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CE" w:rsidRDefault="004C54AA" w:rsidP="00016351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6740A">
        <w:rPr>
          <w:rFonts w:ascii="Times New Roman" w:hAnsi="Times New Roman" w:cs="Times New Roman"/>
          <w:sz w:val="28"/>
          <w:szCs w:val="28"/>
        </w:rPr>
        <w:t xml:space="preserve">Комитет по управлению муниципальным имуществом Завитинского района </w:t>
      </w:r>
      <w:r w:rsidRPr="004C54AA">
        <w:rPr>
          <w:rFonts w:ascii="Times New Roman" w:hAnsi="Times New Roman" w:cs="Times New Roman"/>
          <w:sz w:val="28"/>
          <w:szCs w:val="28"/>
        </w:rPr>
        <w:t>сообщает</w:t>
      </w:r>
      <w:r w:rsidR="00E271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рассмотрении заявок на участие в аукционе</w:t>
      </w:r>
      <w:r w:rsidR="00D621B8">
        <w:rPr>
          <w:rFonts w:ascii="Times New Roman" w:hAnsi="Times New Roman" w:cs="Times New Roman"/>
          <w:sz w:val="28"/>
          <w:szCs w:val="28"/>
        </w:rPr>
        <w:t xml:space="preserve"> на заключение договор</w:t>
      </w:r>
      <w:r w:rsidR="007D22CE">
        <w:rPr>
          <w:rFonts w:ascii="Times New Roman" w:hAnsi="Times New Roman" w:cs="Times New Roman"/>
          <w:sz w:val="28"/>
          <w:szCs w:val="28"/>
        </w:rPr>
        <w:t>ов</w:t>
      </w:r>
      <w:r w:rsidR="00813D0B">
        <w:rPr>
          <w:rFonts w:ascii="Times New Roman" w:hAnsi="Times New Roman" w:cs="Times New Roman"/>
          <w:sz w:val="28"/>
          <w:szCs w:val="28"/>
        </w:rPr>
        <w:t xml:space="preserve"> </w:t>
      </w:r>
      <w:r w:rsidR="00590CF1">
        <w:rPr>
          <w:rFonts w:ascii="Times New Roman" w:hAnsi="Times New Roman" w:cs="Times New Roman"/>
          <w:sz w:val="28"/>
          <w:szCs w:val="28"/>
        </w:rPr>
        <w:t xml:space="preserve">аренды </w:t>
      </w:r>
      <w:r>
        <w:rPr>
          <w:rFonts w:ascii="Times New Roman" w:hAnsi="Times New Roman" w:cs="Times New Roman"/>
          <w:sz w:val="28"/>
          <w:szCs w:val="28"/>
        </w:rPr>
        <w:t>и определени</w:t>
      </w:r>
      <w:r w:rsidR="004D3233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участников торгов</w:t>
      </w:r>
      <w:r w:rsidR="0019251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от</w:t>
      </w:r>
      <w:r w:rsidR="00C8445A">
        <w:rPr>
          <w:rFonts w:ascii="Times New Roman" w:hAnsi="Times New Roman" w:cs="Times New Roman"/>
          <w:sz w:val="28"/>
          <w:szCs w:val="28"/>
        </w:rPr>
        <w:t xml:space="preserve"> </w:t>
      </w:r>
      <w:r w:rsidR="007D22CE">
        <w:rPr>
          <w:rFonts w:ascii="Times New Roman" w:hAnsi="Times New Roman" w:cs="Times New Roman"/>
          <w:sz w:val="28"/>
          <w:szCs w:val="28"/>
        </w:rPr>
        <w:t>09</w:t>
      </w:r>
      <w:r w:rsidR="00E2712F">
        <w:rPr>
          <w:rFonts w:ascii="Times New Roman" w:hAnsi="Times New Roman" w:cs="Times New Roman"/>
          <w:sz w:val="28"/>
          <w:szCs w:val="28"/>
        </w:rPr>
        <w:t>.</w:t>
      </w:r>
      <w:r w:rsidR="007D22CE">
        <w:rPr>
          <w:rFonts w:ascii="Times New Roman" w:hAnsi="Times New Roman" w:cs="Times New Roman"/>
          <w:sz w:val="28"/>
          <w:szCs w:val="28"/>
        </w:rPr>
        <w:t>12</w:t>
      </w:r>
      <w:r w:rsidR="00E2712F">
        <w:rPr>
          <w:rFonts w:ascii="Times New Roman" w:hAnsi="Times New Roman" w:cs="Times New Roman"/>
          <w:sz w:val="28"/>
          <w:szCs w:val="28"/>
        </w:rPr>
        <w:t>.</w:t>
      </w:r>
      <w:r w:rsidR="00E2712F" w:rsidRPr="00896881">
        <w:rPr>
          <w:rFonts w:ascii="Times New Roman" w:hAnsi="Times New Roman" w:cs="Times New Roman"/>
          <w:sz w:val="28"/>
          <w:szCs w:val="28"/>
        </w:rPr>
        <w:t>20</w:t>
      </w:r>
      <w:r w:rsidR="00C34FBD" w:rsidRPr="00896881">
        <w:rPr>
          <w:rFonts w:ascii="Times New Roman" w:hAnsi="Times New Roman" w:cs="Times New Roman"/>
          <w:sz w:val="28"/>
          <w:szCs w:val="28"/>
        </w:rPr>
        <w:t>20</w:t>
      </w:r>
    </w:p>
    <w:p w:rsidR="007D22CE" w:rsidRDefault="00813D0B" w:rsidP="007D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6881">
        <w:rPr>
          <w:rFonts w:ascii="Times New Roman" w:hAnsi="Times New Roman" w:cs="Times New Roman"/>
          <w:sz w:val="28"/>
          <w:szCs w:val="28"/>
        </w:rPr>
        <w:t xml:space="preserve">на </w:t>
      </w:r>
      <w:r w:rsidR="007D22CE">
        <w:rPr>
          <w:rFonts w:ascii="Times New Roman" w:hAnsi="Times New Roman" w:cs="Times New Roman"/>
          <w:sz w:val="28"/>
          <w:szCs w:val="28"/>
        </w:rPr>
        <w:t xml:space="preserve">помещения по адресу: с. Камышенка, ул. Школьная 2 Г; </w:t>
      </w:r>
    </w:p>
    <w:p w:rsidR="004C54AA" w:rsidRPr="007D22CE" w:rsidRDefault="007D22CE" w:rsidP="007D22CE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Завитинск, ул. Кооперативная, 78.</w:t>
      </w:r>
    </w:p>
    <w:p w:rsidR="00D621B8" w:rsidRPr="007D22CE" w:rsidRDefault="00D621B8" w:rsidP="00D621B8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D621B8" w:rsidRPr="007D22CE" w:rsidRDefault="00D621B8" w:rsidP="00896881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7D22CE" w:rsidRPr="007D22CE" w:rsidRDefault="007D22CE" w:rsidP="007D22CE">
      <w:pPr>
        <w:spacing w:after="0" w:line="240" w:lineRule="auto"/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D22CE">
        <w:rPr>
          <w:rFonts w:ascii="Times New Roman" w:hAnsi="Times New Roman" w:cs="Times New Roman"/>
          <w:b/>
          <w:sz w:val="18"/>
          <w:szCs w:val="18"/>
        </w:rPr>
        <w:t xml:space="preserve">ПРОТОКОЛ № 14 </w:t>
      </w:r>
    </w:p>
    <w:p w:rsidR="007D22CE" w:rsidRPr="007D22CE" w:rsidRDefault="007D22CE" w:rsidP="007D22CE">
      <w:pPr>
        <w:spacing w:after="0" w:line="240" w:lineRule="auto"/>
        <w:jc w:val="center"/>
        <w:rPr>
          <w:rFonts w:ascii="Times New Roman" w:hAnsi="Times New Roman" w:cs="Times New Roman"/>
          <w:b/>
          <w:color w:val="FF6600"/>
          <w:sz w:val="18"/>
          <w:szCs w:val="18"/>
        </w:rPr>
      </w:pPr>
      <w:r w:rsidRPr="007D22CE">
        <w:rPr>
          <w:rFonts w:ascii="Times New Roman" w:hAnsi="Times New Roman" w:cs="Times New Roman"/>
          <w:b/>
          <w:sz w:val="18"/>
          <w:szCs w:val="18"/>
        </w:rPr>
        <w:t>рассмотрения заявок на участие в аукционе и определения участников торгов по извещению № 281020/0077873/01</w:t>
      </w:r>
    </w:p>
    <w:p w:rsidR="007D22CE" w:rsidRPr="007D22CE" w:rsidRDefault="007D22CE" w:rsidP="007D22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22CE" w:rsidRPr="007D22CE" w:rsidRDefault="007D22CE" w:rsidP="007D2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г. Завитинск</w:t>
      </w: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sz w:val="18"/>
          <w:szCs w:val="18"/>
        </w:rPr>
        <w:tab/>
        <w:t xml:space="preserve">                   </w:t>
      </w:r>
      <w:r>
        <w:rPr>
          <w:rFonts w:ascii="Times New Roman" w:hAnsi="Times New Roman" w:cs="Times New Roman"/>
          <w:sz w:val="18"/>
          <w:szCs w:val="18"/>
        </w:rPr>
        <w:t xml:space="preserve">           </w:t>
      </w:r>
      <w:bookmarkStart w:id="0" w:name="_GoBack"/>
      <w:bookmarkEnd w:id="0"/>
      <w:r w:rsidRPr="007D22CE">
        <w:rPr>
          <w:rFonts w:ascii="Times New Roman" w:hAnsi="Times New Roman" w:cs="Times New Roman"/>
          <w:sz w:val="18"/>
          <w:szCs w:val="18"/>
        </w:rPr>
        <w:t xml:space="preserve">      09 декабря 2020 года</w:t>
      </w:r>
    </w:p>
    <w:p w:rsidR="007D22CE" w:rsidRPr="007D22CE" w:rsidRDefault="007D22CE" w:rsidP="007D22CE">
      <w:pPr>
        <w:spacing w:after="0" w:line="240" w:lineRule="auto"/>
        <w:rPr>
          <w:rFonts w:ascii="Times New Roman" w:hAnsi="Times New Roman" w:cs="Times New Roman"/>
          <w:b/>
          <w:sz w:val="18"/>
          <w:szCs w:val="18"/>
        </w:rPr>
      </w:pP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Место проведения процедуры рассмотрения заявок на участие в открытом аукционе: комитет по управлению муниципальным имуществом Завитинского района, г. Завитинск, ул. Куйбышева, 44, </w:t>
      </w:r>
      <w:proofErr w:type="spellStart"/>
      <w:r w:rsidRPr="007D22CE">
        <w:rPr>
          <w:rFonts w:ascii="Times New Roman" w:hAnsi="Times New Roman" w:cs="Times New Roman"/>
          <w:sz w:val="18"/>
          <w:szCs w:val="18"/>
        </w:rPr>
        <w:t>каб</w:t>
      </w:r>
      <w:proofErr w:type="spellEnd"/>
      <w:r w:rsidRPr="007D22CE">
        <w:rPr>
          <w:rFonts w:ascii="Times New Roman" w:hAnsi="Times New Roman" w:cs="Times New Roman"/>
          <w:sz w:val="18"/>
          <w:szCs w:val="18"/>
        </w:rPr>
        <w:t xml:space="preserve">. 10, дата: 09 декабря 2020 года 10 ч. </w:t>
      </w:r>
      <w:smartTag w:uri="urn:schemas-microsoft-com:office:smarttags" w:element="metricconverter">
        <w:smartTagPr>
          <w:attr w:name="ProductID" w:val="00 м"/>
        </w:smartTagPr>
        <w:r w:rsidRPr="007D22CE">
          <w:rPr>
            <w:rFonts w:ascii="Times New Roman" w:hAnsi="Times New Roman" w:cs="Times New Roman"/>
            <w:sz w:val="18"/>
            <w:szCs w:val="18"/>
          </w:rPr>
          <w:t>00 м</w:t>
        </w:r>
      </w:smartTag>
      <w:r w:rsidRPr="007D22CE">
        <w:rPr>
          <w:rFonts w:ascii="Times New Roman" w:hAnsi="Times New Roman" w:cs="Times New Roman"/>
          <w:sz w:val="18"/>
          <w:szCs w:val="18"/>
        </w:rPr>
        <w:t>. (время местное).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1. Наименование предмета торгов:  </w:t>
      </w:r>
    </w:p>
    <w:p w:rsidR="007D22CE" w:rsidRPr="007D22CE" w:rsidRDefault="007D22CE" w:rsidP="007D22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Аукцион, открытый по составу участников и по форме подачи предложений по стоимости арендной платы на право заключения договоров аренды в отношении муниципальных объектов: </w:t>
      </w:r>
    </w:p>
    <w:tbl>
      <w:tblPr>
        <w:tblW w:w="102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95"/>
        <w:gridCol w:w="1134"/>
        <w:gridCol w:w="2127"/>
        <w:gridCol w:w="1559"/>
        <w:gridCol w:w="992"/>
      </w:tblGrid>
      <w:tr w:rsidR="007D22CE" w:rsidRPr="007D22CE" w:rsidTr="007D22CE">
        <w:tc>
          <w:tcPr>
            <w:tcW w:w="4395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Номер лота, сведения об объекте, месторасположение, технические характеристики</w:t>
            </w:r>
          </w:p>
        </w:tc>
        <w:tc>
          <w:tcPr>
            <w:tcW w:w="1134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Целевое назначение</w:t>
            </w:r>
          </w:p>
        </w:tc>
        <w:tc>
          <w:tcPr>
            <w:tcW w:w="2127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Начальная (минимальная) цена договора аренды (цена лота), начальный размер годовой арендной платы (без учёта НДС), руб.</w:t>
            </w:r>
          </w:p>
        </w:tc>
        <w:tc>
          <w:tcPr>
            <w:tcW w:w="1559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Величина повышения начальной цены</w:t>
            </w:r>
          </w:p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«шаг аукциона»,</w:t>
            </w:r>
          </w:p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руб.</w:t>
            </w:r>
          </w:p>
        </w:tc>
        <w:tc>
          <w:tcPr>
            <w:tcW w:w="992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Срок действия договора аренды</w:t>
            </w:r>
          </w:p>
        </w:tc>
      </w:tr>
      <w:tr w:rsidR="007D22CE" w:rsidRPr="007D22CE" w:rsidTr="007D22CE">
        <w:tc>
          <w:tcPr>
            <w:tcW w:w="4395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/>
                <w:sz w:val="18"/>
                <w:szCs w:val="18"/>
              </w:rPr>
              <w:t>Лот № 1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Помещение (администрации), общая площадь 120,9 кв.м.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 xml:space="preserve">Месторасположение: Завитинский район, с. Камышенка, ул. Школьная, 2 Г, 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кадастровый № 28:12:020908:253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– удовлетворительное, пригодное для эксплуатации</w:t>
            </w:r>
          </w:p>
        </w:tc>
        <w:tc>
          <w:tcPr>
            <w:tcW w:w="1134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Не определено</w:t>
            </w:r>
          </w:p>
        </w:tc>
        <w:tc>
          <w:tcPr>
            <w:tcW w:w="2127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72540,00</w:t>
            </w:r>
          </w:p>
        </w:tc>
        <w:tc>
          <w:tcPr>
            <w:tcW w:w="1559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3627,00</w:t>
            </w:r>
          </w:p>
        </w:tc>
        <w:tc>
          <w:tcPr>
            <w:tcW w:w="992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  <w:tr w:rsidR="007D22CE" w:rsidRPr="007D22CE" w:rsidTr="007D22CE">
        <w:tc>
          <w:tcPr>
            <w:tcW w:w="4395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/>
                <w:sz w:val="18"/>
                <w:szCs w:val="18"/>
              </w:rPr>
              <w:t>Лот № 2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Помещение, общая площадь 83,8 кв.м.;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Нестационарный туалет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Месторасположение: г. Завитинск, ул. Кооперативная, 78 пом. 1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bCs/>
                <w:sz w:val="18"/>
                <w:szCs w:val="18"/>
              </w:rPr>
              <w:t>Кадастровый № 28:12:010538:92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Техническое состояние – удовлетворительное, пригодное для эксплуатации</w:t>
            </w:r>
          </w:p>
        </w:tc>
        <w:tc>
          <w:tcPr>
            <w:tcW w:w="1134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Не определено</w:t>
            </w:r>
          </w:p>
        </w:tc>
        <w:tc>
          <w:tcPr>
            <w:tcW w:w="2127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125700,00</w:t>
            </w:r>
          </w:p>
        </w:tc>
        <w:tc>
          <w:tcPr>
            <w:tcW w:w="1559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6285,00</w:t>
            </w:r>
          </w:p>
        </w:tc>
        <w:tc>
          <w:tcPr>
            <w:tcW w:w="992" w:type="dxa"/>
          </w:tcPr>
          <w:p w:rsidR="007D22CE" w:rsidRPr="007D22CE" w:rsidRDefault="007D22CE" w:rsidP="007D22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5 лет</w:t>
            </w:r>
          </w:p>
        </w:tc>
      </w:tr>
    </w:tbl>
    <w:p w:rsidR="007D22CE" w:rsidRPr="007D22CE" w:rsidRDefault="007D22CE" w:rsidP="007D22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ab/>
      </w:r>
      <w:r w:rsidRPr="007D22CE">
        <w:rPr>
          <w:rFonts w:ascii="Times New Roman" w:hAnsi="Times New Roman" w:cs="Times New Roman"/>
          <w:color w:val="000000"/>
          <w:sz w:val="18"/>
          <w:szCs w:val="18"/>
        </w:rPr>
        <w:t xml:space="preserve">2. </w:t>
      </w:r>
      <w:r w:rsidRPr="007D22CE">
        <w:rPr>
          <w:rFonts w:ascii="Times New Roman" w:hAnsi="Times New Roman" w:cs="Times New Roman"/>
          <w:sz w:val="18"/>
          <w:szCs w:val="18"/>
        </w:rPr>
        <w:t xml:space="preserve">Информационное сообщение о проведении аукциона было размещено на официальном сайте торгов РФ </w:t>
      </w:r>
      <w:r w:rsidRPr="007D22CE">
        <w:rPr>
          <w:rFonts w:ascii="Times New Roman" w:hAnsi="Times New Roman" w:cs="Times New Roman"/>
          <w:color w:val="404040"/>
          <w:sz w:val="18"/>
          <w:szCs w:val="18"/>
        </w:rPr>
        <w:t xml:space="preserve"> </w:t>
      </w:r>
      <w:hyperlink r:id="rId4" w:history="1">
        <w:r w:rsidRPr="007D22C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www</w:t>
        </w:r>
        <w:r w:rsidRPr="007D22C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7D22C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torgi</w:t>
        </w:r>
        <w:r w:rsidRPr="007D22C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7D22C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gov</w:t>
        </w:r>
        <w:r w:rsidRPr="007D22CE">
          <w:rPr>
            <w:rStyle w:val="a5"/>
            <w:rFonts w:ascii="Times New Roman" w:hAnsi="Times New Roman" w:cs="Times New Roman"/>
            <w:sz w:val="18"/>
            <w:szCs w:val="18"/>
          </w:rPr>
          <w:t>.</w:t>
        </w:r>
        <w:r w:rsidRPr="007D22CE">
          <w:rPr>
            <w:rStyle w:val="a5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Pr="007D22C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D22CE">
        <w:rPr>
          <w:rFonts w:ascii="Times New Roman" w:hAnsi="Times New Roman" w:cs="Times New Roman"/>
          <w:color w:val="C00000"/>
          <w:sz w:val="18"/>
          <w:szCs w:val="18"/>
        </w:rPr>
        <w:t>28 октября</w:t>
      </w:r>
      <w:r w:rsidRPr="007D22CE">
        <w:rPr>
          <w:rFonts w:ascii="Times New Roman" w:hAnsi="Times New Roman" w:cs="Times New Roman"/>
          <w:color w:val="FF0000"/>
          <w:sz w:val="18"/>
          <w:szCs w:val="18"/>
        </w:rPr>
        <w:t xml:space="preserve"> </w:t>
      </w:r>
      <w:r w:rsidRPr="007D22CE">
        <w:rPr>
          <w:rFonts w:ascii="Times New Roman" w:hAnsi="Times New Roman" w:cs="Times New Roman"/>
          <w:sz w:val="18"/>
          <w:szCs w:val="18"/>
        </w:rPr>
        <w:t xml:space="preserve">2020 года, </w:t>
      </w:r>
      <w:r w:rsidRPr="007D22CE">
        <w:rPr>
          <w:rFonts w:ascii="Times New Roman" w:hAnsi="Times New Roman" w:cs="Times New Roman"/>
          <w:b/>
          <w:sz w:val="18"/>
          <w:szCs w:val="18"/>
        </w:rPr>
        <w:t xml:space="preserve">№ 281020/0077873/01 </w:t>
      </w:r>
      <w:r w:rsidRPr="007D22CE">
        <w:rPr>
          <w:rFonts w:ascii="Times New Roman" w:hAnsi="Times New Roman" w:cs="Times New Roman"/>
          <w:sz w:val="18"/>
          <w:szCs w:val="18"/>
        </w:rPr>
        <w:t>и</w:t>
      </w:r>
      <w:r w:rsidRPr="007D22CE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D22CE">
        <w:rPr>
          <w:rFonts w:ascii="Times New Roman" w:hAnsi="Times New Roman" w:cs="Times New Roman"/>
          <w:sz w:val="18"/>
          <w:szCs w:val="18"/>
        </w:rPr>
        <w:t xml:space="preserve"> на официальном сайте администрации Завитинского района – </w:t>
      </w:r>
      <w:hyperlink r:id="rId5" w:history="1">
        <w:r w:rsidRPr="007D22CE">
          <w:rPr>
            <w:rStyle w:val="a5"/>
            <w:rFonts w:ascii="Times New Roman" w:hAnsi="Times New Roman" w:cs="Times New Roman"/>
            <w:sz w:val="18"/>
            <w:szCs w:val="18"/>
            <w:shd w:val="clear" w:color="auto" w:fill="FFFFFF"/>
          </w:rPr>
          <w:t>www.zavitinsk.info</w:t>
        </w:r>
      </w:hyperlink>
      <w:r w:rsidRPr="007D22CE">
        <w:rPr>
          <w:rFonts w:ascii="Times New Roman" w:hAnsi="Times New Roman" w:cs="Times New Roman"/>
          <w:sz w:val="18"/>
          <w:szCs w:val="18"/>
          <w:shd w:val="clear" w:color="auto" w:fill="FFFFFF"/>
        </w:rPr>
        <w:t>,</w:t>
      </w:r>
      <w:r w:rsidRPr="007D22CE">
        <w:rPr>
          <w:rFonts w:ascii="Times New Roman" w:hAnsi="Times New Roman" w:cs="Times New Roman"/>
          <w:color w:val="006621"/>
          <w:sz w:val="18"/>
          <w:szCs w:val="18"/>
          <w:shd w:val="clear" w:color="auto" w:fill="FFFFFF"/>
        </w:rPr>
        <w:t xml:space="preserve"> </w:t>
      </w:r>
      <w:r w:rsidRPr="007D22CE">
        <w:rPr>
          <w:rFonts w:ascii="Times New Roman" w:hAnsi="Times New Roman" w:cs="Times New Roman"/>
          <w:sz w:val="18"/>
          <w:szCs w:val="18"/>
        </w:rPr>
        <w:t>раздел «Земля и имущество».</w:t>
      </w:r>
    </w:p>
    <w:p w:rsidR="007D22CE" w:rsidRPr="007D22CE" w:rsidRDefault="007D22CE" w:rsidP="007D22CE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7D22CE">
        <w:rPr>
          <w:rFonts w:ascii="Times New Roman" w:hAnsi="Times New Roman" w:cs="Times New Roman"/>
          <w:b/>
          <w:sz w:val="18"/>
          <w:szCs w:val="18"/>
        </w:rPr>
        <w:tab/>
      </w:r>
      <w:r w:rsidRPr="007D22CE">
        <w:rPr>
          <w:rFonts w:ascii="Times New Roman" w:hAnsi="Times New Roman" w:cs="Times New Roman"/>
          <w:color w:val="000000"/>
          <w:sz w:val="18"/>
          <w:szCs w:val="18"/>
        </w:rPr>
        <w:t>3. Основание проведения торгов: Решение комитета по управлению муниципальным имуществом Завитинского района Амурской области от 27.10.2020 № 215 «О проведении аукциона на заключение договоров аренды».</w:t>
      </w:r>
    </w:p>
    <w:p w:rsidR="007D22CE" w:rsidRPr="007D22CE" w:rsidRDefault="007D22CE" w:rsidP="007D22CE">
      <w:pPr>
        <w:widowControl w:val="0"/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4.  Состав комиссии:</w:t>
      </w:r>
    </w:p>
    <w:p w:rsidR="007D22CE" w:rsidRPr="007D22CE" w:rsidRDefault="007D22CE" w:rsidP="007D22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На заседании комиссии присутствуют:</w:t>
      </w:r>
    </w:p>
    <w:p w:rsidR="007D22CE" w:rsidRPr="007D22CE" w:rsidRDefault="007D22CE" w:rsidP="007D22CE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Председатель комиссии:</w:t>
      </w:r>
    </w:p>
    <w:tbl>
      <w:tblPr>
        <w:tblW w:w="9747" w:type="dxa"/>
        <w:tblLook w:val="04A0"/>
      </w:tblPr>
      <w:tblGrid>
        <w:gridCol w:w="3794"/>
        <w:gridCol w:w="5953"/>
      </w:tblGrid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Квартальнов Сергей Викторович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- председатель комитета по управлению муниципальным имуществом Завитинского района;</w:t>
            </w: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Секретарь комиссии</w:t>
            </w: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 xml:space="preserve">Лабузная Ирина Анатольевна </w:t>
            </w: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- аукционист муниципального казённого учреждения «Централизованная бухгалтерия» Завитинского района;</w:t>
            </w: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Члены комиссии:</w:t>
            </w: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D22CE" w:rsidRPr="007D22CE" w:rsidTr="007E44CE">
        <w:tc>
          <w:tcPr>
            <w:tcW w:w="3794" w:type="dxa"/>
            <w:hideMark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Дроздова Галина Александровна</w:t>
            </w: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- ведущий специалист бухгалтер комитета по управлению муниципальным имуществом района;</w:t>
            </w:r>
          </w:p>
        </w:tc>
      </w:tr>
      <w:tr w:rsidR="007D22CE" w:rsidRPr="007D22CE" w:rsidTr="007E44CE">
        <w:tc>
          <w:tcPr>
            <w:tcW w:w="3794" w:type="dxa"/>
            <w:hideMark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Шворак Татьяна Петровна</w:t>
            </w: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- специалист по имущественным отношениям комитета по управлению муниципальным имуществом района;</w:t>
            </w: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Жукова Алеся Владимировна</w:t>
            </w:r>
          </w:p>
        </w:tc>
        <w:tc>
          <w:tcPr>
            <w:tcW w:w="5953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- ведущий специалист-юрисконсульт комитета по управлению муниципальным имуществом района.</w:t>
            </w:r>
          </w:p>
        </w:tc>
      </w:tr>
    </w:tbl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На заседании комиссии присутствуют 5 членов комиссии. Комиссия правомочна принимать решение.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5. До окончания, указанного в извещении о проведении аукциона срока подачи заявок на участие в аукционе на заключение договора аренды 07.12.2020 года до 17 часов 00 минут (время местное) поступили заявки: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22CE">
        <w:rPr>
          <w:rFonts w:ascii="Times New Roman" w:hAnsi="Times New Roman" w:cs="Times New Roman"/>
          <w:b/>
          <w:sz w:val="18"/>
          <w:szCs w:val="18"/>
        </w:rPr>
        <w:lastRenderedPageBreak/>
        <w:t xml:space="preserve">5.1. На лот № 1 - одна заявка от индивидуального предпринимателя главы крестьянского (фермерского) хозяйства </w:t>
      </w:r>
      <w:proofErr w:type="spellStart"/>
      <w:r w:rsidRPr="007D22CE">
        <w:rPr>
          <w:rFonts w:ascii="Times New Roman" w:hAnsi="Times New Roman" w:cs="Times New Roman"/>
          <w:b/>
          <w:sz w:val="18"/>
          <w:szCs w:val="18"/>
        </w:rPr>
        <w:t>Федчука</w:t>
      </w:r>
      <w:proofErr w:type="spellEnd"/>
      <w:r w:rsidRPr="007D22CE">
        <w:rPr>
          <w:rFonts w:ascii="Times New Roman" w:hAnsi="Times New Roman" w:cs="Times New Roman"/>
          <w:b/>
          <w:sz w:val="18"/>
          <w:szCs w:val="18"/>
        </w:rPr>
        <w:t xml:space="preserve"> Николая Владимировича, 23.11.2020 заявка №1;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18"/>
          <w:szCs w:val="18"/>
        </w:rPr>
      </w:pPr>
      <w:r w:rsidRPr="007D22CE">
        <w:rPr>
          <w:rFonts w:ascii="Times New Roman" w:hAnsi="Times New Roman" w:cs="Times New Roman"/>
          <w:b/>
          <w:sz w:val="18"/>
          <w:szCs w:val="18"/>
        </w:rPr>
        <w:t xml:space="preserve">5.2. На лот № 2 - одна заявка от индивидуального предпринимателя </w:t>
      </w:r>
      <w:proofErr w:type="spellStart"/>
      <w:r w:rsidRPr="007D22CE">
        <w:rPr>
          <w:rFonts w:ascii="Times New Roman" w:hAnsi="Times New Roman" w:cs="Times New Roman"/>
          <w:b/>
          <w:sz w:val="18"/>
          <w:szCs w:val="18"/>
        </w:rPr>
        <w:t>Разуванова</w:t>
      </w:r>
      <w:proofErr w:type="spellEnd"/>
      <w:r w:rsidRPr="007D22CE">
        <w:rPr>
          <w:rFonts w:ascii="Times New Roman" w:hAnsi="Times New Roman" w:cs="Times New Roman"/>
          <w:b/>
          <w:sz w:val="18"/>
          <w:szCs w:val="18"/>
        </w:rPr>
        <w:t xml:space="preserve"> Виктора Михайловича, 25.11.2020 заявка №1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6. Вопросы заседания: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6.1. Принятие решения о допуске (об отказе в допуске)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договора аренды в отношении муниципальных объектов, претендентов на участие в данных процедурах.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6.2. Утверждение протокола определения участников торговой процедуры – аукциона, открытого по составу участников и по форме подачи предложений по стоимости арендной платы на право заключения договора аренды в отношении муниципальных объектов.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7. Решение комиссии по вопросу № 1: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bCs/>
          <w:sz w:val="18"/>
          <w:szCs w:val="18"/>
        </w:rPr>
        <w:t xml:space="preserve">7.1. </w:t>
      </w:r>
      <w:r w:rsidRPr="007D22CE">
        <w:rPr>
          <w:rFonts w:ascii="Times New Roman" w:hAnsi="Times New Roman" w:cs="Times New Roman"/>
          <w:b/>
          <w:sz w:val="18"/>
          <w:szCs w:val="18"/>
        </w:rPr>
        <w:t xml:space="preserve">Лот № 1 </w:t>
      </w:r>
      <w:r w:rsidRPr="007D22CE">
        <w:rPr>
          <w:rFonts w:ascii="Times New Roman" w:hAnsi="Times New Roman" w:cs="Times New Roman"/>
          <w:sz w:val="18"/>
          <w:szCs w:val="18"/>
        </w:rPr>
        <w:t xml:space="preserve">- </w:t>
      </w:r>
      <w:r w:rsidRPr="007D22CE">
        <w:rPr>
          <w:rFonts w:ascii="Times New Roman" w:hAnsi="Times New Roman" w:cs="Times New Roman"/>
          <w:b/>
          <w:sz w:val="18"/>
          <w:szCs w:val="18"/>
        </w:rPr>
        <w:t xml:space="preserve">От индивидуального предпринимателя главы крестьянского (фермерского) хозяйства </w:t>
      </w:r>
      <w:proofErr w:type="spellStart"/>
      <w:r w:rsidRPr="007D22CE">
        <w:rPr>
          <w:rFonts w:ascii="Times New Roman" w:hAnsi="Times New Roman" w:cs="Times New Roman"/>
          <w:b/>
          <w:sz w:val="18"/>
          <w:szCs w:val="18"/>
        </w:rPr>
        <w:t>Федчука</w:t>
      </w:r>
      <w:proofErr w:type="spellEnd"/>
      <w:r w:rsidRPr="007D22CE">
        <w:rPr>
          <w:rFonts w:ascii="Times New Roman" w:hAnsi="Times New Roman" w:cs="Times New Roman"/>
          <w:b/>
          <w:sz w:val="18"/>
          <w:szCs w:val="18"/>
        </w:rPr>
        <w:t xml:space="preserve"> Николая Владимировича, 23.11.2020 заявка №1.</w:t>
      </w:r>
      <w:r w:rsidRPr="007D22CE">
        <w:rPr>
          <w:rFonts w:ascii="Times New Roman" w:hAnsi="Times New Roman" w:cs="Times New Roman"/>
          <w:sz w:val="18"/>
          <w:szCs w:val="18"/>
        </w:rPr>
        <w:t xml:space="preserve"> 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На основании п.133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по </w:t>
      </w:r>
      <w:r w:rsidRPr="007D22CE">
        <w:rPr>
          <w:rFonts w:ascii="Times New Roman" w:hAnsi="Times New Roman" w:cs="Times New Roman"/>
          <w:b/>
          <w:sz w:val="18"/>
          <w:szCs w:val="18"/>
        </w:rPr>
        <w:t>Лоту № 1 признать аукцион несостоявшимся</w:t>
      </w:r>
      <w:r w:rsidRPr="007D22CE">
        <w:rPr>
          <w:rFonts w:ascii="Times New Roman" w:hAnsi="Times New Roman" w:cs="Times New Roman"/>
          <w:sz w:val="18"/>
          <w:szCs w:val="18"/>
        </w:rPr>
        <w:t>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На основании изложенного </w:t>
      </w:r>
      <w:r w:rsidRPr="007D22CE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7D22CE">
        <w:rPr>
          <w:rFonts w:ascii="Times New Roman" w:hAnsi="Times New Roman" w:cs="Times New Roman"/>
          <w:sz w:val="18"/>
          <w:szCs w:val="18"/>
        </w:rPr>
        <w:t>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7.2. </w:t>
      </w:r>
      <w:r w:rsidRPr="007D22CE">
        <w:rPr>
          <w:rFonts w:ascii="Times New Roman" w:hAnsi="Times New Roman" w:cs="Times New Roman"/>
          <w:b/>
          <w:sz w:val="18"/>
          <w:szCs w:val="18"/>
        </w:rPr>
        <w:t xml:space="preserve">Лот № 2 </w:t>
      </w:r>
      <w:r w:rsidRPr="007D22CE">
        <w:rPr>
          <w:rFonts w:ascii="Times New Roman" w:hAnsi="Times New Roman" w:cs="Times New Roman"/>
          <w:sz w:val="18"/>
          <w:szCs w:val="18"/>
        </w:rPr>
        <w:t xml:space="preserve">- </w:t>
      </w:r>
      <w:r w:rsidRPr="007D22CE">
        <w:rPr>
          <w:rFonts w:ascii="Times New Roman" w:hAnsi="Times New Roman" w:cs="Times New Roman"/>
          <w:b/>
          <w:sz w:val="18"/>
          <w:szCs w:val="18"/>
        </w:rPr>
        <w:t xml:space="preserve">От индивидуального предпринимателя </w:t>
      </w:r>
      <w:proofErr w:type="spellStart"/>
      <w:r w:rsidRPr="007D22CE">
        <w:rPr>
          <w:rFonts w:ascii="Times New Roman" w:hAnsi="Times New Roman" w:cs="Times New Roman"/>
          <w:b/>
          <w:sz w:val="18"/>
          <w:szCs w:val="18"/>
        </w:rPr>
        <w:t>Разуванова</w:t>
      </w:r>
      <w:proofErr w:type="spellEnd"/>
      <w:r w:rsidRPr="007D22CE">
        <w:rPr>
          <w:rFonts w:ascii="Times New Roman" w:hAnsi="Times New Roman" w:cs="Times New Roman"/>
          <w:b/>
          <w:sz w:val="18"/>
          <w:szCs w:val="18"/>
        </w:rPr>
        <w:t xml:space="preserve"> Виктора Михайловича, 25.11.2020 заявка №1.</w:t>
      </w:r>
      <w:r w:rsidRPr="007D22CE">
        <w:rPr>
          <w:rFonts w:ascii="Times New Roman" w:hAnsi="Times New Roman" w:cs="Times New Roman"/>
          <w:sz w:val="18"/>
          <w:szCs w:val="18"/>
        </w:rPr>
        <w:t xml:space="preserve"> Заявка соответствует требованиям, предъявленным к участникам аукциона, претендент допущен к участию в торговой процедуре – аукционе, открытом по составу участников и по форме подачи предложений по стоимости арендной платы на право заключения договоров аренды.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На основании п.133 гл.19 «Правил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имущества», утвержденных приказом Федеральной антимонопольной службы от 10 февраля 2010 N 67, по </w:t>
      </w:r>
      <w:r w:rsidRPr="007D22CE">
        <w:rPr>
          <w:rFonts w:ascii="Times New Roman" w:hAnsi="Times New Roman" w:cs="Times New Roman"/>
          <w:b/>
          <w:sz w:val="18"/>
          <w:szCs w:val="18"/>
        </w:rPr>
        <w:t>Лоту № 1 признать аукцион несостоявшимся</w:t>
      </w:r>
      <w:r w:rsidRPr="007D22CE">
        <w:rPr>
          <w:rFonts w:ascii="Times New Roman" w:hAnsi="Times New Roman" w:cs="Times New Roman"/>
          <w:sz w:val="18"/>
          <w:szCs w:val="18"/>
        </w:rPr>
        <w:t>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Согласно п.13.3 разъяснений ФАС от 02.06.2010, п.2 разъяснений ФАС от 01.11 2011, заключение договора с единственным участником торгов (конкурса, аукциона), проведенных в соответствии с Правилами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признанных несостоявшихся, не является нарушением антимонопольного законодательства.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На основании изложенного </w:t>
      </w:r>
      <w:r w:rsidRPr="007D22CE">
        <w:rPr>
          <w:rFonts w:ascii="Times New Roman" w:hAnsi="Times New Roman" w:cs="Times New Roman"/>
          <w:b/>
          <w:sz w:val="18"/>
          <w:szCs w:val="18"/>
        </w:rPr>
        <w:t>договор аренды заключить с единственным участником</w:t>
      </w:r>
      <w:r w:rsidRPr="007D22CE">
        <w:rPr>
          <w:rFonts w:ascii="Times New Roman" w:hAnsi="Times New Roman" w:cs="Times New Roman"/>
          <w:sz w:val="18"/>
          <w:szCs w:val="18"/>
        </w:rPr>
        <w:t>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8. Решение комиссии по вопросу № 2: Утвердить протокол определения участников торгов. </w:t>
      </w:r>
      <w:r w:rsidRPr="007D22CE">
        <w:rPr>
          <w:rFonts w:ascii="Times New Roman" w:hAnsi="Times New Roman" w:cs="Times New Roman"/>
          <w:sz w:val="18"/>
          <w:szCs w:val="18"/>
          <w:u w:val="single"/>
        </w:rPr>
        <w:t>«За» - 5 голосов,</w:t>
      </w:r>
      <w:r w:rsidRPr="007D22CE">
        <w:rPr>
          <w:rFonts w:ascii="Times New Roman" w:hAnsi="Times New Roman" w:cs="Times New Roman"/>
          <w:sz w:val="18"/>
          <w:szCs w:val="18"/>
        </w:rPr>
        <w:t xml:space="preserve"> </w:t>
      </w:r>
      <w:r w:rsidRPr="007D22CE">
        <w:rPr>
          <w:rFonts w:ascii="Times New Roman" w:hAnsi="Times New Roman" w:cs="Times New Roman"/>
          <w:sz w:val="18"/>
          <w:szCs w:val="18"/>
          <w:u w:val="single"/>
        </w:rPr>
        <w:t>«Против»- 0 голосов.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9. Настоящий протокол подлежит хранению в течение трех лет от даты подведения итогов настоящего аукциона. 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 xml:space="preserve">10. Указанный протокол в день окончания рассмотрения заявок на участие в аукционе размещается организатором аукциона на официальном сайте торгов РФ </w:t>
      </w:r>
      <w:proofErr w:type="spellStart"/>
      <w:r w:rsidRPr="007D22CE">
        <w:rPr>
          <w:rFonts w:ascii="Times New Roman" w:hAnsi="Times New Roman" w:cs="Times New Roman"/>
          <w:sz w:val="18"/>
          <w:szCs w:val="18"/>
        </w:rPr>
        <w:t>www.torgi</w:t>
      </w:r>
      <w:proofErr w:type="spellEnd"/>
      <w:r w:rsidRPr="007D22CE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Pr="007D22CE">
        <w:rPr>
          <w:rFonts w:ascii="Times New Roman" w:hAnsi="Times New Roman" w:cs="Times New Roman"/>
          <w:sz w:val="18"/>
          <w:szCs w:val="18"/>
          <w:lang w:val="en-US"/>
        </w:rPr>
        <w:t>gov</w:t>
      </w:r>
      <w:proofErr w:type="spellEnd"/>
      <w:r w:rsidRPr="007D22CE">
        <w:rPr>
          <w:rFonts w:ascii="Times New Roman" w:hAnsi="Times New Roman" w:cs="Times New Roman"/>
          <w:sz w:val="18"/>
          <w:szCs w:val="18"/>
        </w:rPr>
        <w:t>.</w:t>
      </w:r>
      <w:proofErr w:type="spellStart"/>
      <w:r w:rsidRPr="007D22CE">
        <w:rPr>
          <w:rFonts w:ascii="Times New Roman" w:hAnsi="Times New Roman" w:cs="Times New Roman"/>
          <w:sz w:val="18"/>
          <w:szCs w:val="18"/>
          <w:lang w:val="en-US"/>
        </w:rPr>
        <w:t>ru</w:t>
      </w:r>
      <w:proofErr w:type="spellEnd"/>
      <w:r w:rsidRPr="007D22CE">
        <w:rPr>
          <w:rFonts w:ascii="Times New Roman" w:hAnsi="Times New Roman" w:cs="Times New Roman"/>
          <w:sz w:val="18"/>
          <w:szCs w:val="18"/>
        </w:rPr>
        <w:t>.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  <w:r w:rsidRPr="007D22CE">
        <w:rPr>
          <w:rFonts w:ascii="Times New Roman" w:hAnsi="Times New Roman" w:cs="Times New Roman"/>
          <w:sz w:val="18"/>
          <w:szCs w:val="18"/>
        </w:rPr>
        <w:t>11. Подписи аукционной комиссии:</w:t>
      </w:r>
    </w:p>
    <w:p w:rsidR="007D22CE" w:rsidRPr="007D22CE" w:rsidRDefault="007D22CE" w:rsidP="007D22C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18"/>
          <w:szCs w:val="18"/>
        </w:rPr>
      </w:pPr>
    </w:p>
    <w:tbl>
      <w:tblPr>
        <w:tblW w:w="0" w:type="auto"/>
        <w:tblLook w:val="04A0"/>
      </w:tblPr>
      <w:tblGrid>
        <w:gridCol w:w="3794"/>
        <w:gridCol w:w="4785"/>
      </w:tblGrid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Квартальнов С.В.</w:t>
            </w:r>
          </w:p>
        </w:tc>
        <w:tc>
          <w:tcPr>
            <w:tcW w:w="4785" w:type="dxa"/>
          </w:tcPr>
          <w:p w:rsidR="007D22CE" w:rsidRPr="007D22CE" w:rsidRDefault="007D22CE" w:rsidP="007D22C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Лабузная И.А.</w:t>
            </w:r>
          </w:p>
          <w:p w:rsidR="007D22CE" w:rsidRPr="007D22CE" w:rsidRDefault="007D22CE" w:rsidP="007D2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Дроздова Г.А.</w:t>
            </w:r>
          </w:p>
        </w:tc>
        <w:tc>
          <w:tcPr>
            <w:tcW w:w="4785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Шворак Т.П.</w:t>
            </w:r>
          </w:p>
        </w:tc>
        <w:tc>
          <w:tcPr>
            <w:tcW w:w="4785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  <w:tr w:rsidR="007D22CE" w:rsidRPr="007D22CE" w:rsidTr="007E44CE">
        <w:tc>
          <w:tcPr>
            <w:tcW w:w="3794" w:type="dxa"/>
          </w:tcPr>
          <w:p w:rsidR="007D22CE" w:rsidRPr="007D22CE" w:rsidRDefault="007D22CE" w:rsidP="007D22CE">
            <w:pPr>
              <w:spacing w:after="0" w:line="240" w:lineRule="auto"/>
              <w:jc w:val="right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Жукова А.В.</w:t>
            </w:r>
          </w:p>
        </w:tc>
        <w:tc>
          <w:tcPr>
            <w:tcW w:w="4785" w:type="dxa"/>
          </w:tcPr>
          <w:p w:rsidR="007D22CE" w:rsidRPr="007D22CE" w:rsidRDefault="007D22CE" w:rsidP="007D22CE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D22CE">
              <w:rPr>
                <w:rFonts w:ascii="Times New Roman" w:hAnsi="Times New Roman" w:cs="Times New Roman"/>
                <w:sz w:val="18"/>
                <w:szCs w:val="18"/>
              </w:rPr>
              <w:t>_____________</w:t>
            </w:r>
          </w:p>
        </w:tc>
      </w:tr>
    </w:tbl>
    <w:p w:rsidR="007D22CE" w:rsidRPr="007D22CE" w:rsidRDefault="007D22CE" w:rsidP="007D22C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</w:p>
    <w:p w:rsidR="00C8445A" w:rsidRDefault="00C8445A" w:rsidP="007D22C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C8445A" w:rsidSect="00B670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6740A"/>
    <w:rsid w:val="00016351"/>
    <w:rsid w:val="000519DE"/>
    <w:rsid w:val="00112DBA"/>
    <w:rsid w:val="00123A0F"/>
    <w:rsid w:val="001504E3"/>
    <w:rsid w:val="001755FA"/>
    <w:rsid w:val="00192511"/>
    <w:rsid w:val="00192D0E"/>
    <w:rsid w:val="001F3BA4"/>
    <w:rsid w:val="00247D61"/>
    <w:rsid w:val="002623BB"/>
    <w:rsid w:val="002C5449"/>
    <w:rsid w:val="0031542B"/>
    <w:rsid w:val="003C750A"/>
    <w:rsid w:val="00482874"/>
    <w:rsid w:val="00497F4D"/>
    <w:rsid w:val="004A7494"/>
    <w:rsid w:val="004C54AA"/>
    <w:rsid w:val="004D3233"/>
    <w:rsid w:val="004D3B03"/>
    <w:rsid w:val="004E0FBD"/>
    <w:rsid w:val="005326DB"/>
    <w:rsid w:val="00590CF1"/>
    <w:rsid w:val="00606EDA"/>
    <w:rsid w:val="00661289"/>
    <w:rsid w:val="00695834"/>
    <w:rsid w:val="006B3BAC"/>
    <w:rsid w:val="00734993"/>
    <w:rsid w:val="007506E4"/>
    <w:rsid w:val="007573C7"/>
    <w:rsid w:val="007D1EE7"/>
    <w:rsid w:val="007D22CE"/>
    <w:rsid w:val="00813D0B"/>
    <w:rsid w:val="008302D3"/>
    <w:rsid w:val="0084195B"/>
    <w:rsid w:val="00896881"/>
    <w:rsid w:val="008C22FD"/>
    <w:rsid w:val="00971B0D"/>
    <w:rsid w:val="009F6336"/>
    <w:rsid w:val="00B2451A"/>
    <w:rsid w:val="00B67052"/>
    <w:rsid w:val="00B81E0B"/>
    <w:rsid w:val="00BA0E48"/>
    <w:rsid w:val="00BD377B"/>
    <w:rsid w:val="00C34FBD"/>
    <w:rsid w:val="00C5564E"/>
    <w:rsid w:val="00C566D8"/>
    <w:rsid w:val="00C6740A"/>
    <w:rsid w:val="00C8445A"/>
    <w:rsid w:val="00D57D4E"/>
    <w:rsid w:val="00D60E87"/>
    <w:rsid w:val="00D621B8"/>
    <w:rsid w:val="00E2712F"/>
    <w:rsid w:val="00F04D57"/>
    <w:rsid w:val="00F12CC6"/>
    <w:rsid w:val="00F530FF"/>
    <w:rsid w:val="00F800D5"/>
    <w:rsid w:val="00F82495"/>
    <w:rsid w:val="00FB77EC"/>
    <w:rsid w:val="00FC6A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052"/>
  </w:style>
  <w:style w:type="paragraph" w:styleId="2">
    <w:name w:val="heading 2"/>
    <w:basedOn w:val="a"/>
    <w:next w:val="a"/>
    <w:link w:val="20"/>
    <w:semiHidden/>
    <w:unhideWhenUsed/>
    <w:qFormat/>
    <w:rsid w:val="00C6740A"/>
    <w:pPr>
      <w:keepNext/>
      <w:spacing w:after="0" w:line="240" w:lineRule="auto"/>
      <w:outlineLvl w:val="1"/>
    </w:pPr>
    <w:rPr>
      <w:rFonts w:ascii="Times New Roman" w:eastAsia="Arial Unicode MS" w:hAnsi="Times New Roman" w:cs="Times New Roman"/>
      <w:b/>
      <w:spacing w:val="-20"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C6740A"/>
    <w:rPr>
      <w:rFonts w:ascii="Times New Roman" w:eastAsia="Arial Unicode MS" w:hAnsi="Times New Roman" w:cs="Times New Roman"/>
      <w:b/>
      <w:spacing w:val="-20"/>
      <w:sz w:val="16"/>
      <w:szCs w:val="20"/>
    </w:rPr>
  </w:style>
  <w:style w:type="paragraph" w:styleId="3">
    <w:name w:val="Body Text 3"/>
    <w:basedOn w:val="a"/>
    <w:link w:val="30"/>
    <w:unhideWhenUsed/>
    <w:rsid w:val="00C6740A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</w:rPr>
  </w:style>
  <w:style w:type="character" w:customStyle="1" w:styleId="30">
    <w:name w:val="Основной текст 3 Знак"/>
    <w:basedOn w:val="a0"/>
    <w:link w:val="3"/>
    <w:rsid w:val="00C6740A"/>
    <w:rPr>
      <w:rFonts w:ascii="Times New Roman" w:eastAsia="Times New Roman" w:hAnsi="Times New Roman" w:cs="Times New Roman"/>
      <w:sz w:val="32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112D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12DBA"/>
    <w:rPr>
      <w:rFonts w:ascii="Segoe UI" w:hAnsi="Segoe UI" w:cs="Segoe UI"/>
      <w:sz w:val="18"/>
      <w:szCs w:val="18"/>
    </w:rPr>
  </w:style>
  <w:style w:type="character" w:styleId="a5">
    <w:name w:val="Hyperlink"/>
    <w:rsid w:val="0019251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348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zavitinsk.info" TargetMode="External"/><Relationship Id="rId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2</Pages>
  <Words>1165</Words>
  <Characters>6647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7797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Программист</cp:lastModifiedBy>
  <cp:revision>18</cp:revision>
  <cp:lastPrinted>2020-12-09T00:24:00Z</cp:lastPrinted>
  <dcterms:created xsi:type="dcterms:W3CDTF">2017-05-02T05:24:00Z</dcterms:created>
  <dcterms:modified xsi:type="dcterms:W3CDTF">2020-12-09T01:14:00Z</dcterms:modified>
</cp:coreProperties>
</file>