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87439E" w:rsidRPr="009711E7" w:rsidTr="00773D09">
        <w:trPr>
          <w:trHeight w:hRule="exact" w:val="964"/>
        </w:trPr>
        <w:tc>
          <w:tcPr>
            <w:tcW w:w="9747" w:type="dxa"/>
          </w:tcPr>
          <w:p w:rsidR="0087439E" w:rsidRPr="009711E7" w:rsidRDefault="0087439E" w:rsidP="00773D09">
            <w:pPr>
              <w:spacing w:after="0" w:line="240" w:lineRule="auto"/>
              <w:jc w:val="center"/>
              <w:rPr>
                <w:rFonts w:ascii="Times New Roman" w:hAnsi="Times New Roman"/>
                <w:sz w:val="28"/>
                <w:szCs w:val="28"/>
              </w:rPr>
            </w:pPr>
            <w:r w:rsidRPr="009711E7">
              <w:rPr>
                <w:rFonts w:ascii="Times New Roman" w:hAnsi="Times New Roman"/>
                <w:noProof/>
                <w:sz w:val="28"/>
                <w:szCs w:val="28"/>
                <w:lang w:eastAsia="ru-RU"/>
              </w:rPr>
              <w:drawing>
                <wp:inline distT="0" distB="0" distL="0" distR="0" wp14:anchorId="2986EBF5" wp14:editId="3816D013">
                  <wp:extent cx="498475" cy="61722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617220"/>
                          </a:xfrm>
                          <a:prstGeom prst="rect">
                            <a:avLst/>
                          </a:prstGeom>
                          <a:noFill/>
                          <a:ln>
                            <a:noFill/>
                          </a:ln>
                        </pic:spPr>
                      </pic:pic>
                    </a:graphicData>
                  </a:graphic>
                </wp:inline>
              </w:drawing>
            </w:r>
          </w:p>
        </w:tc>
      </w:tr>
      <w:tr w:rsidR="0087439E" w:rsidRPr="009711E7" w:rsidTr="00773D09">
        <w:tc>
          <w:tcPr>
            <w:tcW w:w="9747" w:type="dxa"/>
          </w:tcPr>
          <w:p w:rsidR="0087439E" w:rsidRPr="009711E7" w:rsidRDefault="0087439E" w:rsidP="00773D09">
            <w:pPr>
              <w:spacing w:after="0" w:line="240" w:lineRule="auto"/>
              <w:jc w:val="center"/>
              <w:rPr>
                <w:rFonts w:ascii="Times New Roman" w:hAnsi="Times New Roman"/>
                <w:b/>
                <w:sz w:val="28"/>
                <w:szCs w:val="28"/>
              </w:rPr>
            </w:pPr>
            <w:r w:rsidRPr="009711E7">
              <w:rPr>
                <w:rFonts w:ascii="Times New Roman" w:hAnsi="Times New Roman"/>
                <w:b/>
                <w:sz w:val="28"/>
                <w:szCs w:val="28"/>
              </w:rPr>
              <w:t xml:space="preserve">АДМИНИСТРАЦИЯ ЗАВИТИНСКОГО РАЙОНА </w:t>
            </w:r>
          </w:p>
          <w:p w:rsidR="0087439E" w:rsidRPr="009711E7" w:rsidRDefault="0087439E" w:rsidP="00773D09">
            <w:pPr>
              <w:spacing w:after="0" w:line="240" w:lineRule="auto"/>
              <w:jc w:val="center"/>
              <w:rPr>
                <w:rFonts w:ascii="Times New Roman" w:hAnsi="Times New Roman"/>
                <w:b/>
                <w:sz w:val="28"/>
                <w:szCs w:val="28"/>
              </w:rPr>
            </w:pPr>
            <w:r w:rsidRPr="009711E7">
              <w:rPr>
                <w:rFonts w:ascii="Times New Roman" w:hAnsi="Times New Roman"/>
                <w:b/>
                <w:sz w:val="28"/>
                <w:szCs w:val="28"/>
              </w:rPr>
              <w:t>АМУРСКАЯ ОБЛАСТЬ</w:t>
            </w:r>
          </w:p>
          <w:p w:rsidR="0087439E" w:rsidRPr="009711E7" w:rsidRDefault="0087439E" w:rsidP="00773D09">
            <w:pPr>
              <w:spacing w:after="0" w:line="240" w:lineRule="auto"/>
              <w:jc w:val="center"/>
              <w:rPr>
                <w:rFonts w:ascii="Times New Roman" w:hAnsi="Times New Roman"/>
                <w:b/>
                <w:sz w:val="28"/>
                <w:szCs w:val="28"/>
              </w:rPr>
            </w:pPr>
            <w:r w:rsidRPr="009711E7">
              <w:rPr>
                <w:rFonts w:ascii="Times New Roman" w:hAnsi="Times New Roman"/>
                <w:b/>
                <w:sz w:val="28"/>
                <w:szCs w:val="28"/>
              </w:rPr>
              <w:t>ГЛАВА ЗАВИТИНСКОГО РАЙОНА</w:t>
            </w:r>
          </w:p>
          <w:p w:rsidR="0087439E" w:rsidRPr="009711E7" w:rsidRDefault="0087439E" w:rsidP="00773D09">
            <w:pPr>
              <w:spacing w:before="200" w:after="0" w:line="240" w:lineRule="auto"/>
              <w:jc w:val="center"/>
              <w:rPr>
                <w:rFonts w:ascii="Times New Roman" w:hAnsi="Times New Roman"/>
                <w:b/>
                <w:sz w:val="32"/>
                <w:szCs w:val="32"/>
              </w:rPr>
            </w:pPr>
            <w:proofErr w:type="gramStart"/>
            <w:r w:rsidRPr="009711E7">
              <w:rPr>
                <w:rFonts w:ascii="Times New Roman" w:hAnsi="Times New Roman"/>
                <w:b/>
                <w:sz w:val="32"/>
                <w:szCs w:val="32"/>
              </w:rPr>
              <w:t>П</w:t>
            </w:r>
            <w:proofErr w:type="gramEnd"/>
            <w:r w:rsidRPr="009711E7">
              <w:rPr>
                <w:rFonts w:ascii="Times New Roman" w:hAnsi="Times New Roman"/>
                <w:b/>
                <w:sz w:val="32"/>
                <w:szCs w:val="32"/>
              </w:rPr>
              <w:t xml:space="preserve"> О С Т А Н О В Л Е Н И Е</w:t>
            </w:r>
          </w:p>
        </w:tc>
      </w:tr>
      <w:tr w:rsidR="0087439E" w:rsidRPr="009711E7" w:rsidTr="0028162B">
        <w:trPr>
          <w:trHeight w:hRule="exact" w:val="884"/>
        </w:trPr>
        <w:tc>
          <w:tcPr>
            <w:tcW w:w="9747" w:type="dxa"/>
          </w:tcPr>
          <w:p w:rsidR="0028162B" w:rsidRPr="0028162B" w:rsidRDefault="0028162B" w:rsidP="00773D09">
            <w:pPr>
              <w:spacing w:after="0" w:line="240" w:lineRule="auto"/>
              <w:jc w:val="center"/>
              <w:rPr>
                <w:rFonts w:ascii="Times New Roman" w:hAnsi="Times New Roman"/>
                <w:sz w:val="18"/>
                <w:szCs w:val="24"/>
              </w:rPr>
            </w:pPr>
          </w:p>
          <w:p w:rsidR="0087439E" w:rsidRPr="009711E7" w:rsidRDefault="00C84DD6" w:rsidP="00773D09">
            <w:pPr>
              <w:spacing w:after="0" w:line="240" w:lineRule="auto"/>
              <w:jc w:val="center"/>
              <w:rPr>
                <w:rFonts w:ascii="Times New Roman" w:hAnsi="Times New Roman"/>
                <w:sz w:val="24"/>
                <w:szCs w:val="24"/>
              </w:rPr>
            </w:pPr>
            <w:r>
              <w:rPr>
                <w:rFonts w:ascii="Times New Roman" w:hAnsi="Times New Roman"/>
                <w:sz w:val="24"/>
                <w:szCs w:val="24"/>
              </w:rPr>
              <w:t>28.05.2020</w:t>
            </w:r>
            <w:r w:rsidR="0087439E">
              <w:rPr>
                <w:rFonts w:ascii="Times New Roman" w:hAnsi="Times New Roman"/>
                <w:sz w:val="24"/>
                <w:szCs w:val="24"/>
              </w:rPr>
              <w:t xml:space="preserve">                                                               </w:t>
            </w:r>
            <w:r>
              <w:rPr>
                <w:rFonts w:ascii="Times New Roman" w:hAnsi="Times New Roman"/>
                <w:sz w:val="24"/>
                <w:szCs w:val="24"/>
              </w:rPr>
              <w:t xml:space="preserve">             </w:t>
            </w:r>
            <w:r w:rsidR="0087439E">
              <w:rPr>
                <w:rFonts w:ascii="Times New Roman" w:hAnsi="Times New Roman"/>
                <w:sz w:val="24"/>
                <w:szCs w:val="24"/>
              </w:rPr>
              <w:t xml:space="preserve">                          </w:t>
            </w:r>
            <w:r>
              <w:rPr>
                <w:rFonts w:ascii="Times New Roman" w:hAnsi="Times New Roman"/>
                <w:sz w:val="24"/>
                <w:szCs w:val="24"/>
              </w:rPr>
              <w:t>№ 211</w:t>
            </w:r>
          </w:p>
          <w:p w:rsidR="0087439E" w:rsidRPr="009711E7" w:rsidRDefault="0087439E" w:rsidP="00773D09">
            <w:pPr>
              <w:spacing w:after="0" w:line="240" w:lineRule="auto"/>
              <w:jc w:val="center"/>
              <w:rPr>
                <w:rFonts w:ascii="Times New Roman" w:hAnsi="Times New Roman"/>
                <w:sz w:val="24"/>
                <w:szCs w:val="24"/>
              </w:rPr>
            </w:pPr>
            <w:r w:rsidRPr="009711E7">
              <w:rPr>
                <w:rFonts w:ascii="Times New Roman" w:hAnsi="Times New Roman"/>
                <w:sz w:val="24"/>
                <w:szCs w:val="24"/>
              </w:rPr>
              <w:t>г. Завитинск</w:t>
            </w:r>
          </w:p>
        </w:tc>
      </w:tr>
    </w:tbl>
    <w:p w:rsidR="0087439E" w:rsidRDefault="0087439E" w:rsidP="0087439E">
      <w:pPr>
        <w:spacing w:after="0" w:line="240" w:lineRule="auto"/>
        <w:rPr>
          <w:rFonts w:ascii="Times New Roman" w:hAnsi="Times New Roman"/>
          <w:sz w:val="28"/>
        </w:rPr>
      </w:pPr>
    </w:p>
    <w:p w:rsidR="0087439E" w:rsidRDefault="0087439E" w:rsidP="0087439E">
      <w:pPr>
        <w:spacing w:after="0" w:line="240" w:lineRule="auto"/>
        <w:rPr>
          <w:rFonts w:ascii="Times New Roman" w:hAnsi="Times New Roman"/>
          <w:sz w:val="28"/>
        </w:rPr>
      </w:pPr>
    </w:p>
    <w:p w:rsidR="0087439E" w:rsidRPr="00AE6763" w:rsidRDefault="0087439E" w:rsidP="00480136">
      <w:pPr>
        <w:spacing w:after="0" w:line="240" w:lineRule="auto"/>
        <w:ind w:right="-1"/>
        <w:jc w:val="center"/>
        <w:rPr>
          <w:rFonts w:ascii="Times New Roman" w:hAnsi="Times New Roman"/>
          <w:sz w:val="27"/>
          <w:szCs w:val="27"/>
        </w:rPr>
      </w:pPr>
      <w:r w:rsidRPr="00AE6763">
        <w:rPr>
          <w:rFonts w:ascii="Times New Roman" w:hAnsi="Times New Roman"/>
          <w:sz w:val="27"/>
          <w:szCs w:val="27"/>
        </w:rPr>
        <w:t xml:space="preserve">Об утверждении Порядка </w:t>
      </w:r>
      <w:r w:rsidR="00D35210" w:rsidRPr="00D35210">
        <w:rPr>
          <w:rFonts w:ascii="Times New Roman" w:hAnsi="Times New Roman"/>
          <w:sz w:val="27"/>
          <w:szCs w:val="27"/>
        </w:rPr>
        <w:t>предоставления субсидий субъектам малого и среднего предпринимательства, пострадавшим в условиях ухудшения</w:t>
      </w:r>
      <w:r w:rsidR="00D35210">
        <w:rPr>
          <w:rFonts w:ascii="Times New Roman" w:hAnsi="Times New Roman"/>
          <w:sz w:val="27"/>
          <w:szCs w:val="27"/>
        </w:rPr>
        <w:t xml:space="preserve"> </w:t>
      </w:r>
      <w:r w:rsidR="00D35210" w:rsidRPr="00D35210">
        <w:rPr>
          <w:rFonts w:ascii="Times New Roman" w:hAnsi="Times New Roman"/>
          <w:sz w:val="27"/>
          <w:szCs w:val="27"/>
        </w:rPr>
        <w:t xml:space="preserve">ситуации в связи с распространением новой </w:t>
      </w:r>
      <w:proofErr w:type="spellStart"/>
      <w:r w:rsidR="00D35210" w:rsidRPr="00D35210">
        <w:rPr>
          <w:rFonts w:ascii="Times New Roman" w:hAnsi="Times New Roman"/>
          <w:sz w:val="27"/>
          <w:szCs w:val="27"/>
        </w:rPr>
        <w:t>коронавирусной</w:t>
      </w:r>
      <w:proofErr w:type="spellEnd"/>
      <w:r w:rsidR="00D35210" w:rsidRPr="00D35210">
        <w:rPr>
          <w:rFonts w:ascii="Times New Roman" w:hAnsi="Times New Roman"/>
          <w:sz w:val="27"/>
          <w:szCs w:val="27"/>
        </w:rPr>
        <w:t xml:space="preserve"> инфекции (COVID-19)</w:t>
      </w:r>
    </w:p>
    <w:p w:rsidR="0087439E" w:rsidRPr="00AE6763" w:rsidRDefault="0087439E" w:rsidP="0087439E">
      <w:pPr>
        <w:spacing w:after="0" w:line="240" w:lineRule="auto"/>
        <w:rPr>
          <w:rFonts w:ascii="Times New Roman" w:hAnsi="Times New Roman"/>
          <w:sz w:val="27"/>
          <w:szCs w:val="27"/>
        </w:rPr>
      </w:pPr>
    </w:p>
    <w:p w:rsidR="0087439E" w:rsidRPr="00AE6763" w:rsidRDefault="0087439E" w:rsidP="0087439E">
      <w:pPr>
        <w:widowControl w:val="0"/>
        <w:tabs>
          <w:tab w:val="left" w:pos="709"/>
        </w:tabs>
        <w:autoSpaceDE w:val="0"/>
        <w:autoSpaceDN w:val="0"/>
        <w:adjustRightInd w:val="0"/>
        <w:spacing w:after="0" w:line="240" w:lineRule="auto"/>
        <w:ind w:firstLine="709"/>
        <w:jc w:val="both"/>
        <w:rPr>
          <w:rFonts w:ascii="Times New Roman" w:hAnsi="Times New Roman"/>
          <w:sz w:val="27"/>
          <w:szCs w:val="27"/>
        </w:rPr>
      </w:pPr>
      <w:proofErr w:type="gramStart"/>
      <w:r w:rsidRPr="00AE6763">
        <w:rPr>
          <w:rFonts w:ascii="Times New Roman" w:hAnsi="Times New Roman"/>
          <w:sz w:val="27"/>
          <w:szCs w:val="27"/>
        </w:rPr>
        <w:t xml:space="preserve">В соответствии со ст. 78 Бюджетного кодекса Российской Федерации, </w:t>
      </w:r>
      <w:r w:rsidR="00C72BC5" w:rsidRPr="00C72BC5">
        <w:rPr>
          <w:rFonts w:ascii="Times New Roman" w:hAnsi="Times New Roman"/>
          <w:sz w:val="27"/>
          <w:szCs w:val="27"/>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Амурской области от 25.09.2013 № 445 «Об утверждении государственной программы «Экономическое развитие</w:t>
      </w:r>
      <w:proofErr w:type="gramEnd"/>
      <w:r w:rsidR="00C72BC5" w:rsidRPr="00C72BC5">
        <w:rPr>
          <w:rFonts w:ascii="Times New Roman" w:hAnsi="Times New Roman"/>
          <w:sz w:val="27"/>
          <w:szCs w:val="27"/>
        </w:rPr>
        <w:t xml:space="preserve"> и инновационная экономика Амурской области» (далее – государственная программа), </w:t>
      </w:r>
      <w:r w:rsidR="00F5418E" w:rsidRPr="00F5418E">
        <w:rPr>
          <w:rFonts w:ascii="Times New Roman" w:hAnsi="Times New Roman"/>
          <w:sz w:val="27"/>
          <w:szCs w:val="27"/>
        </w:rPr>
        <w:t>постановлением главы Завитинского района от 10.09.2014 № 342</w:t>
      </w:r>
      <w:r w:rsidR="00C72BC5" w:rsidRPr="00C72BC5">
        <w:rPr>
          <w:rFonts w:ascii="Times New Roman" w:hAnsi="Times New Roman"/>
          <w:sz w:val="27"/>
          <w:szCs w:val="27"/>
        </w:rPr>
        <w:t xml:space="preserve"> «</w:t>
      </w:r>
      <w:r w:rsidR="00313CD3" w:rsidRPr="00313CD3">
        <w:rPr>
          <w:rFonts w:ascii="Times New Roman" w:hAnsi="Times New Roman"/>
          <w:sz w:val="27"/>
          <w:szCs w:val="27"/>
        </w:rPr>
        <w:t xml:space="preserve">Об утверждении муниципальной программы Завитинского района «Развитие субъектов малого и среднего предпринимательства </w:t>
      </w:r>
      <w:proofErr w:type="gramStart"/>
      <w:r w:rsidR="00313CD3" w:rsidRPr="00313CD3">
        <w:rPr>
          <w:rFonts w:ascii="Times New Roman" w:hAnsi="Times New Roman"/>
          <w:sz w:val="27"/>
          <w:szCs w:val="27"/>
        </w:rPr>
        <w:t>в</w:t>
      </w:r>
      <w:proofErr w:type="gramEnd"/>
      <w:r w:rsidR="00313CD3" w:rsidRPr="00313CD3">
        <w:rPr>
          <w:rFonts w:ascii="Times New Roman" w:hAnsi="Times New Roman"/>
          <w:sz w:val="27"/>
          <w:szCs w:val="27"/>
        </w:rPr>
        <w:t xml:space="preserve"> </w:t>
      </w:r>
      <w:proofErr w:type="gramStart"/>
      <w:r w:rsidR="00313CD3" w:rsidRPr="00313CD3">
        <w:rPr>
          <w:rFonts w:ascii="Times New Roman" w:hAnsi="Times New Roman"/>
          <w:sz w:val="27"/>
          <w:szCs w:val="27"/>
        </w:rPr>
        <w:t>Завитинском</w:t>
      </w:r>
      <w:proofErr w:type="gramEnd"/>
      <w:r w:rsidR="00313CD3" w:rsidRPr="00313CD3">
        <w:rPr>
          <w:rFonts w:ascii="Times New Roman" w:hAnsi="Times New Roman"/>
          <w:sz w:val="27"/>
          <w:szCs w:val="27"/>
        </w:rPr>
        <w:t xml:space="preserve"> районе</w:t>
      </w:r>
      <w:r w:rsidR="00C72BC5" w:rsidRPr="00C72BC5">
        <w:rPr>
          <w:rFonts w:ascii="Times New Roman" w:hAnsi="Times New Roman"/>
          <w:sz w:val="27"/>
          <w:szCs w:val="27"/>
        </w:rPr>
        <w:t>»</w:t>
      </w:r>
    </w:p>
    <w:p w:rsidR="0087439E" w:rsidRPr="00AE6763" w:rsidRDefault="0087439E" w:rsidP="0087439E">
      <w:pPr>
        <w:widowControl w:val="0"/>
        <w:tabs>
          <w:tab w:val="left" w:pos="709"/>
        </w:tabs>
        <w:autoSpaceDE w:val="0"/>
        <w:autoSpaceDN w:val="0"/>
        <w:adjustRightInd w:val="0"/>
        <w:spacing w:after="0" w:line="240" w:lineRule="auto"/>
        <w:jc w:val="both"/>
        <w:rPr>
          <w:rFonts w:ascii="Times New Roman" w:hAnsi="Times New Roman"/>
          <w:b/>
          <w:sz w:val="27"/>
          <w:szCs w:val="27"/>
        </w:rPr>
      </w:pPr>
      <w:proofErr w:type="gramStart"/>
      <w:r w:rsidRPr="00AE6763">
        <w:rPr>
          <w:rFonts w:ascii="Times New Roman" w:hAnsi="Times New Roman"/>
          <w:b/>
          <w:sz w:val="27"/>
          <w:szCs w:val="27"/>
        </w:rPr>
        <w:t>п</w:t>
      </w:r>
      <w:proofErr w:type="gramEnd"/>
      <w:r w:rsidRPr="00AE6763">
        <w:rPr>
          <w:rFonts w:ascii="Times New Roman" w:hAnsi="Times New Roman"/>
          <w:b/>
          <w:sz w:val="27"/>
          <w:szCs w:val="27"/>
        </w:rPr>
        <w:t xml:space="preserve"> о с т а н о в л я ю:</w:t>
      </w:r>
    </w:p>
    <w:p w:rsidR="0087439E" w:rsidRPr="00AE6763" w:rsidRDefault="0087439E" w:rsidP="00313CD3">
      <w:pPr>
        <w:widowControl w:val="0"/>
        <w:tabs>
          <w:tab w:val="left" w:pos="0"/>
          <w:tab w:val="left" w:pos="993"/>
        </w:tabs>
        <w:autoSpaceDE w:val="0"/>
        <w:autoSpaceDN w:val="0"/>
        <w:adjustRightInd w:val="0"/>
        <w:spacing w:after="0" w:line="240" w:lineRule="auto"/>
        <w:ind w:firstLine="709"/>
        <w:jc w:val="both"/>
        <w:rPr>
          <w:rFonts w:ascii="Times New Roman" w:hAnsi="Times New Roman"/>
          <w:sz w:val="27"/>
          <w:szCs w:val="27"/>
        </w:rPr>
      </w:pPr>
      <w:r w:rsidRPr="00AE6763">
        <w:rPr>
          <w:rFonts w:ascii="Times New Roman" w:hAnsi="Times New Roman"/>
          <w:sz w:val="27"/>
          <w:szCs w:val="27"/>
        </w:rPr>
        <w:t xml:space="preserve">1. Утвердить </w:t>
      </w:r>
      <w:r w:rsidR="00313CD3" w:rsidRPr="00313CD3">
        <w:rPr>
          <w:rFonts w:ascii="Times New Roman" w:hAnsi="Times New Roman"/>
          <w:sz w:val="27"/>
          <w:szCs w:val="27"/>
        </w:rPr>
        <w:t>Порядок предоставления субсидий субъектам малого и среднего предпринимательства, пострадавшим в условиях ухудшения</w:t>
      </w:r>
      <w:r w:rsidR="00313CD3">
        <w:rPr>
          <w:rFonts w:ascii="Times New Roman" w:hAnsi="Times New Roman"/>
          <w:sz w:val="27"/>
          <w:szCs w:val="27"/>
        </w:rPr>
        <w:t xml:space="preserve"> </w:t>
      </w:r>
      <w:r w:rsidR="00313CD3" w:rsidRPr="00313CD3">
        <w:rPr>
          <w:rFonts w:ascii="Times New Roman" w:hAnsi="Times New Roman"/>
          <w:sz w:val="27"/>
          <w:szCs w:val="27"/>
        </w:rPr>
        <w:t xml:space="preserve">ситуации в связи с распространением новой </w:t>
      </w:r>
      <w:proofErr w:type="spellStart"/>
      <w:r w:rsidR="00313CD3" w:rsidRPr="00313CD3">
        <w:rPr>
          <w:rFonts w:ascii="Times New Roman" w:hAnsi="Times New Roman"/>
          <w:sz w:val="27"/>
          <w:szCs w:val="27"/>
        </w:rPr>
        <w:t>коронавирусной</w:t>
      </w:r>
      <w:proofErr w:type="spellEnd"/>
      <w:r w:rsidR="00313CD3" w:rsidRPr="00313CD3">
        <w:rPr>
          <w:rFonts w:ascii="Times New Roman" w:hAnsi="Times New Roman"/>
          <w:sz w:val="27"/>
          <w:szCs w:val="27"/>
        </w:rPr>
        <w:t xml:space="preserve"> инфекции (COVID-19)</w:t>
      </w:r>
      <w:r w:rsidR="001A7975">
        <w:rPr>
          <w:rFonts w:ascii="Times New Roman" w:hAnsi="Times New Roman"/>
          <w:sz w:val="27"/>
          <w:szCs w:val="27"/>
        </w:rPr>
        <w:t>,</w:t>
      </w:r>
      <w:r w:rsidRPr="00AE6763">
        <w:rPr>
          <w:rFonts w:ascii="Times New Roman" w:hAnsi="Times New Roman"/>
          <w:sz w:val="27"/>
          <w:szCs w:val="27"/>
        </w:rPr>
        <w:t xml:space="preserve"> согласно приложению</w:t>
      </w:r>
      <w:r w:rsidR="001A7975">
        <w:rPr>
          <w:rFonts w:ascii="Times New Roman" w:hAnsi="Times New Roman"/>
          <w:sz w:val="27"/>
          <w:szCs w:val="27"/>
        </w:rPr>
        <w:t xml:space="preserve"> № 1</w:t>
      </w:r>
      <w:r w:rsidRPr="00AE6763">
        <w:rPr>
          <w:rFonts w:ascii="Times New Roman" w:hAnsi="Times New Roman"/>
          <w:sz w:val="27"/>
          <w:szCs w:val="27"/>
        </w:rPr>
        <w:t xml:space="preserve"> к настоящему постановлению.</w:t>
      </w:r>
    </w:p>
    <w:p w:rsidR="001A7975" w:rsidRDefault="0087439E" w:rsidP="00F24CD7">
      <w:pPr>
        <w:tabs>
          <w:tab w:val="left" w:pos="405"/>
          <w:tab w:val="right" w:pos="9356"/>
        </w:tabs>
        <w:spacing w:after="0" w:line="240" w:lineRule="auto"/>
        <w:ind w:firstLine="708"/>
        <w:jc w:val="both"/>
        <w:rPr>
          <w:rFonts w:ascii="Times New Roman" w:hAnsi="Times New Roman"/>
          <w:sz w:val="27"/>
          <w:szCs w:val="27"/>
        </w:rPr>
      </w:pPr>
      <w:r w:rsidRPr="00AE6763">
        <w:rPr>
          <w:rFonts w:ascii="Times New Roman" w:hAnsi="Times New Roman"/>
          <w:sz w:val="27"/>
          <w:szCs w:val="27"/>
        </w:rPr>
        <w:t xml:space="preserve">2. </w:t>
      </w:r>
      <w:r w:rsidR="00F24CD7" w:rsidRPr="00F24CD7">
        <w:rPr>
          <w:rFonts w:ascii="Times New Roman" w:hAnsi="Times New Roman"/>
          <w:sz w:val="27"/>
          <w:szCs w:val="27"/>
        </w:rPr>
        <w:t xml:space="preserve">Утвердить Состав комиссии по рассмотрению документов на предоставление 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00F24CD7" w:rsidRPr="00F24CD7">
        <w:rPr>
          <w:rFonts w:ascii="Times New Roman" w:hAnsi="Times New Roman"/>
          <w:sz w:val="27"/>
          <w:szCs w:val="27"/>
        </w:rPr>
        <w:t>коронавирусной</w:t>
      </w:r>
      <w:proofErr w:type="spellEnd"/>
      <w:r w:rsidR="00F24CD7" w:rsidRPr="00F24CD7">
        <w:rPr>
          <w:rFonts w:ascii="Times New Roman" w:hAnsi="Times New Roman"/>
          <w:sz w:val="27"/>
          <w:szCs w:val="27"/>
        </w:rPr>
        <w:t xml:space="preserve"> инфекции (COVID-19)</w:t>
      </w:r>
      <w:r w:rsidR="00F24CD7">
        <w:rPr>
          <w:rFonts w:ascii="Times New Roman" w:hAnsi="Times New Roman"/>
          <w:sz w:val="27"/>
          <w:szCs w:val="27"/>
        </w:rPr>
        <w:t>.</w:t>
      </w:r>
    </w:p>
    <w:p w:rsidR="0087439E" w:rsidRPr="00AE6763" w:rsidRDefault="00F24CD7" w:rsidP="0087439E">
      <w:pPr>
        <w:tabs>
          <w:tab w:val="left" w:pos="405"/>
          <w:tab w:val="right" w:pos="9356"/>
        </w:tabs>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3. </w:t>
      </w:r>
      <w:r w:rsidR="0087439E" w:rsidRPr="00AE6763">
        <w:rPr>
          <w:rFonts w:ascii="Times New Roman" w:eastAsia="Times New Roman" w:hAnsi="Times New Roman"/>
          <w:sz w:val="27"/>
          <w:szCs w:val="27"/>
          <w:lang w:eastAsia="ru-RU"/>
        </w:rPr>
        <w:t>Настоящее постановление подлежит официальному опубликованию.</w:t>
      </w:r>
    </w:p>
    <w:p w:rsidR="0087439E" w:rsidRPr="00AE6763" w:rsidRDefault="00F24CD7" w:rsidP="0087439E">
      <w:pPr>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4</w:t>
      </w:r>
      <w:r w:rsidR="0087439E" w:rsidRPr="00AE6763">
        <w:rPr>
          <w:rFonts w:ascii="Times New Roman" w:eastAsia="Times New Roman" w:hAnsi="Times New Roman"/>
          <w:sz w:val="27"/>
          <w:szCs w:val="27"/>
          <w:lang w:eastAsia="ru-RU"/>
        </w:rPr>
        <w:t xml:space="preserve">. </w:t>
      </w:r>
      <w:proofErr w:type="gramStart"/>
      <w:r w:rsidR="0087439E" w:rsidRPr="00AE6763">
        <w:rPr>
          <w:rFonts w:ascii="Times New Roman" w:eastAsia="Times New Roman" w:hAnsi="Times New Roman"/>
          <w:sz w:val="27"/>
          <w:szCs w:val="27"/>
          <w:lang w:eastAsia="ru-RU"/>
        </w:rPr>
        <w:t>Контроль за</w:t>
      </w:r>
      <w:proofErr w:type="gramEnd"/>
      <w:r w:rsidR="0087439E" w:rsidRPr="00AE6763">
        <w:rPr>
          <w:rFonts w:ascii="Times New Roman" w:eastAsia="Times New Roman" w:hAnsi="Times New Roman"/>
          <w:sz w:val="27"/>
          <w:szCs w:val="27"/>
          <w:lang w:eastAsia="ru-RU"/>
        </w:rPr>
        <w:t xml:space="preserve"> исполнением настоящего постановления возложить на первого заместителя главы администрации Завитинского района А.Н. </w:t>
      </w:r>
      <w:proofErr w:type="spellStart"/>
      <w:r w:rsidR="0087439E" w:rsidRPr="00AE6763">
        <w:rPr>
          <w:rFonts w:ascii="Times New Roman" w:eastAsia="Times New Roman" w:hAnsi="Times New Roman"/>
          <w:sz w:val="27"/>
          <w:szCs w:val="27"/>
          <w:lang w:eastAsia="ru-RU"/>
        </w:rPr>
        <w:t>Мацкан</w:t>
      </w:r>
      <w:proofErr w:type="spellEnd"/>
      <w:r w:rsidR="0087439E" w:rsidRPr="00AE6763">
        <w:rPr>
          <w:rFonts w:ascii="Times New Roman" w:eastAsia="Times New Roman" w:hAnsi="Times New Roman"/>
          <w:sz w:val="27"/>
          <w:szCs w:val="27"/>
          <w:lang w:eastAsia="ru-RU"/>
        </w:rPr>
        <w:t>.</w:t>
      </w:r>
    </w:p>
    <w:p w:rsidR="0087439E" w:rsidRDefault="0087439E" w:rsidP="0087439E">
      <w:pPr>
        <w:spacing w:after="0" w:line="240" w:lineRule="auto"/>
        <w:ind w:firstLine="708"/>
        <w:jc w:val="both"/>
        <w:rPr>
          <w:rFonts w:ascii="Times New Roman" w:eastAsia="Times New Roman" w:hAnsi="Times New Roman"/>
          <w:sz w:val="28"/>
          <w:szCs w:val="28"/>
          <w:lang w:eastAsia="ru-RU"/>
        </w:rPr>
      </w:pPr>
    </w:p>
    <w:p w:rsidR="00F24CD7" w:rsidRDefault="00F24CD7" w:rsidP="0087439E">
      <w:pPr>
        <w:spacing w:after="0" w:line="240" w:lineRule="auto"/>
        <w:ind w:firstLine="708"/>
        <w:jc w:val="both"/>
        <w:rPr>
          <w:rFonts w:ascii="Times New Roman" w:eastAsia="Times New Roman" w:hAnsi="Times New Roman"/>
          <w:sz w:val="28"/>
          <w:szCs w:val="28"/>
          <w:lang w:eastAsia="ru-RU"/>
        </w:rPr>
      </w:pPr>
    </w:p>
    <w:p w:rsidR="00F24CD7" w:rsidRPr="00F24CD7" w:rsidRDefault="00F24CD7" w:rsidP="0087439E">
      <w:pPr>
        <w:spacing w:after="0" w:line="240" w:lineRule="auto"/>
        <w:ind w:firstLine="708"/>
        <w:jc w:val="both"/>
        <w:rPr>
          <w:rFonts w:ascii="Times New Roman" w:eastAsia="Times New Roman" w:hAnsi="Times New Roman"/>
          <w:sz w:val="28"/>
          <w:szCs w:val="28"/>
          <w:lang w:eastAsia="ru-RU"/>
        </w:rPr>
      </w:pPr>
    </w:p>
    <w:p w:rsidR="00F24CD7" w:rsidRDefault="0087439E" w:rsidP="0087439E">
      <w:pPr>
        <w:rPr>
          <w:rFonts w:ascii="Times New Roman" w:eastAsia="Times New Roman" w:hAnsi="Times New Roman"/>
          <w:sz w:val="27"/>
          <w:szCs w:val="27"/>
          <w:lang w:eastAsia="ru-RU"/>
        </w:rPr>
        <w:sectPr w:rsidR="00F24CD7">
          <w:pgSz w:w="11906" w:h="16838"/>
          <w:pgMar w:top="1134" w:right="850" w:bottom="1134" w:left="1701" w:header="708" w:footer="708" w:gutter="0"/>
          <w:cols w:space="708"/>
          <w:docGrid w:linePitch="360"/>
        </w:sectPr>
      </w:pPr>
      <w:r w:rsidRPr="00AE6763">
        <w:rPr>
          <w:rFonts w:ascii="Times New Roman" w:eastAsia="Times New Roman" w:hAnsi="Times New Roman"/>
          <w:sz w:val="27"/>
          <w:szCs w:val="27"/>
          <w:lang w:eastAsia="ru-RU"/>
        </w:rPr>
        <w:t xml:space="preserve">Глава Завитинского района                           </w:t>
      </w:r>
      <w:r w:rsidR="00F24CD7">
        <w:rPr>
          <w:rFonts w:ascii="Times New Roman" w:eastAsia="Times New Roman" w:hAnsi="Times New Roman"/>
          <w:sz w:val="27"/>
          <w:szCs w:val="27"/>
          <w:lang w:eastAsia="ru-RU"/>
        </w:rPr>
        <w:t xml:space="preserve">     </w:t>
      </w:r>
      <w:r w:rsidRPr="00AE6763">
        <w:rPr>
          <w:rFonts w:ascii="Times New Roman" w:eastAsia="Times New Roman" w:hAnsi="Times New Roman"/>
          <w:sz w:val="27"/>
          <w:szCs w:val="27"/>
          <w:lang w:eastAsia="ru-RU"/>
        </w:rPr>
        <w:t xml:space="preserve">                                    С.С. </w:t>
      </w:r>
      <w:proofErr w:type="spellStart"/>
      <w:r w:rsidRPr="00F24CD7">
        <w:rPr>
          <w:rFonts w:ascii="Times New Roman" w:eastAsia="Times New Roman" w:hAnsi="Times New Roman"/>
          <w:sz w:val="27"/>
          <w:szCs w:val="27"/>
          <w:lang w:eastAsia="ru-RU"/>
        </w:rPr>
        <w:t>Линевич</w:t>
      </w:r>
      <w:proofErr w:type="spellEnd"/>
    </w:p>
    <w:p w:rsidR="00773D09" w:rsidRPr="009711E7" w:rsidRDefault="00773D09" w:rsidP="00773D09">
      <w:pPr>
        <w:spacing w:after="0" w:line="240" w:lineRule="auto"/>
        <w:ind w:left="6096"/>
        <w:jc w:val="both"/>
        <w:rPr>
          <w:rFonts w:ascii="Times New Roman" w:hAnsi="Times New Roman"/>
          <w:sz w:val="28"/>
          <w:szCs w:val="28"/>
        </w:rPr>
      </w:pPr>
      <w:r w:rsidRPr="009711E7">
        <w:rPr>
          <w:rFonts w:ascii="Times New Roman" w:hAnsi="Times New Roman"/>
          <w:sz w:val="28"/>
          <w:szCs w:val="28"/>
        </w:rPr>
        <w:lastRenderedPageBreak/>
        <w:t xml:space="preserve">Приложение </w:t>
      </w:r>
      <w:r>
        <w:rPr>
          <w:rFonts w:ascii="Times New Roman" w:hAnsi="Times New Roman"/>
          <w:sz w:val="28"/>
          <w:szCs w:val="28"/>
        </w:rPr>
        <w:t>№ 1</w:t>
      </w:r>
    </w:p>
    <w:p w:rsidR="00773D09" w:rsidRPr="009711E7" w:rsidRDefault="00773D09" w:rsidP="00773D09">
      <w:pPr>
        <w:spacing w:after="0" w:line="240" w:lineRule="auto"/>
        <w:ind w:left="6096"/>
        <w:jc w:val="both"/>
        <w:rPr>
          <w:rFonts w:ascii="Times New Roman" w:hAnsi="Times New Roman"/>
          <w:sz w:val="28"/>
          <w:szCs w:val="28"/>
        </w:rPr>
      </w:pPr>
      <w:r w:rsidRPr="009711E7">
        <w:rPr>
          <w:rFonts w:ascii="Times New Roman" w:hAnsi="Times New Roman"/>
          <w:sz w:val="28"/>
          <w:szCs w:val="28"/>
        </w:rPr>
        <w:t>к постановлению главы Завитинского района</w:t>
      </w:r>
    </w:p>
    <w:p w:rsidR="00773D09" w:rsidRDefault="00773D09" w:rsidP="00773D09">
      <w:pPr>
        <w:spacing w:after="0" w:line="240" w:lineRule="auto"/>
        <w:ind w:firstLine="6096"/>
        <w:rPr>
          <w:rFonts w:ascii="Times New Roman" w:hAnsi="Times New Roman"/>
          <w:sz w:val="28"/>
          <w:szCs w:val="28"/>
        </w:rPr>
      </w:pPr>
      <w:r w:rsidRPr="009711E7">
        <w:rPr>
          <w:rFonts w:ascii="Times New Roman" w:hAnsi="Times New Roman"/>
          <w:sz w:val="28"/>
          <w:szCs w:val="28"/>
        </w:rPr>
        <w:t xml:space="preserve">от </w:t>
      </w:r>
      <w:r w:rsidR="00C84DD6">
        <w:rPr>
          <w:rFonts w:ascii="Times New Roman" w:hAnsi="Times New Roman"/>
          <w:sz w:val="28"/>
          <w:szCs w:val="28"/>
        </w:rPr>
        <w:t>28.05.2020</w:t>
      </w:r>
      <w:r w:rsidRPr="009711E7">
        <w:rPr>
          <w:rFonts w:ascii="Times New Roman" w:hAnsi="Times New Roman"/>
          <w:sz w:val="28"/>
          <w:szCs w:val="28"/>
        </w:rPr>
        <w:t xml:space="preserve"> № </w:t>
      </w:r>
      <w:r w:rsidR="00C84DD6">
        <w:rPr>
          <w:rFonts w:ascii="Times New Roman" w:hAnsi="Times New Roman"/>
          <w:sz w:val="28"/>
          <w:szCs w:val="28"/>
        </w:rPr>
        <w:t>211</w:t>
      </w:r>
    </w:p>
    <w:p w:rsidR="00773D09" w:rsidRDefault="00773D09" w:rsidP="00773D09">
      <w:pPr>
        <w:spacing w:after="0" w:line="240" w:lineRule="auto"/>
        <w:ind w:firstLine="6096"/>
        <w:rPr>
          <w:rFonts w:ascii="Times New Roman" w:hAnsi="Times New Roman"/>
          <w:sz w:val="28"/>
          <w:szCs w:val="28"/>
        </w:rPr>
      </w:pPr>
    </w:p>
    <w:p w:rsidR="00773D09" w:rsidRPr="00914723" w:rsidRDefault="00773D09" w:rsidP="00773D09">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Порядок </w:t>
      </w:r>
    </w:p>
    <w:p w:rsidR="00773D09" w:rsidRPr="00914723" w:rsidRDefault="00773D09" w:rsidP="00773D09">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предоставления субсидий субъектам малого и среднего </w:t>
      </w:r>
    </w:p>
    <w:p w:rsidR="00773D09" w:rsidRPr="00914723" w:rsidRDefault="00773D09" w:rsidP="00773D09">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предпринимательства, пострадавшим в условиях ухудшения</w:t>
      </w:r>
    </w:p>
    <w:p w:rsidR="00773D09" w:rsidRPr="00914723" w:rsidRDefault="00773D09" w:rsidP="00773D09">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ситуации в связи с распространением новой </w:t>
      </w:r>
    </w:p>
    <w:p w:rsidR="00773D09" w:rsidRPr="00914723" w:rsidRDefault="00773D09" w:rsidP="00773D09">
      <w:pPr>
        <w:pStyle w:val="ConsPlusTitle"/>
        <w:jc w:val="center"/>
        <w:rPr>
          <w:rFonts w:ascii="Times New Roman" w:hAnsi="Times New Roman" w:cs="Times New Roman"/>
          <w:b w:val="0"/>
          <w:sz w:val="28"/>
          <w:szCs w:val="28"/>
        </w:rPr>
      </w:pPr>
      <w:proofErr w:type="spellStart"/>
      <w:r w:rsidRPr="00914723">
        <w:rPr>
          <w:rFonts w:ascii="Times New Roman" w:hAnsi="Times New Roman" w:cs="Times New Roman"/>
          <w:b w:val="0"/>
          <w:sz w:val="28"/>
          <w:szCs w:val="28"/>
        </w:rPr>
        <w:t>коронавирусной</w:t>
      </w:r>
      <w:proofErr w:type="spellEnd"/>
      <w:r w:rsidRPr="00914723">
        <w:rPr>
          <w:rFonts w:ascii="Times New Roman" w:hAnsi="Times New Roman" w:cs="Times New Roman"/>
          <w:b w:val="0"/>
          <w:sz w:val="28"/>
          <w:szCs w:val="28"/>
        </w:rPr>
        <w:t xml:space="preserve"> инфекции (</w:t>
      </w:r>
      <w:r w:rsidRPr="00914723">
        <w:rPr>
          <w:rFonts w:ascii="Times New Roman" w:hAnsi="Times New Roman" w:cs="Times New Roman"/>
          <w:b w:val="0"/>
          <w:sz w:val="28"/>
          <w:szCs w:val="28"/>
          <w:lang w:val="en-US"/>
        </w:rPr>
        <w:t>COVID</w:t>
      </w:r>
      <w:r w:rsidRPr="00914723">
        <w:rPr>
          <w:rFonts w:ascii="Times New Roman" w:hAnsi="Times New Roman" w:cs="Times New Roman"/>
          <w:b w:val="0"/>
          <w:sz w:val="28"/>
          <w:szCs w:val="28"/>
        </w:rPr>
        <w:t>-19)</w:t>
      </w:r>
    </w:p>
    <w:p w:rsidR="00773D09" w:rsidRPr="00914723" w:rsidRDefault="00773D09" w:rsidP="00773D09">
      <w:pPr>
        <w:autoSpaceDE w:val="0"/>
        <w:autoSpaceDN w:val="0"/>
        <w:adjustRightInd w:val="0"/>
        <w:spacing w:after="0" w:line="240" w:lineRule="auto"/>
        <w:ind w:firstLine="709"/>
        <w:rPr>
          <w:rFonts w:ascii="Times New Roman" w:hAnsi="Times New Roman"/>
          <w:sz w:val="28"/>
          <w:szCs w:val="28"/>
        </w:rPr>
      </w:pPr>
    </w:p>
    <w:p w:rsidR="00773D09" w:rsidRPr="00914723" w:rsidRDefault="00773D09" w:rsidP="00773D09">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773D09" w:rsidRPr="00914723" w:rsidRDefault="00773D09" w:rsidP="00773D09">
      <w:pPr>
        <w:autoSpaceDE w:val="0"/>
        <w:autoSpaceDN w:val="0"/>
        <w:adjustRightInd w:val="0"/>
        <w:spacing w:after="0" w:line="240" w:lineRule="auto"/>
        <w:ind w:firstLine="709"/>
        <w:jc w:val="center"/>
        <w:rPr>
          <w:rFonts w:ascii="Times New Roman" w:hAnsi="Times New Roman"/>
          <w:bCs/>
          <w:sz w:val="28"/>
          <w:szCs w:val="28"/>
        </w:rPr>
      </w:pPr>
    </w:p>
    <w:p w:rsidR="00773D09" w:rsidRPr="00914723" w:rsidRDefault="00773D09" w:rsidP="00773D09">
      <w:pPr>
        <w:pStyle w:val="ConsPlusNormal"/>
        <w:ind w:firstLine="709"/>
        <w:jc w:val="both"/>
        <w:rPr>
          <w:rFonts w:ascii="Times New Roman" w:hAnsi="Times New Roman" w:cs="Times New Roman"/>
          <w:sz w:val="28"/>
          <w:szCs w:val="28"/>
        </w:rPr>
      </w:pPr>
      <w:bookmarkStart w:id="0" w:name="P62"/>
      <w:bookmarkEnd w:id="0"/>
      <w:proofErr w:type="gramStart"/>
      <w:r w:rsidRPr="00914723">
        <w:rPr>
          <w:rFonts w:ascii="Times New Roman" w:hAnsi="Times New Roman" w:cs="Times New Roman"/>
          <w:bCs/>
          <w:sz w:val="28"/>
          <w:szCs w:val="28"/>
        </w:rPr>
        <w:t xml:space="preserve">1.1 Настоящий Порядок предоставления </w:t>
      </w:r>
      <w:r w:rsidRPr="00914723">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Pr="00914723">
        <w:rPr>
          <w:rFonts w:ascii="Times New Roman" w:hAnsi="Times New Roman" w:cs="Times New Roman"/>
          <w:bCs/>
          <w:sz w:val="28"/>
          <w:szCs w:val="28"/>
        </w:rPr>
        <w:t xml:space="preserve"> (далее – Порядок) разработан в соответствии с Бюджетным </w:t>
      </w:r>
      <w:hyperlink r:id="rId7" w:history="1">
        <w:r w:rsidRPr="00914723">
          <w:rPr>
            <w:rFonts w:ascii="Times New Roman" w:hAnsi="Times New Roman" w:cs="Times New Roman"/>
            <w:bCs/>
            <w:sz w:val="28"/>
            <w:szCs w:val="28"/>
          </w:rPr>
          <w:t>кодексом</w:t>
        </w:r>
      </w:hyperlink>
      <w:r w:rsidRPr="00914723">
        <w:rPr>
          <w:rFonts w:ascii="Times New Roman" w:hAnsi="Times New Roman" w:cs="Times New Roman"/>
          <w:bCs/>
          <w:sz w:val="28"/>
          <w:szCs w:val="28"/>
        </w:rPr>
        <w:t xml:space="preserve"> Российской Федерации, </w:t>
      </w:r>
      <w:hyperlink r:id="rId8"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w:t>
      </w:r>
      <w:bookmarkStart w:id="1" w:name="_GoBack"/>
      <w:bookmarkEnd w:id="1"/>
      <w:r w:rsidRPr="00914723">
        <w:rPr>
          <w:rFonts w:ascii="Times New Roman" w:hAnsi="Times New Roman" w:cs="Times New Roman"/>
          <w:bCs/>
          <w:sz w:val="28"/>
          <w:szCs w:val="28"/>
        </w:rPr>
        <w:t>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w:t>
      </w:r>
      <w:proofErr w:type="gramEnd"/>
      <w:r w:rsidRPr="00914723">
        <w:rPr>
          <w:rFonts w:ascii="Times New Roman" w:hAnsi="Times New Roman" w:cs="Times New Roman"/>
          <w:bCs/>
          <w:sz w:val="28"/>
          <w:szCs w:val="28"/>
        </w:rPr>
        <w:t xml:space="preserve">) </w:t>
      </w:r>
      <w:proofErr w:type="gramStart"/>
      <w:r w:rsidRPr="00914723">
        <w:rPr>
          <w:rFonts w:ascii="Times New Roman" w:hAnsi="Times New Roman" w:cs="Times New Roman"/>
          <w:bCs/>
          <w:sz w:val="28"/>
          <w:szCs w:val="28"/>
        </w:rPr>
        <w:t xml:space="preserve">учреждениям), индивидуальным предпринимателям, а также физическим лицам - производителям товаров, работ, услуг», </w:t>
      </w:r>
      <w:hyperlink r:id="rId9"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w:t>
      </w:r>
      <w:r w:rsidR="00324713" w:rsidRPr="00324713">
        <w:rPr>
          <w:rFonts w:ascii="Times New Roman" w:hAnsi="Times New Roman" w:cs="Times New Roman"/>
          <w:bCs/>
          <w:sz w:val="28"/>
          <w:szCs w:val="28"/>
        </w:rPr>
        <w:t>постановлением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w:t>
      </w:r>
      <w:r w:rsidRPr="00914723">
        <w:rPr>
          <w:rFonts w:ascii="Times New Roman" w:hAnsi="Times New Roman" w:cs="Times New Roman"/>
          <w:bCs/>
          <w:sz w:val="28"/>
          <w:szCs w:val="28"/>
        </w:rPr>
        <w:t xml:space="preserve"> и определяет цели, условия, порядок предоставления</w:t>
      </w:r>
      <w:proofErr w:type="gramEnd"/>
      <w:r w:rsidRPr="00914723">
        <w:rPr>
          <w:rFonts w:ascii="Times New Roman" w:hAnsi="Times New Roman" w:cs="Times New Roman"/>
          <w:bCs/>
          <w:sz w:val="28"/>
          <w:szCs w:val="28"/>
        </w:rPr>
        <w:t xml:space="preserve"> </w:t>
      </w:r>
      <w:proofErr w:type="gramStart"/>
      <w:r w:rsidRPr="00914723">
        <w:rPr>
          <w:rFonts w:ascii="Times New Roman" w:hAnsi="Times New Roman" w:cs="Times New Roman"/>
          <w:bCs/>
          <w:sz w:val="28"/>
          <w:szCs w:val="28"/>
        </w:rPr>
        <w:t xml:space="preserve">субсидий субъектам малого и среднего предпринимательства, </w:t>
      </w:r>
      <w:r w:rsidRPr="00914723">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 xml:space="preserve">-19), </w:t>
      </w:r>
      <w:r w:rsidRPr="00914723">
        <w:rPr>
          <w:rFonts w:ascii="Times New Roman" w:hAnsi="Times New Roman" w:cs="Times New Roman"/>
          <w:bCs/>
          <w:sz w:val="28"/>
          <w:szCs w:val="28"/>
        </w:rPr>
        <w:t>(далее – субсидия, поддержка), категории субъектов малого и среднего предпринимательства, имеющих право на получение субсидии, порядок возврата субсидии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w:t>
      </w:r>
      <w:proofErr w:type="gramEnd"/>
      <w:r w:rsidRPr="00914723">
        <w:rPr>
          <w:rFonts w:ascii="Times New Roman" w:hAnsi="Times New Roman" w:cs="Times New Roman"/>
          <w:bCs/>
          <w:sz w:val="28"/>
          <w:szCs w:val="28"/>
        </w:rPr>
        <w:t xml:space="preserve"> условий, целей и порядка предоставления субсидии ее получателями.</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1.2. </w:t>
      </w:r>
      <w:r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Pr="00914723">
        <w:rPr>
          <w:rFonts w:ascii="Times New Roman" w:hAnsi="Times New Roman" w:cs="Times New Roman"/>
          <w:sz w:val="28"/>
          <w:szCs w:val="28"/>
        </w:rPr>
        <w:t xml:space="preserve">финансового обеспечения затрат </w:t>
      </w:r>
      <w:r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 xml:space="preserve">-19), </w:t>
      </w:r>
      <w:r w:rsidRPr="00914723">
        <w:rPr>
          <w:rFonts w:ascii="Times New Roman" w:hAnsi="Times New Roman" w:cs="Times New Roman"/>
          <w:bCs/>
          <w:sz w:val="28"/>
          <w:szCs w:val="28"/>
        </w:rPr>
        <w:t xml:space="preserve">(далее – субъект МСП) </w:t>
      </w:r>
      <w:r w:rsidRPr="00914723">
        <w:rPr>
          <w:rFonts w:ascii="Times New Roman" w:hAnsi="Times New Roman"/>
          <w:sz w:val="28"/>
          <w:szCs w:val="28"/>
        </w:rPr>
        <w:t>в 2020 году.</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 xml:space="preserve">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w:t>
      </w:r>
      <w:r w:rsidR="00324713">
        <w:rPr>
          <w:rFonts w:ascii="Times New Roman" w:hAnsi="Times New Roman"/>
          <w:bCs/>
          <w:sz w:val="28"/>
          <w:szCs w:val="28"/>
        </w:rPr>
        <w:t>районного</w:t>
      </w:r>
      <w:r w:rsidRPr="00914723">
        <w:rPr>
          <w:rFonts w:ascii="Times New Roman" w:hAnsi="Times New Roman"/>
          <w:bCs/>
          <w:sz w:val="28"/>
          <w:szCs w:val="28"/>
        </w:rPr>
        <w:t xml:space="preserve"> бюджетов.</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 xml:space="preserve">Главным распорядителем бюджетных средств является администрация </w:t>
      </w:r>
      <w:r w:rsidR="00324713">
        <w:rPr>
          <w:rFonts w:ascii="Times New Roman" w:hAnsi="Times New Roman"/>
          <w:bCs/>
          <w:sz w:val="28"/>
          <w:szCs w:val="28"/>
        </w:rPr>
        <w:t>Завитинского района</w:t>
      </w:r>
      <w:r w:rsidRPr="00914723">
        <w:rPr>
          <w:rFonts w:ascii="Times New Roman" w:hAnsi="Times New Roman"/>
          <w:bCs/>
          <w:sz w:val="28"/>
          <w:szCs w:val="28"/>
        </w:rPr>
        <w:t xml:space="preserve"> (далее - главный распорядитель). Уполномоченным органом по реализации настоящего Порядка является </w:t>
      </w:r>
      <w:r w:rsidR="00ED01A0">
        <w:rPr>
          <w:rFonts w:ascii="Times New Roman" w:hAnsi="Times New Roman"/>
          <w:bCs/>
          <w:sz w:val="28"/>
          <w:szCs w:val="28"/>
        </w:rPr>
        <w:t>отдел экономического развития и муниципальных закупок администрации Завитинского района</w:t>
      </w:r>
      <w:r w:rsidRPr="00914723">
        <w:rPr>
          <w:rFonts w:ascii="Times New Roman" w:hAnsi="Times New Roman"/>
          <w:bCs/>
          <w:sz w:val="28"/>
          <w:szCs w:val="28"/>
        </w:rPr>
        <w:t xml:space="preserve"> (далее – </w:t>
      </w:r>
      <w:r w:rsidR="00ED01A0">
        <w:rPr>
          <w:rFonts w:ascii="Times New Roman" w:hAnsi="Times New Roman"/>
          <w:bCs/>
          <w:sz w:val="28"/>
          <w:szCs w:val="28"/>
        </w:rPr>
        <w:t>Отдел</w:t>
      </w:r>
      <w:r w:rsidRPr="00914723">
        <w:rPr>
          <w:rFonts w:ascii="Times New Roman" w:hAnsi="Times New Roman"/>
          <w:bCs/>
          <w:sz w:val="28"/>
          <w:szCs w:val="28"/>
        </w:rPr>
        <w:t>).</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0" w:history="1">
        <w:r w:rsidRPr="00914723">
          <w:rPr>
            <w:rFonts w:ascii="Times New Roman" w:hAnsi="Times New Roman"/>
            <w:sz w:val="28"/>
            <w:szCs w:val="28"/>
          </w:rPr>
          <w:t>пункте 2.</w:t>
        </w:r>
      </w:hyperlink>
      <w:r w:rsidRPr="00914723">
        <w:rPr>
          <w:rFonts w:ascii="Times New Roman" w:hAnsi="Times New Roman"/>
          <w:sz w:val="28"/>
          <w:szCs w:val="28"/>
        </w:rPr>
        <w:t xml:space="preserve">2 настоящего Порядка, создается комиссия, состав которой утверждается постановлением </w:t>
      </w:r>
      <w:r w:rsidR="00ED01A0">
        <w:rPr>
          <w:rFonts w:ascii="Times New Roman" w:hAnsi="Times New Roman"/>
          <w:sz w:val="28"/>
          <w:szCs w:val="28"/>
        </w:rPr>
        <w:t>главы Завитинского района</w:t>
      </w:r>
      <w:r w:rsidRPr="00914723">
        <w:rPr>
          <w:rFonts w:ascii="Times New Roman" w:hAnsi="Times New Roman"/>
          <w:sz w:val="28"/>
          <w:szCs w:val="28"/>
        </w:rPr>
        <w:t xml:space="preserve">. Комиссия формируется из представителей </w:t>
      </w:r>
      <w:r w:rsidR="00EB560E">
        <w:rPr>
          <w:rFonts w:ascii="Times New Roman" w:hAnsi="Times New Roman"/>
          <w:sz w:val="28"/>
          <w:szCs w:val="28"/>
        </w:rPr>
        <w:t>Завитинского районного Совета народных депутатов</w:t>
      </w:r>
      <w:r w:rsidRPr="00914723">
        <w:rPr>
          <w:rFonts w:ascii="Times New Roman" w:hAnsi="Times New Roman"/>
          <w:sz w:val="28"/>
          <w:szCs w:val="28"/>
        </w:rPr>
        <w:t xml:space="preserve">, структурных подразделений администрации </w:t>
      </w:r>
      <w:r w:rsidR="00EB560E">
        <w:rPr>
          <w:rFonts w:ascii="Times New Roman" w:hAnsi="Times New Roman"/>
          <w:sz w:val="28"/>
          <w:szCs w:val="28"/>
        </w:rPr>
        <w:t>Завитинского района</w:t>
      </w:r>
      <w:r w:rsidRPr="00914723">
        <w:rPr>
          <w:rFonts w:ascii="Times New Roman" w:hAnsi="Times New Roman"/>
          <w:sz w:val="28"/>
          <w:szCs w:val="28"/>
        </w:rPr>
        <w:t>, предпринимательского сообщества.</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Председателем Комиссии назначается </w:t>
      </w:r>
      <w:r w:rsidR="00EB560E">
        <w:rPr>
          <w:rFonts w:ascii="Times New Roman" w:hAnsi="Times New Roman"/>
          <w:sz w:val="28"/>
          <w:szCs w:val="28"/>
        </w:rPr>
        <w:t xml:space="preserve">первый </w:t>
      </w:r>
      <w:r w:rsidRPr="00914723">
        <w:rPr>
          <w:rFonts w:ascii="Times New Roman" w:hAnsi="Times New Roman"/>
          <w:sz w:val="28"/>
          <w:szCs w:val="28"/>
        </w:rPr>
        <w:t xml:space="preserve">заместитель </w:t>
      </w:r>
      <w:r w:rsidR="00EB560E">
        <w:rPr>
          <w:rFonts w:ascii="Times New Roman" w:hAnsi="Times New Roman"/>
          <w:sz w:val="28"/>
          <w:szCs w:val="28"/>
        </w:rPr>
        <w:t>главы администрации Завитинского района</w:t>
      </w:r>
      <w:r w:rsidRPr="00914723">
        <w:rPr>
          <w:rFonts w:ascii="Times New Roman" w:hAnsi="Times New Roman"/>
          <w:sz w:val="28"/>
          <w:szCs w:val="28"/>
        </w:rPr>
        <w:t>.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секретарем Комиссии.</w:t>
      </w:r>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1.5</w:t>
      </w:r>
      <w:r w:rsidR="0057130D">
        <w:rPr>
          <w:rFonts w:ascii="Times New Roman" w:hAnsi="Times New Roman" w:cs="Times New Roman"/>
          <w:sz w:val="28"/>
          <w:szCs w:val="28"/>
        </w:rPr>
        <w:t>.</w:t>
      </w:r>
      <w:r w:rsidRPr="00914723">
        <w:rPr>
          <w:rFonts w:ascii="Times New Roman" w:hAnsi="Times New Roman" w:cs="Times New Roman"/>
          <w:sz w:val="28"/>
          <w:szCs w:val="28"/>
        </w:rPr>
        <w:t xml:space="preserve"> </w:t>
      </w:r>
      <w:proofErr w:type="gramStart"/>
      <w:r w:rsidRPr="00914723">
        <w:rPr>
          <w:rFonts w:ascii="Times New Roman" w:hAnsi="Times New Roman"/>
          <w:sz w:val="28"/>
          <w:szCs w:val="28"/>
        </w:rPr>
        <w:t xml:space="preserve">Субсидия предоставляется субъектам МСП,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 в результате введения режима повышенной готовности на территории Амурской области распоряжением губернатора Амурской области от 27.01.2020 № 10-р, и применения</w:t>
      </w:r>
      <w:proofErr w:type="gramEnd"/>
      <w:r w:rsidRPr="00914723">
        <w:rPr>
          <w:rFonts w:ascii="Times New Roman" w:hAnsi="Times New Roman"/>
          <w:sz w:val="28"/>
          <w:szCs w:val="28"/>
        </w:rPr>
        <w:t xml:space="preserve"> мер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 в соответствии с постановлением Правительства Амурской области от 07.04.2020 № 190, или среднемесячная выручка которых с 01.04.2020 не менее чем на 30 % ниже среднемесячной выручки, сложившейся за период с 01.01.2019 по 31.03.2020.</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Осуществление субъектами МСП деятельности в от</w:t>
      </w:r>
      <w:r w:rsidRPr="00914723">
        <w:rPr>
          <w:rFonts w:ascii="Times New Roman" w:eastAsiaTheme="minorHAnsi" w:hAnsi="Times New Roman"/>
          <w:sz w:val="28"/>
          <w:szCs w:val="28"/>
        </w:rPr>
        <w:t xml:space="preserve">раслях экономики, </w:t>
      </w:r>
      <w:r w:rsidRPr="00914723">
        <w:rPr>
          <w:rFonts w:ascii="Times New Roman" w:hAnsi="Times New Roman"/>
          <w:sz w:val="28"/>
          <w:szCs w:val="28"/>
        </w:rPr>
        <w:t xml:space="preserve">наиболее пострадавших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 xml:space="preserve">-19), определяется по коду основного вида деятельности, информация о котором содержится в Едином государственном реестре юридических лиц либо в </w:t>
      </w:r>
      <w:r w:rsidRPr="00914723">
        <w:rPr>
          <w:rFonts w:ascii="Times New Roman" w:hAnsi="Times New Roman"/>
          <w:sz w:val="28"/>
          <w:szCs w:val="28"/>
        </w:rPr>
        <w:lastRenderedPageBreak/>
        <w:t>Едином государственном реестре индивидуальных предпринимателей по состоянию на 01.03.2020.</w:t>
      </w:r>
    </w:p>
    <w:p w:rsidR="00773D09" w:rsidRPr="00914723" w:rsidRDefault="00773D09" w:rsidP="00773D09">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 xml:space="preserve">1.6. Субсидия предоставляется </w:t>
      </w:r>
      <w:r w:rsidRPr="00914723">
        <w:rPr>
          <w:rFonts w:ascii="Times New Roman" w:hAnsi="Times New Roman"/>
          <w:sz w:val="28"/>
          <w:szCs w:val="28"/>
        </w:rPr>
        <w:t>субъектам МСП</w:t>
      </w:r>
      <w:r w:rsidRPr="00914723">
        <w:rPr>
          <w:rFonts w:ascii="Times New Roman" w:hAnsi="Times New Roman" w:cs="Times New Roman"/>
          <w:bCs/>
          <w:sz w:val="28"/>
          <w:szCs w:val="28"/>
        </w:rPr>
        <w:t>, которые соответствуют следующим критериям:</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и осуществляет </w:t>
      </w:r>
      <w:r w:rsidRPr="00914723">
        <w:rPr>
          <w:rFonts w:ascii="Times New Roman" w:hAnsi="Times New Roman" w:cs="Times New Roman"/>
          <w:bCs/>
          <w:sz w:val="28"/>
          <w:szCs w:val="28"/>
        </w:rPr>
        <w:t>свою хозяйственную</w:t>
      </w:r>
      <w:r w:rsidRPr="00914723">
        <w:rPr>
          <w:rFonts w:ascii="Times New Roman" w:hAnsi="Times New Roman" w:cs="Times New Roman"/>
          <w:sz w:val="28"/>
          <w:szCs w:val="28"/>
        </w:rPr>
        <w:t xml:space="preserve"> деятельность на территории </w:t>
      </w:r>
      <w:r w:rsidR="0057130D">
        <w:rPr>
          <w:rFonts w:ascii="Times New Roman" w:hAnsi="Times New Roman" w:cs="Times New Roman"/>
          <w:bCs/>
          <w:sz w:val="28"/>
          <w:szCs w:val="28"/>
        </w:rPr>
        <w:t>Завитинского района</w:t>
      </w:r>
      <w:r w:rsidRPr="00914723">
        <w:rPr>
          <w:rFonts w:ascii="Times New Roman" w:hAnsi="Times New Roman" w:cs="Times New Roman"/>
          <w:bCs/>
          <w:sz w:val="28"/>
          <w:szCs w:val="28"/>
        </w:rPr>
        <w:t>;</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до 1 февраля 2020 года;</w:t>
      </w:r>
    </w:p>
    <w:p w:rsidR="00773D09" w:rsidRPr="00914723" w:rsidRDefault="00773D09" w:rsidP="00773D09">
      <w:pPr>
        <w:pStyle w:val="ConsPlusNormal"/>
        <w:ind w:firstLine="709"/>
        <w:jc w:val="both"/>
        <w:rPr>
          <w:rFonts w:ascii="Times New Roman" w:hAnsi="Times New Roman" w:cs="Times New Roman"/>
          <w:sz w:val="28"/>
          <w:szCs w:val="28"/>
        </w:rPr>
      </w:pPr>
      <w:bookmarkStart w:id="2" w:name="P80"/>
      <w:bookmarkEnd w:id="2"/>
      <w:r w:rsidRPr="00914723">
        <w:rPr>
          <w:rFonts w:ascii="Times New Roman" w:hAnsi="Times New Roman" w:cs="Times New Roman"/>
          <w:sz w:val="28"/>
          <w:szCs w:val="28"/>
        </w:rPr>
        <w:t xml:space="preserve">4) </w:t>
      </w:r>
      <w:r w:rsidRPr="00914723">
        <w:rPr>
          <w:rFonts w:ascii="Times New Roman" w:hAnsi="Times New Roman" w:cs="Times New Roman"/>
          <w:bCs/>
          <w:sz w:val="28"/>
          <w:szCs w:val="28"/>
        </w:rPr>
        <w:t>соответствующие на дату подачи заявления следующим требованиям</w:t>
      </w:r>
      <w:r w:rsidRPr="00914723">
        <w:rPr>
          <w:rFonts w:ascii="Times New Roman" w:hAnsi="Times New Roman" w:cs="Times New Roman"/>
          <w:sz w:val="28"/>
          <w:szCs w:val="28"/>
        </w:rPr>
        <w:t>:</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773D09" w:rsidRPr="00914723" w:rsidRDefault="00773D09" w:rsidP="00773D09">
      <w:pPr>
        <w:pStyle w:val="ConsPlusNormal"/>
        <w:ind w:firstLine="709"/>
        <w:jc w:val="both"/>
        <w:rPr>
          <w:rFonts w:ascii="Times New Roman" w:hAnsi="Times New Roman" w:cs="Times New Roman"/>
          <w:sz w:val="28"/>
          <w:szCs w:val="28"/>
        </w:rPr>
      </w:pPr>
      <w:proofErr w:type="gramStart"/>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w:t>
      </w:r>
      <w:proofErr w:type="gramEnd"/>
      <w:r w:rsidRPr="00914723">
        <w:rPr>
          <w:rFonts w:ascii="Times New Roman" w:hAnsi="Times New Roman" w:cs="Times New Roman"/>
          <w:sz w:val="28"/>
          <w:szCs w:val="28"/>
        </w:rPr>
        <w:t>) в отношении таких юридических лиц, в совокупности превышает 50 процентов;</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w:t>
      </w:r>
      <w:r w:rsidRPr="00914723">
        <w:rPr>
          <w:rFonts w:ascii="Times New Roman" w:eastAsiaTheme="minorHAnsi" w:hAnsi="Times New Roman" w:cs="Times New Roman"/>
          <w:bCs/>
          <w:sz w:val="28"/>
          <w:szCs w:val="28"/>
          <w:lang w:eastAsia="en-US"/>
        </w:rPr>
        <w:t xml:space="preserve">не получает средства из бюджета </w:t>
      </w:r>
      <w:r w:rsidR="008A2F83">
        <w:rPr>
          <w:rFonts w:ascii="Times New Roman" w:eastAsiaTheme="minorHAnsi" w:hAnsi="Times New Roman" w:cs="Times New Roman"/>
          <w:bCs/>
          <w:sz w:val="28"/>
          <w:szCs w:val="28"/>
          <w:lang w:eastAsia="en-US"/>
        </w:rPr>
        <w:t>Завитинского района</w:t>
      </w:r>
      <w:r w:rsidRPr="00914723">
        <w:rPr>
          <w:rFonts w:ascii="Times New Roman" w:eastAsiaTheme="minorHAnsi" w:hAnsi="Times New Roman" w:cs="Times New Roman"/>
          <w:bCs/>
          <w:sz w:val="28"/>
          <w:szCs w:val="28"/>
          <w:lang w:eastAsia="en-US"/>
        </w:rPr>
        <w:t xml:space="preserve"> на основании иных муниципальных правовых актов на цели, указанные в </w:t>
      </w:r>
      <w:hyperlink w:anchor="P46" w:history="1">
        <w:r w:rsidRPr="00914723">
          <w:rPr>
            <w:rFonts w:ascii="Times New Roman" w:eastAsiaTheme="minorHAnsi" w:hAnsi="Times New Roman" w:cs="Times New Roman"/>
            <w:bCs/>
            <w:sz w:val="28"/>
            <w:szCs w:val="28"/>
            <w:lang w:eastAsia="en-US"/>
          </w:rPr>
          <w:t>пункте 1.2</w:t>
        </w:r>
      </w:hyperlink>
      <w:r w:rsidRPr="00914723">
        <w:rPr>
          <w:rFonts w:ascii="Times New Roman" w:eastAsiaTheme="minorHAnsi" w:hAnsi="Times New Roman" w:cs="Times New Roman"/>
          <w:bCs/>
          <w:sz w:val="28"/>
          <w:szCs w:val="28"/>
          <w:lang w:eastAsia="en-US"/>
        </w:rPr>
        <w:t xml:space="preserve"> настоящего Порядка;</w:t>
      </w:r>
    </w:p>
    <w:p w:rsidR="00773D09" w:rsidRPr="00914723" w:rsidRDefault="00773D09" w:rsidP="00773D09">
      <w:pPr>
        <w:pStyle w:val="ConsPlusNormal"/>
        <w:ind w:firstLine="709"/>
        <w:jc w:val="both"/>
        <w:rPr>
          <w:rFonts w:ascii="Times New Roman" w:hAnsi="Times New Roman" w:cs="Times New Roman"/>
          <w:sz w:val="28"/>
          <w:szCs w:val="28"/>
        </w:rPr>
      </w:pPr>
      <w:bookmarkStart w:id="3" w:name="P85"/>
      <w:bookmarkEnd w:id="3"/>
      <w:r w:rsidRPr="00914723">
        <w:rPr>
          <w:rFonts w:ascii="Times New Roman" w:hAnsi="Times New Roman" w:cs="Times New Roman"/>
          <w:sz w:val="28"/>
          <w:szCs w:val="28"/>
        </w:rPr>
        <w:t>5) для получения субсидии по направлению</w:t>
      </w:r>
      <w:r w:rsidRPr="00914723">
        <w:rPr>
          <w:rFonts w:ascii="Times New Roman" w:hAnsi="Times New Roman" w:cs="Times New Roman"/>
          <w:i/>
          <w:sz w:val="28"/>
          <w:szCs w:val="28"/>
        </w:rPr>
        <w:t xml:space="preserve">, </w:t>
      </w:r>
      <w:r w:rsidRPr="00914723">
        <w:rPr>
          <w:rFonts w:ascii="Times New Roman" w:hAnsi="Times New Roman" w:cs="Times New Roman"/>
          <w:sz w:val="28"/>
          <w:szCs w:val="28"/>
        </w:rPr>
        <w:t>указанному в подпункте «а» пункта 2.1 настоящего Порядка, выполняющие следующие условия</w:t>
      </w:r>
      <w:r w:rsidRPr="00914723">
        <w:rPr>
          <w:rFonts w:ascii="Times New Roman" w:hAnsi="Times New Roman"/>
          <w:sz w:val="28"/>
          <w:szCs w:val="28"/>
        </w:rPr>
        <w:t>:</w:t>
      </w:r>
    </w:p>
    <w:p w:rsidR="00773D09" w:rsidRPr="00914723" w:rsidRDefault="00773D09" w:rsidP="00773D09">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 количество работников  субъекта МСП на 01.04.2020 составляет не более 15 человек;</w:t>
      </w:r>
    </w:p>
    <w:p w:rsidR="00773D09" w:rsidRPr="00914723" w:rsidRDefault="00773D09" w:rsidP="00773D09">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 оплата труда работников с 01.01.2020 ежемесячно на каждого работника составляет не ниже уровня минимального </w:t>
      </w:r>
      <w:proofErr w:type="gramStart"/>
      <w:r w:rsidRPr="00914723">
        <w:rPr>
          <w:rFonts w:ascii="Times New Roman" w:hAnsi="Times New Roman"/>
          <w:sz w:val="28"/>
          <w:szCs w:val="28"/>
        </w:rPr>
        <w:t>размера оплаты труда</w:t>
      </w:r>
      <w:proofErr w:type="gramEnd"/>
      <w:r w:rsidRPr="00914723">
        <w:rPr>
          <w:rFonts w:ascii="Times New Roman" w:hAnsi="Times New Roman"/>
          <w:sz w:val="28"/>
          <w:szCs w:val="28"/>
        </w:rPr>
        <w:t xml:space="preserve">, установленного на 01.01.2020 с учетом районного коэффициента и </w:t>
      </w:r>
      <w:r>
        <w:rPr>
          <w:rFonts w:ascii="Times New Roman" w:hAnsi="Times New Roman"/>
          <w:sz w:val="28"/>
          <w:szCs w:val="28"/>
        </w:rPr>
        <w:t>процентной</w:t>
      </w:r>
      <w:r w:rsidRPr="00914723">
        <w:rPr>
          <w:rFonts w:ascii="Times New Roman" w:hAnsi="Times New Roman"/>
          <w:sz w:val="28"/>
          <w:szCs w:val="28"/>
        </w:rPr>
        <w:t xml:space="preserve"> надбавки</w:t>
      </w:r>
      <w:r>
        <w:rPr>
          <w:rFonts w:ascii="Times New Roman" w:hAnsi="Times New Roman"/>
          <w:sz w:val="28"/>
          <w:szCs w:val="28"/>
        </w:rPr>
        <w:t>, начисленной в связи с работой в местностях с особыми климатическими условиями</w:t>
      </w:r>
      <w:r w:rsidRPr="00914723">
        <w:rPr>
          <w:rFonts w:ascii="Times New Roman" w:hAnsi="Times New Roman"/>
          <w:sz w:val="28"/>
          <w:szCs w:val="28"/>
        </w:rPr>
        <w:t xml:space="preserve"> (не менее 18195 рублей);</w:t>
      </w:r>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sz w:val="28"/>
          <w:szCs w:val="28"/>
        </w:rPr>
        <w:t>- количество работников субъекта МСП на момент предоставления заявления на получение субсидии составляет не менее 90 % от численности работников по состоянию на 01.03.2020;</w:t>
      </w:r>
    </w:p>
    <w:p w:rsidR="00773D09" w:rsidRPr="00914723" w:rsidRDefault="00773D09" w:rsidP="00773D09">
      <w:pPr>
        <w:pStyle w:val="ConsPlusNormal"/>
        <w:ind w:firstLine="709"/>
        <w:jc w:val="both"/>
        <w:rPr>
          <w:rFonts w:ascii="Times New Roman" w:hAnsi="Times New Roman"/>
          <w:sz w:val="28"/>
          <w:szCs w:val="28"/>
        </w:rPr>
      </w:pPr>
      <w:proofErr w:type="gramStart"/>
      <w:r w:rsidRPr="00914723">
        <w:rPr>
          <w:rFonts w:ascii="Times New Roman" w:hAnsi="Times New Roman" w:cs="Times New Roman"/>
          <w:sz w:val="28"/>
          <w:szCs w:val="28"/>
        </w:rPr>
        <w:t xml:space="preserve">6) для получения субсидии по направлениям, указанным в подпунктах </w:t>
      </w:r>
      <w:r w:rsidRPr="00914723">
        <w:rPr>
          <w:rFonts w:ascii="Times New Roman" w:hAnsi="Times New Roman" w:cs="Times New Roman"/>
          <w:sz w:val="28"/>
          <w:szCs w:val="28"/>
        </w:rPr>
        <w:lastRenderedPageBreak/>
        <w:t xml:space="preserve">«а» и «б» пункта 2.1 настоящего Порядка, в случае, если </w:t>
      </w:r>
      <w:r w:rsidRPr="00914723">
        <w:rPr>
          <w:rFonts w:ascii="Times New Roman" w:hAnsi="Times New Roman"/>
          <w:sz w:val="28"/>
          <w:szCs w:val="28"/>
        </w:rPr>
        <w:t xml:space="preserve">сфера деятельности субъекта МСП по основному виду деятельности не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утвержденный постановлением Правительства Российской Федерации от 03.04.2020 № 434;</w:t>
      </w:r>
      <w:proofErr w:type="gramEnd"/>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sz w:val="28"/>
          <w:szCs w:val="28"/>
        </w:rPr>
        <w:t xml:space="preserve">7) для получения </w:t>
      </w:r>
      <w:r w:rsidRPr="00914723">
        <w:rPr>
          <w:rFonts w:ascii="Times New Roman" w:hAnsi="Times New Roman" w:cs="Times New Roman"/>
          <w:sz w:val="28"/>
          <w:szCs w:val="28"/>
        </w:rPr>
        <w:t>субсидии по направлению</w:t>
      </w:r>
      <w:r w:rsidRPr="00914723">
        <w:rPr>
          <w:rFonts w:ascii="Times New Roman" w:hAnsi="Times New Roman" w:cs="Times New Roman"/>
          <w:i/>
          <w:sz w:val="28"/>
          <w:szCs w:val="28"/>
        </w:rPr>
        <w:t xml:space="preserve">, </w:t>
      </w:r>
      <w:r w:rsidRPr="00914723">
        <w:rPr>
          <w:rFonts w:ascii="Times New Roman" w:hAnsi="Times New Roman" w:cs="Times New Roman"/>
          <w:sz w:val="28"/>
          <w:szCs w:val="28"/>
        </w:rPr>
        <w:t xml:space="preserve">указанному в подпункте «в» пункта 2.1 настоящего Порядка, поддержка </w:t>
      </w:r>
      <w:r w:rsidRPr="00914723">
        <w:rPr>
          <w:rFonts w:ascii="Times New Roman" w:hAnsi="Times New Roman"/>
          <w:sz w:val="28"/>
          <w:szCs w:val="28"/>
        </w:rPr>
        <w:t>не оказывается субъектам МСП, предоставляющим одну, несколько или все коммунальные услуги (теплоснабжение, водоснабжение, водоотведение, электроснабжение, газоснабжение), а также управляющим компаниям.</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8) </w:t>
      </w:r>
      <w:proofErr w:type="gramStart"/>
      <w:r w:rsidRPr="00914723">
        <w:rPr>
          <w:rFonts w:ascii="Times New Roman" w:hAnsi="Times New Roman" w:cs="Times New Roman"/>
          <w:sz w:val="28"/>
          <w:szCs w:val="28"/>
        </w:rPr>
        <w:t>соответствующие</w:t>
      </w:r>
      <w:proofErr w:type="gramEnd"/>
      <w:r w:rsidRPr="00914723">
        <w:rPr>
          <w:rFonts w:ascii="Times New Roman" w:hAnsi="Times New Roman" w:cs="Times New Roman"/>
          <w:sz w:val="28"/>
          <w:szCs w:val="28"/>
        </w:rPr>
        <w:t xml:space="preserve"> одному из критериев:</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8.1) осуществление </w:t>
      </w:r>
      <w:r w:rsidRPr="00914723">
        <w:rPr>
          <w:rFonts w:ascii="Times New Roman" w:hAnsi="Times New Roman"/>
          <w:sz w:val="28"/>
          <w:szCs w:val="28"/>
        </w:rPr>
        <w:t xml:space="preserve">основного вида </w:t>
      </w:r>
      <w:r w:rsidRPr="00914723">
        <w:rPr>
          <w:rFonts w:ascii="Times New Roman" w:hAnsi="Times New Roman" w:cs="Times New Roman"/>
          <w:sz w:val="28"/>
          <w:szCs w:val="28"/>
        </w:rPr>
        <w:t xml:space="preserve">экономической деятельности, предусмотренного Общероссийским </w:t>
      </w:r>
      <w:hyperlink r:id="rId11" w:history="1">
        <w:r w:rsidRPr="00914723">
          <w:rPr>
            <w:rFonts w:ascii="Times New Roman" w:hAnsi="Times New Roman" w:cs="Times New Roman"/>
            <w:sz w:val="28"/>
            <w:szCs w:val="28"/>
          </w:rPr>
          <w:t>классификатором</w:t>
        </w:r>
      </w:hyperlink>
      <w:r w:rsidRPr="00914723">
        <w:rPr>
          <w:rFonts w:ascii="Times New Roman" w:hAnsi="Times New Roman" w:cs="Times New Roman"/>
          <w:sz w:val="28"/>
          <w:szCs w:val="28"/>
        </w:rPr>
        <w:t xml:space="preserve"> видов экономической деятельности (ОКВЭД 2) </w:t>
      </w:r>
      <w:proofErr w:type="gramStart"/>
      <w:r w:rsidRPr="00914723">
        <w:rPr>
          <w:rFonts w:ascii="Times New Roman" w:hAnsi="Times New Roman" w:cs="Times New Roman"/>
          <w:sz w:val="28"/>
          <w:szCs w:val="28"/>
        </w:rPr>
        <w:t>ОК</w:t>
      </w:r>
      <w:proofErr w:type="gramEnd"/>
      <w:r w:rsidRPr="00914723">
        <w:rPr>
          <w:rFonts w:ascii="Times New Roman" w:hAnsi="Times New Roman" w:cs="Times New Roman"/>
          <w:sz w:val="28"/>
          <w:szCs w:val="28"/>
        </w:rPr>
        <w:t xml:space="preserve"> 029-2014 (КДЕС. </w:t>
      </w:r>
      <w:proofErr w:type="gramStart"/>
      <w:r w:rsidRPr="00914723">
        <w:rPr>
          <w:rFonts w:ascii="Times New Roman" w:hAnsi="Times New Roman" w:cs="Times New Roman"/>
          <w:sz w:val="28"/>
          <w:szCs w:val="28"/>
        </w:rPr>
        <w:t>Ред. 2), принятым и введенным в действие приказом Федерального агентства по техническому регулированию и метрологии от 31.01.2014 № 14-ст,</w:t>
      </w:r>
      <w:r w:rsidRPr="00914723">
        <w:rPr>
          <w:rFonts w:ascii="Times New Roman" w:hAnsi="Times New Roman"/>
          <w:sz w:val="28"/>
          <w:szCs w:val="28"/>
        </w:rPr>
        <w:t xml:space="preserve"> который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proofErr w:type="gramEnd"/>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 xml:space="preserve">8.2) </w:t>
      </w:r>
      <w:r w:rsidRPr="00914723">
        <w:rPr>
          <w:rFonts w:ascii="Times New Roman" w:hAnsi="Times New Roman"/>
          <w:sz w:val="28"/>
          <w:szCs w:val="28"/>
        </w:rPr>
        <w:t>среднемесячная выручка с 01.04.2020 не менее чем на 30 % ниже среднемесячной выручки, сложившейся за период с 01.01.2019 по 31.03.2020.</w:t>
      </w:r>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sz w:val="28"/>
          <w:szCs w:val="28"/>
        </w:rPr>
        <w:t xml:space="preserve">Размер снижения выручки определяется путем сравнения среднемесячной выручки за месяцы фактического осуществления деятельности за 2019 год и 1 квартал 2020 года с выручкой за апрель 2020 года. В случае регистрации в качестве субъекта МСП в январе 2020 определяется путем сравнения среднемесячной выручки за месяцы фактического осуществления деятельности с выручкой за апрель 2020 года. </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914723">
        <w:rPr>
          <w:rFonts w:ascii="Times New Roman" w:hAnsi="Times New Roman"/>
          <w:sz w:val="28"/>
          <w:szCs w:val="28"/>
        </w:rPr>
        <w:t xml:space="preserve">) </w:t>
      </w:r>
      <w:r>
        <w:rPr>
          <w:rFonts w:ascii="Times New Roman" w:hAnsi="Times New Roman"/>
          <w:sz w:val="28"/>
          <w:szCs w:val="28"/>
        </w:rPr>
        <w:t xml:space="preserve">не </w:t>
      </w:r>
      <w:proofErr w:type="gramStart"/>
      <w:r w:rsidRPr="00914723">
        <w:rPr>
          <w:rFonts w:ascii="Times New Roman" w:hAnsi="Times New Roman"/>
          <w:sz w:val="28"/>
          <w:szCs w:val="28"/>
        </w:rPr>
        <w:t>явля</w:t>
      </w:r>
      <w:r>
        <w:rPr>
          <w:rFonts w:ascii="Times New Roman" w:hAnsi="Times New Roman"/>
          <w:sz w:val="28"/>
          <w:szCs w:val="28"/>
        </w:rPr>
        <w:t>ющиеся</w:t>
      </w:r>
      <w:proofErr w:type="gramEnd"/>
      <w:r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914723">
        <w:rPr>
          <w:rFonts w:ascii="Times New Roman" w:hAnsi="Times New Roman"/>
          <w:sz w:val="28"/>
          <w:szCs w:val="28"/>
        </w:rPr>
        <w:t xml:space="preserve">) </w:t>
      </w:r>
      <w:r>
        <w:rPr>
          <w:rFonts w:ascii="Times New Roman" w:hAnsi="Times New Roman"/>
          <w:sz w:val="28"/>
          <w:szCs w:val="28"/>
        </w:rPr>
        <w:t xml:space="preserve">не </w:t>
      </w:r>
      <w:r w:rsidRPr="00914723">
        <w:rPr>
          <w:rFonts w:ascii="Times New Roman" w:hAnsi="Times New Roman"/>
          <w:sz w:val="28"/>
          <w:szCs w:val="28"/>
        </w:rPr>
        <w:t>являющи</w:t>
      </w:r>
      <w:r>
        <w:rPr>
          <w:rFonts w:ascii="Times New Roman" w:hAnsi="Times New Roman"/>
          <w:sz w:val="28"/>
          <w:szCs w:val="28"/>
        </w:rPr>
        <w:t>е</w:t>
      </w:r>
      <w:r w:rsidRPr="00914723">
        <w:rPr>
          <w:rFonts w:ascii="Times New Roman" w:hAnsi="Times New Roman"/>
          <w:sz w:val="28"/>
          <w:szCs w:val="28"/>
        </w:rPr>
        <w:t>ся участниками соглашений о разделе продукции;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914723">
        <w:rPr>
          <w:rFonts w:ascii="Times New Roman" w:hAnsi="Times New Roman"/>
          <w:sz w:val="28"/>
          <w:szCs w:val="28"/>
        </w:rPr>
        <w:t xml:space="preserve">) </w:t>
      </w:r>
      <w:r>
        <w:rPr>
          <w:rFonts w:ascii="Times New Roman" w:hAnsi="Times New Roman"/>
          <w:sz w:val="28"/>
          <w:szCs w:val="28"/>
        </w:rPr>
        <w:t xml:space="preserve">не </w:t>
      </w:r>
      <w:proofErr w:type="gramStart"/>
      <w:r w:rsidRPr="00914723">
        <w:rPr>
          <w:rFonts w:ascii="Times New Roman" w:hAnsi="Times New Roman"/>
          <w:sz w:val="28"/>
          <w:szCs w:val="28"/>
        </w:rPr>
        <w:t>осуществляющ</w:t>
      </w:r>
      <w:r>
        <w:rPr>
          <w:rFonts w:ascii="Times New Roman" w:hAnsi="Times New Roman"/>
          <w:sz w:val="28"/>
          <w:szCs w:val="28"/>
        </w:rPr>
        <w:t>ие</w:t>
      </w:r>
      <w:proofErr w:type="gramEnd"/>
      <w:r w:rsidRPr="00914723">
        <w:rPr>
          <w:rFonts w:ascii="Times New Roman" w:hAnsi="Times New Roman"/>
          <w:sz w:val="28"/>
          <w:szCs w:val="28"/>
        </w:rPr>
        <w:t xml:space="preserve"> предпринимательскую деятельность в сфере игорного бизнеса;</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914723">
        <w:rPr>
          <w:rFonts w:ascii="Times New Roman" w:hAnsi="Times New Roman"/>
          <w:sz w:val="28"/>
          <w:szCs w:val="28"/>
        </w:rPr>
        <w:t xml:space="preserve">) </w:t>
      </w:r>
      <w:r>
        <w:rPr>
          <w:rFonts w:ascii="Times New Roman" w:hAnsi="Times New Roman"/>
          <w:sz w:val="28"/>
          <w:szCs w:val="28"/>
        </w:rPr>
        <w:t>не являющие</w:t>
      </w:r>
      <w:r w:rsidRPr="00914723">
        <w:rPr>
          <w:rFonts w:ascii="Times New Roman" w:hAnsi="Times New Roman"/>
          <w:sz w:val="28"/>
          <w:szCs w:val="28"/>
        </w:rPr>
        <w:t xml:space="preserve">ся в порядке, установленном </w:t>
      </w:r>
      <w:hyperlink r:id="rId12" w:history="1">
        <w:r w:rsidRPr="00914723">
          <w:rPr>
            <w:rFonts w:ascii="Times New Roman" w:hAnsi="Times New Roman"/>
            <w:sz w:val="28"/>
            <w:szCs w:val="28"/>
          </w:rPr>
          <w:t>законодательством</w:t>
        </w:r>
      </w:hyperlink>
      <w:r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914723">
        <w:rPr>
          <w:rFonts w:ascii="Times New Roman" w:hAnsi="Times New Roman"/>
          <w:sz w:val="28"/>
          <w:szCs w:val="28"/>
        </w:rPr>
        <w:t xml:space="preserve">) </w:t>
      </w:r>
      <w:r>
        <w:rPr>
          <w:rFonts w:ascii="Times New Roman" w:hAnsi="Times New Roman"/>
          <w:sz w:val="28"/>
          <w:szCs w:val="28"/>
        </w:rPr>
        <w:t xml:space="preserve">не </w:t>
      </w:r>
      <w:proofErr w:type="gramStart"/>
      <w:r w:rsidRPr="00914723">
        <w:rPr>
          <w:rFonts w:ascii="Times New Roman" w:hAnsi="Times New Roman"/>
          <w:sz w:val="28"/>
          <w:szCs w:val="28"/>
        </w:rPr>
        <w:t>осуществляющи</w:t>
      </w:r>
      <w:r>
        <w:rPr>
          <w:rFonts w:ascii="Times New Roman" w:hAnsi="Times New Roman"/>
          <w:sz w:val="28"/>
          <w:szCs w:val="28"/>
        </w:rPr>
        <w:t>е</w:t>
      </w:r>
      <w:proofErr w:type="gramEnd"/>
      <w:r w:rsidRPr="00914723">
        <w:rPr>
          <w:rFonts w:ascii="Times New Roman" w:hAnsi="Times New Roman"/>
          <w:sz w:val="28"/>
          <w:szCs w:val="28"/>
        </w:rPr>
        <w:t xml:space="preserve"> производство и (или) реализацию </w:t>
      </w:r>
      <w:hyperlink r:id="rId13" w:history="1">
        <w:r w:rsidRPr="00914723">
          <w:rPr>
            <w:rFonts w:ascii="Times New Roman" w:hAnsi="Times New Roman"/>
            <w:sz w:val="28"/>
            <w:szCs w:val="28"/>
          </w:rPr>
          <w:t>подакцизных</w:t>
        </w:r>
      </w:hyperlink>
      <w:r w:rsidRPr="00914723">
        <w:rPr>
          <w:rFonts w:ascii="Times New Roman" w:hAnsi="Times New Roman"/>
          <w:sz w:val="28"/>
          <w:szCs w:val="28"/>
        </w:rPr>
        <w:t xml:space="preserve"> товаров, а также добычу и (или) реализацию полезных ископаемых, за исключением </w:t>
      </w:r>
      <w:hyperlink r:id="rId14" w:history="1">
        <w:r w:rsidRPr="00914723">
          <w:rPr>
            <w:rFonts w:ascii="Times New Roman" w:hAnsi="Times New Roman"/>
            <w:sz w:val="28"/>
            <w:szCs w:val="28"/>
          </w:rPr>
          <w:t>общераспространенных</w:t>
        </w:r>
      </w:hyperlink>
      <w:r w:rsidRPr="00914723">
        <w:rPr>
          <w:rFonts w:ascii="Times New Roman" w:hAnsi="Times New Roman"/>
          <w:sz w:val="28"/>
          <w:szCs w:val="28"/>
        </w:rPr>
        <w:t xml:space="preserve"> полезных ископаемых.</w:t>
      </w:r>
    </w:p>
    <w:p w:rsidR="00773D09" w:rsidRPr="00914723" w:rsidRDefault="00773D09" w:rsidP="00773D09">
      <w:pPr>
        <w:pStyle w:val="ConsPlusNormal"/>
        <w:ind w:firstLine="709"/>
        <w:jc w:val="both"/>
        <w:rPr>
          <w:rFonts w:ascii="Times New Roman" w:hAnsi="Times New Roman" w:cs="Times New Roman"/>
          <w:sz w:val="28"/>
          <w:szCs w:val="28"/>
        </w:rPr>
      </w:pPr>
    </w:p>
    <w:p w:rsidR="00773D09" w:rsidRPr="00914723" w:rsidRDefault="00773D09" w:rsidP="00773D09">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lastRenderedPageBreak/>
        <w:t>2. Условия и порядок предоставления субсидий</w:t>
      </w:r>
    </w:p>
    <w:p w:rsidR="00773D09" w:rsidRPr="00914723" w:rsidRDefault="00773D09" w:rsidP="00773D09">
      <w:pPr>
        <w:pStyle w:val="ConsPlusNormal"/>
        <w:jc w:val="both"/>
        <w:rPr>
          <w:rFonts w:ascii="Times New Roman" w:hAnsi="Times New Roman" w:cs="Times New Roman"/>
          <w:sz w:val="28"/>
          <w:szCs w:val="28"/>
        </w:rPr>
      </w:pPr>
    </w:p>
    <w:p w:rsidR="00773D09" w:rsidRPr="00914723" w:rsidRDefault="00773D09" w:rsidP="00773D09">
      <w:pPr>
        <w:widowControl w:val="0"/>
        <w:autoSpaceDE w:val="0"/>
        <w:autoSpaceDN w:val="0"/>
        <w:adjustRightInd w:val="0"/>
        <w:spacing w:after="0" w:line="240" w:lineRule="auto"/>
        <w:ind w:firstLine="709"/>
        <w:jc w:val="both"/>
        <w:rPr>
          <w:rFonts w:ascii="Times New Roman" w:hAnsi="Times New Roman"/>
          <w:sz w:val="28"/>
          <w:szCs w:val="28"/>
        </w:rPr>
      </w:pPr>
      <w:bookmarkStart w:id="4" w:name="P79"/>
      <w:bookmarkStart w:id="5" w:name="P106"/>
      <w:bookmarkEnd w:id="4"/>
      <w:bookmarkEnd w:id="5"/>
      <w:r w:rsidRPr="00914723">
        <w:rPr>
          <w:rFonts w:ascii="Times New Roman" w:hAnsi="Times New Roman"/>
          <w:sz w:val="28"/>
          <w:szCs w:val="28"/>
        </w:rPr>
        <w:t>2.1. Субсидия предоставляется субъектам МСП по одному или нескольким направлениям:</w:t>
      </w:r>
    </w:p>
    <w:p w:rsidR="00773D09" w:rsidRPr="00914723" w:rsidRDefault="00773D09" w:rsidP="00773D09">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а) 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sidRPr="00914723">
        <w:rPr>
          <w:rFonts w:ascii="Times New Roman" w:hAnsi="Times New Roman"/>
          <w:sz w:val="28"/>
          <w:szCs w:val="28"/>
        </w:rPr>
        <w:t>размера оплаты труда</w:t>
      </w:r>
      <w:proofErr w:type="gramEnd"/>
      <w:r w:rsidRPr="00914723">
        <w:rPr>
          <w:rFonts w:ascii="Times New Roman" w:hAnsi="Times New Roman"/>
          <w:sz w:val="28"/>
          <w:szCs w:val="28"/>
        </w:rPr>
        <w:t>, установленного на 01.01.2020, но не более чем за 2 месяца 2020 года;</w:t>
      </w:r>
    </w:p>
    <w:p w:rsidR="00773D09" w:rsidRPr="00914723" w:rsidRDefault="00773D09" w:rsidP="00773D0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б) выплата индивидуальному предпринимателю, не имеющему работников, определяемая исходя из минимального </w:t>
      </w:r>
      <w:proofErr w:type="gramStart"/>
      <w:r w:rsidRPr="00914723">
        <w:rPr>
          <w:rFonts w:ascii="Times New Roman" w:hAnsi="Times New Roman"/>
          <w:sz w:val="28"/>
          <w:szCs w:val="28"/>
        </w:rPr>
        <w:t>размера оплаты труда</w:t>
      </w:r>
      <w:proofErr w:type="gramEnd"/>
      <w:r w:rsidRPr="00914723">
        <w:rPr>
          <w:rFonts w:ascii="Times New Roman" w:hAnsi="Times New Roman"/>
          <w:sz w:val="28"/>
          <w:szCs w:val="28"/>
        </w:rPr>
        <w:t>, установленного на 01.01.2020, но не более чем за 2 месяца 2020 года;</w:t>
      </w:r>
    </w:p>
    <w:p w:rsidR="00773D09" w:rsidRPr="00914723" w:rsidRDefault="00773D09" w:rsidP="00773D0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в) погашение задолженности по оплате коммунальных услуг (теплоснабжению, водоснабжению, водоотведению, электроснабжению, газоснабжению) по платежам, начисленным начиная с 01.04.2020, но не более чем за 2 месяца 2020 года. </w:t>
      </w:r>
    </w:p>
    <w:p w:rsidR="00773D09" w:rsidRPr="00914723" w:rsidRDefault="00773D09" w:rsidP="00773D0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2.2. Для получения субсидии субъект МСП не позднее 15 июля текущего года представляет в </w:t>
      </w:r>
      <w:r w:rsidR="00145A29">
        <w:rPr>
          <w:rFonts w:ascii="Times New Roman" w:hAnsi="Times New Roman"/>
          <w:sz w:val="28"/>
          <w:szCs w:val="28"/>
        </w:rPr>
        <w:t>Отдел</w:t>
      </w:r>
      <w:r w:rsidRPr="00914723">
        <w:rPr>
          <w:rFonts w:ascii="Times New Roman" w:hAnsi="Times New Roman"/>
          <w:sz w:val="28"/>
          <w:szCs w:val="28"/>
        </w:rPr>
        <w:t xml:space="preserve"> заявление на предоставление субсидии, по форме согласно приложению № 1 к настоящему Порядку, подписанное руководителем субъекта МСП или уполномоченным им лицом и скрепленное печатью (при наличии) субъекта МСП, и следующие документы:</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1) копию паспорта, удостоверяющего личность индивидуального предпринимателя или руководителя юридического лица;</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 копии документов, подтверждающих полномочия руководителя юридического лица на осуществление действий от имени юридического лица;</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3) для получения субсидии по направлению, указанному в подпункте «а» пункта 2.1. настоящего Порядка:</w:t>
      </w:r>
    </w:p>
    <w:p w:rsidR="00773D09" w:rsidRPr="00914723" w:rsidRDefault="00773D09" w:rsidP="00773D09">
      <w:pPr>
        <w:pStyle w:val="ConsPlusNormal"/>
        <w:ind w:firstLine="709"/>
        <w:jc w:val="both"/>
        <w:rPr>
          <w:rFonts w:ascii="Times New Roman" w:eastAsiaTheme="minorHAnsi" w:hAnsi="Times New Roman"/>
          <w:sz w:val="28"/>
          <w:szCs w:val="28"/>
        </w:rPr>
      </w:pPr>
      <w:r w:rsidRPr="00914723">
        <w:rPr>
          <w:rFonts w:ascii="Times New Roman" w:hAnsi="Times New Roman" w:cs="Times New Roman"/>
          <w:sz w:val="28"/>
          <w:szCs w:val="28"/>
        </w:rPr>
        <w:t>- копию формы «Расчет по страховым взносам», утвержденной  приказом  Федеральной налоговой службы России от 18.09.2019 N ММВ-7-11/470@ за 1 квартал 2020 года с отметкой территориального органа Федеральной налоговой службы России</w:t>
      </w:r>
      <w:r w:rsidRPr="00914723">
        <w:rPr>
          <w:rFonts w:ascii="Times New Roman" w:eastAsiaTheme="minorHAnsi" w:hAnsi="Times New Roman"/>
          <w:sz w:val="28"/>
          <w:szCs w:val="28"/>
        </w:rPr>
        <w:t>;</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копию формы «Сведения о застрахованных лицах», утвержденной постановлением Правления Пенсионного фонда Российской Федерации от 01.02.2016 № 83п</w:t>
      </w:r>
      <w:r w:rsidRPr="00914723">
        <w:t xml:space="preserve"> </w:t>
      </w:r>
      <w:r w:rsidRPr="00914723">
        <w:rPr>
          <w:rFonts w:ascii="Times New Roman" w:hAnsi="Times New Roman" w:cs="Times New Roman"/>
          <w:sz w:val="28"/>
          <w:szCs w:val="28"/>
        </w:rPr>
        <w:t xml:space="preserve">за </w:t>
      </w:r>
      <w:r>
        <w:rPr>
          <w:rFonts w:ascii="Times New Roman" w:hAnsi="Times New Roman" w:cs="Times New Roman"/>
          <w:sz w:val="28"/>
          <w:szCs w:val="28"/>
        </w:rPr>
        <w:t>февраль</w:t>
      </w:r>
      <w:r w:rsidRPr="00914723">
        <w:rPr>
          <w:rFonts w:ascii="Times New Roman" w:hAnsi="Times New Roman" w:cs="Times New Roman"/>
          <w:sz w:val="28"/>
          <w:szCs w:val="28"/>
        </w:rPr>
        <w:t xml:space="preserve"> 2020 года и за отчетный месяц, предшествующий месяцу подачи заявления</w:t>
      </w:r>
      <w:r w:rsidRPr="00914723">
        <w:rPr>
          <w:rFonts w:ascii="Times New Roman" w:hAnsi="Times New Roman"/>
          <w:sz w:val="28"/>
          <w:szCs w:val="28"/>
        </w:rPr>
        <w:t xml:space="preserve"> с отметкой территориального органа Пенсионного фонда Российской Федерации</w:t>
      </w:r>
      <w:r w:rsidRPr="00914723">
        <w:rPr>
          <w:rFonts w:ascii="Times New Roman" w:hAnsi="Times New Roman" w:cs="Times New Roman"/>
          <w:sz w:val="28"/>
          <w:szCs w:val="28"/>
        </w:rPr>
        <w:t>;</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согласие на обработку персональных данных от каждого сотрудника по форме согласно приложению № 2 к настоящему Порядку.</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Представление </w:t>
      </w:r>
      <w:r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содержащих персональные данные работников, без их письменного согласия на обработку этих данных не допускается.</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4) для получения субсидии по направлению, указанному в подпункте «в» пункта 2.1. настоящего Порядка:</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lastRenderedPageBreak/>
        <w:t xml:space="preserve">- копию договора на предоставление соответствующих коммунальных услуг с </w:t>
      </w:r>
      <w:proofErr w:type="spellStart"/>
      <w:r w:rsidRPr="00914723">
        <w:rPr>
          <w:rFonts w:ascii="Times New Roman" w:eastAsiaTheme="minorHAnsi" w:hAnsi="Times New Roman"/>
          <w:sz w:val="28"/>
          <w:szCs w:val="28"/>
        </w:rPr>
        <w:t>ресурсоснабжающей</w:t>
      </w:r>
      <w:proofErr w:type="spellEnd"/>
      <w:r w:rsidRPr="00914723">
        <w:rPr>
          <w:rFonts w:ascii="Times New Roman" w:eastAsiaTheme="minorHAnsi" w:hAnsi="Times New Roman"/>
          <w:sz w:val="28"/>
          <w:szCs w:val="28"/>
        </w:rPr>
        <w:t xml:space="preserve"> организацией или управляющей компанией;</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копии документов, подтверждающих право собственности или пользования помещением в предпринимательской деятельности;</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справку </w:t>
      </w:r>
      <w:proofErr w:type="spellStart"/>
      <w:r w:rsidRPr="00914723">
        <w:rPr>
          <w:rFonts w:ascii="Times New Roman" w:eastAsiaTheme="minorHAnsi" w:hAnsi="Times New Roman"/>
          <w:sz w:val="28"/>
          <w:szCs w:val="28"/>
        </w:rPr>
        <w:t>ресурсоснабжающей</w:t>
      </w:r>
      <w:proofErr w:type="spellEnd"/>
      <w:r w:rsidRPr="00914723">
        <w:rPr>
          <w:rFonts w:ascii="Times New Roman" w:eastAsiaTheme="minorHAnsi" w:hAnsi="Times New Roman"/>
          <w:sz w:val="28"/>
          <w:szCs w:val="28"/>
        </w:rPr>
        <w:t xml:space="preserve"> организации или управляющей компании о наличии задолженности за коммунальные услуги за период с 01 апреля 2020 года и по дату подачи документов (с разбивкой по месяцам);</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5) в случае снижения не менее чем на 30% среднемесячной выручки, сложившейся за период с 01.01.2019 по 31.03.2020: </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пояснительную записку с обоснованием факта снижения выручки в произвольной форме, заверенную юридическим лицом или индивидуальным предпринимателем;</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Pr="00914723">
        <w:rPr>
          <w:rFonts w:ascii="Times New Roman" w:hAnsi="Times New Roman"/>
          <w:sz w:val="28"/>
          <w:szCs w:val="28"/>
        </w:rPr>
        <w:t>субъекты МСП</w:t>
      </w:r>
      <w:r w:rsidRPr="00914723">
        <w:rPr>
          <w:rFonts w:ascii="Times New Roman" w:eastAsiaTheme="minorHAnsi" w:hAnsi="Times New Roman"/>
          <w:sz w:val="28"/>
          <w:szCs w:val="28"/>
        </w:rPr>
        <w:t>, применяющие общую систему налогообложения (</w:t>
      </w:r>
      <w:proofErr w:type="gramStart"/>
      <w:r w:rsidRPr="00914723">
        <w:rPr>
          <w:rFonts w:ascii="Times New Roman" w:eastAsiaTheme="minorHAnsi" w:hAnsi="Times New Roman"/>
          <w:sz w:val="28"/>
          <w:szCs w:val="28"/>
        </w:rPr>
        <w:t>ОСН</w:t>
      </w:r>
      <w:proofErr w:type="gramEnd"/>
      <w:r w:rsidRPr="00914723">
        <w:rPr>
          <w:rFonts w:ascii="Times New Roman" w:eastAsiaTheme="minorHAnsi" w:hAnsi="Times New Roman"/>
          <w:sz w:val="28"/>
          <w:szCs w:val="28"/>
        </w:rPr>
        <w:t xml:space="preserve">), предоставляют справку о доходах ИП (ООО) </w:t>
      </w:r>
      <w:r w:rsidRPr="00914723">
        <w:rPr>
          <w:rFonts w:ascii="Times New Roman" w:hAnsi="Times New Roman"/>
          <w:sz w:val="28"/>
          <w:szCs w:val="28"/>
        </w:rPr>
        <w:t>по форме согласно приложению</w:t>
      </w:r>
      <w:r w:rsidRPr="00914723">
        <w:rPr>
          <w:rFonts w:ascii="Times New Roman" w:eastAsiaTheme="minorHAnsi" w:hAnsi="Times New Roman"/>
          <w:sz w:val="28"/>
          <w:szCs w:val="28"/>
        </w:rPr>
        <w:t xml:space="preserve"> № 3 к настоящему Порядку с приложением заверенных копий </w:t>
      </w:r>
      <w:hyperlink r:id="rId15" w:history="1">
        <w:r w:rsidRPr="00914723">
          <w:rPr>
            <w:rStyle w:val="a3"/>
            <w:rFonts w:ascii="Times New Roman" w:hAnsi="Times New Roman"/>
            <w:bCs/>
            <w:sz w:val="28"/>
            <w:szCs w:val="28"/>
          </w:rPr>
          <w:t>форм № 1</w:t>
        </w:r>
      </w:hyperlink>
      <w:r w:rsidRPr="00914723">
        <w:rPr>
          <w:rFonts w:ascii="Times New Roman" w:hAnsi="Times New Roman"/>
          <w:bCs/>
          <w:sz w:val="28"/>
          <w:szCs w:val="28"/>
        </w:rPr>
        <w:t xml:space="preserve"> «Бухгалтерский баланс», </w:t>
      </w:r>
      <w:hyperlink r:id="rId16" w:history="1">
        <w:r w:rsidRPr="00914723">
          <w:rPr>
            <w:rStyle w:val="a3"/>
            <w:rFonts w:ascii="Times New Roman" w:hAnsi="Times New Roman"/>
            <w:bCs/>
            <w:sz w:val="28"/>
            <w:szCs w:val="28"/>
          </w:rPr>
          <w:t>№ 2</w:t>
        </w:r>
      </w:hyperlink>
      <w:r w:rsidRPr="00914723">
        <w:rPr>
          <w:rFonts w:ascii="Times New Roman" w:hAnsi="Times New Roman"/>
          <w:bCs/>
          <w:sz w:val="28"/>
          <w:szCs w:val="28"/>
        </w:rPr>
        <w:t xml:space="preserve"> «Отчет о прибылях и убытках» для юридических лиц, 3-НДФЛ для индивидуальных предпринимателей </w:t>
      </w:r>
      <w:r w:rsidRPr="00914723">
        <w:rPr>
          <w:rFonts w:ascii="Times New Roman" w:eastAsiaTheme="minorHAnsi" w:hAnsi="Times New Roman"/>
          <w:sz w:val="28"/>
          <w:szCs w:val="28"/>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 снижения выручки), за январь - апрель 2020 года;</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914723">
        <w:rPr>
          <w:rFonts w:ascii="Times New Roman" w:eastAsiaTheme="minorHAnsi" w:hAnsi="Times New Roman"/>
          <w:sz w:val="28"/>
          <w:szCs w:val="28"/>
        </w:rPr>
        <w:t xml:space="preserve">- </w:t>
      </w:r>
      <w:r w:rsidRPr="00914723">
        <w:rPr>
          <w:rFonts w:ascii="Times New Roman" w:hAnsi="Times New Roman"/>
          <w:sz w:val="28"/>
          <w:szCs w:val="28"/>
        </w:rPr>
        <w:t>субъекты МСП</w:t>
      </w:r>
      <w:r w:rsidRPr="00914723">
        <w:rPr>
          <w:rFonts w:ascii="Times New Roman" w:eastAsiaTheme="minorHAnsi" w:hAnsi="Times New Roman"/>
          <w:sz w:val="28"/>
          <w:szCs w:val="28"/>
        </w:rPr>
        <w:t xml:space="preserve">, применяющие упрощенную систему налогообложения (УСН), предоставляют справку о доходах ИП (ООО) </w:t>
      </w:r>
      <w:r w:rsidRPr="00914723">
        <w:rPr>
          <w:rFonts w:ascii="Times New Roman" w:hAnsi="Times New Roman"/>
          <w:sz w:val="28"/>
          <w:szCs w:val="28"/>
        </w:rPr>
        <w:t>по форме согласно приложению</w:t>
      </w:r>
      <w:r w:rsidRPr="00914723">
        <w:rPr>
          <w:rFonts w:ascii="Times New Roman" w:eastAsiaTheme="minorHAnsi" w:hAnsi="Times New Roman"/>
          <w:sz w:val="28"/>
          <w:szCs w:val="28"/>
        </w:rPr>
        <w:t xml:space="preserve"> № 3 к настоящему Порядку с приложением заверенной копии </w:t>
      </w:r>
      <w:r w:rsidRPr="00914723">
        <w:rPr>
          <w:rFonts w:ascii="Times New Roman" w:hAnsi="Times New Roman"/>
          <w:bCs/>
          <w:sz w:val="28"/>
          <w:szCs w:val="28"/>
        </w:rPr>
        <w:t xml:space="preserve">налоговой декларации </w:t>
      </w:r>
      <w:r w:rsidRPr="00914723">
        <w:rPr>
          <w:rFonts w:ascii="Times New Roman" w:eastAsiaTheme="minorHAnsi" w:hAnsi="Times New Roman"/>
          <w:sz w:val="28"/>
          <w:szCs w:val="28"/>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w:t>
      </w:r>
      <w:proofErr w:type="gramEnd"/>
      <w:r w:rsidRPr="00914723">
        <w:rPr>
          <w:rFonts w:ascii="Times New Roman" w:eastAsiaTheme="minorHAnsi" w:hAnsi="Times New Roman"/>
          <w:sz w:val="28"/>
          <w:szCs w:val="28"/>
        </w:rPr>
        <w:t xml:space="preserve"> снижения выручки), за январь - апрель 2020 года;</w:t>
      </w:r>
    </w:p>
    <w:p w:rsidR="00773D09" w:rsidRPr="00914723" w:rsidRDefault="00773D09" w:rsidP="00773D09">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914723">
        <w:rPr>
          <w:rFonts w:ascii="Times New Roman" w:eastAsiaTheme="minorHAnsi" w:hAnsi="Times New Roman"/>
          <w:sz w:val="28"/>
          <w:szCs w:val="28"/>
        </w:rPr>
        <w:t xml:space="preserve">- </w:t>
      </w:r>
      <w:r w:rsidRPr="00914723">
        <w:rPr>
          <w:rFonts w:ascii="Times New Roman" w:hAnsi="Times New Roman"/>
          <w:sz w:val="28"/>
          <w:szCs w:val="28"/>
        </w:rPr>
        <w:t>субъекты МСП</w:t>
      </w:r>
      <w:r w:rsidRPr="00914723">
        <w:rPr>
          <w:rFonts w:ascii="Times New Roman" w:eastAsiaTheme="minorHAnsi" w:hAnsi="Times New Roman"/>
          <w:sz w:val="28"/>
          <w:szCs w:val="28"/>
        </w:rPr>
        <w:t xml:space="preserve">, применяющие систему налогообложения в виде единого налога на вмененный доход (ЕНВД), единого сельскохозяйственного налога (ЕСХН), патентную систему налогообложения (ПСН), предоставляют справку о доходах ИП (ООО) </w:t>
      </w:r>
      <w:r w:rsidRPr="00914723">
        <w:rPr>
          <w:rFonts w:ascii="Times New Roman" w:hAnsi="Times New Roman"/>
          <w:sz w:val="28"/>
          <w:szCs w:val="28"/>
        </w:rPr>
        <w:t>по форме согласно приложению</w:t>
      </w:r>
      <w:r w:rsidRPr="00914723">
        <w:rPr>
          <w:rFonts w:ascii="Times New Roman" w:eastAsiaTheme="minorHAnsi" w:hAnsi="Times New Roman"/>
          <w:sz w:val="28"/>
          <w:szCs w:val="28"/>
        </w:rPr>
        <w:t xml:space="preserve"> № 3 к настоящему Порядку с приложением копий документов, которые подтверждают получение дохода  (например, книга учета доходов, книга учета доходов и расходов, выписки по расчетным счетам с приложением справки ФНС</w:t>
      </w:r>
      <w:proofErr w:type="gramEnd"/>
      <w:r w:rsidRPr="00914723">
        <w:rPr>
          <w:rFonts w:ascii="Times New Roman" w:eastAsiaTheme="minorHAnsi" w:hAnsi="Times New Roman"/>
          <w:sz w:val="28"/>
          <w:szCs w:val="28"/>
        </w:rPr>
        <w:t xml:space="preserve"> </w:t>
      </w:r>
      <w:proofErr w:type="gramStart"/>
      <w:r w:rsidRPr="00914723">
        <w:rPr>
          <w:rFonts w:ascii="Times New Roman" w:eastAsiaTheme="minorHAnsi" w:hAnsi="Times New Roman"/>
          <w:sz w:val="28"/>
          <w:szCs w:val="28"/>
        </w:rPr>
        <w:t>России о наличии расчетных счетов,  отчеты по ККТ) за 2019 год и январь - апрель 2020 года;</w:t>
      </w:r>
      <w:proofErr w:type="gramEnd"/>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eastAsiaTheme="minorHAnsi" w:hAnsi="Times New Roman"/>
          <w:sz w:val="28"/>
          <w:szCs w:val="28"/>
        </w:rPr>
        <w:t>6) копию</w:t>
      </w:r>
      <w:r w:rsidRPr="00914723">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Копии документов заверяются подписью заявителя и скрепляются печатью (при наличии).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2.3. </w:t>
      </w:r>
      <w:r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w:t>
      </w:r>
      <w:r w:rsidR="009F0759">
        <w:rPr>
          <w:rFonts w:ascii="Times New Roman" w:hAnsi="Times New Roman"/>
          <w:bCs/>
          <w:sz w:val="28"/>
          <w:szCs w:val="28"/>
        </w:rPr>
        <w:t>Отдел</w:t>
      </w:r>
      <w:r w:rsidRPr="00914723">
        <w:rPr>
          <w:rFonts w:ascii="Times New Roman" w:hAnsi="Times New Roman"/>
          <w:bCs/>
          <w:sz w:val="28"/>
          <w:szCs w:val="28"/>
        </w:rPr>
        <w:t xml:space="preserve"> сведений и документов в соответствии с законодательством Российской Федерации.</w:t>
      </w:r>
    </w:p>
    <w:p w:rsidR="00773D09" w:rsidRPr="00914723" w:rsidRDefault="00773D09" w:rsidP="00773D09">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lastRenderedPageBreak/>
        <w:t xml:space="preserve">2.4. </w:t>
      </w:r>
      <w:r w:rsidR="009F0759">
        <w:rPr>
          <w:rFonts w:ascii="Times New Roman" w:hAnsi="Times New Roman"/>
          <w:bCs/>
          <w:sz w:val="28"/>
          <w:szCs w:val="28"/>
        </w:rPr>
        <w:t>Отдел</w:t>
      </w:r>
      <w:r w:rsidRPr="00914723">
        <w:rPr>
          <w:rFonts w:ascii="Times New Roman" w:hAnsi="Times New Roman"/>
          <w:bCs/>
          <w:sz w:val="28"/>
          <w:szCs w:val="28"/>
        </w:rPr>
        <w:t xml:space="preserve"> регистрирует заявление в порядке очередности в журнале регистрации в день ее поступления.</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2.5. </w:t>
      </w:r>
      <w:r w:rsidRPr="00914723">
        <w:rPr>
          <w:rFonts w:ascii="Times New Roman" w:hAnsi="Times New Roman"/>
          <w:sz w:val="28"/>
          <w:szCs w:val="28"/>
        </w:rPr>
        <w:t>Субъект МСП</w:t>
      </w:r>
      <w:r w:rsidRPr="00914723">
        <w:rPr>
          <w:rFonts w:ascii="Times New Roman" w:hAnsi="Times New Roman"/>
          <w:bCs/>
          <w:sz w:val="28"/>
          <w:szCs w:val="28"/>
        </w:rPr>
        <w:t xml:space="preserve"> имеет право внести изменения и (или) дополнения в поданный пакет документов в срок до дня заседания Комиссии.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2.6. </w:t>
      </w:r>
      <w:r w:rsidRPr="00914723">
        <w:rPr>
          <w:rFonts w:ascii="Times New Roman" w:hAnsi="Times New Roman"/>
          <w:sz w:val="28"/>
          <w:szCs w:val="28"/>
        </w:rPr>
        <w:t>Субъект МСП</w:t>
      </w:r>
      <w:r w:rsidRPr="00914723">
        <w:rPr>
          <w:rFonts w:ascii="Times New Roman" w:hAnsi="Times New Roman"/>
          <w:bCs/>
          <w:sz w:val="28"/>
          <w:szCs w:val="28"/>
        </w:rPr>
        <w:t xml:space="preserve"> вправе отозвать поданный пакет документов в любое время в срок до дня заседания Комиссии, о чем вносится соответствующая запись в журнал регистрации заявлений на предоставление субсидии.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2.7. </w:t>
      </w:r>
      <w:r w:rsidR="00C81AF1">
        <w:rPr>
          <w:rFonts w:ascii="Times New Roman" w:hAnsi="Times New Roman"/>
          <w:bCs/>
          <w:sz w:val="28"/>
          <w:szCs w:val="28"/>
        </w:rPr>
        <w:t>Отдел</w:t>
      </w:r>
      <w:r w:rsidRPr="00914723">
        <w:rPr>
          <w:rFonts w:ascii="Times New Roman" w:hAnsi="Times New Roman"/>
          <w:bCs/>
          <w:sz w:val="28"/>
          <w:szCs w:val="28"/>
        </w:rPr>
        <w:t xml:space="preserve"> в течение 10 (десяти) дней со дня получения документов, указанных в </w:t>
      </w:r>
      <w:hyperlink w:anchor="P70" w:history="1">
        <w:r w:rsidRPr="00914723">
          <w:rPr>
            <w:rFonts w:ascii="Times New Roman" w:hAnsi="Times New Roman"/>
            <w:bCs/>
            <w:sz w:val="28"/>
            <w:szCs w:val="28"/>
          </w:rPr>
          <w:t>пункте 2.2</w:t>
        </w:r>
      </w:hyperlink>
      <w:r w:rsidRPr="00914723">
        <w:rPr>
          <w:rFonts w:ascii="Times New Roman" w:hAnsi="Times New Roman"/>
          <w:bCs/>
          <w:sz w:val="28"/>
          <w:szCs w:val="28"/>
        </w:rPr>
        <w:t xml:space="preserve"> настоящего Порядка, </w:t>
      </w:r>
      <w:r w:rsidRPr="00914723">
        <w:rPr>
          <w:rFonts w:ascii="Times New Roman" w:eastAsiaTheme="minorHAnsi" w:hAnsi="Times New Roman"/>
          <w:sz w:val="28"/>
          <w:szCs w:val="28"/>
        </w:rPr>
        <w:t>передает их в Комиссию для рассмотрения.</w:t>
      </w:r>
      <w:r w:rsidRPr="00914723">
        <w:rPr>
          <w:rFonts w:ascii="Times New Roman" w:hAnsi="Times New Roman"/>
          <w:bCs/>
          <w:sz w:val="28"/>
          <w:szCs w:val="28"/>
        </w:rPr>
        <w:t xml:space="preserve"> Очередность рассмотрения заявлений формируется согласно дате и времени регистрации заявления.</w:t>
      </w:r>
    </w:p>
    <w:p w:rsidR="00773D09" w:rsidRPr="00914723" w:rsidRDefault="00773D09" w:rsidP="00773D09">
      <w:pPr>
        <w:pStyle w:val="ConsPlusNormal"/>
        <w:ind w:firstLine="709"/>
        <w:jc w:val="both"/>
        <w:rPr>
          <w:rFonts w:ascii="Times New Roman" w:hAnsi="Times New Roman"/>
          <w:bCs/>
          <w:sz w:val="28"/>
          <w:szCs w:val="28"/>
        </w:rPr>
      </w:pP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рассмотрения поданных документов субъектов МСП Комиссией оформляется протокол. </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документов и протокола Комиссии принимает одно из следующих решений:</w:t>
      </w:r>
    </w:p>
    <w:p w:rsidR="00773D09" w:rsidRPr="00914723" w:rsidRDefault="00773D09" w:rsidP="00773D09">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773D09" w:rsidRPr="00914723" w:rsidRDefault="00773D09" w:rsidP="00773D09">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2.8. Решение об отказе в предоставлении субсидии принимается по следующим основаниям:</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заявления на предоставление субсидии, предусмотренного пунктом </w:t>
      </w:r>
      <w:hyperlink w:anchor="P106" w:history="1">
        <w:r w:rsidRPr="00914723">
          <w:rPr>
            <w:rFonts w:ascii="Times New Roman" w:hAnsi="Times New Roman" w:cs="Times New Roman"/>
            <w:sz w:val="28"/>
            <w:szCs w:val="28"/>
          </w:rPr>
          <w:t>2.2</w:t>
        </w:r>
      </w:hyperlink>
      <w:r w:rsidRPr="00914723">
        <w:rPr>
          <w:rFonts w:ascii="Times New Roman" w:hAnsi="Times New Roman" w:cs="Times New Roman"/>
          <w:sz w:val="28"/>
          <w:szCs w:val="28"/>
        </w:rPr>
        <w:t>. настоящего Порядка;</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пунктом 2.2</w:t>
        </w:r>
      </w:hyperlink>
      <w:r w:rsidRPr="00914723">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Pr>
            <w:rFonts w:ascii="Times New Roman" w:hAnsi="Times New Roman" w:cs="Times New Roman"/>
            <w:sz w:val="28"/>
            <w:szCs w:val="28"/>
          </w:rPr>
          <w:t>пунктом</w:t>
        </w:r>
        <w:r w:rsidRPr="00914723">
          <w:rPr>
            <w:rFonts w:ascii="Times New Roman" w:hAnsi="Times New Roman" w:cs="Times New Roman"/>
            <w:sz w:val="28"/>
            <w:szCs w:val="28"/>
          </w:rPr>
          <w:t xml:space="preserve"> 1.6 </w:t>
        </w:r>
      </w:hyperlink>
      <w:r w:rsidRPr="00914723">
        <w:rPr>
          <w:rFonts w:ascii="Times New Roman" w:hAnsi="Times New Roman" w:cs="Times New Roman"/>
          <w:sz w:val="28"/>
          <w:szCs w:val="28"/>
        </w:rPr>
        <w:t>настоящего Порядка;</w:t>
      </w:r>
    </w:p>
    <w:p w:rsidR="00773D09" w:rsidRPr="00914723" w:rsidRDefault="00773D09" w:rsidP="00773D09">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Pr="00914723">
        <w:rPr>
          <w:rFonts w:ascii="Times New Roman" w:hAnsi="Times New Roman"/>
          <w:bCs/>
          <w:sz w:val="28"/>
          <w:szCs w:val="28"/>
        </w:rPr>
        <w:t xml:space="preserve"> </w:t>
      </w:r>
      <w:proofErr w:type="spellStart"/>
      <w:r w:rsidRPr="00914723">
        <w:rPr>
          <w:rFonts w:ascii="Times New Roman" w:hAnsi="Times New Roman"/>
          <w:bCs/>
          <w:sz w:val="28"/>
          <w:szCs w:val="28"/>
        </w:rPr>
        <w:t>неистечение</w:t>
      </w:r>
      <w:proofErr w:type="spellEnd"/>
      <w:r w:rsidRPr="00914723">
        <w:rPr>
          <w:rFonts w:ascii="Times New Roman" w:hAnsi="Times New Roman"/>
          <w:bCs/>
          <w:sz w:val="28"/>
          <w:szCs w:val="28"/>
        </w:rPr>
        <w:t xml:space="preserve"> 3 (трех) лет с момента признания заявителя </w:t>
      </w:r>
      <w:proofErr w:type="gramStart"/>
      <w:r w:rsidRPr="00914723">
        <w:rPr>
          <w:rFonts w:ascii="Times New Roman" w:hAnsi="Times New Roman"/>
          <w:bCs/>
          <w:sz w:val="28"/>
          <w:szCs w:val="28"/>
        </w:rPr>
        <w:t>допустившим</w:t>
      </w:r>
      <w:proofErr w:type="gramEnd"/>
      <w:r w:rsidRPr="00914723">
        <w:rPr>
          <w:rFonts w:ascii="Times New Roman" w:hAnsi="Times New Roman"/>
          <w:bCs/>
          <w:sz w:val="28"/>
          <w:szCs w:val="28"/>
        </w:rPr>
        <w:t xml:space="preserve"> нарушение порядка и условий оказания поддержки, в том числе не обеспечившим целевое использование средств муниципальной поддержки;</w:t>
      </w:r>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sz w:val="28"/>
          <w:szCs w:val="28"/>
        </w:rPr>
        <w:t>6) отсутствие бюджетных ассигнований на предоставление субсидий.</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2.9. </w:t>
      </w:r>
      <w:r w:rsidR="00561BAB">
        <w:rPr>
          <w:rFonts w:ascii="Times New Roman" w:hAnsi="Times New Roman"/>
          <w:bCs/>
          <w:sz w:val="28"/>
          <w:szCs w:val="28"/>
        </w:rPr>
        <w:t>Отдел</w:t>
      </w:r>
      <w:r w:rsidRPr="00914723">
        <w:rPr>
          <w:rFonts w:ascii="Times New Roman" w:hAnsi="Times New Roman"/>
          <w:bCs/>
          <w:sz w:val="28"/>
          <w:szCs w:val="28"/>
        </w:rPr>
        <w:t xml:space="preserve"> в течение 3 (трех) рабочих дней со дня принятия главным распорядителем решения направляет </w:t>
      </w:r>
      <w:r w:rsidRPr="00914723">
        <w:rPr>
          <w:rFonts w:ascii="Times New Roman" w:hAnsi="Times New Roman"/>
          <w:sz w:val="28"/>
          <w:szCs w:val="28"/>
        </w:rPr>
        <w:t>субъектам МСП</w:t>
      </w:r>
      <w:r w:rsidRPr="00914723">
        <w:rPr>
          <w:rFonts w:ascii="Times New Roman" w:hAnsi="Times New Roman"/>
          <w:bCs/>
          <w:sz w:val="28"/>
          <w:szCs w:val="28"/>
        </w:rPr>
        <w:t xml:space="preserve">, которым отказано в предоставлении субсидии, мотивированный отказ в предоставлении субсидии, а также информирует субъектов МСП о предоставлении субсидии (далее - </w:t>
      </w:r>
      <w:r w:rsidRPr="00914723">
        <w:rPr>
          <w:rFonts w:ascii="Times New Roman" w:hAnsi="Times New Roman"/>
          <w:sz w:val="28"/>
          <w:szCs w:val="28"/>
        </w:rPr>
        <w:t xml:space="preserve">получатели </w:t>
      </w:r>
      <w:r w:rsidRPr="00914723">
        <w:rPr>
          <w:rFonts w:ascii="Times New Roman" w:hAnsi="Times New Roman"/>
          <w:bCs/>
          <w:sz w:val="28"/>
          <w:szCs w:val="28"/>
        </w:rPr>
        <w:t>субсидии).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Направление письменного уведомления осуществляется на электронный или почтовый адрес субъекта МСП, указанный им в заявлении на предоставление субсидии.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 xml:space="preserve">2.10. Главный распорядитель после принятия решения о предоставлении субсидии в течение 10 (десяти) рабочих дней заключает с получателями субсидии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Типовая форма договора утверждается </w:t>
      </w:r>
      <w:r w:rsidR="001F0318">
        <w:rPr>
          <w:rFonts w:ascii="Times New Roman" w:hAnsi="Times New Roman"/>
          <w:bCs/>
          <w:sz w:val="28"/>
          <w:szCs w:val="28"/>
        </w:rPr>
        <w:t>финансового отдела администрации Завитинского района</w:t>
      </w:r>
      <w:r w:rsidRPr="00914723">
        <w:rPr>
          <w:rFonts w:ascii="Times New Roman" w:hAnsi="Times New Roman"/>
          <w:bCs/>
          <w:sz w:val="28"/>
          <w:szCs w:val="28"/>
        </w:rPr>
        <w:t>.</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2.1</w:t>
      </w:r>
      <w:r>
        <w:rPr>
          <w:rFonts w:ascii="Times New Roman" w:hAnsi="Times New Roman" w:cs="Times New Roman"/>
          <w:sz w:val="28"/>
          <w:szCs w:val="28"/>
        </w:rPr>
        <w:t>1</w:t>
      </w:r>
      <w:r w:rsidRPr="00914723">
        <w:rPr>
          <w:rFonts w:ascii="Times New Roman" w:hAnsi="Times New Roman" w:cs="Times New Roman"/>
          <w:sz w:val="28"/>
          <w:szCs w:val="28"/>
        </w:rPr>
        <w:t xml:space="preserve">. </w:t>
      </w:r>
      <w:r w:rsidRPr="00914723">
        <w:rPr>
          <w:rFonts w:ascii="Times New Roman" w:hAnsi="Times New Roman"/>
          <w:sz w:val="28"/>
          <w:szCs w:val="28"/>
        </w:rPr>
        <w:t>Субсидия предоставляется в размере не более 200 тысяч рублей на одного получателя субсидии.</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Размер субсидии, предоставляемой получателю субсидии, определяется по формуле:</w:t>
      </w:r>
    </w:p>
    <w:p w:rsidR="00773D09" w:rsidRPr="00914723" w:rsidRDefault="00773D09" w:rsidP="00773D09">
      <w:pPr>
        <w:pStyle w:val="ConsPlusNormal"/>
        <w:jc w:val="both"/>
        <w:rPr>
          <w:rFonts w:ascii="Times New Roman" w:hAnsi="Times New Roman" w:cs="Times New Roman"/>
          <w:sz w:val="28"/>
          <w:szCs w:val="28"/>
        </w:rPr>
      </w:pPr>
    </w:p>
    <w:p w:rsidR="00773D09" w:rsidRPr="00914723" w:rsidRDefault="00773D09" w:rsidP="00773D09">
      <w:pPr>
        <w:ind w:firstLine="319"/>
        <w:jc w:val="center"/>
        <w:rPr>
          <w:rFonts w:ascii="Times New Roman" w:hAnsi="Times New Roman"/>
          <w:sz w:val="28"/>
          <w:szCs w:val="28"/>
        </w:rPr>
      </w:pPr>
      <w:proofErr w:type="spellStart"/>
      <w:proofErr w:type="gramStart"/>
      <w:r w:rsidRPr="00914723">
        <w:rPr>
          <w:rFonts w:ascii="Times New Roman" w:hAnsi="Times New Roman"/>
          <w:sz w:val="28"/>
          <w:szCs w:val="28"/>
        </w:rPr>
        <w:t>P</w:t>
      </w:r>
      <w:proofErr w:type="gramEnd"/>
      <w:r w:rsidRPr="00914723">
        <w:rPr>
          <w:rFonts w:ascii="Times New Roman" w:hAnsi="Times New Roman"/>
          <w:sz w:val="28"/>
          <w:szCs w:val="28"/>
          <w:vertAlign w:val="subscript"/>
        </w:rPr>
        <w:t>суб</w:t>
      </w:r>
      <w:proofErr w:type="spellEnd"/>
      <w:r w:rsidRPr="00914723">
        <w:rPr>
          <w:rFonts w:ascii="Times New Roman" w:hAnsi="Times New Roman"/>
          <w:sz w:val="28"/>
          <w:szCs w:val="28"/>
          <w:vertAlign w:val="subscript"/>
        </w:rPr>
        <w:t xml:space="preserve"> общ</w:t>
      </w:r>
      <w:r w:rsidRPr="00914723">
        <w:rPr>
          <w:rFonts w:ascii="Times New Roman" w:hAnsi="Times New Roman"/>
          <w:sz w:val="28"/>
          <w:szCs w:val="28"/>
        </w:rPr>
        <w:t xml:space="preserve"> = </w:t>
      </w:r>
      <w:proofErr w:type="spellStart"/>
      <w:r w:rsidRPr="00914723">
        <w:rPr>
          <w:rFonts w:ascii="Times New Roman" w:hAnsi="Times New Roman"/>
          <w:sz w:val="28"/>
          <w:szCs w:val="28"/>
        </w:rPr>
        <w:t>P</w:t>
      </w:r>
      <w:r w:rsidRPr="00914723">
        <w:rPr>
          <w:rFonts w:ascii="Times New Roman" w:hAnsi="Times New Roman"/>
          <w:sz w:val="28"/>
          <w:szCs w:val="28"/>
          <w:vertAlign w:val="subscript"/>
        </w:rPr>
        <w:t>суб</w:t>
      </w:r>
      <w:proofErr w:type="spellEnd"/>
      <w:r w:rsidRPr="00914723">
        <w:rPr>
          <w:rFonts w:ascii="Times New Roman" w:hAnsi="Times New Roman"/>
          <w:sz w:val="28"/>
          <w:szCs w:val="28"/>
        </w:rPr>
        <w:t xml:space="preserve"> </w:t>
      </w:r>
      <w:r w:rsidRPr="00914723">
        <w:rPr>
          <w:rFonts w:ascii="Times New Roman" w:hAnsi="Times New Roman"/>
          <w:sz w:val="16"/>
          <w:szCs w:val="16"/>
        </w:rPr>
        <w:t xml:space="preserve"> </w:t>
      </w:r>
      <w:r w:rsidRPr="00914723">
        <w:rPr>
          <w:rFonts w:ascii="Times New Roman" w:hAnsi="Times New Roman"/>
          <w:sz w:val="28"/>
          <w:szCs w:val="28"/>
        </w:rPr>
        <w:t>+ КУ, или</w:t>
      </w:r>
    </w:p>
    <w:p w:rsidR="00773D09" w:rsidRPr="00914723" w:rsidRDefault="00773D09" w:rsidP="00773D09">
      <w:pPr>
        <w:ind w:firstLine="319"/>
        <w:jc w:val="center"/>
        <w:rPr>
          <w:rFonts w:ascii="Times New Roman" w:hAnsi="Times New Roman"/>
          <w:sz w:val="28"/>
          <w:szCs w:val="28"/>
        </w:rPr>
      </w:pPr>
      <w:proofErr w:type="spellStart"/>
      <w:proofErr w:type="gramStart"/>
      <w:r w:rsidRPr="00914723">
        <w:rPr>
          <w:rFonts w:ascii="Times New Roman" w:hAnsi="Times New Roman"/>
          <w:sz w:val="28"/>
          <w:szCs w:val="28"/>
        </w:rPr>
        <w:t>P</w:t>
      </w:r>
      <w:proofErr w:type="gramEnd"/>
      <w:r w:rsidRPr="00914723">
        <w:rPr>
          <w:rFonts w:ascii="Times New Roman" w:hAnsi="Times New Roman"/>
          <w:sz w:val="28"/>
          <w:szCs w:val="28"/>
          <w:vertAlign w:val="subscript"/>
        </w:rPr>
        <w:t>суб</w:t>
      </w:r>
      <w:proofErr w:type="spellEnd"/>
      <w:r w:rsidRPr="00914723">
        <w:rPr>
          <w:rFonts w:ascii="Times New Roman" w:hAnsi="Times New Roman"/>
          <w:sz w:val="28"/>
          <w:szCs w:val="28"/>
          <w:vertAlign w:val="subscript"/>
        </w:rPr>
        <w:t xml:space="preserve"> общ</w:t>
      </w:r>
      <w:r w:rsidRPr="00914723">
        <w:rPr>
          <w:rFonts w:ascii="Times New Roman" w:hAnsi="Times New Roman"/>
          <w:sz w:val="28"/>
          <w:szCs w:val="28"/>
        </w:rPr>
        <w:t xml:space="preserve"> = </w:t>
      </w:r>
      <w:proofErr w:type="spellStart"/>
      <w:r w:rsidRPr="00914723">
        <w:rPr>
          <w:rFonts w:ascii="Times New Roman" w:hAnsi="Times New Roman"/>
          <w:sz w:val="28"/>
          <w:szCs w:val="28"/>
        </w:rPr>
        <w:t>Р</w:t>
      </w:r>
      <w:r w:rsidRPr="00914723">
        <w:rPr>
          <w:rFonts w:ascii="Times New Roman" w:hAnsi="Times New Roman"/>
          <w:sz w:val="16"/>
          <w:szCs w:val="16"/>
        </w:rPr>
        <w:t>субИП</w:t>
      </w:r>
      <w:proofErr w:type="spellEnd"/>
      <w:r w:rsidRPr="00914723">
        <w:rPr>
          <w:rFonts w:ascii="Times New Roman" w:hAnsi="Times New Roman"/>
          <w:sz w:val="16"/>
          <w:szCs w:val="16"/>
        </w:rPr>
        <w:t xml:space="preserve"> </w:t>
      </w:r>
      <w:r w:rsidRPr="00914723">
        <w:rPr>
          <w:rFonts w:ascii="Times New Roman" w:hAnsi="Times New Roman"/>
          <w:sz w:val="28"/>
          <w:szCs w:val="28"/>
        </w:rPr>
        <w:t>+ КУ</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где:</w:t>
      </w:r>
    </w:p>
    <w:p w:rsidR="00773D09" w:rsidRPr="00914723" w:rsidRDefault="00773D09" w:rsidP="00773D09">
      <w:pPr>
        <w:pStyle w:val="ConsPlusNormal"/>
        <w:ind w:firstLine="709"/>
        <w:jc w:val="both"/>
        <w:rPr>
          <w:rFonts w:ascii="Times New Roman" w:hAnsi="Times New Roman" w:cs="Times New Roman"/>
          <w:sz w:val="28"/>
          <w:szCs w:val="28"/>
        </w:rPr>
      </w:pPr>
      <w:proofErr w:type="spellStart"/>
      <w:proofErr w:type="gramStart"/>
      <w:r w:rsidRPr="00914723">
        <w:rPr>
          <w:rFonts w:ascii="Times New Roman" w:hAnsi="Times New Roman" w:cs="Times New Roman"/>
          <w:sz w:val="28"/>
          <w:szCs w:val="28"/>
        </w:rPr>
        <w:t>P</w:t>
      </w:r>
      <w:proofErr w:type="gramEnd"/>
      <w:r w:rsidRPr="00914723">
        <w:rPr>
          <w:rFonts w:ascii="Times New Roman" w:hAnsi="Times New Roman" w:cs="Times New Roman"/>
          <w:sz w:val="28"/>
          <w:szCs w:val="28"/>
          <w:vertAlign w:val="subscript"/>
        </w:rPr>
        <w:t>суб</w:t>
      </w:r>
      <w:proofErr w:type="spellEnd"/>
      <w:r w:rsidRPr="00914723">
        <w:rPr>
          <w:rFonts w:ascii="Times New Roman" w:hAnsi="Times New Roman" w:cs="Times New Roman"/>
          <w:sz w:val="28"/>
          <w:szCs w:val="28"/>
          <w:vertAlign w:val="subscript"/>
        </w:rPr>
        <w:t xml:space="preserve"> общ</w:t>
      </w:r>
      <w:r w:rsidRPr="00914723">
        <w:rPr>
          <w:rFonts w:ascii="Times New Roman" w:hAnsi="Times New Roman" w:cs="Times New Roman"/>
          <w:sz w:val="28"/>
          <w:szCs w:val="28"/>
        </w:rPr>
        <w:t xml:space="preserve"> - общий размер субсидии, предоставляемой получателю субсидии, но не более 200 000 (двести тысяч) рублей;</w:t>
      </w:r>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 xml:space="preserve">1) </w:t>
      </w:r>
      <w:proofErr w:type="spellStart"/>
      <w:proofErr w:type="gramStart"/>
      <w:r w:rsidRPr="00914723">
        <w:rPr>
          <w:rFonts w:ascii="Times New Roman" w:hAnsi="Times New Roman" w:cs="Times New Roman"/>
          <w:sz w:val="28"/>
          <w:szCs w:val="28"/>
        </w:rPr>
        <w:t>P</w:t>
      </w:r>
      <w:proofErr w:type="gramEnd"/>
      <w:r w:rsidRPr="00914723">
        <w:rPr>
          <w:rFonts w:ascii="Times New Roman" w:hAnsi="Times New Roman" w:cs="Times New Roman"/>
          <w:sz w:val="28"/>
          <w:szCs w:val="28"/>
          <w:vertAlign w:val="subscript"/>
        </w:rPr>
        <w:t>суб</w:t>
      </w:r>
      <w:proofErr w:type="spellEnd"/>
      <w:r w:rsidRPr="00914723">
        <w:rPr>
          <w:rFonts w:ascii="Times New Roman" w:hAnsi="Times New Roman" w:cs="Times New Roman"/>
          <w:sz w:val="28"/>
          <w:szCs w:val="28"/>
          <w:vertAlign w:val="subscript"/>
        </w:rPr>
        <w:t>.</w:t>
      </w:r>
      <w:r w:rsidRPr="00914723">
        <w:rPr>
          <w:rFonts w:ascii="Times New Roman" w:hAnsi="Times New Roman" w:cs="Times New Roman"/>
          <w:sz w:val="28"/>
          <w:szCs w:val="28"/>
        </w:rPr>
        <w:t xml:space="preserve"> - размер субсидии </w:t>
      </w:r>
      <w:r w:rsidRPr="00914723">
        <w:rPr>
          <w:rFonts w:ascii="Times New Roman" w:hAnsi="Times New Roman"/>
          <w:sz w:val="28"/>
          <w:szCs w:val="28"/>
        </w:rPr>
        <w:t>на оплату труда, определяемый исходя из минимального размера оплаты труда на каждого работника и минимального размера оплаты труда на индивидуального предпринимателя (в случае, если заявитель – индивидуальный предприниматель)</w:t>
      </w:r>
    </w:p>
    <w:p w:rsidR="00773D09" w:rsidRPr="00914723" w:rsidRDefault="00773D09" w:rsidP="00773D09">
      <w:pPr>
        <w:pStyle w:val="ConsPlusNormal"/>
        <w:ind w:firstLine="540"/>
        <w:jc w:val="center"/>
        <w:rPr>
          <w:rFonts w:ascii="Times New Roman" w:hAnsi="Times New Roman" w:cs="Times New Roman"/>
          <w:sz w:val="28"/>
          <w:szCs w:val="28"/>
        </w:rPr>
      </w:pPr>
    </w:p>
    <w:p w:rsidR="00773D09" w:rsidRPr="00914723" w:rsidRDefault="00773D09" w:rsidP="00773D09">
      <w:pPr>
        <w:pStyle w:val="ConsPlusNormal"/>
        <w:ind w:firstLine="540"/>
        <w:jc w:val="center"/>
        <w:rPr>
          <w:rFonts w:ascii="Times New Roman" w:hAnsi="Times New Roman" w:cs="Times New Roman"/>
          <w:sz w:val="28"/>
          <w:szCs w:val="28"/>
        </w:rPr>
      </w:pPr>
      <w:proofErr w:type="spellStart"/>
      <w:r w:rsidRPr="00914723">
        <w:rPr>
          <w:rFonts w:ascii="Times New Roman" w:hAnsi="Times New Roman" w:cs="Times New Roman"/>
          <w:sz w:val="28"/>
          <w:szCs w:val="28"/>
        </w:rPr>
        <w:t>Р</w:t>
      </w:r>
      <w:r w:rsidRPr="00914723">
        <w:rPr>
          <w:rFonts w:ascii="Times New Roman" w:hAnsi="Times New Roman" w:cs="Times New Roman"/>
          <w:sz w:val="16"/>
          <w:szCs w:val="16"/>
        </w:rPr>
        <w:t>суб</w:t>
      </w:r>
      <w:proofErr w:type="spellEnd"/>
      <w:r w:rsidRPr="00914723">
        <w:rPr>
          <w:rFonts w:ascii="Times New Roman" w:hAnsi="Times New Roman" w:cs="Times New Roman"/>
          <w:sz w:val="28"/>
          <w:szCs w:val="28"/>
        </w:rPr>
        <w:t xml:space="preserve">= (12130* </w:t>
      </w:r>
      <w:r w:rsidRPr="00914723">
        <w:rPr>
          <w:rFonts w:ascii="Times New Roman" w:hAnsi="Times New Roman" w:cs="Times New Roman"/>
          <w:sz w:val="28"/>
          <w:szCs w:val="28"/>
          <w:lang w:val="en-US"/>
        </w:rPr>
        <w:t>N</w:t>
      </w:r>
      <w:r w:rsidRPr="00914723">
        <w:rPr>
          <w:rFonts w:ascii="Times New Roman" w:hAnsi="Times New Roman" w:cs="Times New Roman"/>
          <w:sz w:val="28"/>
          <w:szCs w:val="28"/>
        </w:rPr>
        <w:t xml:space="preserve">+ </w:t>
      </w:r>
      <w:proofErr w:type="spellStart"/>
      <w:r w:rsidRPr="00914723">
        <w:rPr>
          <w:rFonts w:ascii="Times New Roman" w:hAnsi="Times New Roman" w:cs="Times New Roman"/>
          <w:sz w:val="28"/>
          <w:szCs w:val="28"/>
        </w:rPr>
        <w:t>ИП</w:t>
      </w:r>
      <w:r w:rsidRPr="00914723">
        <w:rPr>
          <w:rFonts w:ascii="Times New Roman" w:hAnsi="Times New Roman" w:cs="Times New Roman"/>
          <w:sz w:val="16"/>
          <w:szCs w:val="16"/>
        </w:rPr>
        <w:t>мрот</w:t>
      </w:r>
      <w:proofErr w:type="spellEnd"/>
      <w:r w:rsidRPr="00914723">
        <w:rPr>
          <w:rFonts w:ascii="Times New Roman" w:hAnsi="Times New Roman" w:cs="Times New Roman"/>
          <w:sz w:val="28"/>
          <w:szCs w:val="28"/>
        </w:rPr>
        <w:t>)*2,</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где:</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12130 – размер МРОТ;</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lang w:val="en-US"/>
        </w:rPr>
        <w:t>N</w:t>
      </w:r>
      <w:r w:rsidRPr="00914723">
        <w:rPr>
          <w:rFonts w:ascii="Times New Roman" w:hAnsi="Times New Roman" w:cs="Times New Roman"/>
          <w:sz w:val="28"/>
          <w:szCs w:val="28"/>
        </w:rPr>
        <w:t xml:space="preserve">– </w:t>
      </w:r>
      <w:proofErr w:type="gramStart"/>
      <w:r w:rsidRPr="00914723">
        <w:rPr>
          <w:rFonts w:ascii="Times New Roman" w:hAnsi="Times New Roman" w:cs="Times New Roman"/>
          <w:sz w:val="28"/>
          <w:szCs w:val="28"/>
        </w:rPr>
        <w:t>фактическая</w:t>
      </w:r>
      <w:proofErr w:type="gramEnd"/>
      <w:r w:rsidRPr="00914723">
        <w:rPr>
          <w:rFonts w:ascii="Times New Roman" w:hAnsi="Times New Roman" w:cs="Times New Roman"/>
          <w:sz w:val="28"/>
          <w:szCs w:val="28"/>
        </w:rPr>
        <w:t xml:space="preserve"> численность работников, но не более 15 человек,</w:t>
      </w:r>
    </w:p>
    <w:p w:rsidR="00773D09" w:rsidRPr="00914723" w:rsidRDefault="00773D09" w:rsidP="00773D09">
      <w:pPr>
        <w:pStyle w:val="ConsPlusNormal"/>
        <w:ind w:firstLine="709"/>
        <w:jc w:val="both"/>
        <w:rPr>
          <w:rFonts w:ascii="Times New Roman" w:hAnsi="Times New Roman" w:cs="Times New Roman"/>
          <w:sz w:val="28"/>
          <w:szCs w:val="28"/>
        </w:rPr>
      </w:pPr>
      <w:proofErr w:type="spellStart"/>
      <w:r w:rsidRPr="00914723">
        <w:rPr>
          <w:rFonts w:ascii="Times New Roman" w:hAnsi="Times New Roman" w:cs="Times New Roman"/>
          <w:sz w:val="28"/>
          <w:szCs w:val="28"/>
        </w:rPr>
        <w:t>ИП</w:t>
      </w:r>
      <w:r w:rsidRPr="00914723">
        <w:rPr>
          <w:rFonts w:ascii="Times New Roman" w:hAnsi="Times New Roman" w:cs="Times New Roman"/>
          <w:sz w:val="16"/>
          <w:szCs w:val="16"/>
        </w:rPr>
        <w:t>мрот</w:t>
      </w:r>
      <w:proofErr w:type="spellEnd"/>
      <w:r w:rsidRPr="00914723">
        <w:rPr>
          <w:rFonts w:ascii="Times New Roman" w:hAnsi="Times New Roman" w:cs="Times New Roman"/>
          <w:sz w:val="28"/>
          <w:szCs w:val="28"/>
        </w:rPr>
        <w:t xml:space="preserve"> – показатель равен 12130 (в случае, если заявитель – индивидуальный предприниматель), показатель равен 0 (в случае, если заявитель – юридическое лицо),</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2 - количество месяцев;</w:t>
      </w:r>
    </w:p>
    <w:p w:rsidR="00773D09" w:rsidRPr="00914723" w:rsidRDefault="00773D09" w:rsidP="00773D09">
      <w:pPr>
        <w:pStyle w:val="ConsPlusNormal"/>
        <w:jc w:val="center"/>
        <w:rPr>
          <w:rFonts w:ascii="Times New Roman" w:hAnsi="Times New Roman" w:cs="Times New Roman"/>
          <w:sz w:val="28"/>
          <w:szCs w:val="28"/>
        </w:rPr>
      </w:pPr>
      <w:proofErr w:type="spellStart"/>
      <w:proofErr w:type="gramStart"/>
      <w:r w:rsidRPr="00914723">
        <w:rPr>
          <w:rFonts w:ascii="Times New Roman" w:hAnsi="Times New Roman" w:cs="Times New Roman"/>
          <w:sz w:val="28"/>
          <w:szCs w:val="28"/>
        </w:rPr>
        <w:t>P</w:t>
      </w:r>
      <w:proofErr w:type="gramEnd"/>
      <w:r w:rsidRPr="00914723">
        <w:rPr>
          <w:rFonts w:ascii="Times New Roman" w:hAnsi="Times New Roman" w:cs="Times New Roman"/>
          <w:sz w:val="28"/>
          <w:szCs w:val="28"/>
          <w:vertAlign w:val="subscript"/>
        </w:rPr>
        <w:t>субИП</w:t>
      </w:r>
      <w:proofErr w:type="spellEnd"/>
      <w:r w:rsidRPr="00914723">
        <w:rPr>
          <w:rFonts w:ascii="Times New Roman" w:hAnsi="Times New Roman" w:cs="Times New Roman"/>
          <w:sz w:val="28"/>
          <w:szCs w:val="28"/>
        </w:rPr>
        <w:t>= 12130*2;</w:t>
      </w:r>
    </w:p>
    <w:p w:rsidR="00773D09" w:rsidRPr="00914723" w:rsidRDefault="00773D09" w:rsidP="00773D09">
      <w:pPr>
        <w:pStyle w:val="ConsPlusNormal"/>
        <w:ind w:firstLine="709"/>
        <w:rPr>
          <w:rFonts w:ascii="Times New Roman" w:hAnsi="Times New Roman" w:cs="Times New Roman"/>
          <w:sz w:val="28"/>
          <w:szCs w:val="28"/>
        </w:rPr>
      </w:pPr>
      <w:r w:rsidRPr="00914723">
        <w:rPr>
          <w:rFonts w:ascii="Times New Roman" w:hAnsi="Times New Roman" w:cs="Times New Roman"/>
          <w:sz w:val="28"/>
          <w:szCs w:val="28"/>
        </w:rPr>
        <w:t>где:</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12130 – размер МРОТ,</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 – количество месяцев</w:t>
      </w:r>
    </w:p>
    <w:p w:rsidR="00773D09" w:rsidRPr="00914723" w:rsidRDefault="00773D09" w:rsidP="00773D09">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3) КУ - оплата коммунальных услуг по платежам, начисленным с 01.04.2020.</w:t>
      </w:r>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hAnsi="Times New Roman"/>
          <w:sz w:val="28"/>
          <w:szCs w:val="28"/>
        </w:rPr>
        <w:t>Конкретный размер субсидии указывается в договоре.</w:t>
      </w:r>
    </w:p>
    <w:p w:rsidR="00773D09" w:rsidRPr="00914723" w:rsidRDefault="00773D09" w:rsidP="00773D09">
      <w:pPr>
        <w:widowControl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2.1</w:t>
      </w:r>
      <w:r>
        <w:rPr>
          <w:rFonts w:ascii="Times New Roman" w:hAnsi="Times New Roman"/>
          <w:sz w:val="28"/>
          <w:szCs w:val="28"/>
        </w:rPr>
        <w:t>2</w:t>
      </w:r>
      <w:r w:rsidRPr="00914723">
        <w:rPr>
          <w:rFonts w:ascii="Times New Roman" w:hAnsi="Times New Roman"/>
          <w:sz w:val="28"/>
          <w:szCs w:val="28"/>
        </w:rPr>
        <w:t xml:space="preserve">. </w:t>
      </w:r>
      <w:r w:rsidR="00B77E1E">
        <w:rPr>
          <w:rFonts w:ascii="Times New Roman" w:hAnsi="Times New Roman"/>
          <w:bCs/>
          <w:sz w:val="28"/>
          <w:szCs w:val="28"/>
        </w:rPr>
        <w:t>Отдел</w:t>
      </w:r>
      <w:r w:rsidRPr="00914723">
        <w:rPr>
          <w:rFonts w:ascii="Times New Roman" w:hAnsi="Times New Roman"/>
          <w:bCs/>
          <w:sz w:val="28"/>
          <w:szCs w:val="28"/>
        </w:rPr>
        <w:t xml:space="preserve"> в течение 5 (пяти) дней со дня подписания сторонами договоров о предоставлении субсидии направляет в </w:t>
      </w:r>
      <w:r w:rsidR="00B77E1E">
        <w:rPr>
          <w:rFonts w:ascii="Times New Roman" w:hAnsi="Times New Roman"/>
          <w:bCs/>
          <w:sz w:val="28"/>
          <w:szCs w:val="28"/>
        </w:rPr>
        <w:t>отдел учета и финансирования</w:t>
      </w:r>
      <w:r w:rsidRPr="00914723">
        <w:rPr>
          <w:rFonts w:ascii="Times New Roman" w:hAnsi="Times New Roman"/>
          <w:bCs/>
          <w:sz w:val="28"/>
          <w:szCs w:val="28"/>
        </w:rPr>
        <w:t xml:space="preserve"> администрации </w:t>
      </w:r>
      <w:r w:rsidR="00B77E1E">
        <w:rPr>
          <w:rFonts w:ascii="Times New Roman" w:hAnsi="Times New Roman"/>
          <w:bCs/>
          <w:sz w:val="28"/>
          <w:szCs w:val="28"/>
        </w:rPr>
        <w:t>Завитинского района</w:t>
      </w:r>
      <w:r w:rsidRPr="00914723">
        <w:rPr>
          <w:rFonts w:ascii="Times New Roman" w:hAnsi="Times New Roman"/>
          <w:bCs/>
          <w:sz w:val="28"/>
          <w:szCs w:val="28"/>
        </w:rPr>
        <w:t xml:space="preserve"> оригинал протокола, договоры для перечисления в установленном порядке денежных сре</w:t>
      </w:r>
      <w:proofErr w:type="gramStart"/>
      <w:r w:rsidRPr="00914723">
        <w:rPr>
          <w:rFonts w:ascii="Times New Roman" w:hAnsi="Times New Roman"/>
          <w:bCs/>
          <w:sz w:val="28"/>
          <w:szCs w:val="28"/>
        </w:rPr>
        <w:t>дств с л</w:t>
      </w:r>
      <w:proofErr w:type="gramEnd"/>
      <w:r w:rsidRPr="00914723">
        <w:rPr>
          <w:rFonts w:ascii="Times New Roman" w:hAnsi="Times New Roman"/>
          <w:bCs/>
          <w:sz w:val="28"/>
          <w:szCs w:val="28"/>
        </w:rPr>
        <w:t xml:space="preserve">ицевого счета главного распорядителя на расчетные счета получателей субсидии, открытые в российских кредитных организациях. </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lastRenderedPageBreak/>
        <w:t>2.1</w:t>
      </w:r>
      <w:r>
        <w:rPr>
          <w:rFonts w:ascii="Times New Roman" w:hAnsi="Times New Roman"/>
          <w:bCs/>
          <w:sz w:val="28"/>
          <w:szCs w:val="28"/>
        </w:rPr>
        <w:t>3</w:t>
      </w:r>
      <w:r w:rsidRPr="00914723">
        <w:rPr>
          <w:rFonts w:ascii="Times New Roman" w:hAnsi="Times New Roman"/>
          <w:bCs/>
          <w:sz w:val="28"/>
          <w:szCs w:val="28"/>
        </w:rPr>
        <w:t xml:space="preserve">.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Pr>
          <w:rFonts w:ascii="Times New Roman" w:hAnsi="Times New Roman"/>
          <w:bCs/>
          <w:sz w:val="28"/>
          <w:szCs w:val="28"/>
        </w:rPr>
        <w:t>4</w:t>
      </w:r>
      <w:r w:rsidRPr="00914723">
        <w:rPr>
          <w:rFonts w:ascii="Times New Roman" w:hAnsi="Times New Roman"/>
          <w:bCs/>
          <w:sz w:val="28"/>
          <w:szCs w:val="28"/>
        </w:rPr>
        <w:t xml:space="preserve">. </w:t>
      </w:r>
      <w:r w:rsidRPr="00914723">
        <w:rPr>
          <w:rFonts w:ascii="Times New Roman" w:hAnsi="Times New Roman"/>
          <w:sz w:val="28"/>
          <w:szCs w:val="28"/>
        </w:rPr>
        <w:t>Перечисление субсидии производится не позднее 10 (десятого) рабочего дня со дня заключения договора о предоставлении субсидии.</w:t>
      </w:r>
    </w:p>
    <w:p w:rsidR="00773D09" w:rsidRPr="00914723" w:rsidRDefault="00773D09" w:rsidP="00773D09">
      <w:pPr>
        <w:pStyle w:val="ConsPlusNormal"/>
        <w:ind w:firstLine="708"/>
        <w:jc w:val="both"/>
        <w:rPr>
          <w:rFonts w:ascii="Times New Roman" w:hAnsi="Times New Roman" w:cs="Times New Roman"/>
          <w:sz w:val="28"/>
          <w:szCs w:val="28"/>
        </w:rPr>
      </w:pPr>
      <w:bookmarkStart w:id="6" w:name="P135"/>
      <w:bookmarkStart w:id="7" w:name="P147"/>
      <w:bookmarkEnd w:id="6"/>
      <w:bookmarkEnd w:id="7"/>
      <w:r w:rsidRPr="009D0E98">
        <w:rPr>
          <w:rFonts w:ascii="Times New Roman" w:hAnsi="Times New Roman"/>
          <w:sz w:val="28"/>
          <w:szCs w:val="28"/>
        </w:rPr>
        <w:t>2.1</w:t>
      </w:r>
      <w:r>
        <w:rPr>
          <w:rFonts w:ascii="Times New Roman" w:hAnsi="Times New Roman"/>
          <w:sz w:val="28"/>
          <w:szCs w:val="28"/>
        </w:rPr>
        <w:t>5</w:t>
      </w:r>
      <w:r w:rsidRPr="009D0E98">
        <w:rPr>
          <w:rFonts w:ascii="Times New Roman" w:hAnsi="Times New Roman"/>
          <w:sz w:val="28"/>
          <w:szCs w:val="28"/>
        </w:rPr>
        <w:t xml:space="preserve">. </w:t>
      </w:r>
      <w:r w:rsidRPr="009D0E98">
        <w:rPr>
          <w:rFonts w:ascii="Times New Roman" w:hAnsi="Times New Roman" w:cs="Times New Roman"/>
          <w:sz w:val="28"/>
          <w:szCs w:val="28"/>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773D09" w:rsidRPr="00914723" w:rsidRDefault="00773D09" w:rsidP="00773D09">
      <w:pPr>
        <w:pStyle w:val="ConsPlusNormal"/>
        <w:ind w:firstLine="708"/>
        <w:jc w:val="both"/>
        <w:rPr>
          <w:rFonts w:ascii="Times New Roman" w:hAnsi="Times New Roman" w:cs="Times New Roman"/>
          <w:sz w:val="28"/>
          <w:szCs w:val="28"/>
        </w:rPr>
      </w:pPr>
      <w:proofErr w:type="gramStart"/>
      <w:r w:rsidRPr="00914723">
        <w:rPr>
          <w:rFonts w:ascii="Times New Roman" w:hAnsi="Times New Roman" w:cs="Times New Roman"/>
          <w:sz w:val="28"/>
          <w:szCs w:val="28"/>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w:t>
      </w:r>
      <w:proofErr w:type="gramEnd"/>
      <w:r w:rsidRPr="00914723">
        <w:rPr>
          <w:rFonts w:ascii="Times New Roman" w:hAnsi="Times New Roman" w:cs="Times New Roman"/>
          <w:sz w:val="28"/>
          <w:szCs w:val="28"/>
        </w:rPr>
        <w:t xml:space="preserve">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p>
    <w:p w:rsidR="00773D09" w:rsidRPr="00914723" w:rsidRDefault="00773D09" w:rsidP="00773D09">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о предоставлении субсидии</w:t>
      </w:r>
      <w:r w:rsidRPr="00914723">
        <w:rPr>
          <w:rFonts w:ascii="Times New Roman" w:hAnsi="Times New Roman" w:cs="Times New Roman"/>
          <w:bCs/>
          <w:sz w:val="28"/>
          <w:szCs w:val="28"/>
        </w:rPr>
        <w:t xml:space="preserve"> утверждается финансовым </w:t>
      </w:r>
      <w:r w:rsidR="00C84B5F">
        <w:rPr>
          <w:rFonts w:ascii="Times New Roman" w:hAnsi="Times New Roman" w:cs="Times New Roman"/>
          <w:bCs/>
          <w:sz w:val="28"/>
          <w:szCs w:val="28"/>
        </w:rPr>
        <w:t>отделом</w:t>
      </w:r>
      <w:r w:rsidRPr="00914723">
        <w:rPr>
          <w:rFonts w:ascii="Times New Roman" w:hAnsi="Times New Roman" w:cs="Times New Roman"/>
          <w:bCs/>
          <w:sz w:val="28"/>
          <w:szCs w:val="28"/>
        </w:rPr>
        <w:t xml:space="preserve"> администрации </w:t>
      </w:r>
      <w:r w:rsidR="00C84B5F">
        <w:rPr>
          <w:rFonts w:ascii="Times New Roman" w:hAnsi="Times New Roman" w:cs="Times New Roman"/>
          <w:bCs/>
          <w:sz w:val="28"/>
          <w:szCs w:val="28"/>
        </w:rPr>
        <w:t>Завитинского района</w:t>
      </w:r>
      <w:r w:rsidRPr="00914723">
        <w:rPr>
          <w:rFonts w:ascii="Times New Roman" w:hAnsi="Times New Roman" w:cs="Times New Roman"/>
          <w:bCs/>
          <w:sz w:val="28"/>
          <w:szCs w:val="28"/>
        </w:rPr>
        <w:t>.</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2.1</w:t>
      </w:r>
      <w:r>
        <w:rPr>
          <w:rFonts w:ascii="Times New Roman" w:hAnsi="Times New Roman" w:cs="Times New Roman"/>
          <w:sz w:val="28"/>
          <w:szCs w:val="28"/>
        </w:rPr>
        <w:t>6</w:t>
      </w:r>
      <w:r w:rsidRPr="00914723">
        <w:rPr>
          <w:rFonts w:ascii="Times New Roman" w:hAnsi="Times New Roman" w:cs="Times New Roman"/>
          <w:sz w:val="28"/>
          <w:szCs w:val="28"/>
        </w:rPr>
        <w:t xml:space="preserve">. </w:t>
      </w:r>
      <w:proofErr w:type="gramStart"/>
      <w:r w:rsidRPr="00914723">
        <w:rPr>
          <w:rFonts w:ascii="Times New Roman" w:hAnsi="Times New Roman" w:cs="Times New Roman"/>
          <w:sz w:val="28"/>
          <w:szCs w:val="28"/>
        </w:rPr>
        <w:t xml:space="preserve">При получении субсидии по направлению, указанному в подпункте «а» пункта 2.1. настоящего Порядка получатель субсидии в течение 10 (десяти) рабочих дней по окончании платежных периодов направляет в </w:t>
      </w:r>
      <w:r w:rsidR="00C84B5F">
        <w:rPr>
          <w:rFonts w:ascii="Times New Roman" w:hAnsi="Times New Roman" w:cs="Times New Roman"/>
          <w:sz w:val="28"/>
          <w:szCs w:val="28"/>
        </w:rPr>
        <w:t>Отдел</w:t>
      </w:r>
      <w:r w:rsidRPr="00914723">
        <w:rPr>
          <w:rFonts w:ascii="Times New Roman" w:hAnsi="Times New Roman" w:cs="Times New Roman"/>
          <w:sz w:val="28"/>
          <w:szCs w:val="28"/>
        </w:rPr>
        <w:t xml:space="preserve"> отчет по форме согласно приложению № 4 к настоящему Порядку с копиями документов, подтверждающих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w:t>
      </w:r>
      <w:proofErr w:type="gramEnd"/>
      <w:r w:rsidRPr="00914723">
        <w:rPr>
          <w:rFonts w:ascii="Times New Roman" w:hAnsi="Times New Roman" w:cs="Times New Roman"/>
          <w:sz w:val="28"/>
          <w:szCs w:val="28"/>
        </w:rPr>
        <w:t xml:space="preserve"> ведомость, расчетно-платежную ведомость, расходный кассовый ордер), заверенные получателем субсидии.</w:t>
      </w:r>
    </w:p>
    <w:p w:rsidR="00773D09" w:rsidRPr="00914723" w:rsidRDefault="00773D09" w:rsidP="00773D09">
      <w:pPr>
        <w:pStyle w:val="ConsPlusNormal"/>
        <w:ind w:firstLine="708"/>
        <w:jc w:val="both"/>
        <w:rPr>
          <w:rFonts w:ascii="Times New Roman" w:hAnsi="Times New Roman"/>
          <w:sz w:val="28"/>
          <w:szCs w:val="28"/>
        </w:rPr>
      </w:pPr>
      <w:r w:rsidRPr="00914723">
        <w:rPr>
          <w:rFonts w:ascii="Times New Roman" w:hAnsi="Times New Roman" w:cs="Times New Roman"/>
          <w:sz w:val="28"/>
          <w:szCs w:val="28"/>
        </w:rPr>
        <w:t>Оплата труда наемных сотрудников должна составлять</w:t>
      </w:r>
      <w:r w:rsidRPr="00914723">
        <w:rPr>
          <w:rFonts w:ascii="Times New Roman" w:hAnsi="Times New Roman"/>
          <w:sz w:val="28"/>
          <w:szCs w:val="28"/>
        </w:rPr>
        <w:t xml:space="preserve"> не ниже уровня минимального </w:t>
      </w:r>
      <w:proofErr w:type="gramStart"/>
      <w:r w:rsidRPr="00914723">
        <w:rPr>
          <w:rFonts w:ascii="Times New Roman" w:hAnsi="Times New Roman"/>
          <w:sz w:val="28"/>
          <w:szCs w:val="28"/>
        </w:rPr>
        <w:t>размера оплаты труда</w:t>
      </w:r>
      <w:proofErr w:type="gramEnd"/>
      <w:r w:rsidRPr="00914723">
        <w:rPr>
          <w:rFonts w:ascii="Times New Roman" w:hAnsi="Times New Roman"/>
          <w:sz w:val="28"/>
          <w:szCs w:val="28"/>
        </w:rPr>
        <w:t xml:space="preserve">, установленного на 01.01.2020 с учетом районного коэффициента и </w:t>
      </w:r>
      <w:r>
        <w:rPr>
          <w:rFonts w:ascii="Times New Roman" w:hAnsi="Times New Roman"/>
          <w:sz w:val="28"/>
          <w:szCs w:val="28"/>
        </w:rPr>
        <w:t>процентной</w:t>
      </w:r>
      <w:r w:rsidRPr="00914723">
        <w:rPr>
          <w:rFonts w:ascii="Times New Roman" w:hAnsi="Times New Roman"/>
          <w:sz w:val="28"/>
          <w:szCs w:val="28"/>
        </w:rPr>
        <w:t xml:space="preserve"> надбавки</w:t>
      </w:r>
      <w:r>
        <w:rPr>
          <w:rFonts w:ascii="Times New Roman" w:hAnsi="Times New Roman"/>
          <w:sz w:val="28"/>
          <w:szCs w:val="28"/>
        </w:rPr>
        <w:t>, начисленной в связи с работой в местностях с особыми климатическими условиями</w:t>
      </w:r>
      <w:r w:rsidRPr="00914723">
        <w:rPr>
          <w:rFonts w:ascii="Times New Roman" w:hAnsi="Times New Roman"/>
          <w:sz w:val="28"/>
          <w:szCs w:val="28"/>
        </w:rPr>
        <w:t xml:space="preserve"> (не менее 18195 рублей).</w:t>
      </w:r>
    </w:p>
    <w:p w:rsidR="00773D09" w:rsidRPr="00914723" w:rsidRDefault="00773D09" w:rsidP="00773D09">
      <w:pPr>
        <w:pStyle w:val="ConsPlusNormal"/>
        <w:ind w:firstLine="709"/>
        <w:jc w:val="both"/>
        <w:rPr>
          <w:rFonts w:ascii="Times New Roman" w:hAnsi="Times New Roman" w:cs="Times New Roman"/>
          <w:sz w:val="28"/>
          <w:szCs w:val="28"/>
        </w:rPr>
      </w:pPr>
      <w:proofErr w:type="gramStart"/>
      <w:r w:rsidRPr="00914723">
        <w:rPr>
          <w:rFonts w:ascii="Times New Roman" w:hAnsi="Times New Roman" w:cs="Times New Roman"/>
          <w:sz w:val="28"/>
          <w:szCs w:val="28"/>
        </w:rPr>
        <w:t xml:space="preserve">При получении субсидии по направлению, указанному в подпункте «в» пункта 2.1. настоящего Порядка получатель субсидии в течение 15 (пятнадцати) рабочих дней со дня подписания договора направляет в </w:t>
      </w:r>
      <w:r w:rsidR="008D5F58">
        <w:rPr>
          <w:rFonts w:ascii="Times New Roman" w:hAnsi="Times New Roman" w:cs="Times New Roman"/>
          <w:sz w:val="28"/>
          <w:szCs w:val="28"/>
        </w:rPr>
        <w:t>Отдел</w:t>
      </w:r>
      <w:r w:rsidRPr="00914723">
        <w:rPr>
          <w:rFonts w:ascii="Times New Roman" w:hAnsi="Times New Roman" w:cs="Times New Roman"/>
          <w:sz w:val="28"/>
          <w:szCs w:val="28"/>
        </w:rPr>
        <w:t xml:space="preserve"> </w:t>
      </w:r>
      <w:r w:rsidRPr="00914723">
        <w:rPr>
          <w:rFonts w:ascii="Times New Roman" w:hAnsi="Times New Roman" w:cs="Times New Roman"/>
          <w:sz w:val="28"/>
          <w:szCs w:val="28"/>
        </w:rPr>
        <w:lastRenderedPageBreak/>
        <w:t xml:space="preserve">отчет по форме согласно приложению № 4 к настоящему Порядку с копией платежного поручения, подтверждающего направление оплаты за коммунальные услуги </w:t>
      </w:r>
      <w:proofErr w:type="spellStart"/>
      <w:r w:rsidRPr="00914723">
        <w:rPr>
          <w:rFonts w:ascii="Times New Roman" w:hAnsi="Times New Roman" w:cs="Times New Roman"/>
          <w:sz w:val="28"/>
          <w:szCs w:val="28"/>
        </w:rPr>
        <w:t>ресурсоснабжающей</w:t>
      </w:r>
      <w:proofErr w:type="spellEnd"/>
      <w:r w:rsidRPr="00914723">
        <w:rPr>
          <w:rFonts w:ascii="Times New Roman" w:hAnsi="Times New Roman" w:cs="Times New Roman"/>
          <w:sz w:val="28"/>
          <w:szCs w:val="28"/>
        </w:rPr>
        <w:t xml:space="preserve"> организации или управляющей компании, или справки о выполнении платежа (платежное подтверждение).</w:t>
      </w:r>
      <w:proofErr w:type="gramEnd"/>
    </w:p>
    <w:p w:rsidR="00773D09" w:rsidRPr="00914723" w:rsidRDefault="00773D09" w:rsidP="00773D09">
      <w:pPr>
        <w:widowControl w:val="0"/>
        <w:spacing w:after="0" w:line="240" w:lineRule="auto"/>
        <w:ind w:firstLine="709"/>
        <w:jc w:val="both"/>
        <w:rPr>
          <w:rFonts w:ascii="Times New Roman" w:eastAsia="Times New Roman" w:hAnsi="Times New Roman"/>
          <w:sz w:val="28"/>
          <w:szCs w:val="28"/>
          <w:lang w:eastAsia="ru-RU"/>
        </w:rPr>
      </w:pPr>
      <w:bookmarkStart w:id="8" w:name="P87"/>
      <w:bookmarkEnd w:id="8"/>
      <w:r w:rsidRPr="00914723">
        <w:rPr>
          <w:rFonts w:ascii="Times New Roman" w:eastAsia="Times New Roman" w:hAnsi="Times New Roman"/>
          <w:sz w:val="28"/>
          <w:szCs w:val="28"/>
          <w:lang w:eastAsia="ru-RU"/>
        </w:rPr>
        <w:t>2.1</w:t>
      </w:r>
      <w:r>
        <w:rPr>
          <w:rFonts w:ascii="Times New Roman" w:eastAsia="Times New Roman" w:hAnsi="Times New Roman"/>
          <w:sz w:val="28"/>
          <w:szCs w:val="28"/>
          <w:lang w:eastAsia="ru-RU"/>
        </w:rPr>
        <w:t>7</w:t>
      </w:r>
      <w:r w:rsidRPr="00914723">
        <w:rPr>
          <w:rFonts w:ascii="Times New Roman" w:eastAsia="Times New Roman" w:hAnsi="Times New Roman"/>
          <w:sz w:val="28"/>
          <w:szCs w:val="28"/>
          <w:lang w:eastAsia="ru-RU"/>
        </w:rPr>
        <w:t>. Показателями результативности предоставления субсидий являются:</w:t>
      </w:r>
    </w:p>
    <w:p w:rsidR="00773D09" w:rsidRPr="00914723" w:rsidRDefault="00773D09" w:rsidP="00773D09">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1) осуществление </w:t>
      </w:r>
      <w:r w:rsidRPr="00914723">
        <w:rPr>
          <w:rFonts w:ascii="Times New Roman" w:hAnsi="Times New Roman"/>
          <w:sz w:val="28"/>
          <w:szCs w:val="28"/>
        </w:rPr>
        <w:t xml:space="preserve">на 1 января 2021 года </w:t>
      </w:r>
      <w:r w:rsidRPr="00914723">
        <w:rPr>
          <w:rFonts w:ascii="Times New Roman" w:hAnsi="Times New Roman" w:cs="Times New Roman"/>
          <w:sz w:val="28"/>
          <w:szCs w:val="28"/>
        </w:rPr>
        <w:t>предпринимательской деятельности субъектами МСП;</w:t>
      </w:r>
    </w:p>
    <w:p w:rsidR="00773D09" w:rsidRPr="00914723" w:rsidRDefault="00773D09" w:rsidP="00773D09">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Pr="00914723">
        <w:rPr>
          <w:rFonts w:ascii="Times New Roman" w:hAnsi="Times New Roman"/>
          <w:sz w:val="28"/>
          <w:szCs w:val="28"/>
        </w:rPr>
        <w:t>сохранение на 1 января 2021 года численности работников, занятых у субъектов МСП – получателей поддержки, не менее 75 % от численности работников по состоянию на 01.03.2020</w:t>
      </w:r>
      <w:r w:rsidRPr="00914723">
        <w:rPr>
          <w:rFonts w:ascii="Times New Roman" w:hAnsi="Times New Roman" w:cs="Times New Roman"/>
          <w:sz w:val="28"/>
          <w:szCs w:val="28"/>
        </w:rPr>
        <w:t xml:space="preserve">. </w:t>
      </w:r>
    </w:p>
    <w:p w:rsidR="00773D09" w:rsidRPr="00914723" w:rsidRDefault="00773D09" w:rsidP="00773D09">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Значение показателя результативности по численности работников устанавливается главным распорядителем </w:t>
      </w:r>
      <w:proofErr w:type="gramStart"/>
      <w:r w:rsidRPr="00914723">
        <w:rPr>
          <w:rFonts w:ascii="Times New Roman" w:hAnsi="Times New Roman" w:cs="Times New Roman"/>
          <w:bCs/>
          <w:sz w:val="28"/>
          <w:szCs w:val="28"/>
        </w:rPr>
        <w:t xml:space="preserve">в договоре </w:t>
      </w:r>
      <w:r w:rsidRPr="00914723">
        <w:rPr>
          <w:rFonts w:ascii="Times New Roman" w:hAnsi="Times New Roman" w:cs="Times New Roman"/>
          <w:sz w:val="28"/>
          <w:szCs w:val="28"/>
        </w:rPr>
        <w:t>о предоставлении субсидии</w:t>
      </w:r>
      <w:r w:rsidRPr="00914723">
        <w:rPr>
          <w:rFonts w:ascii="Times New Roman" w:hAnsi="Times New Roman" w:cs="Times New Roman"/>
          <w:bCs/>
          <w:sz w:val="28"/>
          <w:szCs w:val="28"/>
        </w:rPr>
        <w:t xml:space="preserve"> индивидуально для каждого получателя субсидии согласно данным в соответствии с подпунктом</w:t>
      </w:r>
      <w:proofErr w:type="gramEnd"/>
      <w:r w:rsidRPr="00914723">
        <w:rPr>
          <w:rFonts w:ascii="Times New Roman" w:hAnsi="Times New Roman" w:cs="Times New Roman"/>
          <w:bCs/>
          <w:sz w:val="28"/>
          <w:szCs w:val="28"/>
        </w:rPr>
        <w:t xml:space="preserve"> 3 </w:t>
      </w:r>
      <w:hyperlink r:id="rId17" w:history="1">
        <w:r w:rsidRPr="00914723">
          <w:rPr>
            <w:rFonts w:ascii="Times New Roman" w:hAnsi="Times New Roman" w:cs="Times New Roman"/>
            <w:bCs/>
            <w:sz w:val="28"/>
            <w:szCs w:val="28"/>
          </w:rPr>
          <w:t xml:space="preserve">пункта </w:t>
        </w:r>
      </w:hyperlink>
      <w:r w:rsidRPr="00914723">
        <w:rPr>
          <w:rFonts w:ascii="Times New Roman" w:hAnsi="Times New Roman" w:cs="Times New Roman"/>
          <w:bCs/>
          <w:sz w:val="28"/>
          <w:szCs w:val="28"/>
        </w:rPr>
        <w:t>2.2 настоящего Порядка.</w:t>
      </w:r>
    </w:p>
    <w:p w:rsidR="00773D09" w:rsidRPr="00914723" w:rsidRDefault="00773D09" w:rsidP="00773D09">
      <w:pPr>
        <w:pStyle w:val="ConsPlusNormal"/>
        <w:ind w:firstLine="708"/>
        <w:jc w:val="both"/>
        <w:rPr>
          <w:rFonts w:ascii="Times New Roman" w:hAnsi="Times New Roman" w:cs="Times New Roman"/>
          <w:sz w:val="28"/>
          <w:szCs w:val="28"/>
        </w:rPr>
      </w:pPr>
    </w:p>
    <w:p w:rsidR="00773D09" w:rsidRPr="00914723" w:rsidRDefault="00773D09" w:rsidP="00773D09">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773D09" w:rsidRPr="00914723" w:rsidRDefault="00773D09" w:rsidP="00773D09">
      <w:pPr>
        <w:pStyle w:val="ConsPlusNormal"/>
        <w:jc w:val="both"/>
        <w:rPr>
          <w:rFonts w:ascii="Times New Roman" w:hAnsi="Times New Roman" w:cs="Times New Roman"/>
          <w:sz w:val="28"/>
          <w:szCs w:val="28"/>
        </w:rPr>
      </w:pPr>
    </w:p>
    <w:p w:rsidR="00773D09" w:rsidRPr="00914723" w:rsidRDefault="00773D09" w:rsidP="00773D09">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3.1. </w:t>
      </w:r>
      <w:r w:rsidRPr="00914723">
        <w:rPr>
          <w:rFonts w:ascii="Times New Roman" w:hAnsi="Times New Roman"/>
          <w:sz w:val="28"/>
          <w:szCs w:val="28"/>
        </w:rPr>
        <w:t xml:space="preserve">Факт </w:t>
      </w:r>
      <w:r w:rsidRPr="00914723">
        <w:rPr>
          <w:rFonts w:ascii="Times New Roman" w:hAnsi="Times New Roman" w:cs="Times New Roman"/>
          <w:sz w:val="28"/>
          <w:szCs w:val="28"/>
        </w:rPr>
        <w:t xml:space="preserve">осуществления предпринимательской деятельности получателей субсидии по состоянию на 01.01.2021 </w:t>
      </w:r>
      <w:r w:rsidRPr="00914723">
        <w:rPr>
          <w:rFonts w:ascii="Times New Roman" w:hAnsi="Times New Roman"/>
          <w:sz w:val="28"/>
          <w:szCs w:val="28"/>
        </w:rPr>
        <w:t xml:space="preserve">проверяется </w:t>
      </w:r>
      <w:r w:rsidR="00561BAB">
        <w:rPr>
          <w:rFonts w:ascii="Times New Roman" w:hAnsi="Times New Roman"/>
          <w:sz w:val="28"/>
          <w:szCs w:val="28"/>
        </w:rPr>
        <w:t>Отделом</w:t>
      </w:r>
      <w:r w:rsidRPr="00914723">
        <w:rPr>
          <w:rFonts w:ascii="Times New Roman" w:hAnsi="Times New Roman"/>
          <w:sz w:val="28"/>
          <w:szCs w:val="28"/>
        </w:rPr>
        <w:t xml:space="preserve">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773D09" w:rsidRPr="00914723" w:rsidRDefault="00773D09" w:rsidP="00773D09">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Получатели субсидии, получившие выплату на </w:t>
      </w:r>
      <w:r w:rsidRPr="00914723">
        <w:rPr>
          <w:rFonts w:ascii="Times New Roman" w:hAnsi="Times New Roman"/>
          <w:sz w:val="28"/>
          <w:szCs w:val="28"/>
        </w:rPr>
        <w:t xml:space="preserve">оплату труда наемных сотрудников, </w:t>
      </w:r>
      <w:r w:rsidRPr="00914723">
        <w:rPr>
          <w:rFonts w:ascii="Times New Roman" w:hAnsi="Times New Roman" w:cs="Times New Roman"/>
          <w:sz w:val="28"/>
          <w:szCs w:val="28"/>
        </w:rPr>
        <w:t xml:space="preserve">не позднее 1 февраля 2021 года представляют в </w:t>
      </w:r>
      <w:r w:rsidR="008D5F58">
        <w:rPr>
          <w:rFonts w:ascii="Times New Roman" w:hAnsi="Times New Roman" w:cs="Times New Roman"/>
          <w:sz w:val="28"/>
          <w:szCs w:val="28"/>
        </w:rPr>
        <w:t>Отдел</w:t>
      </w:r>
      <w:r w:rsidRPr="00914723">
        <w:rPr>
          <w:rFonts w:ascii="Times New Roman" w:hAnsi="Times New Roman" w:cs="Times New Roman"/>
          <w:sz w:val="28"/>
          <w:szCs w:val="28"/>
        </w:rPr>
        <w:t xml:space="preserve"> </w:t>
      </w:r>
      <w:hyperlink w:anchor="P209" w:history="1">
        <w:r w:rsidRPr="00914723">
          <w:rPr>
            <w:rFonts w:ascii="Times New Roman" w:hAnsi="Times New Roman" w:cs="Times New Roman"/>
            <w:color w:val="0000FF"/>
            <w:sz w:val="28"/>
            <w:szCs w:val="28"/>
          </w:rPr>
          <w:t>отчет</w:t>
        </w:r>
      </w:hyperlink>
      <w:r w:rsidRPr="00914723">
        <w:rPr>
          <w:rFonts w:ascii="Times New Roman" w:hAnsi="Times New Roman" w:cs="Times New Roman"/>
          <w:sz w:val="28"/>
          <w:szCs w:val="28"/>
        </w:rPr>
        <w:t xml:space="preserve"> о показателях результативности получения субсидии по форме согласно приложению № 5 к настоящему Порядку.</w:t>
      </w:r>
    </w:p>
    <w:p w:rsidR="00773D09" w:rsidRPr="00914723" w:rsidRDefault="00773D09" w:rsidP="00773D09">
      <w:pPr>
        <w:pStyle w:val="ConsPlusNormal"/>
        <w:ind w:firstLine="708"/>
        <w:jc w:val="both"/>
        <w:rPr>
          <w:rFonts w:ascii="Times New Roman" w:hAnsi="Times New Roman" w:cs="Times New Roman"/>
          <w:sz w:val="28"/>
          <w:szCs w:val="28"/>
        </w:rPr>
      </w:pPr>
    </w:p>
    <w:p w:rsidR="00773D09" w:rsidRPr="00914723" w:rsidRDefault="00773D09" w:rsidP="00773D09">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 Требования об осуществлении </w:t>
      </w:r>
      <w:proofErr w:type="gramStart"/>
      <w:r w:rsidRPr="00914723">
        <w:rPr>
          <w:rFonts w:ascii="Times New Roman" w:eastAsiaTheme="minorHAnsi" w:hAnsi="Times New Roman" w:cs="Times New Roman"/>
          <w:bCs/>
          <w:sz w:val="28"/>
          <w:szCs w:val="28"/>
          <w:lang w:eastAsia="en-US"/>
        </w:rPr>
        <w:t>контроля за</w:t>
      </w:r>
      <w:proofErr w:type="gramEnd"/>
      <w:r w:rsidRPr="00914723">
        <w:rPr>
          <w:rFonts w:ascii="Times New Roman" w:eastAsiaTheme="minorHAnsi" w:hAnsi="Times New Roman" w:cs="Times New Roman"/>
          <w:bCs/>
          <w:sz w:val="28"/>
          <w:szCs w:val="28"/>
          <w:lang w:eastAsia="en-US"/>
        </w:rPr>
        <w:t xml:space="preserve"> соблюдением условий, целей и порядка предоставления субсидии и ответственность за их нарушение</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субсидии осуществляют главный распорядитель и органы </w:t>
      </w:r>
      <w:r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заявления до окончания срока оказания поддержки главный распорядитель, органы финансового контроля вправе запрашивать у получателя субсидии документацию, необходимую для контроля соблюдения условий, целей и порядка предоставления субсидии.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 обязаны представить документы и информацию,</w:t>
      </w:r>
      <w:r w:rsidRPr="00914723">
        <w:rPr>
          <w:rFonts w:ascii="Times New Roman" w:hAnsi="Times New Roman"/>
          <w:sz w:val="28"/>
          <w:szCs w:val="28"/>
        </w:rPr>
        <w:t xml:space="preserve"> необходимые для осуществления контроля, в течение 10 (десяти) рабочих дней со дня получения указанного запроса.</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4.2. В случае невозможности оценки соблюдения условий, целей и порядка предоставления субсидии по результатам документальной проверки </w:t>
      </w:r>
      <w:r w:rsidRPr="00914723">
        <w:rPr>
          <w:rFonts w:ascii="Times New Roman" w:eastAsiaTheme="minorHAnsi" w:hAnsi="Times New Roman" w:cs="Times New Roman"/>
          <w:bCs/>
          <w:sz w:val="28"/>
          <w:szCs w:val="28"/>
          <w:lang w:eastAsia="en-US"/>
        </w:rPr>
        <w:lastRenderedPageBreak/>
        <w:t>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субсидии устанавливается в виде возврата субсидии в бюджет </w:t>
      </w:r>
      <w:r w:rsidR="006864B7">
        <w:rPr>
          <w:rFonts w:ascii="Times New Roman" w:eastAsiaTheme="minorHAnsi" w:hAnsi="Times New Roman" w:cs="Times New Roman"/>
          <w:bCs/>
          <w:sz w:val="28"/>
          <w:szCs w:val="28"/>
          <w:lang w:eastAsia="en-US"/>
        </w:rPr>
        <w:t>Завитинского района</w:t>
      </w:r>
      <w:r w:rsidRPr="00914723">
        <w:rPr>
          <w:rFonts w:ascii="Times New Roman" w:eastAsiaTheme="minorHAnsi" w:hAnsi="Times New Roman" w:cs="Times New Roman"/>
          <w:bCs/>
          <w:sz w:val="28"/>
          <w:szCs w:val="28"/>
          <w:lang w:eastAsia="en-US"/>
        </w:rPr>
        <w:t>.</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bookmarkStart w:id="9" w:name="P255"/>
      <w:bookmarkEnd w:id="9"/>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773D09" w:rsidRPr="00914723" w:rsidRDefault="00773D09" w:rsidP="00773D09">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hAnsi="Times New Roman" w:cs="Times New Roman"/>
          <w:bCs/>
          <w:sz w:val="28"/>
          <w:szCs w:val="28"/>
        </w:rPr>
        <w:t xml:space="preserve">4.4.4. </w:t>
      </w:r>
      <w:proofErr w:type="spellStart"/>
      <w:r w:rsidRPr="00914723">
        <w:rPr>
          <w:rFonts w:ascii="Times New Roman" w:hAnsi="Times New Roman" w:cs="Times New Roman"/>
          <w:bCs/>
          <w:sz w:val="28"/>
          <w:szCs w:val="28"/>
        </w:rPr>
        <w:t>непредоставление</w:t>
      </w:r>
      <w:proofErr w:type="spellEnd"/>
      <w:r w:rsidRPr="00914723">
        <w:rPr>
          <w:rFonts w:ascii="Times New Roman" w:hAnsi="Times New Roman" w:cs="Times New Roman"/>
          <w:bCs/>
          <w:sz w:val="28"/>
          <w:szCs w:val="28"/>
        </w:rPr>
        <w:t xml:space="preserve"> отчетности, предусмотренной </w:t>
      </w:r>
      <w:hyperlink w:anchor="Par222" w:history="1">
        <w:proofErr w:type="spellStart"/>
        <w:r w:rsidRPr="00914723">
          <w:rPr>
            <w:rFonts w:ascii="Times New Roman" w:hAnsi="Times New Roman" w:cs="Times New Roman"/>
            <w:bCs/>
            <w:sz w:val="28"/>
            <w:szCs w:val="28"/>
          </w:rPr>
          <w:t>п.п</w:t>
        </w:r>
        <w:proofErr w:type="spellEnd"/>
        <w:r w:rsidRPr="00914723">
          <w:rPr>
            <w:rFonts w:ascii="Times New Roman" w:hAnsi="Times New Roman" w:cs="Times New Roman"/>
            <w:bCs/>
            <w:sz w:val="28"/>
            <w:szCs w:val="28"/>
          </w:rPr>
          <w:t>. 2.1</w:t>
        </w:r>
        <w:r>
          <w:rPr>
            <w:rFonts w:ascii="Times New Roman" w:hAnsi="Times New Roman" w:cs="Times New Roman"/>
            <w:bCs/>
            <w:sz w:val="28"/>
            <w:szCs w:val="28"/>
          </w:rPr>
          <w:t>6</w:t>
        </w:r>
        <w:r w:rsidRPr="00914723">
          <w:rPr>
            <w:rFonts w:ascii="Times New Roman" w:hAnsi="Times New Roman" w:cs="Times New Roman"/>
            <w:bCs/>
            <w:sz w:val="28"/>
            <w:szCs w:val="28"/>
          </w:rPr>
          <w:t>, 3.1</w:t>
        </w:r>
      </w:hyperlink>
      <w:r w:rsidRPr="00914723">
        <w:rPr>
          <w:rFonts w:ascii="Times New Roman" w:hAnsi="Times New Roman" w:cs="Times New Roman"/>
          <w:bCs/>
          <w:sz w:val="28"/>
          <w:szCs w:val="28"/>
        </w:rPr>
        <w:t xml:space="preserve"> настоящего Порядка </w:t>
      </w:r>
      <w:r w:rsidRPr="00914723">
        <w:rPr>
          <w:rFonts w:ascii="Times New Roman" w:eastAsiaTheme="minorHAnsi" w:hAnsi="Times New Roman" w:cs="Times New Roman"/>
          <w:bCs/>
          <w:sz w:val="28"/>
          <w:szCs w:val="28"/>
          <w:lang w:eastAsia="en-US"/>
        </w:rPr>
        <w:t>в установленный срок;</w:t>
      </w:r>
    </w:p>
    <w:p w:rsidR="00773D09" w:rsidRPr="00914723" w:rsidRDefault="00773D09" w:rsidP="00773D09">
      <w:pPr>
        <w:pStyle w:val="ConsPlusNormal"/>
        <w:ind w:firstLine="709"/>
        <w:jc w:val="both"/>
        <w:rPr>
          <w:rFonts w:ascii="Times New Roman" w:hAnsi="Times New Roman"/>
          <w:sz w:val="28"/>
          <w:szCs w:val="28"/>
        </w:rPr>
      </w:pPr>
      <w:r w:rsidRPr="00914723">
        <w:rPr>
          <w:rFonts w:ascii="Times New Roman" w:eastAsiaTheme="minorHAnsi" w:hAnsi="Times New Roman" w:cs="Times New Roman"/>
          <w:bCs/>
          <w:sz w:val="28"/>
          <w:szCs w:val="28"/>
          <w:lang w:eastAsia="en-US"/>
        </w:rPr>
        <w:t xml:space="preserve">4.4.5. </w:t>
      </w:r>
      <w:proofErr w:type="spellStart"/>
      <w:r w:rsidRPr="00914723">
        <w:rPr>
          <w:rFonts w:ascii="Times New Roman" w:eastAsiaTheme="minorHAnsi" w:hAnsi="Times New Roman" w:cs="Times New Roman"/>
          <w:bCs/>
          <w:sz w:val="28"/>
          <w:szCs w:val="28"/>
          <w:lang w:eastAsia="en-US"/>
        </w:rPr>
        <w:t>недостижение</w:t>
      </w:r>
      <w:proofErr w:type="spellEnd"/>
      <w:r w:rsidRPr="00914723">
        <w:rPr>
          <w:rFonts w:ascii="Times New Roman" w:eastAsiaTheme="minorHAnsi" w:hAnsi="Times New Roman" w:cs="Times New Roman"/>
          <w:bCs/>
          <w:sz w:val="28"/>
          <w:szCs w:val="28"/>
          <w:lang w:eastAsia="en-US"/>
        </w:rPr>
        <w:t xml:space="preserve"> результатов</w:t>
      </w:r>
      <w:r w:rsidRPr="00914723">
        <w:rPr>
          <w:rFonts w:ascii="Times New Roman" w:hAnsi="Times New Roman"/>
          <w:sz w:val="28"/>
          <w:szCs w:val="28"/>
        </w:rPr>
        <w:t xml:space="preserve"> предоставления субсидии на 1 января 2021 года.</w:t>
      </w:r>
    </w:p>
    <w:p w:rsidR="00773D09" w:rsidRPr="00914723" w:rsidRDefault="00773D09" w:rsidP="00773D09">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 xml:space="preserve">4.5. При </w:t>
      </w:r>
      <w:r w:rsidRPr="00914723">
        <w:rPr>
          <w:rFonts w:ascii="Times New Roman" w:hAnsi="Times New Roman" w:cs="Times New Roman"/>
          <w:bCs/>
          <w:sz w:val="28"/>
          <w:szCs w:val="28"/>
        </w:rPr>
        <w:t>предоставлении отчетности, в соответствии с п. 2.1</w:t>
      </w:r>
      <w:r>
        <w:rPr>
          <w:rFonts w:ascii="Times New Roman" w:hAnsi="Times New Roman" w:cs="Times New Roman"/>
          <w:bCs/>
          <w:sz w:val="28"/>
          <w:szCs w:val="28"/>
        </w:rPr>
        <w:t>6</w:t>
      </w:r>
      <w:r w:rsidRPr="00914723">
        <w:rPr>
          <w:rFonts w:ascii="Times New Roman" w:hAnsi="Times New Roman" w:cs="Times New Roman"/>
          <w:bCs/>
          <w:sz w:val="28"/>
          <w:szCs w:val="28"/>
        </w:rPr>
        <w:t xml:space="preserve"> настоящего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объеме, документально неподтвержденном. </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4.6. Главный распорядитель в течение 5 (пяти) </w:t>
      </w:r>
      <w:r>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 настоящего Порядка направляет получателю субсидии требование о возврате субсидии (или части субсидии в соответствии с пунктом 4.5. настоящего Порядка).</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Возврат субсидии осуществляется в течение 30 (тридцати) дней со дня получения требования от главного распорядителя по реквизитам и коду </w:t>
      </w:r>
      <w:hyperlink r:id="rId18"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773D09" w:rsidRPr="00914723" w:rsidRDefault="00773D09" w:rsidP="00773D09">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 В случае невозврата субсидии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773D09" w:rsidRPr="00914723" w:rsidRDefault="00773D09" w:rsidP="00773D09">
      <w:pPr>
        <w:pStyle w:val="ConsPlusNormal"/>
        <w:ind w:firstLine="708"/>
        <w:jc w:val="both"/>
        <w:rPr>
          <w:rFonts w:ascii="Times New Roman" w:hAnsi="Times New Roman" w:cs="Times New Roman"/>
          <w:color w:val="FF0000"/>
          <w:sz w:val="28"/>
          <w:szCs w:val="28"/>
        </w:rPr>
      </w:pPr>
    </w:p>
    <w:p w:rsidR="006864B7" w:rsidRDefault="006864B7" w:rsidP="00773D09">
      <w:pPr>
        <w:autoSpaceDE w:val="0"/>
        <w:autoSpaceDN w:val="0"/>
        <w:adjustRightInd w:val="0"/>
        <w:spacing w:after="0" w:line="240" w:lineRule="auto"/>
        <w:ind w:firstLine="6946"/>
        <w:outlineLvl w:val="1"/>
        <w:rPr>
          <w:rFonts w:ascii="Times New Roman" w:hAnsi="Times New Roman"/>
          <w:bCs/>
          <w:sz w:val="28"/>
          <w:szCs w:val="28"/>
        </w:rPr>
        <w:sectPr w:rsidR="006864B7" w:rsidSect="00204941">
          <w:pgSz w:w="11906" w:h="16838"/>
          <w:pgMar w:top="1134" w:right="851" w:bottom="1134" w:left="1701" w:header="709" w:footer="709" w:gutter="0"/>
          <w:cols w:space="708"/>
          <w:docGrid w:linePitch="360"/>
        </w:sectPr>
      </w:pPr>
    </w:p>
    <w:p w:rsidR="00773D09" w:rsidRPr="00914723" w:rsidRDefault="00773D09" w:rsidP="00773D09">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773D09" w:rsidRPr="00914723" w:rsidRDefault="00773D09" w:rsidP="00773D09">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773D09" w:rsidRPr="00914723" w:rsidRDefault="00773D09" w:rsidP="00773D09">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773D09" w:rsidRPr="00914723" w:rsidTr="00773D09">
        <w:tc>
          <w:tcPr>
            <w:tcW w:w="4785" w:type="dxa"/>
            <w:tcBorders>
              <w:top w:val="single" w:sz="4" w:space="0" w:color="auto"/>
              <w:left w:val="single" w:sz="4" w:space="0" w:color="auto"/>
              <w:bottom w:val="nil"/>
              <w:right w:val="single" w:sz="4" w:space="0" w:color="auto"/>
            </w:tcBorders>
            <w:hideMark/>
          </w:tcPr>
          <w:p w:rsidR="00773D09" w:rsidRPr="00914723" w:rsidRDefault="00773D09" w:rsidP="00773D09">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773D09" w:rsidRPr="00914723" w:rsidRDefault="00773D09" w:rsidP="00145A2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 xml:space="preserve">В </w:t>
            </w:r>
            <w:r w:rsidR="00145A29">
              <w:rPr>
                <w:rFonts w:ascii="Times New Roman" w:hAnsi="Times New Roman"/>
                <w:sz w:val="28"/>
                <w:szCs w:val="28"/>
              </w:rPr>
              <w:t>отдел экономического развития и муниципальных закупок администрации Завитинского района</w:t>
            </w:r>
          </w:p>
        </w:tc>
      </w:tr>
      <w:tr w:rsidR="00773D09" w:rsidRPr="00914723" w:rsidTr="00773D09">
        <w:tc>
          <w:tcPr>
            <w:tcW w:w="4785" w:type="dxa"/>
            <w:tcBorders>
              <w:top w:val="nil"/>
              <w:left w:val="single" w:sz="4" w:space="0" w:color="auto"/>
              <w:bottom w:val="nil"/>
              <w:right w:val="single" w:sz="4" w:space="0" w:color="auto"/>
            </w:tcBorders>
            <w:hideMark/>
          </w:tcPr>
          <w:p w:rsidR="00773D09" w:rsidRPr="00914723" w:rsidRDefault="00773D09" w:rsidP="00773D09">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773D09" w:rsidRPr="00914723" w:rsidRDefault="00773D09" w:rsidP="00773D09">
            <w:pPr>
              <w:spacing w:after="0" w:line="240" w:lineRule="auto"/>
              <w:rPr>
                <w:rFonts w:ascii="Times New Roman" w:hAnsi="Times New Roman"/>
                <w:bCs/>
                <w:sz w:val="28"/>
                <w:szCs w:val="28"/>
              </w:rPr>
            </w:pPr>
          </w:p>
        </w:tc>
      </w:tr>
      <w:tr w:rsidR="00773D09" w:rsidRPr="00914723" w:rsidTr="00773D09">
        <w:tc>
          <w:tcPr>
            <w:tcW w:w="4785" w:type="dxa"/>
            <w:tcBorders>
              <w:top w:val="nil"/>
              <w:left w:val="single" w:sz="4" w:space="0" w:color="auto"/>
              <w:bottom w:val="nil"/>
              <w:right w:val="single" w:sz="4" w:space="0" w:color="auto"/>
            </w:tcBorders>
            <w:hideMark/>
          </w:tcPr>
          <w:p w:rsidR="00773D09" w:rsidRPr="00914723" w:rsidRDefault="00773D09" w:rsidP="00773D09">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773D09" w:rsidRPr="00914723" w:rsidRDefault="00773D09" w:rsidP="00773D09">
            <w:pPr>
              <w:spacing w:after="0" w:line="240" w:lineRule="auto"/>
              <w:rPr>
                <w:rFonts w:ascii="Times New Roman" w:hAnsi="Times New Roman"/>
                <w:bCs/>
                <w:sz w:val="28"/>
                <w:szCs w:val="28"/>
              </w:rPr>
            </w:pPr>
          </w:p>
        </w:tc>
      </w:tr>
      <w:tr w:rsidR="00773D09" w:rsidRPr="00914723" w:rsidTr="00773D09">
        <w:tc>
          <w:tcPr>
            <w:tcW w:w="4785" w:type="dxa"/>
            <w:tcBorders>
              <w:top w:val="nil"/>
              <w:left w:val="single" w:sz="4" w:space="0" w:color="auto"/>
              <w:bottom w:val="single" w:sz="4" w:space="0" w:color="auto"/>
              <w:right w:val="single" w:sz="4" w:space="0" w:color="auto"/>
            </w:tcBorders>
          </w:tcPr>
          <w:p w:rsidR="00773D09" w:rsidRPr="00914723" w:rsidRDefault="00773D09" w:rsidP="00773D09">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773D09" w:rsidRPr="00914723" w:rsidRDefault="00773D09" w:rsidP="00773D09">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773D09" w:rsidRPr="00914723" w:rsidRDefault="00773D09" w:rsidP="00773D09">
            <w:pPr>
              <w:spacing w:after="0" w:line="240" w:lineRule="auto"/>
              <w:rPr>
                <w:rFonts w:ascii="Times New Roman" w:hAnsi="Times New Roman"/>
                <w:bCs/>
                <w:sz w:val="28"/>
                <w:szCs w:val="28"/>
              </w:rPr>
            </w:pPr>
          </w:p>
        </w:tc>
      </w:tr>
    </w:tbl>
    <w:p w:rsidR="00773D09" w:rsidRPr="00914723" w:rsidRDefault="00773D09" w:rsidP="00773D09">
      <w:pPr>
        <w:autoSpaceDE w:val="0"/>
        <w:autoSpaceDN w:val="0"/>
        <w:adjustRightInd w:val="0"/>
        <w:spacing w:after="0" w:line="240" w:lineRule="auto"/>
        <w:jc w:val="right"/>
        <w:rPr>
          <w:rFonts w:ascii="Times New Roman" w:hAnsi="Times New Roman"/>
          <w:bCs/>
          <w:sz w:val="28"/>
          <w:szCs w:val="28"/>
        </w:rPr>
      </w:pPr>
    </w:p>
    <w:p w:rsidR="00773D09" w:rsidRPr="00914723" w:rsidRDefault="00773D09" w:rsidP="00773D09">
      <w:pPr>
        <w:autoSpaceDE w:val="0"/>
        <w:autoSpaceDN w:val="0"/>
        <w:adjustRightInd w:val="0"/>
        <w:spacing w:after="0" w:line="240" w:lineRule="auto"/>
        <w:jc w:val="both"/>
        <w:rPr>
          <w:rFonts w:ascii="Times New Roman" w:hAnsi="Times New Roman"/>
          <w:sz w:val="24"/>
          <w:szCs w:val="24"/>
        </w:rPr>
      </w:pPr>
    </w:p>
    <w:p w:rsidR="00773D09" w:rsidRPr="00914723" w:rsidRDefault="00773D09" w:rsidP="00773D09">
      <w:pPr>
        <w:autoSpaceDE w:val="0"/>
        <w:autoSpaceDN w:val="0"/>
        <w:adjustRightInd w:val="0"/>
        <w:spacing w:after="0" w:line="240" w:lineRule="auto"/>
        <w:jc w:val="center"/>
        <w:rPr>
          <w:rFonts w:ascii="Times New Roman" w:hAnsi="Times New Roman"/>
          <w:sz w:val="28"/>
          <w:szCs w:val="28"/>
        </w:rPr>
      </w:pPr>
      <w:bookmarkStart w:id="10" w:name="Par248"/>
      <w:bookmarkEnd w:id="10"/>
      <w:r w:rsidRPr="00914723">
        <w:rPr>
          <w:rFonts w:ascii="Times New Roman" w:hAnsi="Times New Roman"/>
          <w:sz w:val="28"/>
          <w:szCs w:val="28"/>
        </w:rPr>
        <w:t>ЗАЯВЛЕНИЕ</w:t>
      </w:r>
    </w:p>
    <w:p w:rsidR="00773D09" w:rsidRPr="00914723" w:rsidRDefault="00773D09" w:rsidP="00773D0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773D09" w:rsidRPr="00914723" w:rsidRDefault="00773D09" w:rsidP="00773D09">
      <w:pPr>
        <w:autoSpaceDE w:val="0"/>
        <w:autoSpaceDN w:val="0"/>
        <w:adjustRightInd w:val="0"/>
        <w:spacing w:after="0" w:line="240" w:lineRule="auto"/>
        <w:jc w:val="center"/>
        <w:rPr>
          <w:rFonts w:ascii="Times New Roman" w:hAnsi="Times New Roman"/>
          <w:sz w:val="28"/>
          <w:szCs w:val="28"/>
        </w:rPr>
      </w:pPr>
    </w:p>
    <w:p w:rsidR="00773D09" w:rsidRPr="00914723" w:rsidRDefault="00773D09" w:rsidP="00773D09">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Ознакомившись с Порядком предоставления </w:t>
      </w:r>
      <w:r w:rsidRPr="00914723">
        <w:rPr>
          <w:rFonts w:ascii="Times New Roman" w:hAnsi="Times New Roman"/>
          <w:bCs/>
          <w:sz w:val="28"/>
          <w:szCs w:val="28"/>
        </w:rPr>
        <w:t xml:space="preserve">субсидии </w:t>
      </w:r>
      <w:r w:rsidRPr="00914723">
        <w:rPr>
          <w:rFonts w:ascii="Times New Roman" w:hAnsi="Times New Roman"/>
          <w:sz w:val="28"/>
          <w:szCs w:val="28"/>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p>
    <w:p w:rsidR="00773D09" w:rsidRPr="00914723" w:rsidRDefault="00773D09" w:rsidP="006864B7">
      <w:pPr>
        <w:autoSpaceDE w:val="0"/>
        <w:autoSpaceDN w:val="0"/>
        <w:adjustRightInd w:val="0"/>
        <w:spacing w:after="0" w:line="240" w:lineRule="auto"/>
        <w:jc w:val="center"/>
        <w:rPr>
          <w:rFonts w:ascii="Times New Roman" w:hAnsi="Times New Roman"/>
          <w:sz w:val="24"/>
          <w:szCs w:val="24"/>
        </w:rPr>
      </w:pPr>
      <w:r w:rsidRPr="00914723">
        <w:rPr>
          <w:rFonts w:ascii="Times New Roman" w:hAnsi="Times New Roman"/>
          <w:sz w:val="24"/>
          <w:szCs w:val="24"/>
        </w:rPr>
        <w:t>_____________________________________________________________________________</w:t>
      </w:r>
    </w:p>
    <w:p w:rsidR="00773D09" w:rsidRPr="003631F4" w:rsidRDefault="00773D09" w:rsidP="006864B7">
      <w:pPr>
        <w:autoSpaceDE w:val="0"/>
        <w:autoSpaceDN w:val="0"/>
        <w:adjustRightInd w:val="0"/>
        <w:spacing w:after="0" w:line="240" w:lineRule="auto"/>
        <w:jc w:val="center"/>
        <w:rPr>
          <w:rFonts w:ascii="Times New Roman" w:hAnsi="Times New Roman"/>
          <w:szCs w:val="24"/>
        </w:rPr>
      </w:pPr>
      <w:r w:rsidRPr="003631F4">
        <w:rPr>
          <w:rFonts w:ascii="Times New Roman" w:hAnsi="Times New Roman"/>
          <w:szCs w:val="24"/>
        </w:rPr>
        <w:t>(полное наименование субъекта малого и среднего предпринимательства)</w:t>
      </w: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p>
    <w:tbl>
      <w:tblPr>
        <w:tblW w:w="960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498"/>
      </w:tblGrid>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proofErr w:type="gramStart"/>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roofErr w:type="gramEnd"/>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jc w:val="both"/>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Местонахождение/почтовый адрес заявителя или адрес регистрации по месту жительства заявителя (индивидуального предпринимателя)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Основной вид осуществляемой </w:t>
            </w:r>
            <w:r w:rsidRPr="00914723">
              <w:rPr>
                <w:rFonts w:ascii="Times New Roman" w:hAnsi="Times New Roman" w:cs="Times New Roman"/>
                <w:sz w:val="28"/>
                <w:szCs w:val="28"/>
                <w:lang w:eastAsia="en-US"/>
              </w:rPr>
              <w:lastRenderedPageBreak/>
              <w:t xml:space="preserve">деятельности (с указанием кодов </w:t>
            </w:r>
            <w:hyperlink r:id="rId19" w:history="1">
              <w:r w:rsidRPr="00914723">
                <w:rPr>
                  <w:rStyle w:val="a3"/>
                  <w:rFonts w:ascii="Times New Roman" w:hAnsi="Times New Roman" w:cs="Times New Roman"/>
                  <w:sz w:val="28"/>
                  <w:szCs w:val="28"/>
                  <w:lang w:eastAsia="en-US"/>
                </w:rPr>
                <w:t>ОКВЭД</w:t>
              </w:r>
            </w:hyperlink>
            <w:r w:rsidRPr="00914723">
              <w:rPr>
                <w:rFonts w:ascii="Times New Roman" w:hAnsi="Times New Roman" w:cs="Times New Roman"/>
                <w:sz w:val="28"/>
                <w:szCs w:val="28"/>
                <w:lang w:eastAsia="en-US"/>
              </w:rPr>
              <w:t>)</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autoSpaceDE w:val="0"/>
              <w:autoSpaceDN w:val="0"/>
              <w:adjustRightInd w:val="0"/>
              <w:spacing w:after="0" w:line="240" w:lineRule="auto"/>
              <w:rPr>
                <w:rFonts w:ascii="Times New Roman" w:hAnsi="Times New Roman"/>
                <w:bCs/>
                <w:sz w:val="28"/>
                <w:szCs w:val="28"/>
              </w:rPr>
            </w:pPr>
            <w:r w:rsidRPr="00914723">
              <w:rPr>
                <w:rFonts w:ascii="Times New Roman" w:hAnsi="Times New Roman"/>
                <w:bCs/>
                <w:sz w:val="28"/>
                <w:szCs w:val="28"/>
              </w:rPr>
              <w:lastRenderedPageBreak/>
              <w:t xml:space="preserve">Осуществляемый вид экономической деятельности, </w:t>
            </w:r>
            <w:r w:rsidRPr="00914723">
              <w:rPr>
                <w:rFonts w:ascii="Times New Roman" w:hAnsi="Times New Roman"/>
                <w:sz w:val="28"/>
                <w:szCs w:val="28"/>
              </w:rPr>
              <w:t>среднемесячная выручка по которому с 01.04.2020 не менее чем на 30 % ниже среднемесячной выручки сложившейся за период с 01.01.2019 по 01.04.2020</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autoSpaceDE w:val="0"/>
              <w:autoSpaceDN w:val="0"/>
              <w:adjustRightInd w:val="0"/>
              <w:spacing w:after="0" w:line="240" w:lineRule="auto"/>
              <w:rPr>
                <w:rFonts w:ascii="Times New Roman" w:hAnsi="Times New Roman"/>
                <w:bCs/>
                <w:sz w:val="28"/>
                <w:szCs w:val="28"/>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Реквизиты для перечисления субсидии, в том числе:</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r w:rsidR="00773D09" w:rsidRPr="00914723" w:rsidTr="00987FD1">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3D09" w:rsidRPr="00914723" w:rsidRDefault="00773D09" w:rsidP="00773D0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773D09" w:rsidRPr="00914723" w:rsidRDefault="00773D09" w:rsidP="00773D09">
            <w:pPr>
              <w:pStyle w:val="ConsPlusNormal"/>
              <w:rPr>
                <w:rFonts w:ascii="Times New Roman" w:hAnsi="Times New Roman" w:cs="Times New Roman"/>
                <w:sz w:val="28"/>
                <w:szCs w:val="28"/>
                <w:lang w:eastAsia="en-US"/>
              </w:rPr>
            </w:pPr>
          </w:p>
        </w:tc>
      </w:tr>
    </w:tbl>
    <w:p w:rsidR="00773D09" w:rsidRPr="00914723" w:rsidRDefault="00773D09" w:rsidP="00773D09">
      <w:pPr>
        <w:autoSpaceDE w:val="0"/>
        <w:autoSpaceDN w:val="0"/>
        <w:adjustRightInd w:val="0"/>
        <w:spacing w:after="0" w:line="240" w:lineRule="auto"/>
        <w:ind w:firstLine="540"/>
        <w:jc w:val="both"/>
        <w:rPr>
          <w:rFonts w:ascii="Times New Roman" w:hAnsi="Times New Roman"/>
          <w:bCs/>
          <w:sz w:val="28"/>
          <w:szCs w:val="28"/>
        </w:rPr>
      </w:pPr>
    </w:p>
    <w:p w:rsidR="00773D09" w:rsidRPr="00914723" w:rsidRDefault="00773D09" w:rsidP="00773D09">
      <w:pPr>
        <w:autoSpaceDE w:val="0"/>
        <w:autoSpaceDN w:val="0"/>
        <w:adjustRightInd w:val="0"/>
        <w:spacing w:after="0" w:line="240" w:lineRule="auto"/>
        <w:ind w:firstLine="540"/>
        <w:jc w:val="both"/>
        <w:rPr>
          <w:rFonts w:ascii="Times New Roman" w:hAnsi="Times New Roman"/>
          <w:bCs/>
          <w:sz w:val="28"/>
          <w:szCs w:val="28"/>
        </w:rPr>
      </w:pPr>
      <w:r w:rsidRPr="00914723">
        <w:rPr>
          <w:rFonts w:ascii="Times New Roman" w:hAnsi="Times New Roman"/>
          <w:bCs/>
          <w:sz w:val="28"/>
          <w:szCs w:val="28"/>
        </w:rPr>
        <w:t>Заполнению подлежат все строки, в случае отсутствия информации ставится прочерк.</w:t>
      </w:r>
    </w:p>
    <w:p w:rsidR="00773D09" w:rsidRPr="00914723" w:rsidRDefault="00773D09" w:rsidP="00773D09">
      <w:pPr>
        <w:autoSpaceDE w:val="0"/>
        <w:autoSpaceDN w:val="0"/>
        <w:adjustRightInd w:val="0"/>
        <w:spacing w:after="0" w:line="240" w:lineRule="auto"/>
        <w:ind w:firstLine="540"/>
        <w:jc w:val="both"/>
        <w:rPr>
          <w:rFonts w:ascii="Times New Roman" w:hAnsi="Times New Roman"/>
          <w:bCs/>
          <w:sz w:val="28"/>
          <w:szCs w:val="28"/>
        </w:rPr>
      </w:pPr>
    </w:p>
    <w:p w:rsidR="00773D09" w:rsidRPr="00914723" w:rsidRDefault="00773D09" w:rsidP="00773D09">
      <w:pPr>
        <w:autoSpaceDE w:val="0"/>
        <w:autoSpaceDN w:val="0"/>
        <w:adjustRightInd w:val="0"/>
        <w:spacing w:after="0" w:line="240" w:lineRule="auto"/>
        <w:ind w:firstLine="540"/>
        <w:jc w:val="both"/>
        <w:rPr>
          <w:rFonts w:ascii="Times New Roman" w:hAnsi="Times New Roman"/>
          <w:bCs/>
          <w:sz w:val="28"/>
          <w:szCs w:val="28"/>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608"/>
        <w:gridCol w:w="1410"/>
      </w:tblGrid>
      <w:tr w:rsidR="00773D09" w:rsidRPr="00914723" w:rsidTr="00987FD1">
        <w:trPr>
          <w:jc w:val="center"/>
        </w:trPr>
        <w:tc>
          <w:tcPr>
            <w:tcW w:w="6345"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t>Прошу предоставить субсидию</w:t>
            </w:r>
          </w:p>
        </w:tc>
        <w:tc>
          <w:tcPr>
            <w:tcW w:w="1608" w:type="dxa"/>
          </w:tcPr>
          <w:p w:rsidR="00773D09" w:rsidRPr="00914723" w:rsidRDefault="00773D09" w:rsidP="00773D0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 xml:space="preserve">Да </w:t>
            </w:r>
            <w:r w:rsidRPr="00914723">
              <w:rPr>
                <w:rFonts w:ascii="Times New Roman" w:hAnsi="Times New Roman"/>
                <w:bCs/>
                <w:sz w:val="20"/>
                <w:szCs w:val="20"/>
              </w:rPr>
              <w:t>(проставляется в нужных строках)</w:t>
            </w:r>
          </w:p>
        </w:tc>
        <w:tc>
          <w:tcPr>
            <w:tcW w:w="1410" w:type="dxa"/>
          </w:tcPr>
          <w:p w:rsidR="00773D09" w:rsidRPr="00914723" w:rsidRDefault="00773D09" w:rsidP="00773D0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Размер субсидии, рублей</w:t>
            </w:r>
          </w:p>
        </w:tc>
      </w:tr>
      <w:tr w:rsidR="00773D09" w:rsidRPr="00914723" w:rsidTr="00987FD1">
        <w:trPr>
          <w:jc w:val="center"/>
        </w:trPr>
        <w:tc>
          <w:tcPr>
            <w:tcW w:w="9363" w:type="dxa"/>
            <w:gridSpan w:val="3"/>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t xml:space="preserve">Критерии отнесения к пострадавшим субъектам малого и среднего предпринимательства </w:t>
            </w:r>
            <w:r w:rsidRPr="00914723">
              <w:rPr>
                <w:rFonts w:ascii="Times New Roman" w:hAnsi="Times New Roman"/>
                <w:sz w:val="28"/>
                <w:szCs w:val="28"/>
              </w:rPr>
              <w:t xml:space="preserve">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r w:rsidRPr="00914723">
              <w:rPr>
                <w:rFonts w:ascii="Times New Roman" w:hAnsi="Times New Roman"/>
                <w:bCs/>
                <w:sz w:val="28"/>
                <w:szCs w:val="28"/>
              </w:rPr>
              <w:t>:</w:t>
            </w:r>
          </w:p>
        </w:tc>
      </w:tr>
      <w:tr w:rsidR="00773D09" w:rsidRPr="00914723" w:rsidTr="00987FD1">
        <w:trPr>
          <w:jc w:val="center"/>
        </w:trPr>
        <w:tc>
          <w:tcPr>
            <w:tcW w:w="6345" w:type="dxa"/>
          </w:tcPr>
          <w:p w:rsidR="00773D09" w:rsidRPr="00914723" w:rsidRDefault="00773D09" w:rsidP="00773D09">
            <w:pPr>
              <w:autoSpaceDE w:val="0"/>
              <w:autoSpaceDN w:val="0"/>
              <w:adjustRightInd w:val="0"/>
              <w:spacing w:after="0" w:line="240" w:lineRule="auto"/>
              <w:ind w:firstLine="426"/>
              <w:jc w:val="both"/>
              <w:rPr>
                <w:rFonts w:ascii="Times New Roman" w:hAnsi="Times New Roman"/>
                <w:bCs/>
                <w:sz w:val="28"/>
                <w:szCs w:val="28"/>
              </w:rPr>
            </w:pPr>
            <w:r w:rsidRPr="00914723">
              <w:rPr>
                <w:rFonts w:ascii="Times New Roman" w:hAnsi="Times New Roman"/>
                <w:sz w:val="28"/>
                <w:szCs w:val="28"/>
              </w:rPr>
              <w:t xml:space="preserve">осуществления субъектом малого и среднего предпринимательства деятельности по основному </w:t>
            </w:r>
            <w:proofErr w:type="spellStart"/>
            <w:r w:rsidRPr="00914723">
              <w:rPr>
                <w:rFonts w:ascii="Times New Roman" w:hAnsi="Times New Roman"/>
                <w:sz w:val="28"/>
                <w:szCs w:val="28"/>
              </w:rPr>
              <w:t>ОКВЭДу</w:t>
            </w:r>
            <w:proofErr w:type="spellEnd"/>
            <w:r w:rsidRPr="00914723">
              <w:rPr>
                <w:rFonts w:ascii="Times New Roman" w:hAnsi="Times New Roman"/>
                <w:sz w:val="28"/>
                <w:szCs w:val="28"/>
              </w:rPr>
              <w:t xml:space="preserve">,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p>
        </w:tc>
        <w:tc>
          <w:tcPr>
            <w:tcW w:w="1608"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c>
          <w:tcPr>
            <w:tcW w:w="1410" w:type="dxa"/>
          </w:tcPr>
          <w:p w:rsidR="00773D09" w:rsidRPr="00914723" w:rsidRDefault="00773D09" w:rsidP="00773D0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Х</w:t>
            </w:r>
          </w:p>
        </w:tc>
      </w:tr>
      <w:tr w:rsidR="00773D09" w:rsidRPr="00914723" w:rsidTr="00987FD1">
        <w:trPr>
          <w:jc w:val="center"/>
        </w:trPr>
        <w:tc>
          <w:tcPr>
            <w:tcW w:w="6345" w:type="dxa"/>
          </w:tcPr>
          <w:p w:rsidR="00773D09" w:rsidRPr="00914723" w:rsidRDefault="00773D09" w:rsidP="00773D09">
            <w:pPr>
              <w:autoSpaceDE w:val="0"/>
              <w:autoSpaceDN w:val="0"/>
              <w:adjustRightInd w:val="0"/>
              <w:spacing w:after="0" w:line="240" w:lineRule="auto"/>
              <w:ind w:firstLine="426"/>
              <w:jc w:val="both"/>
              <w:rPr>
                <w:rFonts w:ascii="Times New Roman" w:hAnsi="Times New Roman"/>
                <w:bCs/>
                <w:sz w:val="28"/>
                <w:szCs w:val="28"/>
              </w:rPr>
            </w:pPr>
            <w:r w:rsidRPr="00914723">
              <w:rPr>
                <w:rFonts w:ascii="Times New Roman" w:hAnsi="Times New Roman"/>
                <w:bCs/>
                <w:sz w:val="28"/>
                <w:szCs w:val="28"/>
              </w:rPr>
              <w:t xml:space="preserve">осуществления вида экономической деятельности, </w:t>
            </w:r>
            <w:r w:rsidRPr="00914723">
              <w:rPr>
                <w:rFonts w:ascii="Times New Roman" w:hAnsi="Times New Roman"/>
                <w:sz w:val="28"/>
                <w:szCs w:val="28"/>
              </w:rPr>
              <w:t xml:space="preserve">среднемесячная выручка по </w:t>
            </w:r>
            <w:r w:rsidRPr="00914723">
              <w:rPr>
                <w:rFonts w:ascii="Times New Roman" w:hAnsi="Times New Roman"/>
                <w:sz w:val="28"/>
                <w:szCs w:val="28"/>
              </w:rPr>
              <w:lastRenderedPageBreak/>
              <w:t>которому с 01.04.2020 не менее чем на 30 % ниже среднемесячной выручки сложившейся за период с 01.01.2019 по 31.03.2020</w:t>
            </w:r>
          </w:p>
        </w:tc>
        <w:tc>
          <w:tcPr>
            <w:tcW w:w="1608"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c>
          <w:tcPr>
            <w:tcW w:w="1410" w:type="dxa"/>
          </w:tcPr>
          <w:p w:rsidR="00773D09" w:rsidRPr="00914723" w:rsidRDefault="00773D09" w:rsidP="00773D0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Х</w:t>
            </w:r>
          </w:p>
        </w:tc>
      </w:tr>
      <w:tr w:rsidR="00773D09" w:rsidRPr="00914723" w:rsidTr="00987FD1">
        <w:trPr>
          <w:jc w:val="center"/>
        </w:trPr>
        <w:tc>
          <w:tcPr>
            <w:tcW w:w="9363" w:type="dxa"/>
            <w:gridSpan w:val="3"/>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lastRenderedPageBreak/>
              <w:t>На цели:</w:t>
            </w:r>
          </w:p>
        </w:tc>
      </w:tr>
      <w:tr w:rsidR="00773D09" w:rsidRPr="00914723" w:rsidTr="00987FD1">
        <w:trPr>
          <w:jc w:val="center"/>
        </w:trPr>
        <w:tc>
          <w:tcPr>
            <w:tcW w:w="6345" w:type="dxa"/>
          </w:tcPr>
          <w:p w:rsidR="00773D09" w:rsidRPr="00914723" w:rsidRDefault="00773D09" w:rsidP="00773D0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 xml:space="preserve">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sidRPr="00914723">
              <w:rPr>
                <w:rFonts w:ascii="Times New Roman" w:hAnsi="Times New Roman"/>
                <w:sz w:val="28"/>
                <w:szCs w:val="28"/>
              </w:rPr>
              <w:t>размера оплаты труда</w:t>
            </w:r>
            <w:proofErr w:type="gramEnd"/>
            <w:r w:rsidRPr="00914723">
              <w:rPr>
                <w:rFonts w:ascii="Times New Roman" w:hAnsi="Times New Roman"/>
                <w:sz w:val="28"/>
                <w:szCs w:val="28"/>
              </w:rPr>
              <w:t xml:space="preserve"> по состоянию на 01.01.2020, но не более чем за 2 месяца 2020 года</w:t>
            </w:r>
          </w:p>
        </w:tc>
        <w:tc>
          <w:tcPr>
            <w:tcW w:w="1608"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c>
          <w:tcPr>
            <w:tcW w:w="1410"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r>
      <w:tr w:rsidR="00773D09" w:rsidRPr="00914723" w:rsidTr="00987FD1">
        <w:trPr>
          <w:jc w:val="center"/>
        </w:trPr>
        <w:tc>
          <w:tcPr>
            <w:tcW w:w="6345" w:type="dxa"/>
          </w:tcPr>
          <w:p w:rsidR="00773D09" w:rsidRPr="00914723" w:rsidRDefault="00773D09" w:rsidP="00773D0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 xml:space="preserve">выплата индивидуальному предпринимателю, не имеющему работников, определяемая исходя из минимального </w:t>
            </w:r>
            <w:proofErr w:type="gramStart"/>
            <w:r w:rsidRPr="00914723">
              <w:rPr>
                <w:rFonts w:ascii="Times New Roman" w:hAnsi="Times New Roman"/>
                <w:sz w:val="28"/>
                <w:szCs w:val="28"/>
              </w:rPr>
              <w:t>размера оплаты труда</w:t>
            </w:r>
            <w:proofErr w:type="gramEnd"/>
            <w:r w:rsidRPr="00914723">
              <w:rPr>
                <w:rFonts w:ascii="Times New Roman" w:hAnsi="Times New Roman"/>
                <w:sz w:val="28"/>
                <w:szCs w:val="28"/>
              </w:rPr>
              <w:t xml:space="preserve"> по состоянию на 01.01.2020, но не более чем за 2 месяца 2020 года</w:t>
            </w:r>
          </w:p>
        </w:tc>
        <w:tc>
          <w:tcPr>
            <w:tcW w:w="1608"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c>
          <w:tcPr>
            <w:tcW w:w="1410"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r>
      <w:tr w:rsidR="00773D09" w:rsidRPr="00914723" w:rsidTr="00987FD1">
        <w:trPr>
          <w:jc w:val="center"/>
        </w:trPr>
        <w:tc>
          <w:tcPr>
            <w:tcW w:w="6345" w:type="dxa"/>
          </w:tcPr>
          <w:p w:rsidR="00773D09" w:rsidRPr="00914723" w:rsidRDefault="00773D09" w:rsidP="00773D0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погашение задолженности по оплате коммунальных услуг по платежам, начисленным начиная с 01.04.2020, но не более чем за 2 месяца 2020 года</w:t>
            </w:r>
          </w:p>
        </w:tc>
        <w:tc>
          <w:tcPr>
            <w:tcW w:w="1608"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c>
          <w:tcPr>
            <w:tcW w:w="1410"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r>
      <w:tr w:rsidR="00773D09" w:rsidRPr="00914723" w:rsidTr="00987FD1">
        <w:trPr>
          <w:jc w:val="center"/>
        </w:trPr>
        <w:tc>
          <w:tcPr>
            <w:tcW w:w="7953" w:type="dxa"/>
            <w:gridSpan w:val="2"/>
          </w:tcPr>
          <w:p w:rsidR="00773D09" w:rsidRPr="00914723" w:rsidRDefault="00773D09" w:rsidP="00773D09">
            <w:pPr>
              <w:autoSpaceDE w:val="0"/>
              <w:autoSpaceDN w:val="0"/>
              <w:adjustRightInd w:val="0"/>
              <w:spacing w:after="0" w:line="240" w:lineRule="auto"/>
              <w:jc w:val="right"/>
              <w:rPr>
                <w:rFonts w:ascii="Times New Roman" w:hAnsi="Times New Roman"/>
                <w:bCs/>
                <w:sz w:val="28"/>
                <w:szCs w:val="28"/>
              </w:rPr>
            </w:pPr>
            <w:r w:rsidRPr="00914723">
              <w:rPr>
                <w:rFonts w:ascii="Times New Roman" w:hAnsi="Times New Roman"/>
                <w:bCs/>
                <w:sz w:val="28"/>
                <w:szCs w:val="28"/>
              </w:rPr>
              <w:t>ИТОГО СУММА СУБСИДИИ:</w:t>
            </w:r>
          </w:p>
        </w:tc>
        <w:tc>
          <w:tcPr>
            <w:tcW w:w="1410" w:type="dxa"/>
          </w:tcPr>
          <w:p w:rsidR="00773D09" w:rsidRPr="00914723" w:rsidRDefault="00773D09" w:rsidP="00773D09">
            <w:pPr>
              <w:autoSpaceDE w:val="0"/>
              <w:autoSpaceDN w:val="0"/>
              <w:adjustRightInd w:val="0"/>
              <w:spacing w:after="0" w:line="240" w:lineRule="auto"/>
              <w:jc w:val="both"/>
              <w:rPr>
                <w:rFonts w:ascii="Times New Roman" w:hAnsi="Times New Roman"/>
                <w:bCs/>
                <w:sz w:val="28"/>
                <w:szCs w:val="28"/>
              </w:rPr>
            </w:pPr>
          </w:p>
        </w:tc>
      </w:tr>
    </w:tbl>
    <w:p w:rsidR="00773D09" w:rsidRPr="00914723" w:rsidRDefault="00773D09" w:rsidP="00773D09">
      <w:pPr>
        <w:autoSpaceDE w:val="0"/>
        <w:autoSpaceDN w:val="0"/>
        <w:adjustRightInd w:val="0"/>
        <w:spacing w:after="0" w:line="240" w:lineRule="auto"/>
        <w:ind w:firstLine="540"/>
        <w:jc w:val="both"/>
        <w:rPr>
          <w:rFonts w:ascii="Times New Roman" w:hAnsi="Times New Roman"/>
          <w:bCs/>
          <w:sz w:val="28"/>
          <w:szCs w:val="28"/>
        </w:rPr>
      </w:pPr>
    </w:p>
    <w:p w:rsidR="00773D09" w:rsidRPr="00914723" w:rsidRDefault="00773D09" w:rsidP="00773D09">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773D09" w:rsidRPr="00914723" w:rsidRDefault="00773D09" w:rsidP="00773D09">
      <w:pPr>
        <w:autoSpaceDE w:val="0"/>
        <w:autoSpaceDN w:val="0"/>
        <w:adjustRightInd w:val="0"/>
        <w:spacing w:after="0" w:line="240" w:lineRule="auto"/>
        <w:ind w:firstLine="567"/>
        <w:jc w:val="both"/>
        <w:rPr>
          <w:rFonts w:ascii="Times New Roman" w:hAnsi="Times New Roman"/>
          <w:sz w:val="28"/>
          <w:szCs w:val="28"/>
        </w:rPr>
      </w:pPr>
      <w:proofErr w:type="gramStart"/>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hyperlink r:id="rId20" w:history="1">
        <w:r w:rsidRPr="00914723">
          <w:rPr>
            <w:rStyle w:val="a3"/>
            <w:rFonts w:ascii="Times New Roman" w:hAnsi="Times New Roman"/>
            <w:sz w:val="28"/>
            <w:szCs w:val="28"/>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w:t>
      </w:r>
      <w:proofErr w:type="gramEnd"/>
      <w:r w:rsidRPr="00914723">
        <w:rPr>
          <w:rFonts w:ascii="Times New Roman" w:hAnsi="Times New Roman"/>
          <w:sz w:val="28"/>
          <w:szCs w:val="28"/>
        </w:rPr>
        <w:t xml:space="preserve">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773D09" w:rsidRPr="00ED60FC" w:rsidRDefault="00773D09" w:rsidP="00ED60FC">
      <w:pPr>
        <w:autoSpaceDE w:val="0"/>
        <w:autoSpaceDN w:val="0"/>
        <w:adjustRightInd w:val="0"/>
        <w:spacing w:after="0" w:line="240" w:lineRule="auto"/>
        <w:jc w:val="center"/>
        <w:rPr>
          <w:rFonts w:ascii="Times New Roman" w:hAnsi="Times New Roman"/>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w:t>
      </w:r>
      <w:r w:rsidRPr="00ED60FC">
        <w:rPr>
          <w:rFonts w:ascii="Times New Roman" w:hAnsi="Times New Roman"/>
          <w:szCs w:val="24"/>
        </w:rPr>
        <w:t>(наименование юридического лица, индивидуального предпринимателя)</w:t>
      </w:r>
    </w:p>
    <w:p w:rsidR="00773D09" w:rsidRPr="00914723" w:rsidRDefault="00773D09" w:rsidP="00773D09">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w:t>
      </w:r>
      <w:r w:rsidR="00ED60FC">
        <w:rPr>
          <w:rFonts w:ascii="Times New Roman" w:hAnsi="Times New Roman"/>
          <w:sz w:val="28"/>
          <w:szCs w:val="28"/>
        </w:rPr>
        <w:t>Завитинского района</w:t>
      </w:r>
      <w:r w:rsidRPr="00914723">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субсидии.</w:t>
      </w:r>
    </w:p>
    <w:p w:rsidR="00773D09" w:rsidRPr="00914723" w:rsidRDefault="00773D09" w:rsidP="00773D09">
      <w:pPr>
        <w:autoSpaceDE w:val="0"/>
        <w:autoSpaceDN w:val="0"/>
        <w:adjustRightInd w:val="0"/>
        <w:spacing w:after="0" w:line="240" w:lineRule="auto"/>
        <w:ind w:firstLine="540"/>
        <w:jc w:val="both"/>
        <w:rPr>
          <w:rFonts w:ascii="Times New Roman" w:hAnsi="Times New Roman"/>
          <w:bCs/>
          <w:sz w:val="28"/>
          <w:szCs w:val="28"/>
        </w:rPr>
      </w:pP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773D09" w:rsidRPr="00914723" w:rsidRDefault="00773D09" w:rsidP="00773D09">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773D09" w:rsidRPr="00914723" w:rsidRDefault="00773D09" w:rsidP="00773D09">
      <w:pPr>
        <w:autoSpaceDE w:val="0"/>
        <w:autoSpaceDN w:val="0"/>
        <w:adjustRightInd w:val="0"/>
        <w:spacing w:after="0" w:line="240" w:lineRule="auto"/>
        <w:jc w:val="both"/>
        <w:rPr>
          <w:rFonts w:ascii="Times New Roman" w:hAnsi="Times New Roman"/>
          <w:sz w:val="24"/>
          <w:szCs w:val="24"/>
        </w:rPr>
      </w:pP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773D09" w:rsidRPr="00914723" w:rsidRDefault="00773D09" w:rsidP="00773D09">
      <w:pPr>
        <w:autoSpaceDE w:val="0"/>
        <w:autoSpaceDN w:val="0"/>
        <w:adjustRightInd w:val="0"/>
        <w:spacing w:after="0" w:line="240" w:lineRule="auto"/>
        <w:jc w:val="both"/>
        <w:rPr>
          <w:rFonts w:ascii="Times New Roman" w:hAnsi="Times New Roman"/>
          <w:sz w:val="24"/>
          <w:szCs w:val="24"/>
        </w:rPr>
      </w:pPr>
    </w:p>
    <w:p w:rsidR="00773D09" w:rsidRPr="00914723" w:rsidRDefault="00773D09" w:rsidP="00773D09">
      <w:pPr>
        <w:pStyle w:val="ConsPlusNonformat"/>
        <w:jc w:val="both"/>
        <w:rPr>
          <w:rFonts w:ascii="Times New Roman" w:hAnsi="Times New Roman" w:cs="Times New Roman"/>
          <w:sz w:val="28"/>
          <w:szCs w:val="28"/>
        </w:rPr>
      </w:pPr>
    </w:p>
    <w:p w:rsidR="00773D09" w:rsidRPr="00914723" w:rsidRDefault="00773D09" w:rsidP="00773D09">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773D09" w:rsidRPr="00914723" w:rsidRDefault="00773D09" w:rsidP="00773D09">
      <w:pPr>
        <w:pStyle w:val="ConsPlusNonformat"/>
        <w:ind w:firstLine="567"/>
        <w:jc w:val="both"/>
        <w:rPr>
          <w:rFonts w:ascii="Times New Roman" w:hAnsi="Times New Roman" w:cs="Times New Roman"/>
          <w:sz w:val="28"/>
          <w:szCs w:val="28"/>
        </w:rPr>
      </w:pPr>
      <w:proofErr w:type="gramStart"/>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w:t>
      </w:r>
      <w:proofErr w:type="gramEnd"/>
      <w:r w:rsidRPr="00914723">
        <w:rPr>
          <w:rFonts w:ascii="Times New Roman" w:hAnsi="Times New Roman" w:cs="Times New Roman"/>
          <w:sz w:val="28"/>
          <w:szCs w:val="28"/>
        </w:rPr>
        <w:t xml:space="preserve"> таких юридических лиц, в совокупности превышает 50 процентов;</w:t>
      </w:r>
    </w:p>
    <w:p w:rsidR="00773D09" w:rsidRPr="00914723" w:rsidRDefault="00773D09" w:rsidP="00773D09">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2) не нахожусь в процессе реорганизации, ликвидации, банкротства.</w:t>
      </w:r>
    </w:p>
    <w:p w:rsidR="00773D09" w:rsidRPr="00914723" w:rsidRDefault="00773D09" w:rsidP="00773D09">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773D09" w:rsidRPr="00914723" w:rsidRDefault="00773D09" w:rsidP="00773D09">
      <w:pPr>
        <w:autoSpaceDE w:val="0"/>
        <w:autoSpaceDN w:val="0"/>
        <w:adjustRightInd w:val="0"/>
        <w:spacing w:after="0" w:line="240" w:lineRule="auto"/>
        <w:ind w:firstLine="540"/>
        <w:jc w:val="both"/>
        <w:rPr>
          <w:rFonts w:ascii="Times New Roman" w:hAnsi="Times New Roman"/>
          <w:bCs/>
          <w:sz w:val="28"/>
          <w:szCs w:val="28"/>
        </w:rPr>
      </w:pP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773D09" w:rsidRPr="00914723" w:rsidRDefault="00FA5E74" w:rsidP="00773D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     </w:t>
      </w:r>
      <w:r w:rsidR="00773D09" w:rsidRPr="00914723">
        <w:rPr>
          <w:rFonts w:ascii="Times New Roman" w:hAnsi="Times New Roman"/>
          <w:sz w:val="28"/>
          <w:szCs w:val="28"/>
        </w:rPr>
        <w:t xml:space="preserve">                                              </w:t>
      </w:r>
      <w:r w:rsidR="00773D09" w:rsidRPr="00914723">
        <w:rPr>
          <w:rFonts w:ascii="Times New Roman" w:hAnsi="Times New Roman"/>
          <w:sz w:val="24"/>
          <w:szCs w:val="24"/>
        </w:rPr>
        <w:t>(подпись)                           (расшифровка подписи)</w:t>
      </w: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p>
    <w:p w:rsidR="00773D09" w:rsidRPr="00914723" w:rsidRDefault="00773D09" w:rsidP="00773D09">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773D09" w:rsidRPr="00914723" w:rsidRDefault="00773D09" w:rsidP="00773D09">
      <w:pPr>
        <w:autoSpaceDE w:val="0"/>
        <w:autoSpaceDN w:val="0"/>
        <w:adjustRightInd w:val="0"/>
        <w:spacing w:after="0" w:line="240" w:lineRule="auto"/>
        <w:jc w:val="both"/>
        <w:rPr>
          <w:rFonts w:ascii="Times New Roman" w:hAnsi="Times New Roman"/>
          <w:sz w:val="24"/>
          <w:szCs w:val="24"/>
        </w:rPr>
      </w:pPr>
    </w:p>
    <w:p w:rsidR="00773D09" w:rsidRPr="00914723" w:rsidRDefault="00773D09" w:rsidP="00773D09">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773D09" w:rsidRPr="00914723" w:rsidRDefault="00773D09" w:rsidP="00773D09">
      <w:pPr>
        <w:pStyle w:val="ConsPlusNormal"/>
        <w:jc w:val="both"/>
        <w:rPr>
          <w:rFonts w:ascii="Times New Roman" w:hAnsi="Times New Roman" w:cs="Times New Roman"/>
          <w:color w:val="FF0000"/>
          <w:sz w:val="28"/>
          <w:szCs w:val="28"/>
        </w:rPr>
      </w:pPr>
    </w:p>
    <w:p w:rsidR="00FA5E74" w:rsidRDefault="00FA5E74" w:rsidP="00773D09">
      <w:pPr>
        <w:autoSpaceDE w:val="0"/>
        <w:autoSpaceDN w:val="0"/>
        <w:adjustRightInd w:val="0"/>
        <w:spacing w:after="0" w:line="240" w:lineRule="auto"/>
        <w:ind w:firstLine="6946"/>
        <w:outlineLvl w:val="1"/>
        <w:rPr>
          <w:rFonts w:ascii="Times New Roman" w:hAnsi="Times New Roman"/>
          <w:bCs/>
          <w:sz w:val="28"/>
          <w:szCs w:val="28"/>
        </w:rPr>
        <w:sectPr w:rsidR="00FA5E74">
          <w:pgSz w:w="11906" w:h="16838"/>
          <w:pgMar w:top="1134" w:right="850" w:bottom="1134" w:left="1701" w:header="708" w:footer="708" w:gutter="0"/>
          <w:cols w:space="708"/>
          <w:docGrid w:linePitch="360"/>
        </w:sectPr>
      </w:pPr>
    </w:p>
    <w:p w:rsidR="00773D09" w:rsidRPr="00914723" w:rsidRDefault="00773D09" w:rsidP="00773D09">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2</w:t>
      </w:r>
    </w:p>
    <w:p w:rsidR="00773D09" w:rsidRPr="00914723" w:rsidRDefault="00773D09" w:rsidP="00773D09">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773D09" w:rsidRPr="00914723" w:rsidRDefault="00773D09" w:rsidP="00773D09">
      <w:pPr>
        <w:pStyle w:val="ConsPlusNormal"/>
        <w:jc w:val="right"/>
        <w:rPr>
          <w:rFonts w:ascii="Times New Roman" w:hAnsi="Times New Roman" w:cs="Times New Roman"/>
          <w:color w:val="FF0000"/>
          <w:sz w:val="28"/>
          <w:szCs w:val="28"/>
        </w:rPr>
      </w:pPr>
    </w:p>
    <w:p w:rsidR="00773D09" w:rsidRPr="00914723" w:rsidRDefault="00773D09" w:rsidP="00FA5E74">
      <w:pPr>
        <w:spacing w:after="0" w:line="240" w:lineRule="auto"/>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СОГЛАСИЕ </w:t>
      </w:r>
    </w:p>
    <w:p w:rsidR="00773D09" w:rsidRPr="00914723" w:rsidRDefault="00773D09" w:rsidP="00FA5E74">
      <w:pPr>
        <w:spacing w:after="0" w:line="240" w:lineRule="auto"/>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НА ОБРАБОТКУ ПЕРСОНАЛЬНЫХ ДАННЫХ </w:t>
      </w:r>
    </w:p>
    <w:p w:rsidR="00773D09" w:rsidRPr="00914723" w:rsidRDefault="00773D09" w:rsidP="00773D09">
      <w:pPr>
        <w:autoSpaceDE w:val="0"/>
        <w:autoSpaceDN w:val="0"/>
        <w:adjustRightInd w:val="0"/>
        <w:ind w:firstLine="709"/>
        <w:jc w:val="both"/>
        <w:rPr>
          <w:rFonts w:ascii="Times New Roman" w:eastAsia="Times New Roman" w:hAnsi="Times New Roman"/>
          <w:sz w:val="28"/>
          <w:szCs w:val="28"/>
          <w:lang w:eastAsia="ru-RU"/>
        </w:rPr>
      </w:pPr>
    </w:p>
    <w:p w:rsidR="00773D09" w:rsidRPr="00914723" w:rsidRDefault="00F62719" w:rsidP="00773D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__</w:t>
      </w:r>
      <w:r w:rsidR="00773D09" w:rsidRPr="00914723">
        <w:rPr>
          <w:rFonts w:ascii="Times New Roman" w:eastAsia="Times New Roman" w:hAnsi="Times New Roman"/>
          <w:sz w:val="28"/>
          <w:szCs w:val="28"/>
          <w:lang w:eastAsia="ru-RU"/>
        </w:rPr>
        <w:t>_______________________________________________________,</w:t>
      </w:r>
    </w:p>
    <w:p w:rsidR="00773D09" w:rsidRPr="00914723" w:rsidRDefault="00773D09" w:rsidP="00773D09">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(ФИО)</w:t>
      </w:r>
    </w:p>
    <w:p w:rsidR="00773D09" w:rsidRPr="00914723" w:rsidRDefault="00773D09" w:rsidP="00773D09">
      <w:pPr>
        <w:autoSpaceDE w:val="0"/>
        <w:autoSpaceDN w:val="0"/>
        <w:adjustRightInd w:val="0"/>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паспорт___________ выдан ___________</w:t>
      </w:r>
      <w:r w:rsidR="00FA5E74">
        <w:rPr>
          <w:rFonts w:ascii="Times New Roman" w:eastAsia="Times New Roman" w:hAnsi="Times New Roman"/>
          <w:sz w:val="28"/>
          <w:szCs w:val="28"/>
          <w:lang w:eastAsia="ru-RU"/>
        </w:rPr>
        <w:t>_____________________________</w:t>
      </w:r>
      <w:r w:rsidRPr="00914723">
        <w:rPr>
          <w:rFonts w:ascii="Times New Roman" w:eastAsia="Times New Roman" w:hAnsi="Times New Roman"/>
          <w:sz w:val="28"/>
          <w:szCs w:val="28"/>
          <w:lang w:eastAsia="ru-RU"/>
        </w:rPr>
        <w:t>_,</w:t>
      </w:r>
    </w:p>
    <w:p w:rsidR="00773D09" w:rsidRPr="00914723" w:rsidRDefault="00773D09" w:rsidP="00773D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 xml:space="preserve">         (серия, номер)                                  </w:t>
      </w:r>
      <w:r w:rsidR="00FA5E74">
        <w:rPr>
          <w:rFonts w:ascii="Times New Roman" w:eastAsia="Times New Roman" w:hAnsi="Times New Roman"/>
          <w:sz w:val="20"/>
          <w:szCs w:val="20"/>
          <w:lang w:eastAsia="ru-RU"/>
        </w:rPr>
        <w:t xml:space="preserve">                         </w:t>
      </w:r>
      <w:r w:rsidRPr="00914723">
        <w:rPr>
          <w:rFonts w:ascii="Times New Roman" w:eastAsia="Times New Roman" w:hAnsi="Times New Roman"/>
          <w:sz w:val="20"/>
          <w:szCs w:val="20"/>
          <w:lang w:eastAsia="ru-RU"/>
        </w:rPr>
        <w:t xml:space="preserve">      (когда и кем выдан)</w:t>
      </w:r>
    </w:p>
    <w:p w:rsidR="00773D09" w:rsidRPr="00914723" w:rsidRDefault="00773D09" w:rsidP="00773D09">
      <w:pPr>
        <w:autoSpaceDE w:val="0"/>
        <w:autoSpaceDN w:val="0"/>
        <w:adjustRightInd w:val="0"/>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адрес регистрации:</w:t>
      </w:r>
      <w:r w:rsidR="00F62719">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__________________</w:t>
      </w:r>
      <w:r w:rsidR="00FA5E74">
        <w:rPr>
          <w:rFonts w:ascii="Times New Roman" w:eastAsia="Times New Roman" w:hAnsi="Times New Roman"/>
          <w:sz w:val="28"/>
          <w:szCs w:val="28"/>
          <w:lang w:eastAsia="ru-RU"/>
        </w:rPr>
        <w:t>_____________________________</w:t>
      </w:r>
      <w:r w:rsidRPr="00914723">
        <w:rPr>
          <w:rFonts w:ascii="Times New Roman" w:eastAsia="Times New Roman" w:hAnsi="Times New Roman"/>
          <w:sz w:val="28"/>
          <w:szCs w:val="28"/>
          <w:lang w:eastAsia="ru-RU"/>
        </w:rPr>
        <w:t>_,</w:t>
      </w:r>
    </w:p>
    <w:p w:rsidR="00773D09" w:rsidRPr="00914723" w:rsidRDefault="00773D09" w:rsidP="00773D09">
      <w:pPr>
        <w:shd w:val="clear" w:color="auto" w:fill="FFFFFF"/>
        <w:spacing w:after="0" w:line="240" w:lineRule="auto"/>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w:t>
      </w:r>
      <w:r w:rsidR="00FA5E74">
        <w:rPr>
          <w:rFonts w:ascii="Times New Roman" w:eastAsia="Times New Roman" w:hAnsi="Times New Roman"/>
          <w:sz w:val="28"/>
          <w:szCs w:val="28"/>
          <w:lang w:eastAsia="ru-RU"/>
        </w:rPr>
        <w:t>Завитинского района</w:t>
      </w:r>
      <w:r w:rsidRPr="00914723">
        <w:rPr>
          <w:rFonts w:ascii="Times New Roman" w:eastAsia="Times New Roman" w:hAnsi="Times New Roman"/>
          <w:sz w:val="28"/>
          <w:szCs w:val="28"/>
          <w:lang w:eastAsia="ru-RU"/>
        </w:rPr>
        <w:t>, представленных __</w:t>
      </w:r>
      <w:r w:rsidR="00F62719">
        <w:rPr>
          <w:rFonts w:ascii="Times New Roman" w:eastAsia="Times New Roman" w:hAnsi="Times New Roman"/>
          <w:sz w:val="28"/>
          <w:szCs w:val="28"/>
          <w:lang w:eastAsia="ru-RU"/>
        </w:rPr>
        <w:t>_______________________________.</w:t>
      </w:r>
    </w:p>
    <w:p w:rsidR="00773D09" w:rsidRPr="00914723" w:rsidRDefault="00773D09" w:rsidP="00F62719">
      <w:pPr>
        <w:shd w:val="clear" w:color="auto" w:fill="FFFFFF"/>
        <w:spacing w:after="0" w:line="240" w:lineRule="auto"/>
        <w:ind w:firstLine="1418"/>
        <w:jc w:val="both"/>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 xml:space="preserve"> </w:t>
      </w:r>
      <w:proofErr w:type="gramStart"/>
      <w:r w:rsidRPr="00914723">
        <w:rPr>
          <w:rFonts w:ascii="Times New Roman" w:eastAsia="Times New Roman" w:hAnsi="Times New Roman"/>
          <w:sz w:val="20"/>
          <w:szCs w:val="20"/>
          <w:lang w:eastAsia="ru-RU"/>
        </w:rPr>
        <w:t>(наименование ИП (ООО)</w:t>
      </w:r>
      <w:proofErr w:type="gramEnd"/>
    </w:p>
    <w:p w:rsidR="00773D09" w:rsidRPr="00914723" w:rsidRDefault="00773D09" w:rsidP="00773D09">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w:t>
      </w:r>
      <w:r w:rsidR="00F62719">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___________________________</w:t>
      </w:r>
      <w:r w:rsidR="00D9683D">
        <w:rPr>
          <w:rFonts w:ascii="Times New Roman" w:eastAsia="Times New Roman" w:hAnsi="Times New Roman"/>
          <w:sz w:val="28"/>
          <w:szCs w:val="28"/>
          <w:lang w:eastAsia="ru-RU"/>
        </w:rPr>
        <w:t>________________________________</w:t>
      </w:r>
      <w:r w:rsidRPr="00914723">
        <w:rPr>
          <w:rFonts w:ascii="Times New Roman" w:eastAsia="Times New Roman" w:hAnsi="Times New Roman"/>
          <w:sz w:val="28"/>
          <w:szCs w:val="28"/>
          <w:lang w:eastAsia="ru-RU"/>
        </w:rPr>
        <w:t>___.</w:t>
      </w:r>
      <w:r w:rsidRPr="00914723">
        <w:rPr>
          <w:rFonts w:ascii="Times New Roman" w:eastAsia="Times New Roman" w:hAnsi="Times New Roman"/>
          <w:sz w:val="20"/>
          <w:szCs w:val="20"/>
          <w:lang w:eastAsia="ru-RU"/>
        </w:rPr>
        <w:t xml:space="preserve"> </w:t>
      </w:r>
    </w:p>
    <w:p w:rsidR="00773D09" w:rsidRPr="00914723" w:rsidRDefault="00773D09" w:rsidP="00D9683D">
      <w:pPr>
        <w:spacing w:after="0" w:line="240" w:lineRule="auto"/>
        <w:jc w:val="center"/>
        <w:rPr>
          <w:rFonts w:ascii="Times New Roman" w:eastAsia="Times New Roman" w:hAnsi="Times New Roman"/>
          <w:sz w:val="28"/>
          <w:szCs w:val="28"/>
          <w:lang w:eastAsia="ru-RU"/>
        </w:rPr>
      </w:pPr>
      <w:proofErr w:type="gramStart"/>
      <w:r w:rsidRPr="00914723">
        <w:rPr>
          <w:rFonts w:ascii="Times New Roman" w:eastAsia="Times New Roman" w:hAnsi="Times New Roman"/>
          <w:sz w:val="20"/>
          <w:szCs w:val="20"/>
          <w:lang w:eastAsia="ru-RU"/>
        </w:rPr>
        <w:t>(наименование ИП (ООО)</w:t>
      </w:r>
      <w:proofErr w:type="gramEnd"/>
    </w:p>
    <w:p w:rsidR="00773D09" w:rsidRPr="00914723" w:rsidRDefault="00773D09" w:rsidP="00773D09">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914723">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73D09" w:rsidRPr="00914723" w:rsidRDefault="00773D09" w:rsidP="00773D09">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773D09" w:rsidRPr="00914723" w:rsidRDefault="00773D09" w:rsidP="00773D09">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773D09" w:rsidRPr="00914723" w:rsidRDefault="00773D09" w:rsidP="00773D09">
      <w:pPr>
        <w:shd w:val="clear" w:color="auto" w:fill="FFFFFF"/>
        <w:spacing w:after="0" w:line="240" w:lineRule="auto"/>
        <w:ind w:firstLine="709"/>
        <w:jc w:val="both"/>
        <w:rPr>
          <w:rFonts w:ascii="Times New Roman" w:eastAsia="Times New Roman" w:hAnsi="Times New Roman"/>
          <w:sz w:val="28"/>
          <w:szCs w:val="28"/>
          <w:lang w:eastAsia="ru-RU"/>
        </w:rPr>
      </w:pPr>
    </w:p>
    <w:p w:rsidR="00773D09" w:rsidRPr="00914723" w:rsidRDefault="00773D09" w:rsidP="00773D09">
      <w:pPr>
        <w:shd w:val="clear" w:color="auto" w:fill="FFFFFF"/>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«____» ___________ 20__ г.</w:t>
      </w:r>
      <w:r w:rsidR="00D9683D">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 xml:space="preserve">   _______________ /_______________/</w:t>
      </w:r>
    </w:p>
    <w:p w:rsidR="00773D09" w:rsidRPr="00914723" w:rsidRDefault="00773D09" w:rsidP="00D9683D">
      <w:pPr>
        <w:shd w:val="clear" w:color="auto" w:fill="FFFFFF"/>
        <w:spacing w:after="0" w:line="240" w:lineRule="auto"/>
        <w:ind w:firstLine="5529"/>
        <w:jc w:val="both"/>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Подпись</w:t>
      </w:r>
      <w:r w:rsidR="00D9683D">
        <w:rPr>
          <w:rFonts w:ascii="Times New Roman" w:eastAsia="Times New Roman" w:hAnsi="Times New Roman"/>
          <w:sz w:val="20"/>
          <w:szCs w:val="20"/>
          <w:lang w:eastAsia="ru-RU"/>
        </w:rPr>
        <w:t xml:space="preserve">              </w:t>
      </w:r>
      <w:r w:rsidRPr="00914723">
        <w:rPr>
          <w:rFonts w:ascii="Times New Roman" w:eastAsia="Times New Roman" w:hAnsi="Times New Roman"/>
          <w:sz w:val="20"/>
          <w:szCs w:val="20"/>
          <w:lang w:eastAsia="ru-RU"/>
        </w:rPr>
        <w:t xml:space="preserve">     Расшифровка подписи</w:t>
      </w:r>
    </w:p>
    <w:p w:rsidR="00773D09" w:rsidRPr="00914723" w:rsidRDefault="00773D09" w:rsidP="00773D09">
      <w:pPr>
        <w:pStyle w:val="ConsPlusNormal"/>
        <w:jc w:val="both"/>
        <w:rPr>
          <w:rFonts w:ascii="Times New Roman" w:hAnsi="Times New Roman" w:cs="Times New Roman"/>
          <w:sz w:val="28"/>
          <w:szCs w:val="28"/>
        </w:rPr>
      </w:pPr>
    </w:p>
    <w:p w:rsidR="00D9683D" w:rsidRDefault="00D9683D" w:rsidP="00773D09">
      <w:pPr>
        <w:autoSpaceDE w:val="0"/>
        <w:autoSpaceDN w:val="0"/>
        <w:adjustRightInd w:val="0"/>
        <w:spacing w:after="0" w:line="240" w:lineRule="auto"/>
        <w:ind w:firstLine="6946"/>
        <w:outlineLvl w:val="1"/>
        <w:rPr>
          <w:rFonts w:ascii="Times New Roman" w:hAnsi="Times New Roman"/>
          <w:bCs/>
          <w:sz w:val="28"/>
          <w:szCs w:val="28"/>
        </w:rPr>
        <w:sectPr w:rsidR="00D9683D">
          <w:pgSz w:w="11906" w:h="16838"/>
          <w:pgMar w:top="1134" w:right="850" w:bottom="1134" w:left="1701" w:header="708" w:footer="708" w:gutter="0"/>
          <w:cols w:space="708"/>
          <w:docGrid w:linePitch="360"/>
        </w:sectPr>
      </w:pPr>
    </w:p>
    <w:p w:rsidR="00773D09" w:rsidRPr="00914723" w:rsidRDefault="00773D09" w:rsidP="00773D09">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3</w:t>
      </w:r>
    </w:p>
    <w:p w:rsidR="00773D09" w:rsidRPr="00914723" w:rsidRDefault="00773D09" w:rsidP="00773D09">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773D09" w:rsidRPr="00914723" w:rsidRDefault="00773D09" w:rsidP="00773D09">
      <w:pPr>
        <w:pStyle w:val="ConsPlusNormal"/>
        <w:jc w:val="both"/>
        <w:rPr>
          <w:rFonts w:ascii="Times New Roman" w:hAnsi="Times New Roman" w:cs="Times New Roman"/>
          <w:sz w:val="28"/>
          <w:szCs w:val="28"/>
        </w:rPr>
      </w:pPr>
    </w:p>
    <w:p w:rsidR="00773D09" w:rsidRPr="00914723" w:rsidRDefault="00773D09" w:rsidP="00773D09">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СПРАВКА</w:t>
      </w:r>
    </w:p>
    <w:p w:rsidR="00773D09" w:rsidRPr="00914723" w:rsidRDefault="00773D09" w:rsidP="00773D09">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о доходе юридического  лица (индивидуального предпринимателя)</w:t>
      </w:r>
    </w:p>
    <w:p w:rsidR="00773D09" w:rsidRPr="00914723" w:rsidRDefault="00773D09" w:rsidP="00773D09">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 xml:space="preserve"> за период _______________</w:t>
      </w:r>
    </w:p>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 xml:space="preserve"> </w:t>
      </w:r>
    </w:p>
    <w:p w:rsidR="006620D7" w:rsidRDefault="00773D09" w:rsidP="00773D09">
      <w:pPr>
        <w:pStyle w:val="ConsPlusNormal"/>
        <w:jc w:val="both"/>
        <w:rPr>
          <w:rFonts w:ascii="Times New Roman" w:hAnsi="Times New Roman" w:cs="Times New Roman"/>
          <w:sz w:val="28"/>
          <w:szCs w:val="28"/>
        </w:rPr>
      </w:pPr>
      <w:r w:rsidRPr="00914723">
        <w:rPr>
          <w:rFonts w:ascii="Times New Roman" w:hAnsi="Times New Roman"/>
          <w:sz w:val="28"/>
          <w:szCs w:val="28"/>
        </w:rPr>
        <w:t>______________________________</w:t>
      </w:r>
      <w:r w:rsidR="006620D7">
        <w:rPr>
          <w:rFonts w:ascii="Times New Roman" w:hAnsi="Times New Roman"/>
          <w:sz w:val="28"/>
          <w:szCs w:val="28"/>
        </w:rPr>
        <w:t>______________________________</w:t>
      </w:r>
      <w:r w:rsidRPr="00914723">
        <w:rPr>
          <w:rFonts w:ascii="Times New Roman" w:hAnsi="Times New Roman"/>
          <w:sz w:val="28"/>
          <w:szCs w:val="28"/>
        </w:rPr>
        <w:t>_,</w:t>
      </w:r>
      <w:r w:rsidRPr="00914723">
        <w:rPr>
          <w:rFonts w:ascii="Times New Roman" w:hAnsi="Times New Roman" w:cs="Times New Roman"/>
          <w:sz w:val="28"/>
          <w:szCs w:val="28"/>
        </w:rPr>
        <w:t xml:space="preserve"> </w:t>
      </w:r>
    </w:p>
    <w:p w:rsidR="006620D7" w:rsidRDefault="006620D7" w:rsidP="006620D7">
      <w:pPr>
        <w:pStyle w:val="ConsPlusNormal"/>
        <w:jc w:val="center"/>
        <w:rPr>
          <w:rFonts w:ascii="Times New Roman" w:hAnsi="Times New Roman" w:cs="Times New Roman"/>
          <w:sz w:val="28"/>
          <w:szCs w:val="28"/>
        </w:rPr>
      </w:pPr>
      <w:proofErr w:type="gramStart"/>
      <w:r w:rsidRPr="00914723">
        <w:rPr>
          <w:rFonts w:ascii="Times New Roman" w:hAnsi="Times New Roman" w:cs="Times New Roman"/>
          <w:sz w:val="20"/>
        </w:rPr>
        <w:t>(наименование юридического лица (ИП),</w:t>
      </w:r>
      <w:r w:rsidRPr="00914723">
        <w:rPr>
          <w:rFonts w:ascii="Times New Roman" w:hAnsi="Times New Roman" w:cs="Times New Roman"/>
          <w:sz w:val="28"/>
          <w:szCs w:val="28"/>
        </w:rPr>
        <w:t xml:space="preserve"> </w:t>
      </w:r>
      <w:r w:rsidRPr="00914723">
        <w:rPr>
          <w:rFonts w:ascii="Times New Roman" w:hAnsi="Times New Roman" w:cs="Times New Roman"/>
          <w:sz w:val="20"/>
        </w:rPr>
        <w:t>(ИНН)</w:t>
      </w:r>
      <w:proofErr w:type="gramEnd"/>
    </w:p>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осуществляющий предпринимательскую деятельность с «</w:t>
      </w:r>
      <w:r w:rsidRPr="00914723">
        <w:rPr>
          <w:rFonts w:ascii="Times New Roman" w:hAnsi="Times New Roman"/>
          <w:sz w:val="28"/>
          <w:szCs w:val="28"/>
        </w:rPr>
        <w:t>___</w:t>
      </w:r>
      <w:r w:rsidRPr="00914723">
        <w:rPr>
          <w:rFonts w:ascii="Times New Roman" w:hAnsi="Times New Roman" w:cs="Times New Roman"/>
          <w:sz w:val="28"/>
          <w:szCs w:val="28"/>
        </w:rPr>
        <w:t xml:space="preserve">» </w:t>
      </w:r>
      <w:r w:rsidRPr="00914723">
        <w:rPr>
          <w:rFonts w:ascii="Times New Roman" w:hAnsi="Times New Roman"/>
          <w:sz w:val="28"/>
          <w:szCs w:val="28"/>
        </w:rPr>
        <w:t>______________</w:t>
      </w:r>
      <w:r w:rsidRPr="00914723">
        <w:rPr>
          <w:rFonts w:ascii="Times New Roman" w:hAnsi="Times New Roman" w:cs="Times New Roman"/>
          <w:sz w:val="28"/>
          <w:szCs w:val="28"/>
        </w:rPr>
        <w:t xml:space="preserve"> г. по настоящее</w:t>
      </w:r>
      <w:r w:rsidRPr="00914723">
        <w:rPr>
          <w:rFonts w:ascii="Times New Roman" w:hAnsi="Times New Roman"/>
          <w:sz w:val="28"/>
          <w:szCs w:val="28"/>
        </w:rPr>
        <w:t xml:space="preserve"> время</w:t>
      </w:r>
      <w:r w:rsidRPr="00914723">
        <w:rPr>
          <w:rFonts w:ascii="Times New Roman" w:hAnsi="Times New Roman" w:cs="Times New Roman"/>
          <w:sz w:val="28"/>
          <w:szCs w:val="28"/>
        </w:rPr>
        <w:t>, сообщ</w:t>
      </w:r>
      <w:r w:rsidRPr="00914723">
        <w:rPr>
          <w:rFonts w:ascii="Times New Roman" w:hAnsi="Times New Roman"/>
          <w:sz w:val="28"/>
          <w:szCs w:val="28"/>
        </w:rPr>
        <w:t>ает</w:t>
      </w:r>
      <w:r w:rsidRPr="00914723">
        <w:rPr>
          <w:rFonts w:ascii="Times New Roman" w:hAnsi="Times New Roman" w:cs="Times New Roman"/>
          <w:sz w:val="28"/>
          <w:szCs w:val="28"/>
        </w:rPr>
        <w:t xml:space="preserve"> о том, что </w:t>
      </w:r>
      <w:r w:rsidRPr="00914723">
        <w:rPr>
          <w:rFonts w:ascii="Times New Roman" w:hAnsi="Times New Roman"/>
          <w:sz w:val="28"/>
          <w:szCs w:val="28"/>
        </w:rPr>
        <w:t>за период _____________________</w:t>
      </w:r>
      <w:r w:rsidRPr="00914723">
        <w:rPr>
          <w:rFonts w:ascii="Times New Roman" w:hAnsi="Times New Roman" w:cs="Times New Roman"/>
          <w:sz w:val="28"/>
          <w:szCs w:val="28"/>
        </w:rPr>
        <w:t xml:space="preserve"> получен доход </w:t>
      </w:r>
      <w:r w:rsidRPr="00914723">
        <w:rPr>
          <w:rFonts w:ascii="Times New Roman" w:hAnsi="Times New Roman"/>
          <w:sz w:val="28"/>
          <w:szCs w:val="28"/>
        </w:rPr>
        <w:t>в</w:t>
      </w:r>
      <w:r w:rsidRPr="00914723">
        <w:rPr>
          <w:rFonts w:ascii="Times New Roman" w:hAnsi="Times New Roman" w:cs="Times New Roman"/>
          <w:sz w:val="28"/>
          <w:szCs w:val="28"/>
        </w:rPr>
        <w:t xml:space="preserve"> размере ______________ руб. ___ коп</w:t>
      </w:r>
      <w:proofErr w:type="gramStart"/>
      <w:r w:rsidRPr="00914723">
        <w:rPr>
          <w:rFonts w:ascii="Times New Roman" w:hAnsi="Times New Roman" w:cs="Times New Roman"/>
          <w:sz w:val="28"/>
          <w:szCs w:val="28"/>
        </w:rPr>
        <w:t>.</w:t>
      </w:r>
      <w:proofErr w:type="gramEnd"/>
      <w:r w:rsidRPr="00914723">
        <w:rPr>
          <w:rFonts w:ascii="Times New Roman" w:hAnsi="Times New Roman" w:cs="Times New Roman"/>
          <w:sz w:val="28"/>
          <w:szCs w:val="28"/>
        </w:rPr>
        <w:t xml:space="preserve"> (</w:t>
      </w:r>
      <w:proofErr w:type="gramStart"/>
      <w:r w:rsidRPr="00914723">
        <w:rPr>
          <w:rFonts w:ascii="Times New Roman" w:hAnsi="Times New Roman" w:cs="Times New Roman"/>
          <w:i/>
          <w:sz w:val="28"/>
          <w:szCs w:val="28"/>
        </w:rPr>
        <w:t>с</w:t>
      </w:r>
      <w:proofErr w:type="gramEnd"/>
      <w:r w:rsidRPr="00914723">
        <w:rPr>
          <w:rFonts w:ascii="Times New Roman" w:hAnsi="Times New Roman" w:cs="Times New Roman"/>
          <w:i/>
          <w:sz w:val="28"/>
          <w:szCs w:val="28"/>
        </w:rPr>
        <w:t>умма прописью</w:t>
      </w:r>
      <w:r w:rsidRPr="00914723">
        <w:rPr>
          <w:rFonts w:ascii="Times New Roman" w:hAnsi="Times New Roman" w:cs="Times New Roman"/>
          <w:sz w:val="28"/>
          <w:szCs w:val="28"/>
        </w:rPr>
        <w:t>), в том числе:</w:t>
      </w:r>
    </w:p>
    <w:p w:rsidR="00773D09" w:rsidRPr="00914723" w:rsidRDefault="00773D09" w:rsidP="00773D09">
      <w:pPr>
        <w:pStyle w:val="ConsPlusNormal"/>
        <w:jc w:val="both"/>
        <w:rPr>
          <w:rFonts w:ascii="Times New Roman" w:hAnsi="Times New Roman" w:cs="Times New Roman"/>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66"/>
        <w:gridCol w:w="5846"/>
      </w:tblGrid>
      <w:tr w:rsidR="00773D09" w:rsidRPr="00914723" w:rsidTr="00F56320">
        <w:tc>
          <w:tcPr>
            <w:tcW w:w="1368" w:type="dxa"/>
          </w:tcPr>
          <w:p w:rsidR="00773D09" w:rsidRPr="00914723" w:rsidRDefault="00773D09" w:rsidP="00773D09">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Год</w:t>
            </w:r>
          </w:p>
        </w:tc>
        <w:tc>
          <w:tcPr>
            <w:tcW w:w="1966" w:type="dxa"/>
          </w:tcPr>
          <w:p w:rsidR="00773D09" w:rsidRPr="00914723" w:rsidRDefault="00773D09" w:rsidP="00773D09">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Месяц</w:t>
            </w:r>
          </w:p>
        </w:tc>
        <w:tc>
          <w:tcPr>
            <w:tcW w:w="5846" w:type="dxa"/>
          </w:tcPr>
          <w:p w:rsidR="00773D09" w:rsidRPr="00914723" w:rsidRDefault="00773D09" w:rsidP="00773D09">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Доход за месяц*, тыс. рублей</w:t>
            </w:r>
          </w:p>
        </w:tc>
      </w:tr>
      <w:tr w:rsidR="00773D09" w:rsidRPr="00914723" w:rsidTr="00F56320">
        <w:tc>
          <w:tcPr>
            <w:tcW w:w="1368" w:type="dxa"/>
            <w:vMerge w:val="restart"/>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2019</w:t>
            </w: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январь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февраль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март</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апрель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май</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июнь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июль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август</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сентябрь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октябрь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ноябрь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декабрь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3334" w:type="dxa"/>
            <w:gridSpan w:val="2"/>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ИТОГО (за 2019 год)</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val="restart"/>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2020</w:t>
            </w: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январь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февраль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март</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1368" w:type="dxa"/>
            <w:vMerge/>
          </w:tcPr>
          <w:p w:rsidR="00773D09" w:rsidRPr="00914723" w:rsidRDefault="00773D09" w:rsidP="00773D09">
            <w:pPr>
              <w:pStyle w:val="ConsPlusNormal"/>
              <w:jc w:val="both"/>
              <w:rPr>
                <w:rFonts w:ascii="Times New Roman" w:hAnsi="Times New Roman" w:cs="Times New Roman"/>
                <w:sz w:val="28"/>
                <w:szCs w:val="28"/>
              </w:rPr>
            </w:pPr>
          </w:p>
        </w:tc>
        <w:tc>
          <w:tcPr>
            <w:tcW w:w="1966" w:type="dxa"/>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апрель</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3334" w:type="dxa"/>
            <w:gridSpan w:val="2"/>
          </w:tcPr>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ИТОГО (за 2020 год)</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r w:rsidR="00773D09" w:rsidRPr="00914723" w:rsidTr="00F56320">
        <w:tc>
          <w:tcPr>
            <w:tcW w:w="3334" w:type="dxa"/>
            <w:gridSpan w:val="2"/>
          </w:tcPr>
          <w:p w:rsidR="00773D09" w:rsidRPr="00914723" w:rsidRDefault="00773D09" w:rsidP="00773D09">
            <w:pPr>
              <w:pStyle w:val="ConsPlusNormal"/>
              <w:rPr>
                <w:rFonts w:ascii="Times New Roman" w:hAnsi="Times New Roman" w:cs="Times New Roman"/>
                <w:sz w:val="28"/>
                <w:szCs w:val="28"/>
              </w:rPr>
            </w:pPr>
            <w:r w:rsidRPr="00914723">
              <w:rPr>
                <w:rFonts w:ascii="Times New Roman" w:hAnsi="Times New Roman" w:cs="Times New Roman"/>
                <w:sz w:val="28"/>
                <w:szCs w:val="28"/>
              </w:rPr>
              <w:t>ВСЕГО (за период)</w:t>
            </w:r>
          </w:p>
        </w:tc>
        <w:tc>
          <w:tcPr>
            <w:tcW w:w="5846" w:type="dxa"/>
          </w:tcPr>
          <w:p w:rsidR="00773D09" w:rsidRPr="00914723" w:rsidRDefault="00773D09" w:rsidP="00773D09">
            <w:pPr>
              <w:pStyle w:val="ConsPlusNormal"/>
              <w:jc w:val="both"/>
              <w:rPr>
                <w:rFonts w:ascii="Times New Roman" w:hAnsi="Times New Roman" w:cs="Times New Roman"/>
                <w:sz w:val="28"/>
                <w:szCs w:val="28"/>
              </w:rPr>
            </w:pPr>
          </w:p>
        </w:tc>
      </w:tr>
    </w:tbl>
    <w:p w:rsidR="00773D09" w:rsidRPr="00F56320" w:rsidRDefault="00773D09" w:rsidP="00773D09">
      <w:pPr>
        <w:pStyle w:val="ConsPlusNormal"/>
        <w:jc w:val="both"/>
        <w:rPr>
          <w:rFonts w:ascii="Times New Roman" w:hAnsi="Times New Roman" w:cs="Times New Roman"/>
          <w:sz w:val="12"/>
          <w:szCs w:val="28"/>
        </w:rPr>
      </w:pPr>
    </w:p>
    <w:p w:rsidR="00773D09" w:rsidRPr="00914723" w:rsidRDefault="00773D09" w:rsidP="00773D09">
      <w:pPr>
        <w:pStyle w:val="ConsPlusNormal"/>
        <w:jc w:val="both"/>
        <w:rPr>
          <w:rFonts w:ascii="Times New Roman" w:hAnsi="Times New Roman" w:cs="Times New Roman"/>
          <w:sz w:val="24"/>
          <w:szCs w:val="24"/>
        </w:rPr>
      </w:pPr>
      <w:r w:rsidRPr="00914723">
        <w:rPr>
          <w:rFonts w:ascii="Times New Roman" w:hAnsi="Times New Roman" w:cs="Times New Roman"/>
          <w:sz w:val="24"/>
          <w:szCs w:val="24"/>
        </w:rPr>
        <w:t>* в случае отсутствия фактической деятельности необходимо заполнить в графе «отсутствие фактической деятельности»</w:t>
      </w:r>
    </w:p>
    <w:p w:rsidR="00773D09" w:rsidRPr="00914723" w:rsidRDefault="00773D09" w:rsidP="00773D09">
      <w:pPr>
        <w:pStyle w:val="ConsPlusNormal"/>
        <w:jc w:val="both"/>
        <w:rPr>
          <w:rFonts w:ascii="Times New Roman" w:hAnsi="Times New Roman" w:cs="Times New Roman"/>
          <w:sz w:val="24"/>
          <w:szCs w:val="24"/>
        </w:rPr>
      </w:pPr>
    </w:p>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Справка выдана на основании:</w:t>
      </w:r>
    </w:p>
    <w:p w:rsidR="00773D09" w:rsidRPr="00914723" w:rsidRDefault="00773D09" w:rsidP="00773D09">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_____________________________________,</w:t>
      </w:r>
    </w:p>
    <w:p w:rsidR="00773D09" w:rsidRPr="00914723" w:rsidRDefault="00773D09" w:rsidP="00773D09">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_____________________________________,</w:t>
      </w:r>
    </w:p>
    <w:p w:rsidR="00773D09" w:rsidRPr="00914723" w:rsidRDefault="00773D09" w:rsidP="00773D09">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 xml:space="preserve">_____________________________________. </w:t>
      </w:r>
    </w:p>
    <w:p w:rsidR="00773D09" w:rsidRPr="00914723" w:rsidRDefault="00773D09" w:rsidP="00773D09">
      <w:pPr>
        <w:pStyle w:val="ConsPlusNormal"/>
        <w:jc w:val="both"/>
        <w:rPr>
          <w:rFonts w:ascii="Times New Roman" w:hAnsi="Times New Roman" w:cs="Times New Roman"/>
          <w:sz w:val="28"/>
          <w:szCs w:val="28"/>
        </w:rPr>
      </w:pPr>
    </w:p>
    <w:p w:rsidR="00773D09" w:rsidRPr="00914723" w:rsidRDefault="00773D09" w:rsidP="00773D09">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Руководитель               ____________</w:t>
      </w:r>
      <w:r w:rsidRPr="00914723">
        <w:rPr>
          <w:rFonts w:ascii="Times New Roman" w:hAnsi="Times New Roman" w:cs="Times New Roman"/>
          <w:sz w:val="28"/>
          <w:szCs w:val="28"/>
        </w:rPr>
        <w:tab/>
        <w:t>___________________________</w:t>
      </w:r>
    </w:p>
    <w:p w:rsidR="00773D09" w:rsidRPr="00914723" w:rsidRDefault="00773D09" w:rsidP="00773D09">
      <w:pPr>
        <w:pStyle w:val="ConsPlusNormal"/>
        <w:jc w:val="both"/>
        <w:rPr>
          <w:rFonts w:ascii="Times New Roman" w:hAnsi="Times New Roman" w:cs="Times New Roman"/>
          <w:sz w:val="20"/>
        </w:rPr>
      </w:pPr>
      <w:r w:rsidRPr="00914723">
        <w:rPr>
          <w:rFonts w:ascii="Times New Roman" w:hAnsi="Times New Roman" w:cs="Times New Roman"/>
          <w:sz w:val="20"/>
        </w:rPr>
        <w:t xml:space="preserve">                                                                  (подпись)                                   (расшифровка подписи)</w:t>
      </w:r>
    </w:p>
    <w:p w:rsidR="00773D09" w:rsidRPr="00914723" w:rsidRDefault="00773D09" w:rsidP="00773D09">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6620D7" w:rsidRDefault="006620D7" w:rsidP="00773D09">
      <w:pPr>
        <w:autoSpaceDE w:val="0"/>
        <w:autoSpaceDN w:val="0"/>
        <w:adjustRightInd w:val="0"/>
        <w:spacing w:after="0" w:line="240" w:lineRule="auto"/>
        <w:ind w:firstLine="6946"/>
        <w:outlineLvl w:val="1"/>
        <w:rPr>
          <w:rFonts w:ascii="Times New Roman" w:hAnsi="Times New Roman"/>
          <w:bCs/>
          <w:sz w:val="28"/>
          <w:szCs w:val="28"/>
        </w:rPr>
        <w:sectPr w:rsidR="006620D7">
          <w:pgSz w:w="11906" w:h="16838"/>
          <w:pgMar w:top="1134" w:right="850" w:bottom="1134" w:left="1701" w:header="708" w:footer="708" w:gutter="0"/>
          <w:cols w:space="708"/>
          <w:docGrid w:linePitch="360"/>
        </w:sectPr>
      </w:pPr>
    </w:p>
    <w:p w:rsidR="00773D09" w:rsidRPr="00914723" w:rsidRDefault="00773D09" w:rsidP="00773D09">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4</w:t>
      </w:r>
    </w:p>
    <w:p w:rsidR="00773D09" w:rsidRPr="00914723" w:rsidRDefault="00773D09" w:rsidP="00773D09">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773D09" w:rsidRPr="00914723" w:rsidRDefault="00773D09" w:rsidP="00773D09">
      <w:pPr>
        <w:pStyle w:val="ConsPlusNormal"/>
        <w:ind w:firstLine="708"/>
        <w:jc w:val="both"/>
        <w:rPr>
          <w:rFonts w:ascii="Times New Roman" w:hAnsi="Times New Roman" w:cs="Times New Roman"/>
          <w:color w:val="FF0000"/>
          <w:sz w:val="28"/>
          <w:szCs w:val="28"/>
        </w:rPr>
      </w:pPr>
    </w:p>
    <w:p w:rsidR="00773D09" w:rsidRPr="00914723" w:rsidRDefault="00773D09" w:rsidP="00773D09">
      <w:pPr>
        <w:pStyle w:val="ConsPlusNormal"/>
        <w:jc w:val="center"/>
        <w:rPr>
          <w:rFonts w:ascii="Times New Roman" w:eastAsiaTheme="minorHAnsi" w:hAnsi="Times New Roman" w:cs="Times New Roman"/>
          <w:sz w:val="28"/>
          <w:szCs w:val="28"/>
          <w:lang w:eastAsia="en-US"/>
        </w:rPr>
      </w:pPr>
    </w:p>
    <w:p w:rsidR="00773D09" w:rsidRPr="00914723" w:rsidRDefault="00773D09" w:rsidP="00773D09">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773D09" w:rsidRPr="00914723" w:rsidRDefault="00773D09" w:rsidP="00773D09">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773D09" w:rsidRPr="00914723" w:rsidRDefault="00773D09" w:rsidP="00773D09">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773D09" w:rsidRPr="00914723" w:rsidRDefault="00773D09" w:rsidP="00773D09">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773D09" w:rsidRPr="00914723" w:rsidRDefault="00773D09" w:rsidP="00773D09">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67"/>
        <w:gridCol w:w="1760"/>
        <w:gridCol w:w="2058"/>
        <w:gridCol w:w="1978"/>
        <w:gridCol w:w="3030"/>
      </w:tblGrid>
      <w:tr w:rsidR="00773D09" w:rsidRPr="00914723" w:rsidTr="00773D09">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jc w:val="center"/>
              <w:textAlignment w:val="baseline"/>
              <w:rPr>
                <w:rFonts w:ascii="Times New Roman" w:eastAsiaTheme="minorHAnsi" w:hAnsi="Times New Roman"/>
                <w:sz w:val="28"/>
                <w:szCs w:val="28"/>
              </w:rPr>
            </w:pPr>
            <w:proofErr w:type="gramStart"/>
            <w:r w:rsidRPr="00914723">
              <w:rPr>
                <w:rFonts w:ascii="Times New Roman" w:eastAsiaTheme="minorHAnsi" w:hAnsi="Times New Roman"/>
                <w:sz w:val="28"/>
                <w:szCs w:val="28"/>
              </w:rPr>
              <w:t>п</w:t>
            </w:r>
            <w:proofErr w:type="gramEnd"/>
            <w:r w:rsidRPr="00914723">
              <w:rPr>
                <w:rFonts w:ascii="Times New Roman" w:eastAsiaTheme="minorHAnsi" w:hAnsi="Times New Roman"/>
                <w:sz w:val="28"/>
                <w:szCs w:val="28"/>
              </w:rPr>
              <w:t>/п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Сумма затрат по договору (тыс.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773D09" w:rsidRPr="00914723" w:rsidTr="00773D09">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773D09" w:rsidRPr="00914723" w:rsidTr="00773D09">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3D09" w:rsidRPr="00914723" w:rsidRDefault="00773D09" w:rsidP="00773D09">
            <w:pPr>
              <w:spacing w:after="0" w:line="315" w:lineRule="atLeast"/>
              <w:textAlignment w:val="baseline"/>
              <w:rPr>
                <w:rFonts w:ascii="Times New Roman" w:eastAsiaTheme="minorHAnsi" w:hAnsi="Times New Roman"/>
                <w:sz w:val="28"/>
                <w:szCs w:val="28"/>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3D09" w:rsidRPr="00914723" w:rsidRDefault="00773D09" w:rsidP="00773D09">
            <w:pPr>
              <w:spacing w:after="0" w:line="315" w:lineRule="atLeast"/>
              <w:textAlignment w:val="baseline"/>
              <w:rPr>
                <w:rFonts w:ascii="Times New Roman" w:eastAsiaTheme="minorHAnsi" w:hAnsi="Times New Roman"/>
                <w:sz w:val="28"/>
                <w:szCs w:val="28"/>
              </w:rPr>
            </w:pP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3D09" w:rsidRPr="00914723" w:rsidRDefault="00773D09" w:rsidP="00773D09">
            <w:pPr>
              <w:spacing w:after="0" w:line="315" w:lineRule="atLeast"/>
              <w:textAlignment w:val="baseline"/>
              <w:rPr>
                <w:rFonts w:ascii="Times New Roman" w:eastAsiaTheme="minorHAnsi" w:hAnsi="Times New Roman"/>
                <w:sz w:val="28"/>
                <w:szCs w:val="28"/>
              </w:rPr>
            </w:pP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3D09" w:rsidRPr="00914723" w:rsidRDefault="00773D09" w:rsidP="00773D09">
            <w:pPr>
              <w:spacing w:after="0" w:line="315" w:lineRule="atLeast"/>
              <w:textAlignment w:val="baseline"/>
              <w:rPr>
                <w:rFonts w:ascii="Times New Roman" w:eastAsiaTheme="minorHAnsi" w:hAnsi="Times New Roman"/>
                <w:sz w:val="28"/>
                <w:szCs w:val="28"/>
              </w:rPr>
            </w:pP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3D09" w:rsidRPr="00914723" w:rsidRDefault="00773D09" w:rsidP="00773D09">
            <w:pPr>
              <w:spacing w:after="0" w:line="315" w:lineRule="atLeast"/>
              <w:textAlignment w:val="baseline"/>
              <w:rPr>
                <w:rFonts w:ascii="Times New Roman" w:eastAsiaTheme="minorHAnsi" w:hAnsi="Times New Roman"/>
                <w:sz w:val="28"/>
                <w:szCs w:val="28"/>
              </w:rPr>
            </w:pPr>
          </w:p>
        </w:tc>
      </w:tr>
      <w:tr w:rsidR="00773D09" w:rsidRPr="00914723" w:rsidTr="00773D09">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3D09" w:rsidRPr="00914723" w:rsidRDefault="00773D09" w:rsidP="00773D09">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2194" w:type="dxa"/>
            <w:hideMark/>
          </w:tcPr>
          <w:p w:rsidR="00773D09" w:rsidRPr="00914723" w:rsidRDefault="00773D09" w:rsidP="00773D09">
            <w:pPr>
              <w:spacing w:after="0" w:line="240" w:lineRule="auto"/>
              <w:rPr>
                <w:rFonts w:ascii="Times New Roman" w:eastAsiaTheme="minorHAnsi" w:hAnsi="Times New Roman"/>
                <w:sz w:val="28"/>
                <w:szCs w:val="28"/>
              </w:rPr>
            </w:pPr>
          </w:p>
        </w:tc>
        <w:tc>
          <w:tcPr>
            <w:tcW w:w="0" w:type="auto"/>
            <w:hideMark/>
          </w:tcPr>
          <w:p w:rsidR="00773D09" w:rsidRPr="00914723" w:rsidRDefault="00773D09" w:rsidP="00773D09">
            <w:pPr>
              <w:spacing w:after="0" w:line="240" w:lineRule="auto"/>
              <w:rPr>
                <w:rFonts w:ascii="Times New Roman" w:eastAsiaTheme="minorHAnsi" w:hAnsi="Times New Roman"/>
                <w:sz w:val="28"/>
                <w:szCs w:val="28"/>
              </w:rPr>
            </w:pPr>
          </w:p>
        </w:tc>
        <w:tc>
          <w:tcPr>
            <w:tcW w:w="3151" w:type="dxa"/>
            <w:hideMark/>
          </w:tcPr>
          <w:p w:rsidR="00773D09" w:rsidRPr="00914723" w:rsidRDefault="00773D09" w:rsidP="00773D09">
            <w:pPr>
              <w:spacing w:after="0" w:line="240" w:lineRule="auto"/>
              <w:rPr>
                <w:rFonts w:ascii="Times New Roman" w:eastAsiaTheme="minorHAnsi" w:hAnsi="Times New Roman"/>
                <w:sz w:val="28"/>
                <w:szCs w:val="28"/>
              </w:rPr>
            </w:pPr>
          </w:p>
        </w:tc>
      </w:tr>
    </w:tbl>
    <w:p w:rsidR="00773D09" w:rsidRPr="00914723" w:rsidRDefault="00773D09" w:rsidP="00773D09">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773D09" w:rsidRPr="00914723" w:rsidRDefault="00773D09" w:rsidP="00773D09">
      <w:pPr>
        <w:pStyle w:val="ConsPlusNormal"/>
        <w:rPr>
          <w:rFonts w:ascii="Times New Roman" w:eastAsiaTheme="minorHAnsi" w:hAnsi="Times New Roman" w:cs="Times New Roman"/>
          <w:sz w:val="28"/>
          <w:szCs w:val="28"/>
          <w:lang w:eastAsia="en-US"/>
        </w:rPr>
      </w:pPr>
    </w:p>
    <w:p w:rsidR="00773D09" w:rsidRPr="00914723" w:rsidRDefault="00773D09" w:rsidP="00773D09">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Руководитель               ____________</w:t>
      </w:r>
      <w:r w:rsidRPr="00914723">
        <w:rPr>
          <w:rFonts w:ascii="Times New Roman" w:eastAsiaTheme="minorHAnsi" w:hAnsi="Times New Roman" w:cs="Times New Roman"/>
          <w:sz w:val="28"/>
          <w:szCs w:val="28"/>
          <w:lang w:eastAsia="en-US"/>
        </w:rPr>
        <w:tab/>
        <w:t>___________________________</w:t>
      </w:r>
    </w:p>
    <w:p w:rsidR="00773D09" w:rsidRPr="00F56320" w:rsidRDefault="00773D09" w:rsidP="00F56320">
      <w:pPr>
        <w:pStyle w:val="ConsPlusNormal"/>
        <w:ind w:firstLine="3402"/>
        <w:rPr>
          <w:rFonts w:ascii="Times New Roman" w:eastAsiaTheme="minorHAnsi" w:hAnsi="Times New Roman" w:cs="Times New Roman"/>
          <w:sz w:val="20"/>
          <w:szCs w:val="28"/>
          <w:lang w:eastAsia="en-US"/>
        </w:rPr>
      </w:pPr>
      <w:r w:rsidRPr="00F56320">
        <w:rPr>
          <w:rFonts w:ascii="Times New Roman" w:eastAsiaTheme="minorHAnsi" w:hAnsi="Times New Roman" w:cs="Times New Roman"/>
          <w:sz w:val="20"/>
          <w:szCs w:val="28"/>
          <w:lang w:eastAsia="en-US"/>
        </w:rPr>
        <w:t xml:space="preserve">(подпись)           </w:t>
      </w:r>
      <w:r w:rsidR="00F56320">
        <w:rPr>
          <w:rFonts w:ascii="Times New Roman" w:eastAsiaTheme="minorHAnsi" w:hAnsi="Times New Roman" w:cs="Times New Roman"/>
          <w:sz w:val="20"/>
          <w:szCs w:val="28"/>
          <w:lang w:eastAsia="en-US"/>
        </w:rPr>
        <w:t xml:space="preserve">              </w:t>
      </w:r>
      <w:r w:rsidRPr="00F56320">
        <w:rPr>
          <w:rFonts w:ascii="Times New Roman" w:eastAsiaTheme="minorHAnsi" w:hAnsi="Times New Roman" w:cs="Times New Roman"/>
          <w:sz w:val="20"/>
          <w:szCs w:val="28"/>
          <w:lang w:eastAsia="en-US"/>
        </w:rPr>
        <w:t xml:space="preserve">       (расшифровка подписи)</w:t>
      </w:r>
    </w:p>
    <w:p w:rsidR="00773D09" w:rsidRPr="00914723" w:rsidRDefault="00773D09" w:rsidP="00773D09">
      <w:pPr>
        <w:pStyle w:val="ConsPlusNormal"/>
        <w:rPr>
          <w:rFonts w:ascii="Times New Roman" w:eastAsia="Calibri" w:hAnsi="Times New Roman" w:cs="Times New Roman"/>
          <w:sz w:val="20"/>
          <w:lang w:eastAsia="en-US"/>
        </w:rPr>
      </w:pPr>
    </w:p>
    <w:p w:rsidR="00773D09" w:rsidRPr="00914723" w:rsidRDefault="00773D09" w:rsidP="00773D09">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773D09" w:rsidRPr="00914723" w:rsidRDefault="00773D09" w:rsidP="00773D09">
      <w:pPr>
        <w:autoSpaceDE w:val="0"/>
        <w:autoSpaceDN w:val="0"/>
        <w:adjustRightInd w:val="0"/>
        <w:spacing w:line="240" w:lineRule="auto"/>
        <w:jc w:val="both"/>
        <w:rPr>
          <w:rFonts w:ascii="Times New Roman" w:hAnsi="Times New Roman"/>
          <w:sz w:val="24"/>
          <w:szCs w:val="24"/>
        </w:rPr>
      </w:pPr>
    </w:p>
    <w:p w:rsidR="00773D09" w:rsidRPr="00914723" w:rsidRDefault="00773D09" w:rsidP="00773D09">
      <w:pPr>
        <w:autoSpaceDE w:val="0"/>
        <w:autoSpaceDN w:val="0"/>
        <w:adjustRightInd w:val="0"/>
        <w:spacing w:line="240" w:lineRule="auto"/>
        <w:jc w:val="both"/>
        <w:rPr>
          <w:rFonts w:ascii="Times New Roman" w:hAnsi="Times New Roman"/>
          <w:sz w:val="24"/>
          <w:szCs w:val="24"/>
        </w:rPr>
      </w:pPr>
    </w:p>
    <w:p w:rsidR="00773D09" w:rsidRPr="00914723" w:rsidRDefault="00773D09" w:rsidP="00773D09">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773D09" w:rsidRPr="00914723" w:rsidRDefault="00773D09" w:rsidP="00773D09">
      <w:pPr>
        <w:pStyle w:val="ConsPlusNonformat"/>
        <w:ind w:right="-426"/>
        <w:jc w:val="both"/>
        <w:rPr>
          <w:rFonts w:ascii="Times New Roman" w:hAnsi="Times New Roman" w:cs="Times New Roman"/>
          <w:sz w:val="24"/>
          <w:szCs w:val="24"/>
        </w:rPr>
      </w:pPr>
    </w:p>
    <w:p w:rsidR="00F56320" w:rsidRDefault="00F56320" w:rsidP="00773D09">
      <w:pPr>
        <w:autoSpaceDE w:val="0"/>
        <w:autoSpaceDN w:val="0"/>
        <w:adjustRightInd w:val="0"/>
        <w:spacing w:after="0" w:line="240" w:lineRule="auto"/>
        <w:ind w:firstLine="6946"/>
        <w:outlineLvl w:val="1"/>
        <w:rPr>
          <w:rFonts w:ascii="Times New Roman" w:hAnsi="Times New Roman"/>
          <w:bCs/>
          <w:sz w:val="28"/>
          <w:szCs w:val="28"/>
        </w:rPr>
        <w:sectPr w:rsidR="00F56320">
          <w:pgSz w:w="11906" w:h="16838"/>
          <w:pgMar w:top="1134" w:right="850" w:bottom="1134" w:left="1701" w:header="708" w:footer="708" w:gutter="0"/>
          <w:cols w:space="708"/>
          <w:docGrid w:linePitch="360"/>
        </w:sectPr>
      </w:pPr>
    </w:p>
    <w:p w:rsidR="00773D09" w:rsidRPr="00914723" w:rsidRDefault="00773D09" w:rsidP="00773D09">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5</w:t>
      </w:r>
    </w:p>
    <w:p w:rsidR="00773D09" w:rsidRPr="00914723" w:rsidRDefault="00773D09" w:rsidP="00773D09">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773D09" w:rsidRPr="00914723" w:rsidRDefault="00773D09" w:rsidP="00773D09">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w:t>
      </w:r>
    </w:p>
    <w:p w:rsidR="00773D09" w:rsidRPr="00914723" w:rsidRDefault="00773D09" w:rsidP="00773D09">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 достижении показателя результативности предоставления субсидии</w:t>
      </w:r>
    </w:p>
    <w:p w:rsidR="00773D09" w:rsidRPr="00914723" w:rsidRDefault="00773D09" w:rsidP="00773D09">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за 2020 год</w:t>
      </w:r>
    </w:p>
    <w:p w:rsidR="00773D09" w:rsidRPr="00914723" w:rsidRDefault="00773D09" w:rsidP="00773D09">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w:t>
      </w:r>
      <w:r w:rsidR="00F71CBD">
        <w:rPr>
          <w:rFonts w:ascii="Times New Roman" w:eastAsiaTheme="minorHAnsi" w:hAnsi="Times New Roman" w:cs="Times New Roman"/>
          <w:sz w:val="28"/>
          <w:szCs w:val="28"/>
          <w:lang w:eastAsia="en-US"/>
        </w:rPr>
        <w:t>______________________________</w:t>
      </w:r>
      <w:r w:rsidRPr="00914723">
        <w:rPr>
          <w:rFonts w:ascii="Times New Roman" w:eastAsiaTheme="minorHAnsi" w:hAnsi="Times New Roman" w:cs="Times New Roman"/>
          <w:sz w:val="28"/>
          <w:szCs w:val="28"/>
          <w:lang w:eastAsia="en-US"/>
        </w:rPr>
        <w:t>____</w:t>
      </w:r>
    </w:p>
    <w:p w:rsidR="00773D09" w:rsidRPr="00F71CBD" w:rsidRDefault="00773D09" w:rsidP="00773D09">
      <w:pPr>
        <w:pStyle w:val="ConsPlusNonformat"/>
        <w:jc w:val="center"/>
        <w:rPr>
          <w:rFonts w:ascii="Times New Roman" w:eastAsiaTheme="minorHAnsi" w:hAnsi="Times New Roman" w:cs="Times New Roman"/>
          <w:szCs w:val="28"/>
          <w:lang w:eastAsia="en-US"/>
        </w:rPr>
      </w:pPr>
      <w:r w:rsidRPr="00F71CBD">
        <w:rPr>
          <w:rFonts w:ascii="Times New Roman" w:eastAsiaTheme="minorHAnsi" w:hAnsi="Times New Roman" w:cs="Times New Roman"/>
          <w:szCs w:val="28"/>
          <w:lang w:eastAsia="en-US"/>
        </w:rPr>
        <w:t>(наименование субъекта предпринимательства)</w:t>
      </w:r>
    </w:p>
    <w:p w:rsidR="00773D09" w:rsidRPr="00914723" w:rsidRDefault="00773D09" w:rsidP="00773D09">
      <w:pPr>
        <w:pStyle w:val="ConsPlusNormal"/>
        <w:ind w:firstLine="540"/>
        <w:jc w:val="both"/>
        <w:rPr>
          <w:rFonts w:ascii="Times New Roman" w:eastAsiaTheme="minorHAnsi" w:hAnsi="Times New Roman" w:cs="Times New Roman"/>
          <w:sz w:val="28"/>
          <w:szCs w:val="28"/>
          <w:lang w:eastAsia="en-US"/>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2554"/>
        <w:gridCol w:w="1560"/>
        <w:gridCol w:w="1702"/>
        <w:gridCol w:w="1702"/>
        <w:gridCol w:w="1763"/>
      </w:tblGrid>
      <w:tr w:rsidR="00773D09" w:rsidRPr="00914723" w:rsidTr="00773D09">
        <w:tc>
          <w:tcPr>
            <w:tcW w:w="567" w:type="dxa"/>
            <w:tcBorders>
              <w:top w:val="single" w:sz="4" w:space="0" w:color="auto"/>
              <w:left w:val="single" w:sz="4" w:space="0" w:color="auto"/>
              <w:bottom w:val="single" w:sz="4" w:space="0" w:color="auto"/>
              <w:right w:val="single" w:sz="4" w:space="0" w:color="auto"/>
            </w:tcBorders>
            <w:vAlign w:val="center"/>
            <w:hideMark/>
          </w:tcPr>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w:t>
            </w:r>
            <w:proofErr w:type="gramStart"/>
            <w:r w:rsidRPr="00914723">
              <w:rPr>
                <w:rFonts w:ascii="Times New Roman" w:eastAsiaTheme="minorHAnsi" w:hAnsi="Times New Roman" w:cs="Times New Roman"/>
                <w:sz w:val="28"/>
                <w:szCs w:val="28"/>
                <w:lang w:eastAsia="en-US"/>
              </w:rPr>
              <w:t>п</w:t>
            </w:r>
            <w:proofErr w:type="gramEnd"/>
            <w:r w:rsidRPr="00914723">
              <w:rPr>
                <w:rFonts w:ascii="Times New Roman" w:eastAsiaTheme="minorHAnsi" w:hAnsi="Times New Roman" w:cs="Times New Roman"/>
                <w:sz w:val="28"/>
                <w:szCs w:val="28"/>
                <w:lang w:eastAsia="en-US"/>
              </w:rPr>
              <w:t>/п</w:t>
            </w:r>
          </w:p>
        </w:tc>
        <w:tc>
          <w:tcPr>
            <w:tcW w:w="2554" w:type="dxa"/>
            <w:tcBorders>
              <w:top w:val="single" w:sz="4" w:space="0" w:color="auto"/>
              <w:left w:val="single" w:sz="4" w:space="0" w:color="auto"/>
              <w:bottom w:val="single" w:sz="4" w:space="0" w:color="auto"/>
              <w:right w:val="single" w:sz="4" w:space="0" w:color="auto"/>
            </w:tcBorders>
            <w:vAlign w:val="center"/>
            <w:hideMark/>
          </w:tcPr>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Плановое значение</w:t>
            </w:r>
          </w:p>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 01.03.2020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Достигнутое значение</w:t>
            </w:r>
          </w:p>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 01.01.2021</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Процент выполнения/</w:t>
            </w:r>
          </w:p>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отклонения от плана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773D09" w:rsidRPr="00914723" w:rsidRDefault="00773D09" w:rsidP="00773D09">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Примечание</w:t>
            </w:r>
          </w:p>
        </w:tc>
      </w:tr>
      <w:tr w:rsidR="00773D09" w:rsidRPr="00914723" w:rsidTr="00773D09">
        <w:tc>
          <w:tcPr>
            <w:tcW w:w="567" w:type="dxa"/>
            <w:tcBorders>
              <w:top w:val="single" w:sz="4" w:space="0" w:color="auto"/>
              <w:left w:val="single" w:sz="4" w:space="0" w:color="auto"/>
              <w:bottom w:val="single" w:sz="4" w:space="0" w:color="auto"/>
              <w:right w:val="single" w:sz="4" w:space="0" w:color="auto"/>
            </w:tcBorders>
            <w:hideMark/>
          </w:tcPr>
          <w:p w:rsidR="00773D09" w:rsidRPr="00914723" w:rsidRDefault="00773D09" w:rsidP="00773D09">
            <w:pPr>
              <w:pStyle w:val="ConsPlusNormal"/>
              <w:spacing w:line="276" w:lineRule="auto"/>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1.</w:t>
            </w:r>
          </w:p>
        </w:tc>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773D09" w:rsidRPr="00914723" w:rsidRDefault="00773D09" w:rsidP="00773D09">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Среднесписочная численность работников (в соответствии с отчетом по форме «Сведения о застрахованных лицах», утвержденной постановлением Правления Пенсионного фонда Российской Федерации от 01.02.2016 № 83п), чел.</w:t>
            </w:r>
          </w:p>
        </w:tc>
        <w:tc>
          <w:tcPr>
            <w:tcW w:w="1560" w:type="dxa"/>
            <w:tcBorders>
              <w:top w:val="single" w:sz="4" w:space="0" w:color="auto"/>
              <w:left w:val="single" w:sz="4" w:space="0" w:color="auto"/>
              <w:bottom w:val="single" w:sz="4" w:space="0" w:color="auto"/>
              <w:right w:val="single" w:sz="4" w:space="0" w:color="auto"/>
            </w:tcBorders>
          </w:tcPr>
          <w:p w:rsidR="00773D09" w:rsidRPr="00914723" w:rsidRDefault="00773D09" w:rsidP="00773D09">
            <w:pPr>
              <w:pStyle w:val="ConsPlusNormal"/>
              <w:spacing w:line="276" w:lineRule="auto"/>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rsidR="00773D09" w:rsidRPr="00914723" w:rsidRDefault="00773D09" w:rsidP="00773D09">
            <w:pPr>
              <w:pStyle w:val="ConsPlusNormal"/>
              <w:spacing w:line="276" w:lineRule="auto"/>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rsidR="00773D09" w:rsidRPr="00914723" w:rsidRDefault="00773D09" w:rsidP="00773D09">
            <w:pPr>
              <w:pStyle w:val="ConsPlusNormal"/>
              <w:spacing w:line="276" w:lineRule="auto"/>
              <w:rPr>
                <w:rFonts w:ascii="Times New Roman" w:eastAsiaTheme="minorHAnsi" w:hAnsi="Times New Roman" w:cs="Times New Roman"/>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tcPr>
          <w:p w:rsidR="00773D09" w:rsidRPr="00914723" w:rsidRDefault="00773D09" w:rsidP="00773D09">
            <w:pPr>
              <w:pStyle w:val="ConsPlusNormal"/>
              <w:spacing w:line="276" w:lineRule="auto"/>
              <w:rPr>
                <w:rFonts w:ascii="Times New Roman" w:eastAsiaTheme="minorHAnsi" w:hAnsi="Times New Roman" w:cs="Times New Roman"/>
                <w:sz w:val="28"/>
                <w:szCs w:val="28"/>
                <w:lang w:eastAsia="en-US"/>
              </w:rPr>
            </w:pPr>
          </w:p>
        </w:tc>
      </w:tr>
    </w:tbl>
    <w:p w:rsidR="00773D09" w:rsidRPr="00914723" w:rsidRDefault="00773D09" w:rsidP="00773D09">
      <w:pPr>
        <w:pStyle w:val="ConsPlusNormal"/>
        <w:ind w:firstLine="540"/>
        <w:jc w:val="both"/>
        <w:rPr>
          <w:rFonts w:ascii="Times New Roman" w:eastAsiaTheme="minorHAnsi" w:hAnsi="Times New Roman" w:cs="Times New Roman"/>
          <w:sz w:val="28"/>
          <w:szCs w:val="28"/>
          <w:lang w:eastAsia="en-US"/>
        </w:rPr>
      </w:pPr>
    </w:p>
    <w:p w:rsidR="00773D09" w:rsidRPr="00914723" w:rsidRDefault="00773D09" w:rsidP="00773D09">
      <w:pPr>
        <w:autoSpaceDE w:val="0"/>
        <w:autoSpaceDN w:val="0"/>
        <w:adjustRightInd w:val="0"/>
        <w:spacing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«__» _____________ 20__ г.</w:t>
      </w:r>
    </w:p>
    <w:p w:rsidR="00773D09" w:rsidRPr="00914723" w:rsidRDefault="00773D09" w:rsidP="00773D09">
      <w:pPr>
        <w:pStyle w:val="ConsPlusNonformat"/>
        <w:ind w:right="-426"/>
        <w:jc w:val="both"/>
        <w:rPr>
          <w:rFonts w:ascii="Times New Roman" w:eastAsiaTheme="minorHAnsi" w:hAnsi="Times New Roman" w:cs="Times New Roman"/>
          <w:sz w:val="28"/>
          <w:szCs w:val="28"/>
          <w:lang w:eastAsia="en-US"/>
        </w:rPr>
      </w:pPr>
    </w:p>
    <w:p w:rsidR="00773D09" w:rsidRPr="00914723" w:rsidRDefault="00773D09" w:rsidP="00773D09">
      <w:pPr>
        <w:autoSpaceDE w:val="0"/>
        <w:autoSpaceDN w:val="0"/>
        <w:adjustRightInd w:val="0"/>
        <w:spacing w:after="60" w:line="240" w:lineRule="auto"/>
        <w:ind w:right="-425"/>
        <w:jc w:val="both"/>
        <w:rPr>
          <w:rFonts w:ascii="Times New Roman" w:eastAsiaTheme="minorHAnsi" w:hAnsi="Times New Roman"/>
          <w:sz w:val="24"/>
          <w:szCs w:val="24"/>
        </w:rPr>
      </w:pPr>
      <w:r w:rsidRPr="00914723">
        <w:rPr>
          <w:rFonts w:ascii="Times New Roman" w:eastAsiaTheme="minorHAnsi" w:hAnsi="Times New Roman"/>
          <w:sz w:val="24"/>
          <w:szCs w:val="24"/>
        </w:rPr>
        <w:t>Руководитель субъекта предпринимательства  /_____________/ _____________________</w:t>
      </w:r>
    </w:p>
    <w:p w:rsidR="00773D09" w:rsidRPr="00914723" w:rsidRDefault="00773D09" w:rsidP="00773D09">
      <w:pPr>
        <w:autoSpaceDE w:val="0"/>
        <w:autoSpaceDN w:val="0"/>
        <w:adjustRightInd w:val="0"/>
        <w:spacing w:after="0" w:line="240" w:lineRule="auto"/>
        <w:jc w:val="both"/>
        <w:rPr>
          <w:rFonts w:ascii="Times New Roman" w:eastAsiaTheme="minorHAnsi" w:hAnsi="Times New Roman"/>
          <w:sz w:val="24"/>
          <w:szCs w:val="24"/>
        </w:rPr>
      </w:pPr>
      <w:r w:rsidRPr="00914723">
        <w:rPr>
          <w:rFonts w:ascii="Times New Roman" w:eastAsiaTheme="minorHAnsi" w:hAnsi="Times New Roman"/>
          <w:sz w:val="24"/>
          <w:szCs w:val="24"/>
        </w:rPr>
        <w:t xml:space="preserve">                                                                                    (подпись)             (расшифровка подписи)</w:t>
      </w:r>
    </w:p>
    <w:p w:rsidR="00773D09" w:rsidRPr="00914723" w:rsidRDefault="00773D09" w:rsidP="00773D09">
      <w:pPr>
        <w:autoSpaceDE w:val="0"/>
        <w:autoSpaceDN w:val="0"/>
        <w:adjustRightInd w:val="0"/>
        <w:spacing w:after="0" w:line="240" w:lineRule="auto"/>
        <w:jc w:val="both"/>
        <w:rPr>
          <w:rFonts w:ascii="Times New Roman" w:eastAsiaTheme="minorHAnsi" w:hAnsi="Times New Roman"/>
          <w:sz w:val="24"/>
          <w:szCs w:val="24"/>
        </w:rPr>
      </w:pPr>
    </w:p>
    <w:p w:rsidR="00773D09" w:rsidRPr="00914723" w:rsidRDefault="00773D09" w:rsidP="00773D09">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773D09" w:rsidRPr="00914723" w:rsidRDefault="00773D09" w:rsidP="00773D09">
      <w:pPr>
        <w:pStyle w:val="ConsPlusNormal"/>
        <w:ind w:firstLine="708"/>
        <w:jc w:val="both"/>
        <w:rPr>
          <w:rFonts w:ascii="Times New Roman" w:hAnsi="Times New Roman" w:cs="Times New Roman"/>
          <w:color w:val="FF0000"/>
          <w:sz w:val="28"/>
          <w:szCs w:val="28"/>
        </w:rPr>
      </w:pPr>
    </w:p>
    <w:p w:rsidR="00773D09" w:rsidRPr="00914723" w:rsidRDefault="00773D09" w:rsidP="00773D09">
      <w:pPr>
        <w:autoSpaceDE w:val="0"/>
        <w:autoSpaceDN w:val="0"/>
        <w:adjustRightInd w:val="0"/>
        <w:spacing w:after="0" w:line="240" w:lineRule="auto"/>
        <w:ind w:firstLine="6946"/>
        <w:outlineLvl w:val="1"/>
        <w:rPr>
          <w:rFonts w:ascii="Times New Roman" w:hAnsi="Times New Roman"/>
          <w:bCs/>
          <w:sz w:val="28"/>
          <w:szCs w:val="28"/>
        </w:rPr>
      </w:pPr>
    </w:p>
    <w:p w:rsidR="00773D09" w:rsidRPr="00914723" w:rsidRDefault="00773D09" w:rsidP="00773D09">
      <w:pPr>
        <w:pStyle w:val="ConsPlusNormal"/>
        <w:jc w:val="center"/>
        <w:rPr>
          <w:rFonts w:ascii="Times New Roman" w:eastAsia="Calibri" w:hAnsi="Times New Roman" w:cs="Times New Roman"/>
          <w:sz w:val="20"/>
          <w:lang w:eastAsia="en-US"/>
        </w:rPr>
      </w:pPr>
    </w:p>
    <w:p w:rsidR="00F71CBD" w:rsidRDefault="00F71CBD" w:rsidP="00773D09">
      <w:pPr>
        <w:autoSpaceDE w:val="0"/>
        <w:autoSpaceDN w:val="0"/>
        <w:adjustRightInd w:val="0"/>
        <w:spacing w:after="0" w:line="240" w:lineRule="auto"/>
        <w:ind w:firstLine="5812"/>
        <w:rPr>
          <w:rFonts w:ascii="Times New Roman" w:hAnsi="Times New Roman"/>
          <w:bCs/>
          <w:sz w:val="28"/>
          <w:szCs w:val="28"/>
        </w:rPr>
        <w:sectPr w:rsidR="00F71CBD">
          <w:pgSz w:w="11906" w:h="16838"/>
          <w:pgMar w:top="1134" w:right="850" w:bottom="1134" w:left="1701" w:header="708" w:footer="708" w:gutter="0"/>
          <w:cols w:space="708"/>
          <w:docGrid w:linePitch="360"/>
        </w:sectPr>
      </w:pPr>
    </w:p>
    <w:p w:rsidR="00773D09" w:rsidRPr="00914723" w:rsidRDefault="00773D09" w:rsidP="00773D09">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lastRenderedPageBreak/>
        <w:t>Приложение № 2</w:t>
      </w:r>
    </w:p>
    <w:p w:rsidR="00773D09" w:rsidRPr="00914723" w:rsidRDefault="00773D09" w:rsidP="00F71CBD">
      <w:pPr>
        <w:autoSpaceDE w:val="0"/>
        <w:autoSpaceDN w:val="0"/>
        <w:adjustRightInd w:val="0"/>
        <w:spacing w:after="0" w:line="240" w:lineRule="auto"/>
        <w:ind w:left="5812"/>
        <w:rPr>
          <w:rFonts w:ascii="Times New Roman" w:hAnsi="Times New Roman"/>
          <w:bCs/>
          <w:sz w:val="28"/>
          <w:szCs w:val="28"/>
        </w:rPr>
      </w:pPr>
      <w:r w:rsidRPr="00914723">
        <w:rPr>
          <w:rFonts w:ascii="Times New Roman" w:hAnsi="Times New Roman"/>
          <w:bCs/>
          <w:sz w:val="28"/>
          <w:szCs w:val="28"/>
        </w:rPr>
        <w:t xml:space="preserve">к постановлению </w:t>
      </w:r>
      <w:r w:rsidR="00F71CBD">
        <w:rPr>
          <w:rFonts w:ascii="Times New Roman" w:hAnsi="Times New Roman"/>
          <w:sz w:val="28"/>
          <w:szCs w:val="28"/>
        </w:rPr>
        <w:t>главы Завитинского района</w:t>
      </w:r>
    </w:p>
    <w:p w:rsidR="00773D09" w:rsidRPr="00914723" w:rsidRDefault="00FD7212" w:rsidP="00773D09">
      <w:pPr>
        <w:autoSpaceDE w:val="0"/>
        <w:autoSpaceDN w:val="0"/>
        <w:adjustRightInd w:val="0"/>
        <w:spacing w:after="0" w:line="240" w:lineRule="auto"/>
        <w:ind w:firstLine="5812"/>
        <w:rPr>
          <w:rFonts w:ascii="Times New Roman" w:hAnsi="Times New Roman"/>
          <w:bCs/>
          <w:sz w:val="28"/>
          <w:szCs w:val="28"/>
        </w:rPr>
      </w:pPr>
      <w:r>
        <w:rPr>
          <w:rFonts w:ascii="Times New Roman" w:hAnsi="Times New Roman"/>
          <w:bCs/>
          <w:sz w:val="28"/>
          <w:szCs w:val="28"/>
        </w:rPr>
        <w:t xml:space="preserve">от </w:t>
      </w:r>
      <w:r w:rsidRPr="00FD7212">
        <w:rPr>
          <w:rFonts w:ascii="Times New Roman" w:hAnsi="Times New Roman"/>
          <w:bCs/>
          <w:sz w:val="28"/>
          <w:szCs w:val="28"/>
        </w:rPr>
        <w:t>28.05.2020 № 211</w:t>
      </w:r>
    </w:p>
    <w:p w:rsidR="00773D09" w:rsidRPr="00914723" w:rsidRDefault="00773D09" w:rsidP="00773D09">
      <w:pPr>
        <w:autoSpaceDE w:val="0"/>
        <w:autoSpaceDN w:val="0"/>
        <w:adjustRightInd w:val="0"/>
        <w:spacing w:after="0" w:line="240" w:lineRule="auto"/>
        <w:ind w:firstLine="540"/>
        <w:jc w:val="both"/>
        <w:rPr>
          <w:rFonts w:ascii="Times New Roman" w:eastAsiaTheme="minorHAnsi" w:hAnsi="Times New Roman"/>
          <w:sz w:val="28"/>
          <w:szCs w:val="28"/>
        </w:rPr>
      </w:pPr>
    </w:p>
    <w:p w:rsidR="00773D09" w:rsidRPr="00914723" w:rsidRDefault="00773D09" w:rsidP="00773D09">
      <w:pPr>
        <w:autoSpaceDE w:val="0"/>
        <w:autoSpaceDN w:val="0"/>
        <w:adjustRightInd w:val="0"/>
        <w:spacing w:after="0" w:line="240" w:lineRule="auto"/>
        <w:jc w:val="center"/>
        <w:rPr>
          <w:rFonts w:ascii="Times New Roman" w:eastAsiaTheme="minorHAnsi" w:hAnsi="Times New Roman"/>
          <w:bCs/>
          <w:sz w:val="28"/>
          <w:szCs w:val="28"/>
        </w:rPr>
      </w:pPr>
      <w:r w:rsidRPr="00914723">
        <w:rPr>
          <w:rFonts w:ascii="Times New Roman" w:eastAsiaTheme="minorHAnsi" w:hAnsi="Times New Roman"/>
          <w:bCs/>
          <w:sz w:val="28"/>
          <w:szCs w:val="28"/>
        </w:rPr>
        <w:t xml:space="preserve">Состав </w:t>
      </w:r>
    </w:p>
    <w:p w:rsidR="00773D09" w:rsidRPr="00914723" w:rsidRDefault="00773D09" w:rsidP="00773D09">
      <w:pPr>
        <w:autoSpaceDE w:val="0"/>
        <w:autoSpaceDN w:val="0"/>
        <w:adjustRightInd w:val="0"/>
        <w:spacing w:after="0" w:line="240" w:lineRule="auto"/>
        <w:jc w:val="center"/>
        <w:rPr>
          <w:rFonts w:ascii="Times New Roman" w:hAnsi="Times New Roman"/>
          <w:sz w:val="28"/>
          <w:szCs w:val="28"/>
        </w:rPr>
      </w:pPr>
      <w:r w:rsidRPr="00914723">
        <w:rPr>
          <w:rFonts w:ascii="Times New Roman" w:eastAsiaTheme="minorHAnsi" w:hAnsi="Times New Roman"/>
          <w:bCs/>
          <w:sz w:val="28"/>
          <w:szCs w:val="28"/>
        </w:rPr>
        <w:t xml:space="preserve">комиссии по </w:t>
      </w:r>
      <w:r>
        <w:rPr>
          <w:rFonts w:ascii="Times New Roman" w:eastAsiaTheme="minorHAnsi" w:hAnsi="Times New Roman"/>
          <w:bCs/>
          <w:sz w:val="28"/>
          <w:szCs w:val="28"/>
        </w:rPr>
        <w:t>рассмотрению документов на предоставление</w:t>
      </w:r>
      <w:r w:rsidRPr="00914723">
        <w:rPr>
          <w:rFonts w:ascii="Times New Roman" w:eastAsiaTheme="minorHAnsi" w:hAnsi="Times New Roman"/>
          <w:bCs/>
          <w:sz w:val="28"/>
          <w:szCs w:val="28"/>
        </w:rPr>
        <w:t xml:space="preserve"> </w:t>
      </w:r>
      <w:r w:rsidRPr="00914723">
        <w:rPr>
          <w:rFonts w:ascii="Times New Roman" w:hAnsi="Times New Roman"/>
          <w:bCs/>
          <w:sz w:val="28"/>
          <w:szCs w:val="28"/>
        </w:rPr>
        <w:t xml:space="preserve">субсидии </w:t>
      </w:r>
      <w:r w:rsidRPr="00914723">
        <w:rPr>
          <w:rFonts w:ascii="Times New Roman" w:hAnsi="Times New Roman"/>
          <w:sz w:val="28"/>
          <w:szCs w:val="28"/>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p>
    <w:p w:rsidR="00773D09" w:rsidRPr="00914723" w:rsidRDefault="00773D09" w:rsidP="00773D09">
      <w:pPr>
        <w:autoSpaceDE w:val="0"/>
        <w:autoSpaceDN w:val="0"/>
        <w:adjustRightInd w:val="0"/>
        <w:spacing w:after="0" w:line="240" w:lineRule="auto"/>
        <w:jc w:val="center"/>
        <w:rPr>
          <w:rFonts w:ascii="Times New Roman" w:eastAsiaTheme="minorHAnsi" w:hAnsi="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773D09" w:rsidRPr="00914723" w:rsidTr="00987FD1">
        <w:trPr>
          <w:jc w:val="center"/>
        </w:trPr>
        <w:tc>
          <w:tcPr>
            <w:tcW w:w="3402" w:type="dxa"/>
            <w:tcMar>
              <w:top w:w="57" w:type="dxa"/>
              <w:bottom w:w="57" w:type="dxa"/>
            </w:tcMar>
          </w:tcPr>
          <w:p w:rsidR="00773D09" w:rsidRPr="00914723" w:rsidRDefault="00F71CBD" w:rsidP="00773D09">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Мацкан</w:t>
            </w:r>
            <w:proofErr w:type="spellEnd"/>
            <w:r>
              <w:rPr>
                <w:rFonts w:ascii="Times New Roman" w:eastAsiaTheme="minorHAnsi" w:hAnsi="Times New Roman"/>
                <w:sz w:val="28"/>
                <w:szCs w:val="28"/>
              </w:rPr>
              <w:t xml:space="preserve"> Андрей Николаевич</w:t>
            </w:r>
          </w:p>
        </w:tc>
        <w:tc>
          <w:tcPr>
            <w:tcW w:w="6016" w:type="dxa"/>
            <w:tcMar>
              <w:top w:w="57" w:type="dxa"/>
              <w:bottom w:w="57" w:type="dxa"/>
            </w:tcMar>
          </w:tcPr>
          <w:p w:rsidR="00773D09" w:rsidRPr="00914723" w:rsidRDefault="00773D09" w:rsidP="00CE371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CE371E">
              <w:rPr>
                <w:rFonts w:ascii="Times New Roman" w:eastAsiaTheme="minorHAnsi" w:hAnsi="Times New Roman"/>
                <w:sz w:val="28"/>
                <w:szCs w:val="28"/>
              </w:rPr>
              <w:t>первый заместитель главы администрации Завитинского района – председатель Комиссии</w:t>
            </w:r>
          </w:p>
        </w:tc>
      </w:tr>
      <w:tr w:rsidR="00773D09" w:rsidRPr="00914723" w:rsidTr="00987FD1">
        <w:trPr>
          <w:jc w:val="center"/>
        </w:trPr>
        <w:tc>
          <w:tcPr>
            <w:tcW w:w="3402" w:type="dxa"/>
            <w:tcMar>
              <w:top w:w="57" w:type="dxa"/>
              <w:bottom w:w="57" w:type="dxa"/>
            </w:tcMar>
          </w:tcPr>
          <w:p w:rsidR="00773D09" w:rsidRPr="00914723" w:rsidRDefault="00CE371E" w:rsidP="00773D09">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Климова Анна Владимировна</w:t>
            </w:r>
          </w:p>
        </w:tc>
        <w:tc>
          <w:tcPr>
            <w:tcW w:w="6016" w:type="dxa"/>
            <w:tcMar>
              <w:top w:w="57" w:type="dxa"/>
              <w:bottom w:w="57" w:type="dxa"/>
            </w:tcMar>
          </w:tcPr>
          <w:p w:rsidR="00773D09" w:rsidRPr="00914723" w:rsidRDefault="00773D09" w:rsidP="00CE371E">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начальник </w:t>
            </w:r>
            <w:r w:rsidR="00CE371E">
              <w:rPr>
                <w:rFonts w:ascii="Times New Roman" w:eastAsiaTheme="minorHAnsi" w:hAnsi="Times New Roman"/>
                <w:sz w:val="28"/>
                <w:szCs w:val="28"/>
              </w:rPr>
              <w:t xml:space="preserve">отдела экономического развития и муниципальных закупок администрации Завитинского района – </w:t>
            </w:r>
            <w:r w:rsidRPr="00914723">
              <w:rPr>
                <w:rFonts w:ascii="Times New Roman" w:eastAsiaTheme="minorHAnsi" w:hAnsi="Times New Roman"/>
                <w:sz w:val="28"/>
                <w:szCs w:val="28"/>
              </w:rPr>
              <w:t>за</w:t>
            </w:r>
            <w:r w:rsidR="00CE371E">
              <w:rPr>
                <w:rFonts w:ascii="Times New Roman" w:eastAsiaTheme="minorHAnsi" w:hAnsi="Times New Roman"/>
                <w:sz w:val="28"/>
                <w:szCs w:val="28"/>
              </w:rPr>
              <w:t>меститель председателя Комиссии</w:t>
            </w:r>
          </w:p>
        </w:tc>
      </w:tr>
      <w:tr w:rsidR="00773D09" w:rsidRPr="00914723" w:rsidTr="00987FD1">
        <w:trPr>
          <w:jc w:val="center"/>
        </w:trPr>
        <w:tc>
          <w:tcPr>
            <w:tcW w:w="3402" w:type="dxa"/>
            <w:tcMar>
              <w:top w:w="57" w:type="dxa"/>
              <w:bottom w:w="57" w:type="dxa"/>
            </w:tcMar>
          </w:tcPr>
          <w:p w:rsidR="00773D09" w:rsidRPr="00914723" w:rsidRDefault="00694C76" w:rsidP="00773D09">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Канатова</w:t>
            </w:r>
            <w:proofErr w:type="spellEnd"/>
            <w:r>
              <w:rPr>
                <w:rFonts w:ascii="Times New Roman" w:eastAsiaTheme="minorHAnsi" w:hAnsi="Times New Roman"/>
                <w:sz w:val="28"/>
                <w:szCs w:val="28"/>
              </w:rPr>
              <w:t xml:space="preserve"> Анна Александровна</w:t>
            </w:r>
          </w:p>
        </w:tc>
        <w:tc>
          <w:tcPr>
            <w:tcW w:w="6016" w:type="dxa"/>
            <w:tcMar>
              <w:top w:w="57" w:type="dxa"/>
              <w:bottom w:w="57" w:type="dxa"/>
            </w:tcMar>
          </w:tcPr>
          <w:p w:rsidR="00773D09" w:rsidRPr="00914723" w:rsidRDefault="00773D09" w:rsidP="00694C76">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694C76">
              <w:rPr>
                <w:rFonts w:ascii="Times New Roman" w:eastAsiaTheme="minorHAnsi" w:hAnsi="Times New Roman"/>
                <w:sz w:val="28"/>
                <w:szCs w:val="28"/>
              </w:rPr>
              <w:t>специалист отдела экономического развития и муниципальных закупок администрации Завитинского района – секретарь Комиссии</w:t>
            </w:r>
          </w:p>
        </w:tc>
      </w:tr>
      <w:tr w:rsidR="00773D09" w:rsidRPr="00914723" w:rsidTr="00987FD1">
        <w:trPr>
          <w:jc w:val="center"/>
        </w:trPr>
        <w:tc>
          <w:tcPr>
            <w:tcW w:w="3402" w:type="dxa"/>
            <w:tcMar>
              <w:top w:w="57" w:type="dxa"/>
              <w:bottom w:w="57" w:type="dxa"/>
            </w:tcMar>
          </w:tcPr>
          <w:p w:rsidR="00773D09" w:rsidRPr="00914723" w:rsidRDefault="002879E8" w:rsidP="00773D09">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Кийченко</w:t>
            </w:r>
            <w:proofErr w:type="spellEnd"/>
            <w:r>
              <w:rPr>
                <w:rFonts w:ascii="Times New Roman" w:eastAsiaTheme="minorHAnsi" w:hAnsi="Times New Roman"/>
                <w:sz w:val="28"/>
                <w:szCs w:val="28"/>
              </w:rPr>
              <w:t xml:space="preserve"> Оксана Николаевна</w:t>
            </w:r>
          </w:p>
        </w:tc>
        <w:tc>
          <w:tcPr>
            <w:tcW w:w="6016" w:type="dxa"/>
            <w:tcMar>
              <w:top w:w="57" w:type="dxa"/>
              <w:bottom w:w="57" w:type="dxa"/>
            </w:tcMar>
          </w:tcPr>
          <w:p w:rsidR="00773D09" w:rsidRPr="00914723" w:rsidRDefault="00773D09" w:rsidP="002879E8">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заместитель </w:t>
            </w:r>
            <w:r w:rsidR="002879E8">
              <w:rPr>
                <w:rFonts w:ascii="Times New Roman" w:eastAsiaTheme="minorHAnsi" w:hAnsi="Times New Roman"/>
                <w:sz w:val="28"/>
                <w:szCs w:val="28"/>
              </w:rPr>
              <w:t>начальника финансового отдела администрации Завитинского района</w:t>
            </w:r>
            <w:r w:rsidRPr="00914723">
              <w:rPr>
                <w:rFonts w:ascii="Times New Roman" w:eastAsiaTheme="minorHAnsi" w:hAnsi="Times New Roman"/>
                <w:sz w:val="28"/>
                <w:szCs w:val="28"/>
              </w:rPr>
              <w:t xml:space="preserve"> </w:t>
            </w:r>
          </w:p>
        </w:tc>
      </w:tr>
      <w:tr w:rsidR="00773D09" w:rsidRPr="00914723" w:rsidTr="00987FD1">
        <w:trPr>
          <w:jc w:val="center"/>
        </w:trPr>
        <w:tc>
          <w:tcPr>
            <w:tcW w:w="3402" w:type="dxa"/>
            <w:tcMar>
              <w:top w:w="57" w:type="dxa"/>
              <w:bottom w:w="57" w:type="dxa"/>
            </w:tcMar>
          </w:tcPr>
          <w:p w:rsidR="00773D09" w:rsidRPr="00914723" w:rsidRDefault="002879E8" w:rsidP="00773D09">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Мацкан</w:t>
            </w:r>
            <w:proofErr w:type="spellEnd"/>
            <w:r>
              <w:rPr>
                <w:rFonts w:ascii="Times New Roman" w:eastAsiaTheme="minorHAnsi" w:hAnsi="Times New Roman"/>
                <w:sz w:val="28"/>
                <w:szCs w:val="28"/>
              </w:rPr>
              <w:t xml:space="preserve"> Сергей Владимирович</w:t>
            </w:r>
          </w:p>
        </w:tc>
        <w:tc>
          <w:tcPr>
            <w:tcW w:w="6016" w:type="dxa"/>
            <w:tcMar>
              <w:top w:w="57" w:type="dxa"/>
              <w:bottom w:w="57" w:type="dxa"/>
            </w:tcMar>
          </w:tcPr>
          <w:p w:rsidR="00773D09" w:rsidRPr="00914723" w:rsidRDefault="00773D09" w:rsidP="002879E8">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2879E8">
              <w:rPr>
                <w:rFonts w:ascii="Times New Roman" w:eastAsiaTheme="minorHAnsi" w:hAnsi="Times New Roman"/>
                <w:sz w:val="28"/>
                <w:szCs w:val="28"/>
              </w:rPr>
              <w:t xml:space="preserve">председатель Совета предпринимателей и при главе Завитинского района, председатель совета ПО «Единство» </w:t>
            </w:r>
            <w:r w:rsidR="002879E8" w:rsidRPr="002879E8">
              <w:rPr>
                <w:rFonts w:ascii="Times New Roman" w:eastAsiaTheme="minorHAnsi" w:hAnsi="Times New Roman"/>
                <w:sz w:val="28"/>
                <w:szCs w:val="28"/>
              </w:rPr>
              <w:t>(по согласованию)</w:t>
            </w:r>
          </w:p>
        </w:tc>
      </w:tr>
      <w:tr w:rsidR="006046E1" w:rsidRPr="00914723" w:rsidTr="00987FD1">
        <w:trPr>
          <w:jc w:val="center"/>
        </w:trPr>
        <w:tc>
          <w:tcPr>
            <w:tcW w:w="3402" w:type="dxa"/>
            <w:tcMar>
              <w:top w:w="57" w:type="dxa"/>
              <w:bottom w:w="57" w:type="dxa"/>
            </w:tcMar>
          </w:tcPr>
          <w:p w:rsidR="006046E1" w:rsidRDefault="006046E1" w:rsidP="00773D09">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Рабан</w:t>
            </w:r>
            <w:proofErr w:type="spellEnd"/>
            <w:r>
              <w:rPr>
                <w:rFonts w:ascii="Times New Roman" w:eastAsiaTheme="minorHAnsi" w:hAnsi="Times New Roman"/>
                <w:sz w:val="28"/>
                <w:szCs w:val="28"/>
              </w:rPr>
              <w:t xml:space="preserve"> Светлана Николаевна</w:t>
            </w:r>
          </w:p>
        </w:tc>
        <w:tc>
          <w:tcPr>
            <w:tcW w:w="6016" w:type="dxa"/>
            <w:tcMar>
              <w:top w:w="57" w:type="dxa"/>
              <w:bottom w:w="57" w:type="dxa"/>
            </w:tcMar>
          </w:tcPr>
          <w:p w:rsidR="006046E1" w:rsidRPr="00914723" w:rsidRDefault="006046E1" w:rsidP="006046E1">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начальник отдела учета и финансирования администрации Завитинского района</w:t>
            </w:r>
          </w:p>
        </w:tc>
      </w:tr>
      <w:tr w:rsidR="00773D09" w:rsidRPr="00914723" w:rsidTr="00987FD1">
        <w:trPr>
          <w:jc w:val="center"/>
        </w:trPr>
        <w:tc>
          <w:tcPr>
            <w:tcW w:w="3402" w:type="dxa"/>
            <w:tcMar>
              <w:top w:w="57" w:type="dxa"/>
              <w:bottom w:w="57" w:type="dxa"/>
            </w:tcMar>
          </w:tcPr>
          <w:p w:rsidR="00773D09" w:rsidRPr="00914723" w:rsidRDefault="006046E1" w:rsidP="00773D09">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Сегодина</w:t>
            </w:r>
            <w:proofErr w:type="spellEnd"/>
            <w:r>
              <w:rPr>
                <w:rFonts w:ascii="Times New Roman" w:eastAsiaTheme="minorHAnsi" w:hAnsi="Times New Roman"/>
                <w:sz w:val="28"/>
                <w:szCs w:val="28"/>
              </w:rPr>
              <w:t xml:space="preserve"> Светлана Сергеевна</w:t>
            </w:r>
          </w:p>
        </w:tc>
        <w:tc>
          <w:tcPr>
            <w:tcW w:w="6016" w:type="dxa"/>
            <w:tcMar>
              <w:top w:w="57" w:type="dxa"/>
              <w:bottom w:w="57" w:type="dxa"/>
            </w:tcMar>
          </w:tcPr>
          <w:p w:rsidR="00773D09" w:rsidRPr="00914723" w:rsidRDefault="00773D09" w:rsidP="006046E1">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6046E1">
              <w:rPr>
                <w:rFonts w:ascii="Times New Roman" w:eastAsiaTheme="minorHAnsi" w:hAnsi="Times New Roman"/>
                <w:sz w:val="28"/>
                <w:szCs w:val="28"/>
              </w:rPr>
              <w:t>начальник отдела по труду, социальным и правовым вопросам администрации Завитинского района</w:t>
            </w:r>
          </w:p>
        </w:tc>
      </w:tr>
      <w:tr w:rsidR="00773D09" w:rsidRPr="00914723" w:rsidTr="00987FD1">
        <w:trPr>
          <w:jc w:val="center"/>
        </w:trPr>
        <w:tc>
          <w:tcPr>
            <w:tcW w:w="3402" w:type="dxa"/>
            <w:tcMar>
              <w:top w:w="57" w:type="dxa"/>
              <w:bottom w:w="57" w:type="dxa"/>
            </w:tcMar>
          </w:tcPr>
          <w:p w:rsidR="00773D09" w:rsidRPr="00914723" w:rsidRDefault="00F81280" w:rsidP="00773D09">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Соловьева Елена Григорьевна</w:t>
            </w:r>
          </w:p>
        </w:tc>
        <w:tc>
          <w:tcPr>
            <w:tcW w:w="6016" w:type="dxa"/>
            <w:tcMar>
              <w:top w:w="57" w:type="dxa"/>
              <w:bottom w:w="57" w:type="dxa"/>
            </w:tcMar>
          </w:tcPr>
          <w:p w:rsidR="00773D09" w:rsidRPr="00914723" w:rsidRDefault="00773D09" w:rsidP="009C2447">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9C2447">
              <w:rPr>
                <w:rFonts w:ascii="Times New Roman" w:eastAsiaTheme="minorHAnsi" w:hAnsi="Times New Roman"/>
                <w:sz w:val="28"/>
                <w:szCs w:val="28"/>
              </w:rPr>
              <w:t xml:space="preserve">председатель </w:t>
            </w:r>
            <w:r w:rsidR="009C2447" w:rsidRPr="009C2447">
              <w:rPr>
                <w:rFonts w:ascii="Times New Roman" w:eastAsiaTheme="minorHAnsi" w:hAnsi="Times New Roman"/>
                <w:sz w:val="28"/>
                <w:szCs w:val="28"/>
              </w:rPr>
              <w:t>Комисси</w:t>
            </w:r>
            <w:r w:rsidR="009C2447">
              <w:rPr>
                <w:rFonts w:ascii="Times New Roman" w:eastAsiaTheme="minorHAnsi" w:hAnsi="Times New Roman"/>
                <w:sz w:val="28"/>
                <w:szCs w:val="28"/>
              </w:rPr>
              <w:t>и</w:t>
            </w:r>
            <w:r w:rsidR="009C2447" w:rsidRPr="009C2447">
              <w:rPr>
                <w:rFonts w:ascii="Times New Roman" w:eastAsiaTheme="minorHAnsi" w:hAnsi="Times New Roman"/>
                <w:sz w:val="28"/>
                <w:szCs w:val="28"/>
              </w:rPr>
              <w:t xml:space="preserve"> по бюджету, налогам, финансам и собственности</w:t>
            </w:r>
            <w:r w:rsidRPr="00914723">
              <w:rPr>
                <w:rFonts w:ascii="Times New Roman" w:eastAsiaTheme="minorHAnsi" w:hAnsi="Times New Roman"/>
                <w:sz w:val="28"/>
                <w:szCs w:val="28"/>
              </w:rPr>
              <w:t xml:space="preserve"> </w:t>
            </w:r>
            <w:r w:rsidR="009C2447">
              <w:rPr>
                <w:rFonts w:ascii="Times New Roman" w:eastAsiaTheme="minorHAnsi" w:hAnsi="Times New Roman"/>
                <w:sz w:val="28"/>
                <w:szCs w:val="28"/>
              </w:rPr>
              <w:t xml:space="preserve">Завитинского районного Совета народных депутатов </w:t>
            </w:r>
            <w:r w:rsidRPr="00914723">
              <w:rPr>
                <w:rFonts w:ascii="Times New Roman" w:eastAsiaTheme="minorHAnsi" w:hAnsi="Times New Roman"/>
                <w:sz w:val="28"/>
                <w:szCs w:val="28"/>
              </w:rPr>
              <w:t>(по согласованию)</w:t>
            </w:r>
          </w:p>
        </w:tc>
      </w:tr>
    </w:tbl>
    <w:p w:rsidR="00773D09" w:rsidRDefault="00773D09" w:rsidP="00773D09">
      <w:pPr>
        <w:autoSpaceDE w:val="0"/>
        <w:autoSpaceDN w:val="0"/>
        <w:adjustRightInd w:val="0"/>
        <w:spacing w:after="0" w:line="240" w:lineRule="auto"/>
        <w:ind w:firstLine="6946"/>
        <w:outlineLvl w:val="1"/>
        <w:rPr>
          <w:rFonts w:ascii="Times New Roman" w:hAnsi="Times New Roman"/>
          <w:bCs/>
          <w:sz w:val="28"/>
          <w:szCs w:val="28"/>
        </w:rPr>
      </w:pPr>
    </w:p>
    <w:p w:rsidR="00773D09" w:rsidRDefault="00773D09" w:rsidP="00773D09">
      <w:pPr>
        <w:autoSpaceDE w:val="0"/>
        <w:autoSpaceDN w:val="0"/>
        <w:adjustRightInd w:val="0"/>
        <w:spacing w:after="0" w:line="240" w:lineRule="auto"/>
        <w:ind w:firstLine="6946"/>
        <w:outlineLvl w:val="1"/>
        <w:rPr>
          <w:rFonts w:ascii="Times New Roman" w:hAnsi="Times New Roman"/>
          <w:bCs/>
          <w:sz w:val="28"/>
          <w:szCs w:val="28"/>
        </w:rPr>
      </w:pPr>
    </w:p>
    <w:p w:rsidR="00773D09" w:rsidRPr="00F24CD7" w:rsidRDefault="00773D09" w:rsidP="00773D09">
      <w:pPr>
        <w:spacing w:after="0" w:line="240" w:lineRule="auto"/>
        <w:jc w:val="center"/>
        <w:rPr>
          <w:rFonts w:ascii="Times New Roman" w:hAnsi="Times New Roman"/>
          <w:sz w:val="28"/>
        </w:rPr>
      </w:pPr>
    </w:p>
    <w:sectPr w:rsidR="00773D09" w:rsidRPr="00F24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9E"/>
    <w:rsid w:val="000574B9"/>
    <w:rsid w:val="00145A29"/>
    <w:rsid w:val="001A7975"/>
    <w:rsid w:val="001F0318"/>
    <w:rsid w:val="00204941"/>
    <w:rsid w:val="0028162B"/>
    <w:rsid w:val="002879E8"/>
    <w:rsid w:val="00313CD3"/>
    <w:rsid w:val="00324713"/>
    <w:rsid w:val="003631F4"/>
    <w:rsid w:val="00480136"/>
    <w:rsid w:val="00561BAB"/>
    <w:rsid w:val="0057130D"/>
    <w:rsid w:val="006046E1"/>
    <w:rsid w:val="006620D7"/>
    <w:rsid w:val="006864B7"/>
    <w:rsid w:val="00694C76"/>
    <w:rsid w:val="00773D09"/>
    <w:rsid w:val="008509D8"/>
    <w:rsid w:val="0087439E"/>
    <w:rsid w:val="008947F7"/>
    <w:rsid w:val="008A2F83"/>
    <w:rsid w:val="008D5F58"/>
    <w:rsid w:val="00931284"/>
    <w:rsid w:val="00987FD1"/>
    <w:rsid w:val="009C2447"/>
    <w:rsid w:val="009F0759"/>
    <w:rsid w:val="00A6156A"/>
    <w:rsid w:val="00B77E1E"/>
    <w:rsid w:val="00BF7A4A"/>
    <w:rsid w:val="00C72BC5"/>
    <w:rsid w:val="00C81AF1"/>
    <w:rsid w:val="00C84B5F"/>
    <w:rsid w:val="00C84DD6"/>
    <w:rsid w:val="00CE371E"/>
    <w:rsid w:val="00D35210"/>
    <w:rsid w:val="00D55803"/>
    <w:rsid w:val="00D9683D"/>
    <w:rsid w:val="00EB560E"/>
    <w:rsid w:val="00ED01A0"/>
    <w:rsid w:val="00ED60FC"/>
    <w:rsid w:val="00F24CD7"/>
    <w:rsid w:val="00F5418E"/>
    <w:rsid w:val="00F56320"/>
    <w:rsid w:val="00F62719"/>
    <w:rsid w:val="00F71CBD"/>
    <w:rsid w:val="00F81280"/>
    <w:rsid w:val="00FA5E74"/>
    <w:rsid w:val="00FD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9E"/>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rsid w:val="00773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3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3D09"/>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D09"/>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73D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3D09"/>
    <w:rPr>
      <w:rFonts w:eastAsia="Times New Roman" w:cs="Times New Roman"/>
      <w:b/>
      <w:bCs/>
      <w:sz w:val="27"/>
      <w:szCs w:val="27"/>
      <w:lang w:eastAsia="zh-CN"/>
    </w:rPr>
  </w:style>
  <w:style w:type="character" w:styleId="a3">
    <w:name w:val="Hyperlink"/>
    <w:basedOn w:val="a0"/>
    <w:uiPriority w:val="99"/>
    <w:unhideWhenUsed/>
    <w:rsid w:val="0087439E"/>
    <w:rPr>
      <w:color w:val="0000FF" w:themeColor="hyperlink"/>
      <w:u w:val="single"/>
    </w:rPr>
  </w:style>
  <w:style w:type="paragraph" w:styleId="a4">
    <w:name w:val="Balloon Text"/>
    <w:basedOn w:val="a"/>
    <w:link w:val="a5"/>
    <w:uiPriority w:val="99"/>
    <w:semiHidden/>
    <w:unhideWhenUsed/>
    <w:rsid w:val="008743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39E"/>
    <w:rPr>
      <w:rFonts w:ascii="Tahoma" w:eastAsia="Calibri" w:hAnsi="Tahoma" w:cs="Tahoma"/>
      <w:sz w:val="16"/>
      <w:szCs w:val="16"/>
    </w:rPr>
  </w:style>
  <w:style w:type="paragraph" w:customStyle="1" w:styleId="ConsPlusNormal">
    <w:name w:val="ConsPlusNormal"/>
    <w:rsid w:val="00773D09"/>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773D0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73D09"/>
    <w:pPr>
      <w:widowControl w:val="0"/>
      <w:autoSpaceDE w:val="0"/>
      <w:autoSpaceDN w:val="0"/>
      <w:ind w:firstLine="0"/>
      <w:jc w:val="left"/>
    </w:pPr>
    <w:rPr>
      <w:rFonts w:ascii="Calibri" w:eastAsia="Times New Roman" w:hAnsi="Calibri" w:cs="Calibri"/>
      <w:b/>
      <w:sz w:val="22"/>
      <w:szCs w:val="20"/>
      <w:lang w:eastAsia="ru-RU"/>
    </w:rPr>
  </w:style>
  <w:style w:type="paragraph" w:customStyle="1" w:styleId="ConsPlusTitlePage">
    <w:name w:val="ConsPlusTitlePage"/>
    <w:rsid w:val="00773D09"/>
    <w:pPr>
      <w:widowControl w:val="0"/>
      <w:autoSpaceDE w:val="0"/>
      <w:autoSpaceDN w:val="0"/>
      <w:ind w:firstLine="0"/>
      <w:jc w:val="left"/>
    </w:pPr>
    <w:rPr>
      <w:rFonts w:ascii="Tahoma" w:eastAsia="Times New Roman" w:hAnsi="Tahoma" w:cs="Tahoma"/>
      <w:sz w:val="20"/>
      <w:szCs w:val="20"/>
      <w:lang w:eastAsia="ru-RU"/>
    </w:rPr>
  </w:style>
  <w:style w:type="paragraph" w:styleId="a6">
    <w:name w:val="List Paragraph"/>
    <w:basedOn w:val="a"/>
    <w:uiPriority w:val="34"/>
    <w:qFormat/>
    <w:rsid w:val="00773D09"/>
    <w:pPr>
      <w:ind w:left="720"/>
      <w:contextualSpacing/>
    </w:pPr>
  </w:style>
  <w:style w:type="character" w:customStyle="1" w:styleId="ctatext">
    <w:name w:val="ctatext"/>
    <w:basedOn w:val="a0"/>
    <w:rsid w:val="00773D09"/>
  </w:style>
  <w:style w:type="character" w:customStyle="1" w:styleId="posttitle">
    <w:name w:val="posttitle"/>
    <w:basedOn w:val="a0"/>
    <w:rsid w:val="00773D09"/>
  </w:style>
  <w:style w:type="character" w:customStyle="1" w:styleId="su-highlight">
    <w:name w:val="su-highlight"/>
    <w:basedOn w:val="a0"/>
    <w:rsid w:val="00773D09"/>
  </w:style>
  <w:style w:type="character" w:styleId="a7">
    <w:name w:val="Strong"/>
    <w:basedOn w:val="a0"/>
    <w:uiPriority w:val="22"/>
    <w:qFormat/>
    <w:rsid w:val="00773D09"/>
    <w:rPr>
      <w:b/>
      <w:bCs/>
    </w:rPr>
  </w:style>
  <w:style w:type="character" w:styleId="a8">
    <w:name w:val="Emphasis"/>
    <w:basedOn w:val="a0"/>
    <w:uiPriority w:val="20"/>
    <w:qFormat/>
    <w:rsid w:val="00773D09"/>
    <w:rPr>
      <w:i/>
      <w:iCs/>
    </w:rPr>
  </w:style>
  <w:style w:type="character" w:customStyle="1" w:styleId="z-">
    <w:name w:val="z-Начало формы Знак"/>
    <w:basedOn w:val="a0"/>
    <w:link w:val="z-0"/>
    <w:uiPriority w:val="99"/>
    <w:semiHidden/>
    <w:rsid w:val="00773D09"/>
    <w:rPr>
      <w:rFonts w:ascii="Arial" w:eastAsia="Times New Roman" w:hAnsi="Arial" w:cs="Arial"/>
      <w:vanish/>
      <w:sz w:val="16"/>
      <w:szCs w:val="16"/>
      <w:lang w:eastAsia="zh-CN"/>
    </w:rPr>
  </w:style>
  <w:style w:type="paragraph" w:styleId="z-0">
    <w:name w:val="HTML Top of Form"/>
    <w:basedOn w:val="a"/>
    <w:next w:val="a"/>
    <w:link w:val="z-"/>
    <w:hidden/>
    <w:uiPriority w:val="99"/>
    <w:semiHidden/>
    <w:unhideWhenUsed/>
    <w:rsid w:val="00773D09"/>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1">
    <w:name w:val="z-Конец формы Знак"/>
    <w:basedOn w:val="a0"/>
    <w:link w:val="z-2"/>
    <w:uiPriority w:val="99"/>
    <w:semiHidden/>
    <w:rsid w:val="00773D09"/>
    <w:rPr>
      <w:rFonts w:ascii="Arial" w:eastAsia="Times New Roman" w:hAnsi="Arial" w:cs="Arial"/>
      <w:vanish/>
      <w:sz w:val="16"/>
      <w:szCs w:val="16"/>
      <w:lang w:eastAsia="zh-CN"/>
    </w:rPr>
  </w:style>
  <w:style w:type="paragraph" w:styleId="z-2">
    <w:name w:val="HTML Bottom of Form"/>
    <w:basedOn w:val="a"/>
    <w:next w:val="a"/>
    <w:link w:val="z-1"/>
    <w:hidden/>
    <w:uiPriority w:val="99"/>
    <w:semiHidden/>
    <w:unhideWhenUsed/>
    <w:rsid w:val="00773D09"/>
    <w:pPr>
      <w:pBdr>
        <w:top w:val="single" w:sz="6" w:space="1" w:color="auto"/>
      </w:pBdr>
      <w:spacing w:after="0" w:line="240" w:lineRule="auto"/>
      <w:jc w:val="center"/>
    </w:pPr>
    <w:rPr>
      <w:rFonts w:ascii="Arial" w:eastAsia="Times New Roman" w:hAnsi="Arial" w:cs="Arial"/>
      <w:vanish/>
      <w:sz w:val="16"/>
      <w:szCs w:val="16"/>
      <w:lang w:eastAsia="zh-CN"/>
    </w:rPr>
  </w:style>
  <w:style w:type="table" w:styleId="a9">
    <w:name w:val="Table Grid"/>
    <w:basedOn w:val="a1"/>
    <w:uiPriority w:val="59"/>
    <w:rsid w:val="00773D09"/>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3D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3D09"/>
    <w:rPr>
      <w:rFonts w:ascii="Calibri" w:eastAsia="Calibri" w:hAnsi="Calibri" w:cs="Times New Roman"/>
      <w:sz w:val="22"/>
    </w:rPr>
  </w:style>
  <w:style w:type="paragraph" w:styleId="ac">
    <w:name w:val="footer"/>
    <w:basedOn w:val="a"/>
    <w:link w:val="ad"/>
    <w:uiPriority w:val="99"/>
    <w:unhideWhenUsed/>
    <w:rsid w:val="00773D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3D0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9E"/>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rsid w:val="00773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3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3D09"/>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D09"/>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73D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3D09"/>
    <w:rPr>
      <w:rFonts w:eastAsia="Times New Roman" w:cs="Times New Roman"/>
      <w:b/>
      <w:bCs/>
      <w:sz w:val="27"/>
      <w:szCs w:val="27"/>
      <w:lang w:eastAsia="zh-CN"/>
    </w:rPr>
  </w:style>
  <w:style w:type="character" w:styleId="a3">
    <w:name w:val="Hyperlink"/>
    <w:basedOn w:val="a0"/>
    <w:uiPriority w:val="99"/>
    <w:unhideWhenUsed/>
    <w:rsid w:val="0087439E"/>
    <w:rPr>
      <w:color w:val="0000FF" w:themeColor="hyperlink"/>
      <w:u w:val="single"/>
    </w:rPr>
  </w:style>
  <w:style w:type="paragraph" w:styleId="a4">
    <w:name w:val="Balloon Text"/>
    <w:basedOn w:val="a"/>
    <w:link w:val="a5"/>
    <w:uiPriority w:val="99"/>
    <w:semiHidden/>
    <w:unhideWhenUsed/>
    <w:rsid w:val="008743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39E"/>
    <w:rPr>
      <w:rFonts w:ascii="Tahoma" w:eastAsia="Calibri" w:hAnsi="Tahoma" w:cs="Tahoma"/>
      <w:sz w:val="16"/>
      <w:szCs w:val="16"/>
    </w:rPr>
  </w:style>
  <w:style w:type="paragraph" w:customStyle="1" w:styleId="ConsPlusNormal">
    <w:name w:val="ConsPlusNormal"/>
    <w:rsid w:val="00773D09"/>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773D0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73D09"/>
    <w:pPr>
      <w:widowControl w:val="0"/>
      <w:autoSpaceDE w:val="0"/>
      <w:autoSpaceDN w:val="0"/>
      <w:ind w:firstLine="0"/>
      <w:jc w:val="left"/>
    </w:pPr>
    <w:rPr>
      <w:rFonts w:ascii="Calibri" w:eastAsia="Times New Roman" w:hAnsi="Calibri" w:cs="Calibri"/>
      <w:b/>
      <w:sz w:val="22"/>
      <w:szCs w:val="20"/>
      <w:lang w:eastAsia="ru-RU"/>
    </w:rPr>
  </w:style>
  <w:style w:type="paragraph" w:customStyle="1" w:styleId="ConsPlusTitlePage">
    <w:name w:val="ConsPlusTitlePage"/>
    <w:rsid w:val="00773D09"/>
    <w:pPr>
      <w:widowControl w:val="0"/>
      <w:autoSpaceDE w:val="0"/>
      <w:autoSpaceDN w:val="0"/>
      <w:ind w:firstLine="0"/>
      <w:jc w:val="left"/>
    </w:pPr>
    <w:rPr>
      <w:rFonts w:ascii="Tahoma" w:eastAsia="Times New Roman" w:hAnsi="Tahoma" w:cs="Tahoma"/>
      <w:sz w:val="20"/>
      <w:szCs w:val="20"/>
      <w:lang w:eastAsia="ru-RU"/>
    </w:rPr>
  </w:style>
  <w:style w:type="paragraph" w:styleId="a6">
    <w:name w:val="List Paragraph"/>
    <w:basedOn w:val="a"/>
    <w:uiPriority w:val="34"/>
    <w:qFormat/>
    <w:rsid w:val="00773D09"/>
    <w:pPr>
      <w:ind w:left="720"/>
      <w:contextualSpacing/>
    </w:pPr>
  </w:style>
  <w:style w:type="character" w:customStyle="1" w:styleId="ctatext">
    <w:name w:val="ctatext"/>
    <w:basedOn w:val="a0"/>
    <w:rsid w:val="00773D09"/>
  </w:style>
  <w:style w:type="character" w:customStyle="1" w:styleId="posttitle">
    <w:name w:val="posttitle"/>
    <w:basedOn w:val="a0"/>
    <w:rsid w:val="00773D09"/>
  </w:style>
  <w:style w:type="character" w:customStyle="1" w:styleId="su-highlight">
    <w:name w:val="su-highlight"/>
    <w:basedOn w:val="a0"/>
    <w:rsid w:val="00773D09"/>
  </w:style>
  <w:style w:type="character" w:styleId="a7">
    <w:name w:val="Strong"/>
    <w:basedOn w:val="a0"/>
    <w:uiPriority w:val="22"/>
    <w:qFormat/>
    <w:rsid w:val="00773D09"/>
    <w:rPr>
      <w:b/>
      <w:bCs/>
    </w:rPr>
  </w:style>
  <w:style w:type="character" w:styleId="a8">
    <w:name w:val="Emphasis"/>
    <w:basedOn w:val="a0"/>
    <w:uiPriority w:val="20"/>
    <w:qFormat/>
    <w:rsid w:val="00773D09"/>
    <w:rPr>
      <w:i/>
      <w:iCs/>
    </w:rPr>
  </w:style>
  <w:style w:type="character" w:customStyle="1" w:styleId="z-">
    <w:name w:val="z-Начало формы Знак"/>
    <w:basedOn w:val="a0"/>
    <w:link w:val="z-0"/>
    <w:uiPriority w:val="99"/>
    <w:semiHidden/>
    <w:rsid w:val="00773D09"/>
    <w:rPr>
      <w:rFonts w:ascii="Arial" w:eastAsia="Times New Roman" w:hAnsi="Arial" w:cs="Arial"/>
      <w:vanish/>
      <w:sz w:val="16"/>
      <w:szCs w:val="16"/>
      <w:lang w:eastAsia="zh-CN"/>
    </w:rPr>
  </w:style>
  <w:style w:type="paragraph" w:styleId="z-0">
    <w:name w:val="HTML Top of Form"/>
    <w:basedOn w:val="a"/>
    <w:next w:val="a"/>
    <w:link w:val="z-"/>
    <w:hidden/>
    <w:uiPriority w:val="99"/>
    <w:semiHidden/>
    <w:unhideWhenUsed/>
    <w:rsid w:val="00773D09"/>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1">
    <w:name w:val="z-Конец формы Знак"/>
    <w:basedOn w:val="a0"/>
    <w:link w:val="z-2"/>
    <w:uiPriority w:val="99"/>
    <w:semiHidden/>
    <w:rsid w:val="00773D09"/>
    <w:rPr>
      <w:rFonts w:ascii="Arial" w:eastAsia="Times New Roman" w:hAnsi="Arial" w:cs="Arial"/>
      <w:vanish/>
      <w:sz w:val="16"/>
      <w:szCs w:val="16"/>
      <w:lang w:eastAsia="zh-CN"/>
    </w:rPr>
  </w:style>
  <w:style w:type="paragraph" w:styleId="z-2">
    <w:name w:val="HTML Bottom of Form"/>
    <w:basedOn w:val="a"/>
    <w:next w:val="a"/>
    <w:link w:val="z-1"/>
    <w:hidden/>
    <w:uiPriority w:val="99"/>
    <w:semiHidden/>
    <w:unhideWhenUsed/>
    <w:rsid w:val="00773D09"/>
    <w:pPr>
      <w:pBdr>
        <w:top w:val="single" w:sz="6" w:space="1" w:color="auto"/>
      </w:pBdr>
      <w:spacing w:after="0" w:line="240" w:lineRule="auto"/>
      <w:jc w:val="center"/>
    </w:pPr>
    <w:rPr>
      <w:rFonts w:ascii="Arial" w:eastAsia="Times New Roman" w:hAnsi="Arial" w:cs="Arial"/>
      <w:vanish/>
      <w:sz w:val="16"/>
      <w:szCs w:val="16"/>
      <w:lang w:eastAsia="zh-CN"/>
    </w:rPr>
  </w:style>
  <w:style w:type="table" w:styleId="a9">
    <w:name w:val="Table Grid"/>
    <w:basedOn w:val="a1"/>
    <w:uiPriority w:val="59"/>
    <w:rsid w:val="00773D09"/>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3D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3D09"/>
    <w:rPr>
      <w:rFonts w:ascii="Calibri" w:eastAsia="Calibri" w:hAnsi="Calibri" w:cs="Times New Roman"/>
      <w:sz w:val="22"/>
    </w:rPr>
  </w:style>
  <w:style w:type="paragraph" w:styleId="ac">
    <w:name w:val="footer"/>
    <w:basedOn w:val="a"/>
    <w:link w:val="ad"/>
    <w:uiPriority w:val="99"/>
    <w:unhideWhenUsed/>
    <w:rsid w:val="00773D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3D0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71860530C19F0D29FCCE7D0A730214814DF19C8F3838E90C4967452BE79EBF0984A45FC83ECA6CC2B5F4DED231FEAEB4948D38FD1AE43R4uAL" TargetMode="External"/><Relationship Id="rId13" Type="http://schemas.openxmlformats.org/officeDocument/2006/relationships/hyperlink" Target="consultantplus://offline/ref=81B126557D6AE724AC990CC0A8DC8D355B0D3D43D1948C600E194420DC92CD27B541B07977FC9996620E7D613A31F197254F56AA4E3F0551F6z5O" TargetMode="External"/><Relationship Id="rId18" Type="http://schemas.openxmlformats.org/officeDocument/2006/relationships/hyperlink" Target="consultantplus://offline/ref=D321983359C81980CE287B0E23C9258B970AFCEEB1E5E14070DCDDCECE527CA3517389AD889A98886ECA471D1E37655B2684E2EA5AC730F6a2AD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D321983359C81980CE287B0E23C9258B9709FEECBEE6E14070DCDDCECE527CA3517389AD88999C8B69CA471D1E37655B2684E2EA5AC730F6a2ADC" TargetMode="External"/><Relationship Id="rId12" Type="http://schemas.openxmlformats.org/officeDocument/2006/relationships/hyperlink" Target="consultantplus://offline/ref=81B126557D6AE724AC990CC0A8DC8D355B0B3847D09C8C600E194420DC92CD27B541B07977FC9F93630E7D613A31F197254F56AA4E3F0551F6z5O" TargetMode="External"/><Relationship Id="rId17" Type="http://schemas.openxmlformats.org/officeDocument/2006/relationships/hyperlink" Target="consultantplus://offline/ref=E09B21B669F299F5F743D456EABB261C9DF5C42CE27FAF076D4033A045BBEB6E352080C198DC1BAC3CD8CB03E405DEFF80B8811E37B1F8BFED6081s654F" TargetMode="External"/><Relationship Id="rId2" Type="http://schemas.openxmlformats.org/officeDocument/2006/relationships/styles" Target="styles.xml"/><Relationship Id="rId16" Type="http://schemas.openxmlformats.org/officeDocument/2006/relationships/hyperlink" Target="consultantplus://offline/ref=D321983359C81980CE287B0E23C9258B9709FCE6BCE0E14070DCDDCECE527CA3517389AF889C93DF388546415A66765B2584E0ED45aCACC"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83E98E531C7BFD8F3244F2D6A0CB26975E41326FA0B793C7D20584DD7918C79C18D52865BB44D331D1E918F42g322A" TargetMode="External"/><Relationship Id="rId5" Type="http://schemas.openxmlformats.org/officeDocument/2006/relationships/webSettings" Target="webSettings.xml"/><Relationship Id="rId15" Type="http://schemas.openxmlformats.org/officeDocument/2006/relationships/hyperlink" Target="consultantplus://offline/ref=D321983359C81980CE287B0E23C9258B9709FCE6BCE0E14070DCDDCECE527CA3517389AD889A98896FCA471D1E37655B2684E2EA5AC730F6a2ADC" TargetMode="External"/><Relationship Id="rId10" Type="http://schemas.openxmlformats.org/officeDocument/2006/relationships/hyperlink" Target="consultantplus://offline/ref=12693D06DAE4567191F08A185A4385915B75B3D6C74DFAC1C0A8C5761978C7FF4E37EDB5917E6128EF8A5C0763FB224D043A56ED2D4A6B314E0327FFu0y6I" TargetMode="External"/><Relationship Id="rId19" Type="http://schemas.openxmlformats.org/officeDocument/2006/relationships/hyperlink" Target="consultantplus://offline/ref=9912D299C92F6E57570DEF8E6C3BB63269CBB620ABFFDFBD32531B9F7476338B97083E0577E272C3B8A06079C7I81BL" TargetMode="External"/><Relationship Id="rId4" Type="http://schemas.openxmlformats.org/officeDocument/2006/relationships/settings" Target="settings.xml"/><Relationship Id="rId9" Type="http://schemas.openxmlformats.org/officeDocument/2006/relationships/hyperlink" Target="consultantplus://offline/ref=D321983359C81980CE28650335A57B8E9400A6E2B8E0EB1E2F8EDB9991027AF611338FF8D9DECD8669C50D4C5D7C6A5B23a9A3C" TargetMode="External"/><Relationship Id="rId14" Type="http://schemas.openxmlformats.org/officeDocument/2006/relationships/hyperlink" Target="consultantplus://offline/ref=81B126557D6AE724AC990CC0A8DC8D3551013E49D49ED16A06404822DB9D9230B208BC7877FC9E97685178742B69FE923C5154B6523D07F5z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21</Pages>
  <Words>6409</Words>
  <Characters>36536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АВ</dc:creator>
  <cp:lastModifiedBy>Климова АВ</cp:lastModifiedBy>
  <cp:revision>4</cp:revision>
  <cp:lastPrinted>2020-05-29T02:09:00Z</cp:lastPrinted>
  <dcterms:created xsi:type="dcterms:W3CDTF">2020-05-26T01:49:00Z</dcterms:created>
  <dcterms:modified xsi:type="dcterms:W3CDTF">2020-06-01T05:44:00Z</dcterms:modified>
</cp:coreProperties>
</file>