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66" w:rsidRDefault="00471166" w:rsidP="004711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заявок на участие в аукционе на заключение договора  аренды и определения участников торгов от  19.03.2020 на помещение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Завитинск, ул. Куйбышева, 21</w:t>
      </w:r>
    </w:p>
    <w:p w:rsidR="00471166" w:rsidRDefault="00471166" w:rsidP="004711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166" w:rsidRDefault="00471166" w:rsidP="004711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166" w:rsidRPr="00C34FBD" w:rsidRDefault="00471166" w:rsidP="00471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FBD">
        <w:rPr>
          <w:rFonts w:ascii="Times New Roman" w:hAnsi="Times New Roman" w:cs="Times New Roman"/>
          <w:b/>
        </w:rPr>
        <w:t xml:space="preserve">ПРОТОКОЛ № 1 </w:t>
      </w:r>
    </w:p>
    <w:p w:rsidR="00471166" w:rsidRPr="00C34FBD" w:rsidRDefault="00471166" w:rsidP="00471166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</w:rPr>
      </w:pPr>
      <w:r w:rsidRPr="00C34FBD">
        <w:rPr>
          <w:rFonts w:ascii="Times New Roman" w:hAnsi="Times New Roman" w:cs="Times New Roman"/>
          <w:b/>
        </w:rPr>
        <w:t>рассмотрения заявок на участие в аукционе и определения участников торгов по извещению № 050220/0077873/01</w:t>
      </w:r>
    </w:p>
    <w:p w:rsidR="00471166" w:rsidRPr="00C34FBD" w:rsidRDefault="00471166" w:rsidP="004711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1166" w:rsidRPr="00C34FBD" w:rsidRDefault="00471166" w:rsidP="00471166">
      <w:pPr>
        <w:spacing w:after="0" w:line="240" w:lineRule="auto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>г. Завитинск</w:t>
      </w:r>
      <w:r w:rsidRPr="00C34FBD">
        <w:rPr>
          <w:rFonts w:ascii="Times New Roman" w:hAnsi="Times New Roman" w:cs="Times New Roman"/>
        </w:rPr>
        <w:tab/>
      </w:r>
      <w:r w:rsidRPr="00C34FBD">
        <w:rPr>
          <w:rFonts w:ascii="Times New Roman" w:hAnsi="Times New Roman" w:cs="Times New Roman"/>
        </w:rPr>
        <w:tab/>
      </w:r>
      <w:r w:rsidRPr="00C34FBD">
        <w:rPr>
          <w:rFonts w:ascii="Times New Roman" w:hAnsi="Times New Roman" w:cs="Times New Roman"/>
        </w:rPr>
        <w:tab/>
      </w:r>
      <w:r w:rsidRPr="00C34FBD">
        <w:rPr>
          <w:rFonts w:ascii="Times New Roman" w:hAnsi="Times New Roman" w:cs="Times New Roman"/>
        </w:rPr>
        <w:tab/>
      </w:r>
      <w:r w:rsidRPr="00C34FBD">
        <w:rPr>
          <w:rFonts w:ascii="Times New Roman" w:hAnsi="Times New Roman" w:cs="Times New Roman"/>
        </w:rPr>
        <w:tab/>
      </w:r>
      <w:r w:rsidRPr="00C34FBD">
        <w:rPr>
          <w:rFonts w:ascii="Times New Roman" w:hAnsi="Times New Roman" w:cs="Times New Roman"/>
        </w:rPr>
        <w:tab/>
        <w:t xml:space="preserve">                                     19 марта 2020 года</w:t>
      </w:r>
    </w:p>
    <w:p w:rsidR="00471166" w:rsidRPr="00C34FBD" w:rsidRDefault="00471166" w:rsidP="00471166">
      <w:pPr>
        <w:spacing w:after="0" w:line="240" w:lineRule="auto"/>
        <w:rPr>
          <w:rFonts w:ascii="Times New Roman" w:hAnsi="Times New Roman" w:cs="Times New Roman"/>
          <w:b/>
        </w:rPr>
      </w:pP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C34FBD">
        <w:rPr>
          <w:rFonts w:ascii="Times New Roman" w:hAnsi="Times New Roman" w:cs="Times New Roman"/>
        </w:rPr>
        <w:t>г</w:t>
      </w:r>
      <w:proofErr w:type="gramEnd"/>
      <w:r w:rsidRPr="00C34FBD">
        <w:rPr>
          <w:rFonts w:ascii="Times New Roman" w:hAnsi="Times New Roman" w:cs="Times New Roman"/>
        </w:rPr>
        <w:t xml:space="preserve">. Завитинск, ул. Куйбышева, 44, </w:t>
      </w:r>
      <w:proofErr w:type="spellStart"/>
      <w:r w:rsidRPr="00C34FBD">
        <w:rPr>
          <w:rFonts w:ascii="Times New Roman" w:hAnsi="Times New Roman" w:cs="Times New Roman"/>
        </w:rPr>
        <w:t>каб</w:t>
      </w:r>
      <w:proofErr w:type="spellEnd"/>
      <w:r w:rsidRPr="00C34FBD">
        <w:rPr>
          <w:rFonts w:ascii="Times New Roman" w:hAnsi="Times New Roman" w:cs="Times New Roman"/>
        </w:rPr>
        <w:t xml:space="preserve">. 10, дата:  19 марта 2020 года 10 ч. </w:t>
      </w:r>
      <w:smartTag w:uri="urn:schemas-microsoft-com:office:smarttags" w:element="metricconverter">
        <w:smartTagPr>
          <w:attr w:name="ProductID" w:val="00 м"/>
        </w:smartTagPr>
        <w:r w:rsidRPr="00C34FBD">
          <w:rPr>
            <w:rFonts w:ascii="Times New Roman" w:hAnsi="Times New Roman" w:cs="Times New Roman"/>
          </w:rPr>
          <w:t>00 м</w:t>
        </w:r>
      </w:smartTag>
      <w:r w:rsidRPr="00C34FBD">
        <w:rPr>
          <w:rFonts w:ascii="Times New Roman" w:hAnsi="Times New Roman" w:cs="Times New Roman"/>
        </w:rPr>
        <w:t>. (время местное).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 xml:space="preserve">1. Наименование предмета торгов:  </w:t>
      </w:r>
    </w:p>
    <w:p w:rsidR="00471166" w:rsidRPr="00C34FBD" w:rsidRDefault="00471166" w:rsidP="004711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276"/>
        <w:gridCol w:w="2093"/>
        <w:gridCol w:w="1417"/>
        <w:gridCol w:w="1276"/>
      </w:tblGrid>
      <w:tr w:rsidR="00471166" w:rsidRPr="00C34FBD" w:rsidTr="00D476B6">
        <w:tc>
          <w:tcPr>
            <w:tcW w:w="3827" w:type="dxa"/>
          </w:tcPr>
          <w:p w:rsidR="00471166" w:rsidRPr="00C34FBD" w:rsidRDefault="00471166" w:rsidP="00D4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sz w:val="21"/>
                <w:szCs w:val="21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276" w:type="dxa"/>
          </w:tcPr>
          <w:p w:rsidR="00471166" w:rsidRPr="00C34FBD" w:rsidRDefault="00471166" w:rsidP="00D4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sz w:val="21"/>
                <w:szCs w:val="21"/>
              </w:rPr>
              <w:t>Целевое назначение</w:t>
            </w:r>
          </w:p>
        </w:tc>
        <w:tc>
          <w:tcPr>
            <w:tcW w:w="2093" w:type="dxa"/>
          </w:tcPr>
          <w:p w:rsidR="00471166" w:rsidRPr="00C34FBD" w:rsidRDefault="00471166" w:rsidP="00D4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sz w:val="21"/>
                <w:szCs w:val="21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7" w:type="dxa"/>
          </w:tcPr>
          <w:p w:rsidR="00471166" w:rsidRPr="00C34FBD" w:rsidRDefault="00471166" w:rsidP="00D47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bCs/>
                <w:sz w:val="21"/>
                <w:szCs w:val="21"/>
              </w:rPr>
              <w:t>Величина повышения начальной цены</w:t>
            </w:r>
          </w:p>
          <w:p w:rsidR="00471166" w:rsidRPr="00C34FBD" w:rsidRDefault="00471166" w:rsidP="00D47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«шаг аукциона», </w:t>
            </w:r>
          </w:p>
          <w:p w:rsidR="00471166" w:rsidRPr="00C34FBD" w:rsidRDefault="00471166" w:rsidP="00D47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bCs/>
                <w:sz w:val="21"/>
                <w:szCs w:val="21"/>
              </w:rPr>
              <w:t>5 %,</w:t>
            </w:r>
          </w:p>
          <w:p w:rsidR="00471166" w:rsidRPr="00C34FBD" w:rsidRDefault="00471166" w:rsidP="00D4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bCs/>
                <w:sz w:val="21"/>
                <w:szCs w:val="21"/>
              </w:rPr>
              <w:t>руб.</w:t>
            </w:r>
          </w:p>
        </w:tc>
        <w:tc>
          <w:tcPr>
            <w:tcW w:w="1276" w:type="dxa"/>
          </w:tcPr>
          <w:p w:rsidR="00471166" w:rsidRPr="00C34FBD" w:rsidRDefault="00471166" w:rsidP="00D4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sz w:val="21"/>
                <w:szCs w:val="21"/>
              </w:rPr>
              <w:t>Срок действия договора аренды</w:t>
            </w:r>
          </w:p>
        </w:tc>
      </w:tr>
      <w:tr w:rsidR="00471166" w:rsidRPr="00C34FBD" w:rsidTr="00D476B6">
        <w:tc>
          <w:tcPr>
            <w:tcW w:w="3827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Лот № 1</w:t>
            </w:r>
          </w:p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C34FBD">
              <w:rPr>
                <w:rFonts w:ascii="Times New Roman" w:hAnsi="Times New Roman" w:cs="Times New Roman"/>
                <w:bCs/>
                <w:sz w:val="21"/>
                <w:szCs w:val="21"/>
              </w:rPr>
              <w:t>Помещение площадью 47,4  кв.м., в кирпичном одноэтажном здании 1972 года постройки, кровля – шифер, полы дощатые – линолеум, оконные проёмы остеклены, имеется отдельный вход; техническое обеспечение: центральные электроснабжение, теплоснабжение, состояние удовлетворительное, пригодное для эксплуатации.</w:t>
            </w:r>
            <w:proofErr w:type="gramEnd"/>
          </w:p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bCs/>
                <w:sz w:val="21"/>
                <w:szCs w:val="21"/>
              </w:rPr>
              <w:t>г. Завитинск, ул. Куйбышева, 21</w:t>
            </w:r>
          </w:p>
        </w:tc>
        <w:tc>
          <w:tcPr>
            <w:tcW w:w="1276" w:type="dxa"/>
          </w:tcPr>
          <w:p w:rsidR="00471166" w:rsidRPr="00C34FBD" w:rsidRDefault="00471166" w:rsidP="00D47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bCs/>
                <w:sz w:val="21"/>
                <w:szCs w:val="21"/>
              </w:rPr>
              <w:t>Не определено</w:t>
            </w:r>
          </w:p>
        </w:tc>
        <w:tc>
          <w:tcPr>
            <w:tcW w:w="2093" w:type="dxa"/>
          </w:tcPr>
          <w:p w:rsidR="00471166" w:rsidRPr="00C34FBD" w:rsidRDefault="00471166" w:rsidP="00D47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bCs/>
                <w:sz w:val="21"/>
                <w:szCs w:val="21"/>
              </w:rPr>
              <w:t>39816,00</w:t>
            </w:r>
          </w:p>
        </w:tc>
        <w:tc>
          <w:tcPr>
            <w:tcW w:w="1417" w:type="dxa"/>
          </w:tcPr>
          <w:p w:rsidR="00471166" w:rsidRPr="00C34FBD" w:rsidRDefault="00471166" w:rsidP="00D47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1990,80</w:t>
            </w:r>
          </w:p>
        </w:tc>
        <w:tc>
          <w:tcPr>
            <w:tcW w:w="1276" w:type="dxa"/>
          </w:tcPr>
          <w:p w:rsidR="00471166" w:rsidRPr="00C34FBD" w:rsidRDefault="00471166" w:rsidP="00D476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4FBD">
              <w:rPr>
                <w:rFonts w:ascii="Times New Roman" w:hAnsi="Times New Roman" w:cs="Times New Roman"/>
                <w:sz w:val="21"/>
                <w:szCs w:val="21"/>
              </w:rPr>
              <w:t>11 месяцев 29 дней</w:t>
            </w:r>
          </w:p>
        </w:tc>
      </w:tr>
    </w:tbl>
    <w:p w:rsidR="00471166" w:rsidRPr="00C34FBD" w:rsidRDefault="00471166" w:rsidP="004711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4FBD">
        <w:rPr>
          <w:rFonts w:ascii="Times New Roman" w:hAnsi="Times New Roman" w:cs="Times New Roman"/>
        </w:rPr>
        <w:tab/>
      </w:r>
      <w:r w:rsidRPr="00C34FBD">
        <w:rPr>
          <w:rFonts w:ascii="Times New Roman" w:hAnsi="Times New Roman" w:cs="Times New Roman"/>
          <w:color w:val="000000"/>
        </w:rPr>
        <w:t xml:space="preserve">2. </w:t>
      </w:r>
      <w:r w:rsidRPr="00C34FBD">
        <w:rPr>
          <w:rFonts w:ascii="Times New Roman" w:hAnsi="Times New Roman" w:cs="Times New Roman"/>
        </w:rPr>
        <w:t>Информационное сообщение о проведен</w:t>
      </w:r>
      <w:proofErr w:type="gramStart"/>
      <w:r w:rsidRPr="00C34FBD">
        <w:rPr>
          <w:rFonts w:ascii="Times New Roman" w:hAnsi="Times New Roman" w:cs="Times New Roman"/>
        </w:rPr>
        <w:t>ии ау</w:t>
      </w:r>
      <w:proofErr w:type="gramEnd"/>
      <w:r w:rsidRPr="00C34FBD">
        <w:rPr>
          <w:rFonts w:ascii="Times New Roman" w:hAnsi="Times New Roman" w:cs="Times New Roman"/>
        </w:rPr>
        <w:t xml:space="preserve">кциона было размещено на официальном сайте торгов РФ </w:t>
      </w:r>
      <w:r w:rsidRPr="00C34FBD">
        <w:rPr>
          <w:rFonts w:ascii="Times New Roman" w:hAnsi="Times New Roman" w:cs="Times New Roman"/>
          <w:color w:val="404040"/>
        </w:rPr>
        <w:t xml:space="preserve"> </w:t>
      </w:r>
      <w:hyperlink r:id="rId4" w:history="1">
        <w:r w:rsidRPr="00C34FBD">
          <w:rPr>
            <w:rStyle w:val="a3"/>
            <w:rFonts w:ascii="Times New Roman" w:hAnsi="Times New Roman" w:cs="Times New Roman"/>
            <w:lang w:val="en-US"/>
          </w:rPr>
          <w:t>www</w:t>
        </w:r>
        <w:r w:rsidRPr="00C34FBD">
          <w:rPr>
            <w:rStyle w:val="a3"/>
            <w:rFonts w:ascii="Times New Roman" w:hAnsi="Times New Roman" w:cs="Times New Roman"/>
          </w:rPr>
          <w:t>.</w:t>
        </w:r>
        <w:r w:rsidRPr="00C34FBD">
          <w:rPr>
            <w:rStyle w:val="a3"/>
            <w:rFonts w:ascii="Times New Roman" w:hAnsi="Times New Roman" w:cs="Times New Roman"/>
            <w:lang w:val="en-US"/>
          </w:rPr>
          <w:t>torgi</w:t>
        </w:r>
        <w:r w:rsidRPr="00C34FBD">
          <w:rPr>
            <w:rStyle w:val="a3"/>
            <w:rFonts w:ascii="Times New Roman" w:hAnsi="Times New Roman" w:cs="Times New Roman"/>
          </w:rPr>
          <w:t>.</w:t>
        </w:r>
        <w:r w:rsidRPr="00C34FBD">
          <w:rPr>
            <w:rStyle w:val="a3"/>
            <w:rFonts w:ascii="Times New Roman" w:hAnsi="Times New Roman" w:cs="Times New Roman"/>
            <w:lang w:val="en-US"/>
          </w:rPr>
          <w:t>gov</w:t>
        </w:r>
        <w:r w:rsidRPr="00C34FBD">
          <w:rPr>
            <w:rStyle w:val="a3"/>
            <w:rFonts w:ascii="Times New Roman" w:hAnsi="Times New Roman" w:cs="Times New Roman"/>
          </w:rPr>
          <w:t>.</w:t>
        </w:r>
        <w:r w:rsidRPr="00C34FBD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C34FBD">
        <w:rPr>
          <w:rFonts w:ascii="Times New Roman" w:hAnsi="Times New Roman" w:cs="Times New Roman"/>
          <w:color w:val="FF0000"/>
        </w:rPr>
        <w:t xml:space="preserve"> </w:t>
      </w:r>
      <w:r w:rsidRPr="00C34FBD">
        <w:rPr>
          <w:rFonts w:ascii="Times New Roman" w:hAnsi="Times New Roman" w:cs="Times New Roman"/>
          <w:highlight w:val="yellow"/>
        </w:rPr>
        <w:t>05 февраля</w:t>
      </w:r>
      <w:r w:rsidRPr="00C34FBD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Pr="00C34FBD">
        <w:rPr>
          <w:rFonts w:ascii="Times New Roman" w:hAnsi="Times New Roman" w:cs="Times New Roman"/>
          <w:highlight w:val="yellow"/>
        </w:rPr>
        <w:t>20</w:t>
      </w:r>
      <w:r w:rsidRPr="00C34FBD">
        <w:rPr>
          <w:rFonts w:ascii="Times New Roman" w:hAnsi="Times New Roman" w:cs="Times New Roman"/>
        </w:rPr>
        <w:t>20 года извещение № 050220/0077873/01</w:t>
      </w:r>
      <w:r w:rsidRPr="00C34FBD">
        <w:rPr>
          <w:rFonts w:ascii="Times New Roman" w:hAnsi="Times New Roman" w:cs="Times New Roman"/>
          <w:b/>
        </w:rPr>
        <w:t xml:space="preserve"> </w:t>
      </w:r>
      <w:r w:rsidRPr="00C34FBD">
        <w:rPr>
          <w:rFonts w:ascii="Times New Roman" w:hAnsi="Times New Roman" w:cs="Times New Roman"/>
        </w:rPr>
        <w:t>и</w:t>
      </w:r>
      <w:r w:rsidRPr="00C34FBD">
        <w:rPr>
          <w:rFonts w:ascii="Times New Roman" w:hAnsi="Times New Roman" w:cs="Times New Roman"/>
          <w:b/>
        </w:rPr>
        <w:t xml:space="preserve"> </w:t>
      </w:r>
      <w:r w:rsidRPr="00C34FBD">
        <w:rPr>
          <w:rFonts w:ascii="Times New Roman" w:hAnsi="Times New Roman" w:cs="Times New Roman"/>
        </w:rPr>
        <w:t xml:space="preserve"> на официальном сайте администрации Завитинского района – </w:t>
      </w:r>
      <w:hyperlink r:id="rId5" w:history="1">
        <w:r w:rsidRPr="00C34FBD">
          <w:rPr>
            <w:rStyle w:val="a3"/>
            <w:rFonts w:ascii="Times New Roman" w:hAnsi="Times New Roman" w:cs="Times New Roman"/>
            <w:color w:val="002060"/>
            <w:shd w:val="clear" w:color="auto" w:fill="FFFFFF"/>
          </w:rPr>
          <w:t>www.zavitinsk.info</w:t>
        </w:r>
      </w:hyperlink>
      <w:r w:rsidRPr="00C34FBD">
        <w:rPr>
          <w:rFonts w:ascii="Times New Roman" w:hAnsi="Times New Roman" w:cs="Times New Roman"/>
          <w:color w:val="006621"/>
          <w:shd w:val="clear" w:color="auto" w:fill="FFFFFF"/>
        </w:rPr>
        <w:t xml:space="preserve">, </w:t>
      </w:r>
      <w:r w:rsidRPr="00C34FBD">
        <w:rPr>
          <w:rFonts w:ascii="Times New Roman" w:hAnsi="Times New Roman" w:cs="Times New Roman"/>
        </w:rPr>
        <w:t>раздел «Земля и имущество».</w:t>
      </w:r>
    </w:p>
    <w:p w:rsidR="00471166" w:rsidRPr="00C34FBD" w:rsidRDefault="00471166" w:rsidP="004711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4FBD">
        <w:rPr>
          <w:rFonts w:ascii="Times New Roman" w:hAnsi="Times New Roman" w:cs="Times New Roman"/>
          <w:b/>
        </w:rPr>
        <w:tab/>
      </w:r>
      <w:r w:rsidRPr="00C34FBD">
        <w:rPr>
          <w:rFonts w:ascii="Times New Roman" w:hAnsi="Times New Roman" w:cs="Times New Roman"/>
          <w:color w:val="000000"/>
        </w:rPr>
        <w:t>3. Основание проведения торгов: Решение комитета по управлению муниципальным имуществом Завитинского района Амурской области от 31.01.2020 № 04 «О проведен</w:t>
      </w:r>
      <w:proofErr w:type="gramStart"/>
      <w:r w:rsidRPr="00C34FBD">
        <w:rPr>
          <w:rFonts w:ascii="Times New Roman" w:hAnsi="Times New Roman" w:cs="Times New Roman"/>
          <w:color w:val="000000"/>
        </w:rPr>
        <w:t>ии ау</w:t>
      </w:r>
      <w:proofErr w:type="gramEnd"/>
      <w:r w:rsidRPr="00C34FBD">
        <w:rPr>
          <w:rFonts w:ascii="Times New Roman" w:hAnsi="Times New Roman" w:cs="Times New Roman"/>
          <w:color w:val="000000"/>
        </w:rPr>
        <w:t>кциона на заключение договора аренды».</w:t>
      </w:r>
    </w:p>
    <w:p w:rsidR="00471166" w:rsidRPr="00C34FBD" w:rsidRDefault="00471166" w:rsidP="004711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C34FBD">
        <w:rPr>
          <w:rFonts w:ascii="Times New Roman" w:hAnsi="Times New Roman" w:cs="Times New Roman"/>
        </w:rPr>
        <w:t>4.  Состав комиссии:</w:t>
      </w:r>
    </w:p>
    <w:p w:rsidR="00471166" w:rsidRPr="00C34FBD" w:rsidRDefault="00471166" w:rsidP="004711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>На заседании комиссии присутствуют:</w:t>
      </w:r>
    </w:p>
    <w:p w:rsidR="00471166" w:rsidRPr="00C34FBD" w:rsidRDefault="00471166" w:rsidP="00471166">
      <w:pPr>
        <w:spacing w:after="0" w:line="240" w:lineRule="auto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471166" w:rsidRPr="00C34FBD" w:rsidTr="00D476B6">
        <w:tc>
          <w:tcPr>
            <w:tcW w:w="3794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Квартальнов Сергей Викторович</w:t>
            </w:r>
          </w:p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471166" w:rsidRPr="00C34FBD" w:rsidTr="00D476B6">
        <w:tc>
          <w:tcPr>
            <w:tcW w:w="3794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5811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166" w:rsidRPr="00C34FBD" w:rsidTr="00D476B6">
        <w:tc>
          <w:tcPr>
            <w:tcW w:w="3794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4FBD">
              <w:rPr>
                <w:rFonts w:ascii="Times New Roman" w:hAnsi="Times New Roman" w:cs="Times New Roman"/>
              </w:rPr>
              <w:t>Лабузная</w:t>
            </w:r>
            <w:proofErr w:type="spellEnd"/>
            <w:r w:rsidRPr="00C34FBD">
              <w:rPr>
                <w:rFonts w:ascii="Times New Roman" w:hAnsi="Times New Roman" w:cs="Times New Roman"/>
              </w:rPr>
              <w:t xml:space="preserve"> Ирина Анатольевна </w:t>
            </w:r>
          </w:p>
        </w:tc>
        <w:tc>
          <w:tcPr>
            <w:tcW w:w="5811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- аукционист муниципального казённого учреждения «Централизованная бухгалтерия» Завитинского района;</w:t>
            </w:r>
          </w:p>
        </w:tc>
      </w:tr>
      <w:tr w:rsidR="00471166" w:rsidRPr="00C34FBD" w:rsidTr="00D476B6">
        <w:tc>
          <w:tcPr>
            <w:tcW w:w="3794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811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166" w:rsidRPr="00C34FBD" w:rsidTr="00D476B6">
        <w:tc>
          <w:tcPr>
            <w:tcW w:w="3794" w:type="dxa"/>
            <w:hideMark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 xml:space="preserve">- ведущий специалист бухгалтер комитета по управлению </w:t>
            </w:r>
            <w:r w:rsidRPr="00C34FBD">
              <w:rPr>
                <w:rFonts w:ascii="Times New Roman" w:hAnsi="Times New Roman" w:cs="Times New Roman"/>
              </w:rPr>
              <w:lastRenderedPageBreak/>
              <w:t>муниципальным имуществом района;</w:t>
            </w:r>
          </w:p>
        </w:tc>
      </w:tr>
      <w:tr w:rsidR="00471166" w:rsidRPr="00C34FBD" w:rsidTr="00D476B6">
        <w:tc>
          <w:tcPr>
            <w:tcW w:w="3794" w:type="dxa"/>
            <w:hideMark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lastRenderedPageBreak/>
              <w:t>Сухорукова Татьяна Петровна</w:t>
            </w:r>
          </w:p>
        </w:tc>
        <w:tc>
          <w:tcPr>
            <w:tcW w:w="5811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- специалист по имущественным отношениям комитета по управлению муниципальным имуществом Завитинского района;</w:t>
            </w:r>
          </w:p>
        </w:tc>
      </w:tr>
      <w:tr w:rsidR="00471166" w:rsidRPr="00C34FBD" w:rsidTr="00D476B6">
        <w:tc>
          <w:tcPr>
            <w:tcW w:w="3794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Жукова Алеся Владимировна</w:t>
            </w:r>
          </w:p>
        </w:tc>
        <w:tc>
          <w:tcPr>
            <w:tcW w:w="5811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- ведущий специалист-юрисконсульт комитета по управлению муниципальным имуществом района</w:t>
            </w:r>
          </w:p>
        </w:tc>
      </w:tr>
    </w:tbl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 xml:space="preserve">На заседании комиссии присутствуют 5 членов комиссии. Комиссия правомочна принимать решение. 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>5. До окончания, указанного в извещении о проведен</w:t>
      </w:r>
      <w:proofErr w:type="gramStart"/>
      <w:r w:rsidRPr="00C34FBD">
        <w:rPr>
          <w:rFonts w:ascii="Times New Roman" w:hAnsi="Times New Roman" w:cs="Times New Roman"/>
        </w:rPr>
        <w:t>ии ау</w:t>
      </w:r>
      <w:proofErr w:type="gramEnd"/>
      <w:r w:rsidRPr="00C34FBD">
        <w:rPr>
          <w:rFonts w:ascii="Times New Roman" w:hAnsi="Times New Roman" w:cs="Times New Roman"/>
        </w:rPr>
        <w:t>кциона срока подачи заявок на участие в аукционе на заключение договоров аренды 17.03.2020 года до 17 часов 00 минут (время местное) поступили заявки: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34FBD">
        <w:rPr>
          <w:rFonts w:ascii="Times New Roman" w:hAnsi="Times New Roman" w:cs="Times New Roman"/>
          <w:b/>
        </w:rPr>
        <w:t>на лот № 1</w:t>
      </w:r>
      <w:r w:rsidRPr="00C34FBD">
        <w:rPr>
          <w:rFonts w:ascii="Times New Roman" w:hAnsi="Times New Roman" w:cs="Times New Roman"/>
        </w:rPr>
        <w:t xml:space="preserve"> </w:t>
      </w:r>
      <w:r w:rsidRPr="00C34FBD">
        <w:rPr>
          <w:rFonts w:ascii="Times New Roman" w:hAnsi="Times New Roman" w:cs="Times New Roman"/>
          <w:b/>
        </w:rPr>
        <w:t xml:space="preserve">- одна заявка </w:t>
      </w:r>
      <w:r w:rsidRPr="00C34FBD">
        <w:rPr>
          <w:rFonts w:ascii="Times New Roman" w:hAnsi="Times New Roman" w:cs="Times New Roman"/>
        </w:rPr>
        <w:t>от</w:t>
      </w:r>
      <w:r w:rsidRPr="00C34FBD">
        <w:rPr>
          <w:rFonts w:ascii="Times New Roman" w:hAnsi="Times New Roman" w:cs="Times New Roman"/>
          <w:b/>
        </w:rPr>
        <w:t xml:space="preserve"> </w:t>
      </w:r>
      <w:r w:rsidRPr="00C34FBD">
        <w:rPr>
          <w:rFonts w:ascii="Times New Roman" w:hAnsi="Times New Roman" w:cs="Times New Roman"/>
        </w:rPr>
        <w:t>индивидуального предпринимателя</w:t>
      </w:r>
      <w:r w:rsidRPr="00C34FBD">
        <w:rPr>
          <w:rFonts w:ascii="Times New Roman" w:hAnsi="Times New Roman" w:cs="Times New Roman"/>
          <w:b/>
        </w:rPr>
        <w:t xml:space="preserve"> </w:t>
      </w:r>
      <w:r w:rsidRPr="00C34FBD">
        <w:rPr>
          <w:rFonts w:ascii="Times New Roman" w:hAnsi="Times New Roman" w:cs="Times New Roman"/>
        </w:rPr>
        <w:t>Гора Алексея Сергеевича, 28.02.2020 заявка № 1</w:t>
      </w:r>
      <w:r w:rsidRPr="00C34FBD">
        <w:rPr>
          <w:rFonts w:ascii="Times New Roman" w:hAnsi="Times New Roman" w:cs="Times New Roman"/>
          <w:b/>
        </w:rPr>
        <w:t>.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>6. Вопросы заседания: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объектов, претендентов на участие в данной процедуре.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объектов.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 xml:space="preserve">7. Решение комиссии по вопросу № 1: 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34FBD">
        <w:rPr>
          <w:rFonts w:ascii="Times New Roman" w:hAnsi="Times New Roman" w:cs="Times New Roman"/>
          <w:b/>
        </w:rPr>
        <w:t>Лот № 1</w:t>
      </w:r>
      <w:r w:rsidRPr="00C34FBD">
        <w:rPr>
          <w:rFonts w:ascii="Times New Roman" w:hAnsi="Times New Roman" w:cs="Times New Roman"/>
        </w:rPr>
        <w:t xml:space="preserve"> – </w:t>
      </w:r>
      <w:r w:rsidRPr="00C34FBD">
        <w:rPr>
          <w:rFonts w:ascii="Times New Roman" w:hAnsi="Times New Roman" w:cs="Times New Roman"/>
          <w:b/>
        </w:rPr>
        <w:t>от индивидуального предпринимателя Гора Алексея Сергеевича, 28.02.2020 заявка № 1.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34FBD">
        <w:rPr>
          <w:rFonts w:ascii="Times New Roman" w:hAnsi="Times New Roman" w:cs="Times New Roman"/>
        </w:rPr>
        <w:t xml:space="preserve">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34FBD">
        <w:rPr>
          <w:rFonts w:ascii="Times New Roman" w:hAnsi="Times New Roman" w:cs="Times New Roman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C34FBD">
        <w:rPr>
          <w:rFonts w:ascii="Times New Roman" w:hAnsi="Times New Roman" w:cs="Times New Roman"/>
          <w:b/>
        </w:rPr>
        <w:t>по Лоту № 1 признать аукцион несостоявшимся.</w:t>
      </w:r>
      <w:proofErr w:type="gramEnd"/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34FBD">
        <w:rPr>
          <w:rFonts w:ascii="Times New Roman" w:hAnsi="Times New Roman" w:cs="Times New Roman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C34FBD">
        <w:rPr>
          <w:rFonts w:ascii="Times New Roman" w:hAnsi="Times New Roman" w:cs="Times New Roman"/>
        </w:rPr>
        <w:t xml:space="preserve"> </w:t>
      </w:r>
      <w:proofErr w:type="gramStart"/>
      <w:r w:rsidRPr="00C34FBD">
        <w:rPr>
          <w:rFonts w:ascii="Times New Roman" w:hAnsi="Times New Roman" w:cs="Times New Roman"/>
        </w:rPr>
        <w:t>несостоявшихся</w:t>
      </w:r>
      <w:proofErr w:type="gramEnd"/>
      <w:r w:rsidRPr="00C34FBD">
        <w:rPr>
          <w:rFonts w:ascii="Times New Roman" w:hAnsi="Times New Roman" w:cs="Times New Roman"/>
        </w:rPr>
        <w:t xml:space="preserve">, не является нарушением антимонопольного законодательства. 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 xml:space="preserve">На основании изложенного, </w:t>
      </w:r>
      <w:r w:rsidRPr="00C34FBD">
        <w:rPr>
          <w:rFonts w:ascii="Times New Roman" w:hAnsi="Times New Roman" w:cs="Times New Roman"/>
          <w:b/>
        </w:rPr>
        <w:t>договор аренды заключить с единственным участником – ИП Гора А.С.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 xml:space="preserve">8. Решение комиссии по вопросу № 2: Утвердить протокол определения участников торгов. </w:t>
      </w:r>
      <w:r w:rsidRPr="00C34FBD">
        <w:rPr>
          <w:rFonts w:ascii="Times New Roman" w:hAnsi="Times New Roman" w:cs="Times New Roman"/>
          <w:u w:val="single"/>
        </w:rPr>
        <w:t>«За» - 5 голосов,</w:t>
      </w:r>
      <w:r w:rsidRPr="00C34FBD">
        <w:rPr>
          <w:rFonts w:ascii="Times New Roman" w:hAnsi="Times New Roman" w:cs="Times New Roman"/>
        </w:rPr>
        <w:t xml:space="preserve"> </w:t>
      </w:r>
      <w:r w:rsidRPr="00C34FBD">
        <w:rPr>
          <w:rFonts w:ascii="Times New Roman" w:hAnsi="Times New Roman" w:cs="Times New Roman"/>
          <w:u w:val="single"/>
        </w:rPr>
        <w:t>«Против» - 0 голосов.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>9. Настоящий протокол подлежит хранению в течение трех лет от даты подведения итогов настоящего аукциона.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C34FBD">
        <w:rPr>
          <w:rFonts w:ascii="Times New Roman" w:hAnsi="Times New Roman" w:cs="Times New Roman"/>
        </w:rPr>
        <w:t>www.torgi</w:t>
      </w:r>
      <w:proofErr w:type="spellEnd"/>
      <w:r w:rsidRPr="00C34FBD">
        <w:rPr>
          <w:rFonts w:ascii="Times New Roman" w:hAnsi="Times New Roman" w:cs="Times New Roman"/>
        </w:rPr>
        <w:t>.</w:t>
      </w:r>
      <w:proofErr w:type="spellStart"/>
      <w:r w:rsidRPr="00C34FBD">
        <w:rPr>
          <w:rFonts w:ascii="Times New Roman" w:hAnsi="Times New Roman" w:cs="Times New Roman"/>
          <w:lang w:val="en-US"/>
        </w:rPr>
        <w:t>gov</w:t>
      </w:r>
      <w:proofErr w:type="spellEnd"/>
      <w:r w:rsidRPr="00C34FBD">
        <w:rPr>
          <w:rFonts w:ascii="Times New Roman" w:hAnsi="Times New Roman" w:cs="Times New Roman"/>
        </w:rPr>
        <w:t>.</w:t>
      </w:r>
      <w:proofErr w:type="spellStart"/>
      <w:r w:rsidRPr="00C34FBD">
        <w:rPr>
          <w:rFonts w:ascii="Times New Roman" w:hAnsi="Times New Roman" w:cs="Times New Roman"/>
          <w:lang w:val="en-US"/>
        </w:rPr>
        <w:t>ru</w:t>
      </w:r>
      <w:proofErr w:type="spellEnd"/>
      <w:r w:rsidRPr="00C34FBD">
        <w:rPr>
          <w:rFonts w:ascii="Times New Roman" w:hAnsi="Times New Roman" w:cs="Times New Roman"/>
        </w:rPr>
        <w:t>.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4FBD">
        <w:rPr>
          <w:rFonts w:ascii="Times New Roman" w:hAnsi="Times New Roman" w:cs="Times New Roman"/>
        </w:rPr>
        <w:t>11. Подписи аукционной комиссии:</w:t>
      </w:r>
    </w:p>
    <w:p w:rsidR="00471166" w:rsidRPr="00C34FBD" w:rsidRDefault="00471166" w:rsidP="00471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471166" w:rsidRPr="00C34FBD" w:rsidTr="00D476B6">
        <w:tc>
          <w:tcPr>
            <w:tcW w:w="3794" w:type="dxa"/>
          </w:tcPr>
          <w:p w:rsidR="00471166" w:rsidRPr="00C34FBD" w:rsidRDefault="00471166" w:rsidP="00D476B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Квартальнов С.В.</w:t>
            </w:r>
          </w:p>
        </w:tc>
        <w:tc>
          <w:tcPr>
            <w:tcW w:w="4785" w:type="dxa"/>
          </w:tcPr>
          <w:p w:rsidR="00471166" w:rsidRPr="00C34FBD" w:rsidRDefault="00471166" w:rsidP="00D47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_____________</w:t>
            </w:r>
          </w:p>
        </w:tc>
      </w:tr>
      <w:tr w:rsidR="00471166" w:rsidRPr="00C34FBD" w:rsidTr="00D476B6">
        <w:tc>
          <w:tcPr>
            <w:tcW w:w="3794" w:type="dxa"/>
          </w:tcPr>
          <w:p w:rsidR="00471166" w:rsidRPr="00C34FBD" w:rsidRDefault="00471166" w:rsidP="00D476B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34FBD">
              <w:rPr>
                <w:rFonts w:ascii="Times New Roman" w:hAnsi="Times New Roman" w:cs="Times New Roman"/>
              </w:rPr>
              <w:t>Лабузная</w:t>
            </w:r>
            <w:proofErr w:type="spellEnd"/>
            <w:r w:rsidRPr="00C34FBD">
              <w:rPr>
                <w:rFonts w:ascii="Times New Roman" w:hAnsi="Times New Roman" w:cs="Times New Roman"/>
              </w:rPr>
              <w:t xml:space="preserve"> И.А.</w:t>
            </w:r>
          </w:p>
          <w:p w:rsidR="00471166" w:rsidRPr="00C34FBD" w:rsidRDefault="00471166" w:rsidP="00D476B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Дроздова Г.А.</w:t>
            </w:r>
          </w:p>
        </w:tc>
        <w:tc>
          <w:tcPr>
            <w:tcW w:w="4785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_____________</w:t>
            </w:r>
          </w:p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_____________</w:t>
            </w:r>
          </w:p>
        </w:tc>
      </w:tr>
      <w:tr w:rsidR="00471166" w:rsidRPr="00C34FBD" w:rsidTr="00D476B6">
        <w:tc>
          <w:tcPr>
            <w:tcW w:w="3794" w:type="dxa"/>
          </w:tcPr>
          <w:p w:rsidR="00471166" w:rsidRPr="00C34FBD" w:rsidRDefault="00471166" w:rsidP="00D476B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Сухорукова Т.П.</w:t>
            </w:r>
          </w:p>
        </w:tc>
        <w:tc>
          <w:tcPr>
            <w:tcW w:w="4785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_____________</w:t>
            </w:r>
          </w:p>
        </w:tc>
      </w:tr>
      <w:tr w:rsidR="00471166" w:rsidRPr="00C34FBD" w:rsidTr="00D476B6">
        <w:tc>
          <w:tcPr>
            <w:tcW w:w="3794" w:type="dxa"/>
          </w:tcPr>
          <w:p w:rsidR="00471166" w:rsidRPr="00C34FBD" w:rsidRDefault="00471166" w:rsidP="00D476B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Жукова А.В.</w:t>
            </w:r>
          </w:p>
        </w:tc>
        <w:tc>
          <w:tcPr>
            <w:tcW w:w="4785" w:type="dxa"/>
          </w:tcPr>
          <w:p w:rsidR="00471166" w:rsidRPr="00C34FBD" w:rsidRDefault="00471166" w:rsidP="00D476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FBD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4313ED" w:rsidRDefault="004313ED"/>
    <w:sectPr w:rsidR="004313ED" w:rsidSect="0043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166"/>
    <w:rsid w:val="004313ED"/>
    <w:rsid w:val="00471166"/>
    <w:rsid w:val="00494818"/>
    <w:rsid w:val="00784FFD"/>
    <w:rsid w:val="00976985"/>
    <w:rsid w:val="00C2113B"/>
    <w:rsid w:val="00CD4706"/>
    <w:rsid w:val="00F87FB3"/>
    <w:rsid w:val="00FA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1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2020-03-19T02:59:00Z</dcterms:created>
  <dcterms:modified xsi:type="dcterms:W3CDTF">2020-03-19T03:00:00Z</dcterms:modified>
</cp:coreProperties>
</file>