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7559" w14:textId="5579BB6E" w:rsidR="00CD5BCF" w:rsidRPr="000E2CFE" w:rsidRDefault="00CD5BCF" w:rsidP="00CD5BC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E2CFE">
        <w:rPr>
          <w:rFonts w:eastAsia="Calibri"/>
          <w:b/>
          <w:sz w:val="32"/>
          <w:szCs w:val="32"/>
          <w:lang w:eastAsia="en-US"/>
        </w:rPr>
        <w:t xml:space="preserve">ФИНАНСОВЫЙ ОТДЕЛ АДМИНИСТРАЦИИ ЗАВИТИНСКОГО </w:t>
      </w:r>
      <w:r w:rsidR="001E0F75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14:paraId="1EE9A8A2" w14:textId="77777777" w:rsidR="00CD5BCF" w:rsidRPr="000E2CFE" w:rsidRDefault="00CD5BCF" w:rsidP="00CD5BCF">
      <w:pPr>
        <w:jc w:val="center"/>
        <w:rPr>
          <w:rFonts w:eastAsia="Calibri"/>
          <w:b/>
          <w:sz w:val="32"/>
          <w:szCs w:val="32"/>
          <w:lang w:eastAsia="en-US"/>
        </w:rPr>
      </w:pPr>
    </w:p>
    <w:p w14:paraId="04F70567" w14:textId="77777777" w:rsidR="00CD5BCF" w:rsidRPr="000E2CFE" w:rsidRDefault="00CD5BCF" w:rsidP="00CD5BC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E2CFE">
        <w:rPr>
          <w:rFonts w:eastAsia="Calibri"/>
          <w:b/>
          <w:sz w:val="36"/>
          <w:szCs w:val="36"/>
          <w:lang w:eastAsia="en-US"/>
        </w:rPr>
        <w:t>ПРИКАЗ</w:t>
      </w:r>
    </w:p>
    <w:p w14:paraId="1396FCE3" w14:textId="77777777" w:rsidR="00CD5BCF" w:rsidRPr="000E2CFE" w:rsidRDefault="00CD5BCF" w:rsidP="00CD5BCF">
      <w:pPr>
        <w:jc w:val="center"/>
        <w:rPr>
          <w:rFonts w:eastAsia="Calibri"/>
          <w:sz w:val="28"/>
          <w:szCs w:val="28"/>
          <w:lang w:eastAsia="en-US"/>
        </w:rPr>
      </w:pPr>
    </w:p>
    <w:p w14:paraId="22705A59" w14:textId="22773FC4" w:rsidR="00CD5BCF" w:rsidRPr="00804341" w:rsidRDefault="00804341" w:rsidP="00CD5BCF">
      <w:pPr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804341">
        <w:rPr>
          <w:rFonts w:eastAsia="Calibri"/>
          <w:bCs/>
          <w:sz w:val="28"/>
          <w:szCs w:val="28"/>
          <w:u w:val="single"/>
          <w:lang w:eastAsia="en-US"/>
        </w:rPr>
        <w:t>06.12.2022</w:t>
      </w:r>
      <w:r w:rsidR="00CD5BCF" w:rsidRPr="00804341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</w:t>
      </w:r>
      <w:r w:rsidRPr="00804341">
        <w:rPr>
          <w:rFonts w:eastAsia="Calibri"/>
          <w:bCs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</w:t>
      </w:r>
      <w:r w:rsidRPr="00804341">
        <w:rPr>
          <w:rFonts w:eastAsia="Calibri"/>
          <w:bCs/>
          <w:sz w:val="28"/>
          <w:szCs w:val="28"/>
          <w:lang w:eastAsia="en-US"/>
        </w:rPr>
        <w:t xml:space="preserve">   </w:t>
      </w:r>
      <w:r w:rsidR="00CD5BCF" w:rsidRPr="00804341">
        <w:rPr>
          <w:rFonts w:eastAsia="Calibri"/>
          <w:bCs/>
          <w:sz w:val="28"/>
          <w:szCs w:val="28"/>
          <w:lang w:eastAsia="en-US"/>
        </w:rPr>
        <w:t xml:space="preserve"> </w:t>
      </w:r>
      <w:r w:rsidR="001E0F75" w:rsidRPr="00804341">
        <w:rPr>
          <w:rFonts w:eastAsia="Calibri"/>
          <w:bCs/>
          <w:sz w:val="28"/>
          <w:szCs w:val="28"/>
          <w:u w:val="single"/>
          <w:lang w:eastAsia="en-US"/>
        </w:rPr>
        <w:t>№</w:t>
      </w:r>
      <w:r w:rsidRPr="00804341">
        <w:rPr>
          <w:rFonts w:eastAsia="Calibri"/>
          <w:bCs/>
          <w:sz w:val="28"/>
          <w:szCs w:val="28"/>
          <w:u w:val="single"/>
          <w:lang w:eastAsia="en-US"/>
        </w:rPr>
        <w:t xml:space="preserve"> 38</w:t>
      </w:r>
    </w:p>
    <w:p w14:paraId="4B46BF8E" w14:textId="77777777" w:rsidR="00CD5BCF" w:rsidRPr="000E2CFE" w:rsidRDefault="00CD5BCF" w:rsidP="00CD5BCF">
      <w:pPr>
        <w:jc w:val="center"/>
        <w:rPr>
          <w:rFonts w:eastAsia="Calibri"/>
          <w:sz w:val="28"/>
          <w:szCs w:val="28"/>
          <w:lang w:eastAsia="en-US"/>
        </w:rPr>
      </w:pPr>
      <w:r w:rsidRPr="000E2CFE">
        <w:rPr>
          <w:rFonts w:eastAsia="Calibri"/>
          <w:sz w:val="28"/>
          <w:szCs w:val="28"/>
          <w:lang w:eastAsia="en-US"/>
        </w:rPr>
        <w:t>г. Завитинск</w:t>
      </w:r>
    </w:p>
    <w:p w14:paraId="742F7F67" w14:textId="77777777" w:rsidR="00CD5BCF" w:rsidRPr="000E2CFE" w:rsidRDefault="00CD5BCF" w:rsidP="00CD5BCF">
      <w:pPr>
        <w:jc w:val="both"/>
        <w:rPr>
          <w:rFonts w:eastAsia="Calibri"/>
          <w:sz w:val="28"/>
          <w:szCs w:val="28"/>
          <w:lang w:eastAsia="en-US"/>
        </w:rPr>
      </w:pPr>
    </w:p>
    <w:p w14:paraId="5D3783EF" w14:textId="77777777" w:rsidR="00CD5BCF" w:rsidRPr="000E2CFE" w:rsidRDefault="00CD5BCF" w:rsidP="00CD5BCF">
      <w:pPr>
        <w:jc w:val="both"/>
        <w:rPr>
          <w:rFonts w:eastAsia="Calibri"/>
          <w:sz w:val="28"/>
          <w:szCs w:val="28"/>
          <w:lang w:eastAsia="en-US"/>
        </w:rPr>
      </w:pPr>
    </w:p>
    <w:p w14:paraId="35CD48DB" w14:textId="77777777" w:rsidR="00CD5BCF" w:rsidRPr="00532090" w:rsidRDefault="00CD5BCF" w:rsidP="00CD5BCF">
      <w:pPr>
        <w:rPr>
          <w:sz w:val="28"/>
          <w:szCs w:val="28"/>
        </w:rPr>
      </w:pPr>
      <w:r w:rsidRPr="00532090">
        <w:rPr>
          <w:sz w:val="28"/>
          <w:szCs w:val="28"/>
        </w:rPr>
        <w:t>О завершении операций по исполнению</w:t>
      </w:r>
    </w:p>
    <w:p w14:paraId="4A0A5175" w14:textId="77777777" w:rsidR="001E0F75" w:rsidRDefault="00CD5BCF" w:rsidP="00CD5BCF">
      <w:pPr>
        <w:rPr>
          <w:sz w:val="28"/>
          <w:szCs w:val="28"/>
        </w:rPr>
      </w:pPr>
      <w:r w:rsidRPr="00532090">
        <w:rPr>
          <w:sz w:val="28"/>
          <w:szCs w:val="28"/>
        </w:rPr>
        <w:t xml:space="preserve">бюджета </w:t>
      </w:r>
      <w:r w:rsidR="001E0F75">
        <w:rPr>
          <w:sz w:val="28"/>
          <w:szCs w:val="28"/>
        </w:rPr>
        <w:t>Завитинского муниципального</w:t>
      </w:r>
    </w:p>
    <w:p w14:paraId="1F70DC04" w14:textId="449C7575" w:rsidR="00CD5BCF" w:rsidRPr="00532090" w:rsidRDefault="001E0F75" w:rsidP="00CD5BCF">
      <w:pPr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CD5BCF" w:rsidRPr="00532090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="00CD5BCF" w:rsidRPr="00532090">
        <w:rPr>
          <w:sz w:val="28"/>
          <w:szCs w:val="28"/>
        </w:rPr>
        <w:t xml:space="preserve"> году</w:t>
      </w:r>
    </w:p>
    <w:p w14:paraId="47B552DB" w14:textId="77777777" w:rsidR="00CD5BCF" w:rsidRPr="00532090" w:rsidRDefault="00CD5BCF" w:rsidP="00CD5BCF">
      <w:pPr>
        <w:rPr>
          <w:sz w:val="28"/>
          <w:szCs w:val="28"/>
        </w:rPr>
      </w:pPr>
    </w:p>
    <w:p w14:paraId="12386764" w14:textId="77777777" w:rsidR="00CD5BCF" w:rsidRPr="00532090" w:rsidRDefault="00CD5BCF" w:rsidP="00CD5BCF">
      <w:pPr>
        <w:jc w:val="both"/>
        <w:rPr>
          <w:sz w:val="28"/>
          <w:szCs w:val="28"/>
        </w:rPr>
      </w:pPr>
      <w:r w:rsidRPr="00532090">
        <w:rPr>
          <w:sz w:val="28"/>
          <w:szCs w:val="28"/>
        </w:rPr>
        <w:t xml:space="preserve">      В соответствии со статьей 242 Бюджетного Кодекса Российской Федерации в целях рационального и эффективного использования бюджетных средств </w:t>
      </w:r>
    </w:p>
    <w:p w14:paraId="18E313EA" w14:textId="77777777" w:rsidR="00CD5BCF" w:rsidRPr="0028192E" w:rsidRDefault="00CD5BCF" w:rsidP="00CD5BCF">
      <w:pPr>
        <w:jc w:val="both"/>
        <w:rPr>
          <w:bCs/>
          <w:sz w:val="28"/>
          <w:szCs w:val="28"/>
        </w:rPr>
      </w:pPr>
      <w:r w:rsidRPr="00532090">
        <w:rPr>
          <w:b/>
          <w:sz w:val="28"/>
          <w:szCs w:val="28"/>
        </w:rPr>
        <w:t xml:space="preserve">      </w:t>
      </w:r>
      <w:r w:rsidRPr="0028192E">
        <w:rPr>
          <w:bCs/>
          <w:sz w:val="28"/>
          <w:szCs w:val="28"/>
        </w:rPr>
        <w:t xml:space="preserve">приказываю: </w:t>
      </w:r>
    </w:p>
    <w:p w14:paraId="5A7FAE68" w14:textId="0E600284" w:rsidR="00CD5BCF" w:rsidRPr="00532090" w:rsidRDefault="00CD5BCF" w:rsidP="00CD5BCF">
      <w:pPr>
        <w:jc w:val="both"/>
        <w:rPr>
          <w:sz w:val="28"/>
          <w:szCs w:val="28"/>
        </w:rPr>
      </w:pPr>
      <w:r w:rsidRPr="00532090">
        <w:rPr>
          <w:sz w:val="28"/>
          <w:szCs w:val="28"/>
        </w:rPr>
        <w:t xml:space="preserve">     1. Утвердить следующий Порядок завершения операций по исполнению бюджета</w:t>
      </w:r>
      <w:r w:rsidR="001E0F75">
        <w:rPr>
          <w:sz w:val="28"/>
          <w:szCs w:val="28"/>
        </w:rPr>
        <w:t xml:space="preserve"> Завитинского муниципального округа</w:t>
      </w:r>
      <w:r w:rsidRPr="00532090">
        <w:rPr>
          <w:sz w:val="28"/>
          <w:szCs w:val="28"/>
        </w:rPr>
        <w:t xml:space="preserve"> в текущем финансовом году:</w:t>
      </w:r>
    </w:p>
    <w:p w14:paraId="6F52A0AC" w14:textId="0D2ACB49" w:rsidR="00CD5BCF" w:rsidRPr="00532090" w:rsidRDefault="00CD5BCF" w:rsidP="00CD5BCF">
      <w:pPr>
        <w:jc w:val="both"/>
        <w:rPr>
          <w:b/>
          <w:sz w:val="28"/>
          <w:szCs w:val="28"/>
        </w:rPr>
      </w:pPr>
      <w:r w:rsidRPr="00532090">
        <w:rPr>
          <w:sz w:val="28"/>
          <w:szCs w:val="28"/>
        </w:rPr>
        <w:t xml:space="preserve">      </w:t>
      </w:r>
      <w:r w:rsidRPr="00532090">
        <w:rPr>
          <w:b/>
          <w:sz w:val="28"/>
          <w:szCs w:val="28"/>
        </w:rPr>
        <w:t xml:space="preserve">1.1. Для главных распорядителей, распорядителей, получателей средств бюджета и администраторов источников финансирования дефицита бюджета, у которых лицевые счета открыты в финансовом отделе администрации Завитинского </w:t>
      </w:r>
      <w:r w:rsidR="001E0F75">
        <w:rPr>
          <w:b/>
          <w:sz w:val="28"/>
          <w:szCs w:val="28"/>
        </w:rPr>
        <w:t>муниципального округа</w:t>
      </w:r>
      <w:r w:rsidR="00FA301F" w:rsidRPr="00FA301F">
        <w:rPr>
          <w:b/>
          <w:sz w:val="28"/>
          <w:szCs w:val="28"/>
        </w:rPr>
        <w:t xml:space="preserve"> (</w:t>
      </w:r>
      <w:r w:rsidR="00FA301F">
        <w:rPr>
          <w:b/>
          <w:sz w:val="28"/>
          <w:szCs w:val="28"/>
        </w:rPr>
        <w:t>далее -финансовом отделе)</w:t>
      </w:r>
      <w:r w:rsidRPr="00532090">
        <w:rPr>
          <w:b/>
          <w:sz w:val="28"/>
          <w:szCs w:val="28"/>
        </w:rPr>
        <w:t>:</w:t>
      </w:r>
    </w:p>
    <w:p w14:paraId="7958F827" w14:textId="54D80DF3" w:rsidR="00CD5BCF" w:rsidRPr="00532090" w:rsidRDefault="00CD5BCF" w:rsidP="00CD5BCF">
      <w:pPr>
        <w:jc w:val="both"/>
        <w:rPr>
          <w:sz w:val="28"/>
          <w:szCs w:val="28"/>
        </w:rPr>
      </w:pPr>
      <w:r w:rsidRPr="00532090">
        <w:rPr>
          <w:b/>
          <w:sz w:val="28"/>
          <w:szCs w:val="28"/>
        </w:rPr>
        <w:t xml:space="preserve">      </w:t>
      </w:r>
      <w:r w:rsidRPr="00532090">
        <w:rPr>
          <w:sz w:val="28"/>
          <w:szCs w:val="28"/>
        </w:rPr>
        <w:t>1.1.1. Главным распорядителям средств бюджета</w:t>
      </w:r>
      <w:r w:rsidR="00396144">
        <w:rPr>
          <w:sz w:val="28"/>
          <w:szCs w:val="28"/>
        </w:rPr>
        <w:t xml:space="preserve"> Завитинского муниципального округа</w:t>
      </w:r>
      <w:r w:rsidRPr="00532090">
        <w:rPr>
          <w:sz w:val="28"/>
          <w:szCs w:val="28"/>
        </w:rPr>
        <w:t xml:space="preserve"> по </w:t>
      </w:r>
      <w:r w:rsidRPr="00532090">
        <w:rPr>
          <w:b/>
          <w:sz w:val="28"/>
          <w:szCs w:val="28"/>
          <w:u w:val="single"/>
        </w:rPr>
        <w:t>2</w:t>
      </w:r>
      <w:r w:rsidR="00871CFF">
        <w:rPr>
          <w:b/>
          <w:sz w:val="28"/>
          <w:szCs w:val="28"/>
          <w:u w:val="single"/>
        </w:rPr>
        <w:t>3</w:t>
      </w:r>
      <w:r w:rsidRPr="00532090">
        <w:rPr>
          <w:b/>
          <w:sz w:val="28"/>
          <w:szCs w:val="28"/>
          <w:u w:val="single"/>
        </w:rPr>
        <w:t xml:space="preserve"> декабря текущего года</w:t>
      </w:r>
      <w:r w:rsidRPr="00532090">
        <w:rPr>
          <w:sz w:val="28"/>
          <w:szCs w:val="28"/>
        </w:rPr>
        <w:t xml:space="preserve"> включительно, представить </w:t>
      </w:r>
      <w:proofErr w:type="gramStart"/>
      <w:r w:rsidRPr="00532090">
        <w:rPr>
          <w:sz w:val="28"/>
          <w:szCs w:val="28"/>
        </w:rPr>
        <w:t>в  финансовый</w:t>
      </w:r>
      <w:proofErr w:type="gramEnd"/>
      <w:r w:rsidRPr="00532090">
        <w:rPr>
          <w:sz w:val="28"/>
          <w:szCs w:val="28"/>
        </w:rPr>
        <w:t xml:space="preserve"> отдел все заявки на финансирование на лицевой счет 01.</w:t>
      </w:r>
    </w:p>
    <w:p w14:paraId="3964E0E1" w14:textId="700EDC0E" w:rsidR="00D16513" w:rsidRDefault="00CD5BCF" w:rsidP="00CD5BCF">
      <w:pPr>
        <w:jc w:val="both"/>
        <w:rPr>
          <w:sz w:val="28"/>
          <w:szCs w:val="28"/>
        </w:rPr>
      </w:pPr>
      <w:r w:rsidRPr="00532090">
        <w:rPr>
          <w:sz w:val="28"/>
          <w:szCs w:val="28"/>
        </w:rPr>
        <w:t xml:space="preserve">      1.1.</w:t>
      </w:r>
      <w:r w:rsidR="00FA301F">
        <w:rPr>
          <w:sz w:val="28"/>
          <w:szCs w:val="28"/>
        </w:rPr>
        <w:t>2</w:t>
      </w:r>
      <w:r w:rsidRPr="00532090">
        <w:rPr>
          <w:sz w:val="28"/>
          <w:szCs w:val="28"/>
        </w:rPr>
        <w:t xml:space="preserve">. </w:t>
      </w:r>
      <w:r w:rsidR="000533AE">
        <w:rPr>
          <w:sz w:val="28"/>
          <w:szCs w:val="28"/>
        </w:rPr>
        <w:t xml:space="preserve"> </w:t>
      </w:r>
      <w:r w:rsidR="005B4698">
        <w:rPr>
          <w:b/>
          <w:sz w:val="28"/>
          <w:szCs w:val="28"/>
          <w:u w:val="single"/>
        </w:rPr>
        <w:t xml:space="preserve">До </w:t>
      </w:r>
      <w:r w:rsidRPr="00532090">
        <w:rPr>
          <w:b/>
          <w:sz w:val="28"/>
          <w:szCs w:val="28"/>
          <w:u w:val="single"/>
        </w:rPr>
        <w:t xml:space="preserve"> 27 декабря текущего финансового года </w:t>
      </w:r>
      <w:r w:rsidRPr="00532090">
        <w:rPr>
          <w:sz w:val="28"/>
          <w:szCs w:val="28"/>
        </w:rPr>
        <w:t>включительно</w:t>
      </w:r>
      <w:r w:rsidR="00A67D67">
        <w:rPr>
          <w:sz w:val="28"/>
          <w:szCs w:val="28"/>
        </w:rPr>
        <w:t>,</w:t>
      </w:r>
      <w:r w:rsidRPr="00532090">
        <w:rPr>
          <w:sz w:val="28"/>
          <w:szCs w:val="28"/>
        </w:rPr>
        <w:t xml:space="preserve"> главным распорядителям средств </w:t>
      </w:r>
      <w:r w:rsidR="00623A66">
        <w:rPr>
          <w:sz w:val="28"/>
          <w:szCs w:val="28"/>
        </w:rPr>
        <w:t xml:space="preserve">местного </w:t>
      </w:r>
      <w:r w:rsidRPr="00532090">
        <w:rPr>
          <w:sz w:val="28"/>
          <w:szCs w:val="28"/>
        </w:rPr>
        <w:t xml:space="preserve">бюджета завершить предоставление расчетных, платежных и иных документов для оплаты </w:t>
      </w:r>
      <w:r w:rsidRPr="0061286B">
        <w:rPr>
          <w:sz w:val="28"/>
          <w:szCs w:val="28"/>
        </w:rPr>
        <w:t>(уточнения</w:t>
      </w:r>
      <w:r w:rsidR="000A1F83">
        <w:rPr>
          <w:sz w:val="28"/>
          <w:szCs w:val="28"/>
        </w:rPr>
        <w:t xml:space="preserve"> невыясненных поступлений</w:t>
      </w:r>
      <w:r w:rsidRPr="0061286B">
        <w:rPr>
          <w:sz w:val="28"/>
          <w:szCs w:val="28"/>
        </w:rPr>
        <w:t xml:space="preserve">) </w:t>
      </w:r>
      <w:r w:rsidRPr="00532090">
        <w:rPr>
          <w:sz w:val="28"/>
          <w:szCs w:val="28"/>
        </w:rPr>
        <w:t xml:space="preserve">денежных обязательств получателей средств местного бюджета по расходным обязательствам муниципального образования, в целях финансового обеспечения которых в текущем финансовом году </w:t>
      </w:r>
      <w:r w:rsidRPr="006D358E">
        <w:rPr>
          <w:b/>
          <w:bCs/>
          <w:sz w:val="28"/>
          <w:szCs w:val="28"/>
        </w:rPr>
        <w:t xml:space="preserve">из </w:t>
      </w:r>
      <w:r w:rsidR="006D358E">
        <w:rPr>
          <w:sz w:val="28"/>
          <w:szCs w:val="28"/>
        </w:rPr>
        <w:t xml:space="preserve"> </w:t>
      </w:r>
      <w:r w:rsidRPr="006D358E">
        <w:rPr>
          <w:b/>
          <w:bCs/>
          <w:sz w:val="28"/>
          <w:szCs w:val="28"/>
        </w:rPr>
        <w:t xml:space="preserve">федерального бюджета </w:t>
      </w:r>
      <w:r w:rsidRPr="00532090">
        <w:rPr>
          <w:sz w:val="28"/>
          <w:szCs w:val="28"/>
        </w:rPr>
        <w:t xml:space="preserve">местному бюджету предоставляются межбюджетные трансферты в форме субсидий, субвенций и иных межбюджетных трансфертов, </w:t>
      </w:r>
      <w:r w:rsidRPr="006D358E">
        <w:rPr>
          <w:sz w:val="28"/>
          <w:szCs w:val="28"/>
        </w:rPr>
        <w:t>имеющих целевое назначение.</w:t>
      </w:r>
    </w:p>
    <w:p w14:paraId="26BF9D43" w14:textId="2EAD6D81" w:rsidR="006D358E" w:rsidRPr="006D358E" w:rsidRDefault="006D358E" w:rsidP="00CD5BCF">
      <w:pPr>
        <w:jc w:val="both"/>
        <w:rPr>
          <w:sz w:val="28"/>
          <w:szCs w:val="28"/>
        </w:rPr>
      </w:pPr>
      <w:r w:rsidRPr="006D358E">
        <w:rPr>
          <w:bCs/>
          <w:sz w:val="28"/>
          <w:szCs w:val="28"/>
        </w:rPr>
        <w:t xml:space="preserve">      1.1.</w:t>
      </w:r>
      <w:r>
        <w:rPr>
          <w:bCs/>
          <w:sz w:val="28"/>
          <w:szCs w:val="28"/>
        </w:rPr>
        <w:t>3</w:t>
      </w:r>
      <w:r w:rsidRPr="006D358E">
        <w:rPr>
          <w:bCs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 xml:space="preserve"> До </w:t>
      </w:r>
      <w:r w:rsidRPr="00532090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9</w:t>
      </w:r>
      <w:r w:rsidRPr="00532090">
        <w:rPr>
          <w:b/>
          <w:sz w:val="28"/>
          <w:szCs w:val="28"/>
          <w:u w:val="single"/>
        </w:rPr>
        <w:t xml:space="preserve"> декабря текущего финансового года </w:t>
      </w:r>
      <w:r w:rsidRPr="00532090">
        <w:rPr>
          <w:sz w:val="28"/>
          <w:szCs w:val="28"/>
        </w:rPr>
        <w:t xml:space="preserve">включительно главным распорядителям средств </w:t>
      </w:r>
      <w:r>
        <w:rPr>
          <w:sz w:val="28"/>
          <w:szCs w:val="28"/>
        </w:rPr>
        <w:t xml:space="preserve">местного </w:t>
      </w:r>
      <w:r w:rsidRPr="00532090">
        <w:rPr>
          <w:sz w:val="28"/>
          <w:szCs w:val="28"/>
        </w:rPr>
        <w:t xml:space="preserve">бюджета завершить предоставление расчетных, платежных и иных документов для оплаты </w:t>
      </w:r>
      <w:r w:rsidRPr="0061286B">
        <w:rPr>
          <w:sz w:val="28"/>
          <w:szCs w:val="28"/>
        </w:rPr>
        <w:t>(уточнения</w:t>
      </w:r>
      <w:r w:rsidR="000A1F83">
        <w:rPr>
          <w:sz w:val="28"/>
          <w:szCs w:val="28"/>
        </w:rPr>
        <w:t xml:space="preserve"> невыясненных поступлений</w:t>
      </w:r>
      <w:r w:rsidRPr="0061286B">
        <w:rPr>
          <w:sz w:val="28"/>
          <w:szCs w:val="28"/>
        </w:rPr>
        <w:t xml:space="preserve">) </w:t>
      </w:r>
      <w:r w:rsidRPr="00532090">
        <w:rPr>
          <w:sz w:val="28"/>
          <w:szCs w:val="28"/>
        </w:rPr>
        <w:t xml:space="preserve">денежных обязательств получателей средств местного бюджета по расходным обязательствам муниципального образования, в целях финансового обеспечения которых в текущем финансовом году </w:t>
      </w:r>
      <w:r w:rsidRPr="006D358E">
        <w:rPr>
          <w:b/>
          <w:bCs/>
          <w:sz w:val="28"/>
          <w:szCs w:val="28"/>
        </w:rPr>
        <w:t>из  бюджета субъекта</w:t>
      </w:r>
      <w:r w:rsidR="00821D10">
        <w:rPr>
          <w:b/>
          <w:bCs/>
          <w:sz w:val="28"/>
          <w:szCs w:val="28"/>
        </w:rPr>
        <w:t xml:space="preserve"> </w:t>
      </w:r>
      <w:r w:rsidRPr="00532090">
        <w:rPr>
          <w:sz w:val="28"/>
          <w:szCs w:val="28"/>
        </w:rPr>
        <w:t xml:space="preserve">местному бюджету предоставляются </w:t>
      </w:r>
      <w:r w:rsidRPr="00532090">
        <w:rPr>
          <w:sz w:val="28"/>
          <w:szCs w:val="28"/>
        </w:rPr>
        <w:lastRenderedPageBreak/>
        <w:t xml:space="preserve">межбюджетные трансферты в форме субсидий, субвенций и иных межбюджетных трансфертов, </w:t>
      </w:r>
      <w:r w:rsidRPr="006D358E">
        <w:rPr>
          <w:sz w:val="28"/>
          <w:szCs w:val="28"/>
        </w:rPr>
        <w:t>имеющих целевое назначение.</w:t>
      </w:r>
    </w:p>
    <w:p w14:paraId="377116C4" w14:textId="59B82848" w:rsidR="00CD5BCF" w:rsidRPr="00532090" w:rsidRDefault="00CD5BCF" w:rsidP="00CD5BCF">
      <w:pPr>
        <w:jc w:val="both"/>
        <w:rPr>
          <w:sz w:val="28"/>
          <w:szCs w:val="28"/>
        </w:rPr>
      </w:pPr>
      <w:r w:rsidRPr="00532090">
        <w:rPr>
          <w:sz w:val="28"/>
          <w:szCs w:val="28"/>
        </w:rPr>
        <w:t xml:space="preserve">      1.1.</w:t>
      </w:r>
      <w:r w:rsidR="006D358E">
        <w:rPr>
          <w:sz w:val="28"/>
          <w:szCs w:val="28"/>
        </w:rPr>
        <w:t>4</w:t>
      </w:r>
      <w:r w:rsidRPr="00532090">
        <w:rPr>
          <w:sz w:val="28"/>
          <w:szCs w:val="28"/>
        </w:rPr>
        <w:t>.</w:t>
      </w:r>
      <w:r w:rsidR="00623A66">
        <w:rPr>
          <w:sz w:val="28"/>
          <w:szCs w:val="28"/>
        </w:rPr>
        <w:t xml:space="preserve"> </w:t>
      </w:r>
      <w:r w:rsidRPr="00532090">
        <w:rPr>
          <w:sz w:val="28"/>
          <w:szCs w:val="28"/>
        </w:rPr>
        <w:t>Главным распорядителям средств бюджета</w:t>
      </w:r>
      <w:r w:rsidR="00D16513">
        <w:rPr>
          <w:sz w:val="28"/>
          <w:szCs w:val="28"/>
        </w:rPr>
        <w:t xml:space="preserve"> Завитинского муниципального округа</w:t>
      </w:r>
      <w:r w:rsidRPr="00532090">
        <w:rPr>
          <w:sz w:val="28"/>
          <w:szCs w:val="28"/>
        </w:rPr>
        <w:t xml:space="preserve"> обеспечить погашение кредиторской задолженности прошлых лет, предусмотренных бюджетными ассигнованиями и лимитами бюджетных обязательств на текущий год </w:t>
      </w:r>
      <w:r w:rsidR="005B4698" w:rsidRPr="005B4698">
        <w:rPr>
          <w:b/>
          <w:bCs/>
          <w:sz w:val="28"/>
          <w:szCs w:val="28"/>
        </w:rPr>
        <w:t>до</w:t>
      </w:r>
      <w:r w:rsidRPr="00532090">
        <w:rPr>
          <w:sz w:val="28"/>
          <w:szCs w:val="28"/>
        </w:rPr>
        <w:t xml:space="preserve"> </w:t>
      </w:r>
      <w:r w:rsidRPr="00532090">
        <w:rPr>
          <w:b/>
          <w:sz w:val="28"/>
          <w:szCs w:val="28"/>
          <w:u w:val="single"/>
        </w:rPr>
        <w:t xml:space="preserve">24 декабря текущего финансового года </w:t>
      </w:r>
      <w:r w:rsidRPr="00532090">
        <w:rPr>
          <w:sz w:val="28"/>
          <w:szCs w:val="28"/>
        </w:rPr>
        <w:t>включительно.</w:t>
      </w:r>
    </w:p>
    <w:p w14:paraId="08832DAE" w14:textId="34348625" w:rsidR="00CD5BCF" w:rsidRPr="00532090" w:rsidRDefault="00CD5BCF" w:rsidP="00CD5BCF">
      <w:pPr>
        <w:jc w:val="both"/>
        <w:rPr>
          <w:sz w:val="28"/>
          <w:szCs w:val="28"/>
        </w:rPr>
      </w:pPr>
      <w:r w:rsidRPr="00532090">
        <w:rPr>
          <w:sz w:val="28"/>
          <w:szCs w:val="28"/>
        </w:rPr>
        <w:t xml:space="preserve">      1.1.</w:t>
      </w:r>
      <w:r w:rsidR="006D358E">
        <w:rPr>
          <w:sz w:val="28"/>
          <w:szCs w:val="28"/>
        </w:rPr>
        <w:t>5</w:t>
      </w:r>
      <w:r w:rsidRPr="00532090">
        <w:rPr>
          <w:sz w:val="28"/>
          <w:szCs w:val="28"/>
        </w:rPr>
        <w:t xml:space="preserve">. Главным распорядителям средств бюджета </w:t>
      </w:r>
      <w:r w:rsidR="00623A66">
        <w:rPr>
          <w:sz w:val="28"/>
          <w:szCs w:val="28"/>
        </w:rPr>
        <w:t xml:space="preserve">Завитинского муниципального округа </w:t>
      </w:r>
      <w:r w:rsidRPr="00532090">
        <w:rPr>
          <w:sz w:val="28"/>
          <w:szCs w:val="28"/>
        </w:rPr>
        <w:t>принять меры к недопущению остатков денежных средств на лицевых счетах бюджетополучателей.</w:t>
      </w:r>
    </w:p>
    <w:p w14:paraId="2B7C22D6" w14:textId="6509A846" w:rsidR="00CD5BCF" w:rsidRPr="00532090" w:rsidRDefault="00CD5BCF" w:rsidP="00CD5BCF">
      <w:pPr>
        <w:jc w:val="both"/>
        <w:rPr>
          <w:sz w:val="28"/>
          <w:szCs w:val="28"/>
        </w:rPr>
      </w:pPr>
      <w:r w:rsidRPr="00532090">
        <w:rPr>
          <w:sz w:val="28"/>
          <w:szCs w:val="28"/>
        </w:rPr>
        <w:t xml:space="preserve">   </w:t>
      </w:r>
      <w:r w:rsidR="00F23668">
        <w:rPr>
          <w:sz w:val="28"/>
          <w:szCs w:val="28"/>
        </w:rPr>
        <w:t xml:space="preserve"> </w:t>
      </w:r>
      <w:r w:rsidRPr="00532090">
        <w:rPr>
          <w:sz w:val="28"/>
          <w:szCs w:val="28"/>
        </w:rPr>
        <w:t xml:space="preserve">  1.1</w:t>
      </w:r>
      <w:r w:rsidR="00F23668">
        <w:rPr>
          <w:sz w:val="28"/>
          <w:szCs w:val="28"/>
        </w:rPr>
        <w:t>.</w:t>
      </w:r>
      <w:r w:rsidR="00915213">
        <w:rPr>
          <w:sz w:val="28"/>
          <w:szCs w:val="28"/>
        </w:rPr>
        <w:t>5</w:t>
      </w:r>
      <w:r w:rsidRPr="00532090">
        <w:rPr>
          <w:sz w:val="28"/>
          <w:szCs w:val="28"/>
        </w:rPr>
        <w:t xml:space="preserve">. Неиспользованные остатки средств на лицевых счетах главных распорядителей и получателей бюджетных средств, открытых в финансовом отделе, </w:t>
      </w:r>
      <w:r w:rsidRPr="00532090">
        <w:rPr>
          <w:b/>
          <w:sz w:val="28"/>
          <w:szCs w:val="28"/>
          <w:u w:val="single"/>
        </w:rPr>
        <w:t>30 декабря 202</w:t>
      </w:r>
      <w:r w:rsidR="00623A66">
        <w:rPr>
          <w:b/>
          <w:sz w:val="28"/>
          <w:szCs w:val="28"/>
          <w:u w:val="single"/>
        </w:rPr>
        <w:t>2</w:t>
      </w:r>
      <w:r w:rsidRPr="00532090">
        <w:rPr>
          <w:b/>
          <w:sz w:val="28"/>
          <w:szCs w:val="28"/>
          <w:u w:val="single"/>
        </w:rPr>
        <w:t xml:space="preserve"> года</w:t>
      </w:r>
      <w:r w:rsidRPr="00532090">
        <w:rPr>
          <w:sz w:val="28"/>
          <w:szCs w:val="28"/>
        </w:rPr>
        <w:t>, зачисляются на лицевой счет бюджета финансового отдела (л/с</w:t>
      </w:r>
      <w:r w:rsidR="00FA301F" w:rsidRPr="00FA301F">
        <w:rPr>
          <w:sz w:val="28"/>
          <w:szCs w:val="28"/>
        </w:rPr>
        <w:t xml:space="preserve"> </w:t>
      </w:r>
      <w:r w:rsidR="00FA301F">
        <w:rPr>
          <w:sz w:val="28"/>
          <w:szCs w:val="28"/>
        </w:rPr>
        <w:t>02233</w:t>
      </w:r>
      <w:r w:rsidR="00FA301F">
        <w:rPr>
          <w:sz w:val="28"/>
          <w:szCs w:val="28"/>
          <w:lang w:val="en-US"/>
        </w:rPr>
        <w:t>D</w:t>
      </w:r>
      <w:r w:rsidR="00FA301F" w:rsidRPr="00FA301F">
        <w:rPr>
          <w:sz w:val="28"/>
          <w:szCs w:val="28"/>
        </w:rPr>
        <w:t>4284</w:t>
      </w:r>
      <w:r w:rsidRPr="00532090">
        <w:rPr>
          <w:sz w:val="28"/>
          <w:szCs w:val="28"/>
        </w:rPr>
        <w:t>, казначейского счета 0323164310</w:t>
      </w:r>
      <w:r w:rsidR="00FA301F" w:rsidRPr="00FA301F">
        <w:rPr>
          <w:sz w:val="28"/>
          <w:szCs w:val="28"/>
        </w:rPr>
        <w:t>5</w:t>
      </w:r>
      <w:r w:rsidRPr="00532090">
        <w:rPr>
          <w:sz w:val="28"/>
          <w:szCs w:val="28"/>
        </w:rPr>
        <w:t xml:space="preserve">210002300) посредством составления «отрицательных» уведомлений о предельных объемах финансирования. </w:t>
      </w:r>
    </w:p>
    <w:p w14:paraId="54512F2D" w14:textId="49B1DA62" w:rsidR="00CD5BCF" w:rsidRDefault="00CD5BCF" w:rsidP="00CD5BCF">
      <w:pPr>
        <w:jc w:val="both"/>
        <w:rPr>
          <w:sz w:val="28"/>
          <w:szCs w:val="28"/>
        </w:rPr>
      </w:pPr>
      <w:r w:rsidRPr="00532090">
        <w:rPr>
          <w:sz w:val="28"/>
          <w:szCs w:val="28"/>
        </w:rPr>
        <w:t xml:space="preserve">  </w:t>
      </w:r>
      <w:r w:rsidR="000533AE">
        <w:rPr>
          <w:sz w:val="28"/>
          <w:szCs w:val="28"/>
        </w:rPr>
        <w:t xml:space="preserve">  </w:t>
      </w:r>
      <w:r w:rsidRPr="00532090">
        <w:rPr>
          <w:sz w:val="28"/>
          <w:szCs w:val="28"/>
        </w:rPr>
        <w:t xml:space="preserve">   1.1.</w:t>
      </w:r>
      <w:r w:rsidR="00915213">
        <w:rPr>
          <w:sz w:val="28"/>
          <w:szCs w:val="28"/>
        </w:rPr>
        <w:t>6</w:t>
      </w:r>
      <w:r w:rsidRPr="00532090">
        <w:rPr>
          <w:sz w:val="28"/>
          <w:szCs w:val="28"/>
        </w:rPr>
        <w:t>.</w:t>
      </w:r>
      <w:r w:rsidR="000533AE">
        <w:rPr>
          <w:sz w:val="28"/>
          <w:szCs w:val="28"/>
        </w:rPr>
        <w:t xml:space="preserve"> </w:t>
      </w:r>
      <w:r w:rsidRPr="00532090">
        <w:rPr>
          <w:sz w:val="28"/>
          <w:szCs w:val="28"/>
        </w:rPr>
        <w:t xml:space="preserve">Финансовый отдел обеспечивает представление расчетных документов в Управление Федерального казначейства по Амурской области на осуществление кассовых выплат </w:t>
      </w:r>
      <w:r w:rsidR="005B4698">
        <w:rPr>
          <w:b/>
          <w:sz w:val="28"/>
          <w:szCs w:val="28"/>
          <w:u w:val="single"/>
        </w:rPr>
        <w:t>до</w:t>
      </w:r>
      <w:r w:rsidRPr="00532090">
        <w:rPr>
          <w:b/>
          <w:sz w:val="28"/>
          <w:szCs w:val="28"/>
          <w:u w:val="single"/>
        </w:rPr>
        <w:t xml:space="preserve"> 30 декабря текущего года</w:t>
      </w:r>
      <w:r w:rsidRPr="00532090">
        <w:rPr>
          <w:sz w:val="28"/>
          <w:szCs w:val="28"/>
        </w:rPr>
        <w:t xml:space="preserve"> включительно.</w:t>
      </w:r>
    </w:p>
    <w:p w14:paraId="2E6265FC" w14:textId="7F9C0D39" w:rsidR="00FA301F" w:rsidRDefault="00FA301F" w:rsidP="00CD5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2090">
        <w:rPr>
          <w:sz w:val="28"/>
          <w:szCs w:val="28"/>
        </w:rPr>
        <w:t>1.1.</w:t>
      </w:r>
      <w:r w:rsidR="00915213">
        <w:rPr>
          <w:sz w:val="28"/>
          <w:szCs w:val="28"/>
        </w:rPr>
        <w:t>7</w:t>
      </w:r>
      <w:r w:rsidRPr="00532090">
        <w:rPr>
          <w:sz w:val="28"/>
          <w:szCs w:val="28"/>
        </w:rPr>
        <w:t>. Получатели средств бюджета</w:t>
      </w:r>
      <w:r>
        <w:rPr>
          <w:sz w:val="28"/>
          <w:szCs w:val="28"/>
        </w:rPr>
        <w:t xml:space="preserve"> Завитинского муниципального округа</w:t>
      </w:r>
      <w:r w:rsidRPr="00532090">
        <w:rPr>
          <w:sz w:val="28"/>
          <w:szCs w:val="28"/>
        </w:rPr>
        <w:t xml:space="preserve"> на основании заключенных договоров обеспечивают перечисление средств за оказание </w:t>
      </w:r>
      <w:proofErr w:type="spellStart"/>
      <w:r w:rsidRPr="00532090">
        <w:rPr>
          <w:sz w:val="28"/>
          <w:szCs w:val="28"/>
        </w:rPr>
        <w:t>жилищно</w:t>
      </w:r>
      <w:proofErr w:type="spellEnd"/>
      <w:r w:rsidRPr="00532090">
        <w:rPr>
          <w:sz w:val="28"/>
          <w:szCs w:val="28"/>
        </w:rPr>
        <w:t xml:space="preserve"> – коммунальных услуг </w:t>
      </w:r>
      <w:proofErr w:type="gramStart"/>
      <w:r w:rsidRPr="00532090">
        <w:rPr>
          <w:b/>
          <w:sz w:val="28"/>
          <w:szCs w:val="28"/>
          <w:u w:val="single"/>
        </w:rPr>
        <w:t>до  последнего</w:t>
      </w:r>
      <w:proofErr w:type="gramEnd"/>
      <w:r w:rsidRPr="00532090">
        <w:rPr>
          <w:b/>
          <w:sz w:val="28"/>
          <w:szCs w:val="28"/>
          <w:u w:val="single"/>
        </w:rPr>
        <w:t xml:space="preserve"> рабочего дня текущего года</w:t>
      </w:r>
      <w:r w:rsidRPr="00532090">
        <w:rPr>
          <w:sz w:val="28"/>
          <w:szCs w:val="28"/>
        </w:rPr>
        <w:t xml:space="preserve">.      </w:t>
      </w:r>
    </w:p>
    <w:p w14:paraId="20B43DC4" w14:textId="0F636292" w:rsidR="00871CFF" w:rsidRPr="00532090" w:rsidRDefault="00871CFF" w:rsidP="00CD5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1.1.8. Уточнение невыясненных поступлений в бюджет Завитинского муниципального округа осуществляется главными администраторами доходов бюджета муниципального округа </w:t>
      </w:r>
      <w:r>
        <w:rPr>
          <w:b/>
          <w:sz w:val="28"/>
          <w:szCs w:val="28"/>
          <w:u w:val="single"/>
        </w:rPr>
        <w:t>до последнего рабочего дня финансового года.</w:t>
      </w:r>
    </w:p>
    <w:p w14:paraId="498BBD78" w14:textId="4A613CB9" w:rsidR="00CD5BCF" w:rsidRPr="00532090" w:rsidRDefault="00CD5BCF" w:rsidP="00CD5BCF">
      <w:pPr>
        <w:jc w:val="both"/>
        <w:rPr>
          <w:sz w:val="28"/>
          <w:szCs w:val="28"/>
        </w:rPr>
      </w:pPr>
      <w:r w:rsidRPr="00532090">
        <w:rPr>
          <w:sz w:val="28"/>
          <w:szCs w:val="28"/>
        </w:rPr>
        <w:t xml:space="preserve">  </w:t>
      </w:r>
      <w:r w:rsidR="00793BE5">
        <w:rPr>
          <w:sz w:val="28"/>
          <w:szCs w:val="28"/>
        </w:rPr>
        <w:t xml:space="preserve"> </w:t>
      </w:r>
      <w:r w:rsidRPr="00532090">
        <w:rPr>
          <w:sz w:val="28"/>
          <w:szCs w:val="28"/>
        </w:rPr>
        <w:t xml:space="preserve">   1.1.</w:t>
      </w:r>
      <w:r w:rsidR="00FA15C3">
        <w:rPr>
          <w:sz w:val="28"/>
          <w:szCs w:val="28"/>
        </w:rPr>
        <w:t>9</w:t>
      </w:r>
      <w:r w:rsidRPr="00532090">
        <w:rPr>
          <w:sz w:val="28"/>
          <w:szCs w:val="28"/>
        </w:rPr>
        <w:t>. Исполнение бюджета</w:t>
      </w:r>
      <w:r w:rsidR="00793BE5">
        <w:rPr>
          <w:sz w:val="28"/>
          <w:szCs w:val="28"/>
        </w:rPr>
        <w:t xml:space="preserve"> Завитинского муниципального округа</w:t>
      </w:r>
      <w:r w:rsidRPr="00532090">
        <w:rPr>
          <w:sz w:val="28"/>
          <w:szCs w:val="28"/>
        </w:rPr>
        <w:t xml:space="preserve"> в части:</w:t>
      </w:r>
    </w:p>
    <w:p w14:paraId="10F0828F" w14:textId="4983DC0B" w:rsidR="00CD5BCF" w:rsidRPr="00532090" w:rsidRDefault="00CD5BCF" w:rsidP="00CD5BCF">
      <w:pPr>
        <w:jc w:val="both"/>
        <w:rPr>
          <w:sz w:val="28"/>
          <w:szCs w:val="28"/>
        </w:rPr>
      </w:pPr>
      <w:r w:rsidRPr="00532090">
        <w:rPr>
          <w:sz w:val="28"/>
          <w:szCs w:val="28"/>
        </w:rPr>
        <w:t xml:space="preserve">- кассовых операций по </w:t>
      </w:r>
      <w:proofErr w:type="gramStart"/>
      <w:r w:rsidRPr="00532090">
        <w:rPr>
          <w:sz w:val="28"/>
          <w:szCs w:val="28"/>
        </w:rPr>
        <w:t>расходам  и</w:t>
      </w:r>
      <w:proofErr w:type="gramEnd"/>
      <w:r w:rsidRPr="00532090">
        <w:rPr>
          <w:sz w:val="28"/>
          <w:szCs w:val="28"/>
        </w:rPr>
        <w:t xml:space="preserve"> источникам финансирования дефицита бюджета </w:t>
      </w:r>
      <w:r w:rsidR="00793BE5">
        <w:rPr>
          <w:sz w:val="28"/>
          <w:szCs w:val="28"/>
        </w:rPr>
        <w:t xml:space="preserve"> </w:t>
      </w:r>
      <w:r w:rsidRPr="00532090">
        <w:rPr>
          <w:sz w:val="28"/>
          <w:szCs w:val="28"/>
        </w:rPr>
        <w:t xml:space="preserve">осуществляется </w:t>
      </w:r>
      <w:r w:rsidRPr="00532090">
        <w:rPr>
          <w:b/>
          <w:sz w:val="28"/>
          <w:szCs w:val="28"/>
          <w:u w:val="single"/>
        </w:rPr>
        <w:t>до последнего рабочего дня</w:t>
      </w:r>
      <w:r w:rsidRPr="00532090">
        <w:rPr>
          <w:sz w:val="28"/>
          <w:szCs w:val="28"/>
        </w:rPr>
        <w:t xml:space="preserve"> финансового года;</w:t>
      </w:r>
    </w:p>
    <w:p w14:paraId="75CD52E1" w14:textId="4C42255F" w:rsidR="00CD5BCF" w:rsidRPr="00532090" w:rsidRDefault="00CD5BCF" w:rsidP="00CD5BCF">
      <w:pPr>
        <w:jc w:val="both"/>
        <w:rPr>
          <w:sz w:val="28"/>
          <w:szCs w:val="28"/>
        </w:rPr>
      </w:pPr>
      <w:r w:rsidRPr="00532090">
        <w:rPr>
          <w:sz w:val="28"/>
          <w:szCs w:val="28"/>
        </w:rPr>
        <w:t xml:space="preserve">- зачисление в бюджет </w:t>
      </w:r>
      <w:r w:rsidR="00793BE5">
        <w:rPr>
          <w:sz w:val="28"/>
          <w:szCs w:val="28"/>
        </w:rPr>
        <w:t xml:space="preserve">Завитинского муниципального округа </w:t>
      </w:r>
      <w:r w:rsidRPr="00532090">
        <w:rPr>
          <w:sz w:val="28"/>
          <w:szCs w:val="28"/>
        </w:rPr>
        <w:t xml:space="preserve">поступлений текущего финансового года, распределенных в установленном порядке Управлением Федерального казначейства по Амурской области между бюджетами бюджетной системы РФ и их отражение в отчетности об исполнении бюджета за текущий финансовый год осуществляется в </w:t>
      </w:r>
      <w:r w:rsidRPr="00532090">
        <w:rPr>
          <w:b/>
          <w:sz w:val="28"/>
          <w:szCs w:val="28"/>
          <w:u w:val="single"/>
        </w:rPr>
        <w:t xml:space="preserve">первые пять рабочих дней </w:t>
      </w:r>
      <w:r w:rsidRPr="00532090">
        <w:rPr>
          <w:sz w:val="28"/>
          <w:szCs w:val="28"/>
        </w:rPr>
        <w:t>следующего финансового года.</w:t>
      </w:r>
    </w:p>
    <w:p w14:paraId="60F18503" w14:textId="677A120E" w:rsidR="00CD5BCF" w:rsidRPr="00532090" w:rsidRDefault="00CD5BCF" w:rsidP="00CD5BCF">
      <w:pPr>
        <w:jc w:val="both"/>
        <w:rPr>
          <w:sz w:val="28"/>
          <w:szCs w:val="28"/>
        </w:rPr>
      </w:pPr>
      <w:r w:rsidRPr="00532090">
        <w:rPr>
          <w:sz w:val="28"/>
          <w:szCs w:val="28"/>
        </w:rPr>
        <w:t xml:space="preserve">      </w:t>
      </w:r>
      <w:r w:rsidRPr="00532090">
        <w:rPr>
          <w:b/>
          <w:sz w:val="28"/>
          <w:szCs w:val="28"/>
        </w:rPr>
        <w:t xml:space="preserve">1.2. Для главных распорядителей, распорядителей, получателей средств бюджета </w:t>
      </w:r>
      <w:r w:rsidR="00915213">
        <w:rPr>
          <w:b/>
          <w:sz w:val="28"/>
          <w:szCs w:val="28"/>
        </w:rPr>
        <w:t xml:space="preserve">Завитинского муниципального округа, </w:t>
      </w:r>
      <w:r w:rsidRPr="00532090">
        <w:rPr>
          <w:b/>
          <w:sz w:val="28"/>
          <w:szCs w:val="28"/>
        </w:rPr>
        <w:t>у которых счета открыты в Управлении Федерального казначейства по Амурской области):</w:t>
      </w:r>
      <w:r w:rsidRPr="00532090">
        <w:rPr>
          <w:sz w:val="28"/>
          <w:szCs w:val="28"/>
        </w:rPr>
        <w:t xml:space="preserve"> </w:t>
      </w:r>
    </w:p>
    <w:p w14:paraId="2C88A6EC" w14:textId="4AD129B8" w:rsidR="00CD5BCF" w:rsidRPr="00532090" w:rsidRDefault="00CD5BCF" w:rsidP="00CD5BCF">
      <w:pPr>
        <w:jc w:val="both"/>
        <w:rPr>
          <w:sz w:val="28"/>
          <w:szCs w:val="28"/>
        </w:rPr>
      </w:pPr>
      <w:r w:rsidRPr="00532090">
        <w:rPr>
          <w:sz w:val="28"/>
          <w:szCs w:val="28"/>
        </w:rPr>
        <w:t xml:space="preserve">     1.2.1</w:t>
      </w:r>
      <w:r w:rsidRPr="00532090">
        <w:rPr>
          <w:b/>
          <w:sz w:val="28"/>
          <w:szCs w:val="28"/>
        </w:rPr>
        <w:t>. 28.12.202</w:t>
      </w:r>
      <w:r w:rsidR="00793BE5">
        <w:rPr>
          <w:b/>
          <w:sz w:val="28"/>
          <w:szCs w:val="28"/>
        </w:rPr>
        <w:t>2</w:t>
      </w:r>
      <w:r w:rsidRPr="00532090">
        <w:rPr>
          <w:sz w:val="28"/>
          <w:szCs w:val="28"/>
        </w:rPr>
        <w:t xml:space="preserve"> – последний день представления в Управление Федерального казначейства по Амурской области:</w:t>
      </w:r>
    </w:p>
    <w:p w14:paraId="1178759E" w14:textId="394E18E5" w:rsidR="00CD5BCF" w:rsidRPr="00532090" w:rsidRDefault="00CD5BCF" w:rsidP="00CD5BCF">
      <w:pPr>
        <w:jc w:val="both"/>
        <w:rPr>
          <w:sz w:val="28"/>
          <w:szCs w:val="28"/>
        </w:rPr>
      </w:pPr>
      <w:r w:rsidRPr="00532090">
        <w:rPr>
          <w:sz w:val="28"/>
          <w:szCs w:val="28"/>
        </w:rPr>
        <w:lastRenderedPageBreak/>
        <w:t>-  платежных и иных документов для осуществления операций по выплатам за счет наличных денежных средств; платежных и иных документов для осуществления операций по расходам (возвратам дебиторской задолженности по расходам), при этом дата составления документа в поле «дата» платежного документа не должна быть позднее 28 декабря 202</w:t>
      </w:r>
      <w:r w:rsidR="00793BE5">
        <w:rPr>
          <w:sz w:val="28"/>
          <w:szCs w:val="28"/>
        </w:rPr>
        <w:t>2</w:t>
      </w:r>
      <w:r w:rsidRPr="00532090">
        <w:rPr>
          <w:sz w:val="28"/>
          <w:szCs w:val="28"/>
        </w:rPr>
        <w:t xml:space="preserve"> г.; </w:t>
      </w:r>
    </w:p>
    <w:p w14:paraId="4F29D994" w14:textId="0C1527FF" w:rsidR="00CD5BCF" w:rsidRPr="00793BE5" w:rsidRDefault="00CD5BCF" w:rsidP="00CD5BCF">
      <w:pPr>
        <w:jc w:val="both"/>
        <w:rPr>
          <w:sz w:val="28"/>
          <w:szCs w:val="28"/>
        </w:rPr>
      </w:pPr>
      <w:r w:rsidRPr="00532090">
        <w:rPr>
          <w:sz w:val="28"/>
          <w:szCs w:val="28"/>
        </w:rPr>
        <w:t xml:space="preserve">     1.2.2. </w:t>
      </w:r>
      <w:r w:rsidRPr="00532090">
        <w:rPr>
          <w:b/>
          <w:sz w:val="28"/>
          <w:szCs w:val="28"/>
        </w:rPr>
        <w:t>28.12.202</w:t>
      </w:r>
      <w:r w:rsidR="00793BE5">
        <w:rPr>
          <w:b/>
          <w:sz w:val="28"/>
          <w:szCs w:val="28"/>
        </w:rPr>
        <w:t>2</w:t>
      </w:r>
      <w:r w:rsidRPr="00532090">
        <w:rPr>
          <w:sz w:val="28"/>
          <w:szCs w:val="28"/>
        </w:rPr>
        <w:t xml:space="preserve"> – последний день по согласованию с Управлением Федерального казначейства по Амурской области внесения наличных денежных средств по объявлению на взнос наличными на счет № 40116 «Средства для выдачи и внесения наличных денег и осуществления расчетов по отдельным операциям».    </w:t>
      </w:r>
    </w:p>
    <w:p w14:paraId="150192A6" w14:textId="2DBCBA7C" w:rsidR="00F945AC" w:rsidRDefault="00CD5BCF" w:rsidP="00CD5BCF">
      <w:pPr>
        <w:jc w:val="both"/>
        <w:rPr>
          <w:sz w:val="28"/>
          <w:szCs w:val="28"/>
        </w:rPr>
      </w:pPr>
      <w:r w:rsidRPr="00532090">
        <w:rPr>
          <w:sz w:val="28"/>
          <w:szCs w:val="28"/>
        </w:rPr>
        <w:t xml:space="preserve">    </w:t>
      </w:r>
      <w:r w:rsidR="006741C2">
        <w:rPr>
          <w:sz w:val="28"/>
          <w:szCs w:val="28"/>
        </w:rPr>
        <w:t>2</w:t>
      </w:r>
      <w:r w:rsidRPr="00532090">
        <w:rPr>
          <w:sz w:val="28"/>
          <w:szCs w:val="28"/>
        </w:rPr>
        <w:t xml:space="preserve">. Разместить настоящий приказ на официальном сайте Завитинского </w:t>
      </w:r>
      <w:r w:rsidR="00F945AC">
        <w:rPr>
          <w:sz w:val="28"/>
          <w:szCs w:val="28"/>
        </w:rPr>
        <w:t>муниципального округа</w:t>
      </w:r>
      <w:r w:rsidRPr="00532090">
        <w:rPr>
          <w:sz w:val="28"/>
          <w:szCs w:val="28"/>
        </w:rPr>
        <w:t xml:space="preserve"> в сети Интернет в разделе «Финансы».</w:t>
      </w:r>
    </w:p>
    <w:p w14:paraId="21FC60A0" w14:textId="173571A2" w:rsidR="00BE2785" w:rsidRDefault="00CD5BCF" w:rsidP="00CD5BCF">
      <w:pPr>
        <w:jc w:val="both"/>
        <w:rPr>
          <w:sz w:val="28"/>
          <w:szCs w:val="28"/>
        </w:rPr>
      </w:pPr>
      <w:r w:rsidRPr="00532090">
        <w:rPr>
          <w:sz w:val="28"/>
          <w:szCs w:val="28"/>
        </w:rPr>
        <w:t xml:space="preserve">   </w:t>
      </w:r>
      <w:r w:rsidR="006741C2">
        <w:rPr>
          <w:sz w:val="28"/>
          <w:szCs w:val="28"/>
        </w:rPr>
        <w:t>3</w:t>
      </w:r>
      <w:r w:rsidRPr="00532090">
        <w:rPr>
          <w:sz w:val="28"/>
          <w:szCs w:val="28"/>
        </w:rPr>
        <w:t>.</w:t>
      </w:r>
      <w:r w:rsidR="00BE2785">
        <w:rPr>
          <w:sz w:val="28"/>
          <w:szCs w:val="28"/>
        </w:rPr>
        <w:t xml:space="preserve"> </w:t>
      </w:r>
      <w:r w:rsidR="00F945AC">
        <w:rPr>
          <w:sz w:val="28"/>
          <w:szCs w:val="28"/>
        </w:rPr>
        <w:t xml:space="preserve"> </w:t>
      </w:r>
      <w:r w:rsidRPr="00532090">
        <w:rPr>
          <w:sz w:val="28"/>
          <w:szCs w:val="28"/>
        </w:rPr>
        <w:t xml:space="preserve">Возложить персональную ответственность на руководителей учреждений за исполнением настоящего приказа. </w:t>
      </w:r>
    </w:p>
    <w:p w14:paraId="6E3AA2B3" w14:textId="7B5A7B74" w:rsidR="00CD5BCF" w:rsidRPr="00532090" w:rsidRDefault="00CD5BCF" w:rsidP="00CD5BCF">
      <w:pPr>
        <w:jc w:val="both"/>
        <w:rPr>
          <w:sz w:val="28"/>
          <w:szCs w:val="28"/>
        </w:rPr>
      </w:pPr>
      <w:r w:rsidRPr="00532090">
        <w:rPr>
          <w:sz w:val="28"/>
          <w:szCs w:val="28"/>
        </w:rPr>
        <w:t xml:space="preserve">    </w:t>
      </w:r>
      <w:r w:rsidR="006741C2">
        <w:rPr>
          <w:sz w:val="28"/>
          <w:szCs w:val="28"/>
        </w:rPr>
        <w:t>4</w:t>
      </w:r>
      <w:r w:rsidRPr="00532090">
        <w:rPr>
          <w:sz w:val="28"/>
          <w:szCs w:val="28"/>
        </w:rPr>
        <w:t xml:space="preserve">. </w:t>
      </w:r>
      <w:r w:rsidR="00BE2785">
        <w:rPr>
          <w:sz w:val="28"/>
          <w:szCs w:val="28"/>
        </w:rPr>
        <w:t xml:space="preserve"> </w:t>
      </w:r>
      <w:r w:rsidRPr="00532090">
        <w:rPr>
          <w:sz w:val="28"/>
          <w:szCs w:val="28"/>
        </w:rPr>
        <w:t>Контроль за исполнением настоящего приказа оставляю за собой.</w:t>
      </w:r>
    </w:p>
    <w:p w14:paraId="5A809ED8" w14:textId="77777777" w:rsidR="00CD5BCF" w:rsidRPr="00532090" w:rsidRDefault="00CD5BCF" w:rsidP="00CD5BCF">
      <w:pPr>
        <w:jc w:val="both"/>
        <w:rPr>
          <w:sz w:val="28"/>
          <w:szCs w:val="28"/>
        </w:rPr>
      </w:pPr>
    </w:p>
    <w:p w14:paraId="135A9B04" w14:textId="77777777" w:rsidR="00CD5BCF" w:rsidRPr="00532090" w:rsidRDefault="00CD5BCF" w:rsidP="00CD5BCF">
      <w:pPr>
        <w:jc w:val="both"/>
        <w:rPr>
          <w:sz w:val="28"/>
          <w:szCs w:val="28"/>
        </w:rPr>
      </w:pPr>
    </w:p>
    <w:p w14:paraId="15F99410" w14:textId="77777777" w:rsidR="00CD5BCF" w:rsidRPr="00532090" w:rsidRDefault="00CD5BCF" w:rsidP="00CD5BCF">
      <w:pPr>
        <w:jc w:val="both"/>
        <w:rPr>
          <w:sz w:val="28"/>
          <w:szCs w:val="28"/>
        </w:rPr>
      </w:pPr>
    </w:p>
    <w:p w14:paraId="22B1F8B7" w14:textId="77777777" w:rsidR="00CD5BCF" w:rsidRPr="00532090" w:rsidRDefault="00CD5BCF" w:rsidP="00CD5BCF">
      <w:pPr>
        <w:jc w:val="both"/>
        <w:rPr>
          <w:sz w:val="28"/>
          <w:szCs w:val="28"/>
        </w:rPr>
      </w:pPr>
    </w:p>
    <w:p w14:paraId="209F4239" w14:textId="02246327" w:rsidR="00CD5BCF" w:rsidRPr="00532090" w:rsidRDefault="00793BE5" w:rsidP="00CD5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</w:t>
      </w:r>
      <w:proofErr w:type="spellStart"/>
      <w:r>
        <w:rPr>
          <w:sz w:val="28"/>
          <w:szCs w:val="28"/>
        </w:rPr>
        <w:t>О.Н.Кийченко</w:t>
      </w:r>
      <w:proofErr w:type="spellEnd"/>
    </w:p>
    <w:sectPr w:rsidR="00CD5BCF" w:rsidRPr="00532090" w:rsidSect="00F71CA7">
      <w:headerReference w:type="even" r:id="rId6"/>
      <w:headerReference w:type="default" r:id="rId7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3255" w14:textId="77777777" w:rsidR="00354E9F" w:rsidRDefault="00354E9F">
      <w:r>
        <w:separator/>
      </w:r>
    </w:p>
  </w:endnote>
  <w:endnote w:type="continuationSeparator" w:id="0">
    <w:p w14:paraId="537746C5" w14:textId="77777777" w:rsidR="00354E9F" w:rsidRDefault="0035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82A8" w14:textId="77777777" w:rsidR="00354E9F" w:rsidRDefault="00354E9F">
      <w:r>
        <w:separator/>
      </w:r>
    </w:p>
  </w:footnote>
  <w:footnote w:type="continuationSeparator" w:id="0">
    <w:p w14:paraId="2D2841A8" w14:textId="77777777" w:rsidR="00354E9F" w:rsidRDefault="0035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B3FC" w14:textId="77777777" w:rsidR="006016C6" w:rsidRDefault="00CD5BCF" w:rsidP="00807F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ACC32F" w14:textId="77777777" w:rsidR="006016C6" w:rsidRDefault="00354E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B6AB" w14:textId="77777777" w:rsidR="006016C6" w:rsidRDefault="00354E9F" w:rsidP="005A361E">
    <w:pPr>
      <w:pStyle w:val="a3"/>
    </w:pPr>
  </w:p>
  <w:p w14:paraId="45178CDF" w14:textId="77777777" w:rsidR="006016C6" w:rsidRDefault="00354E9F" w:rsidP="005A3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60"/>
    <w:rsid w:val="000533AE"/>
    <w:rsid w:val="00073809"/>
    <w:rsid w:val="000914A0"/>
    <w:rsid w:val="000A1F83"/>
    <w:rsid w:val="001573CB"/>
    <w:rsid w:val="001E0F75"/>
    <w:rsid w:val="001E47AD"/>
    <w:rsid w:val="001F0686"/>
    <w:rsid w:val="0028192E"/>
    <w:rsid w:val="00354E9F"/>
    <w:rsid w:val="00396144"/>
    <w:rsid w:val="003D6155"/>
    <w:rsid w:val="005B4698"/>
    <w:rsid w:val="0061286B"/>
    <w:rsid w:val="00623A66"/>
    <w:rsid w:val="006741C2"/>
    <w:rsid w:val="00677ACE"/>
    <w:rsid w:val="006D358E"/>
    <w:rsid w:val="0073655A"/>
    <w:rsid w:val="00741E56"/>
    <w:rsid w:val="00793BE5"/>
    <w:rsid w:val="00804341"/>
    <w:rsid w:val="00821D10"/>
    <w:rsid w:val="00871CFF"/>
    <w:rsid w:val="00915213"/>
    <w:rsid w:val="009D0F60"/>
    <w:rsid w:val="00A67D67"/>
    <w:rsid w:val="00AB4F0C"/>
    <w:rsid w:val="00AE56B7"/>
    <w:rsid w:val="00BE2785"/>
    <w:rsid w:val="00CD5BCF"/>
    <w:rsid w:val="00CF2023"/>
    <w:rsid w:val="00D16513"/>
    <w:rsid w:val="00D23FDB"/>
    <w:rsid w:val="00E83C2F"/>
    <w:rsid w:val="00F21615"/>
    <w:rsid w:val="00F23668"/>
    <w:rsid w:val="00F71CA7"/>
    <w:rsid w:val="00F945AC"/>
    <w:rsid w:val="00FA15C3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D5EC"/>
  <w15:docId w15:val="{40C6E9D9-4F05-418F-8A34-20A7497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5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5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17</cp:revision>
  <cp:lastPrinted>2022-12-06T02:06:00Z</cp:lastPrinted>
  <dcterms:created xsi:type="dcterms:W3CDTF">2022-12-05T05:27:00Z</dcterms:created>
  <dcterms:modified xsi:type="dcterms:W3CDTF">2022-12-06T02:21:00Z</dcterms:modified>
</cp:coreProperties>
</file>