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0F72" w14:textId="77777777" w:rsidR="00E86321" w:rsidRDefault="00E86321" w:rsidP="00E86321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14:paraId="1C9F5598" w14:textId="77777777" w:rsidR="00E86321" w:rsidRDefault="00E86321" w:rsidP="00E86321">
      <w:pPr>
        <w:pStyle w:val="a9"/>
        <w:jc w:val="center"/>
        <w:rPr>
          <w:rFonts w:ascii="Times New Roman" w:hAnsi="Times New Roman"/>
          <w:b/>
        </w:rPr>
      </w:pPr>
    </w:p>
    <w:p w14:paraId="27A35F25" w14:textId="77777777" w:rsidR="00E86321" w:rsidRDefault="00E86321" w:rsidP="00E86321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НАРОДНЫХ ДЕПУТАТОВ ЗАВИТИНСКОГО МУНИЦИПАЛЬНОГО ОКРУГА </w:t>
      </w:r>
    </w:p>
    <w:p w14:paraId="4185C763" w14:textId="77777777" w:rsidR="00E86321" w:rsidRDefault="00E86321" w:rsidP="00E86321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АМУРСКОЙ ОБЛАСТИ</w:t>
      </w:r>
    </w:p>
    <w:p w14:paraId="443EFC9A" w14:textId="77777777" w:rsidR="00E86321" w:rsidRDefault="00E86321" w:rsidP="00E86321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(первый созыв)</w:t>
      </w:r>
    </w:p>
    <w:p w14:paraId="1508D9C8" w14:textId="77777777" w:rsidR="00E84282" w:rsidRDefault="00E84282" w:rsidP="00E459F3">
      <w:pPr>
        <w:pStyle w:val="20"/>
        <w:shd w:val="clear" w:color="auto" w:fill="auto"/>
        <w:spacing w:after="0" w:line="274" w:lineRule="exact"/>
        <w:ind w:left="20"/>
        <w:rPr>
          <w:sz w:val="32"/>
          <w:szCs w:val="32"/>
        </w:rPr>
      </w:pPr>
    </w:p>
    <w:p w14:paraId="0F978DF3" w14:textId="77777777" w:rsidR="00E84282" w:rsidRPr="00E459F3" w:rsidRDefault="00E84282" w:rsidP="00E459F3">
      <w:pPr>
        <w:pStyle w:val="20"/>
        <w:shd w:val="clear" w:color="auto" w:fill="auto"/>
        <w:spacing w:after="0" w:line="274" w:lineRule="exact"/>
        <w:ind w:left="20"/>
        <w:rPr>
          <w:sz w:val="32"/>
          <w:szCs w:val="32"/>
        </w:rPr>
      </w:pPr>
    </w:p>
    <w:p w14:paraId="442D67E9" w14:textId="77777777" w:rsidR="00E84282" w:rsidRPr="00E86321" w:rsidRDefault="00E84282" w:rsidP="00314B3E">
      <w:pPr>
        <w:pStyle w:val="30"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_GoBack"/>
      <w:r w:rsidRPr="00E86321">
        <w:rPr>
          <w:sz w:val="32"/>
          <w:szCs w:val="32"/>
        </w:rPr>
        <w:t>РЕКОМЕНДАЦИИ</w:t>
      </w:r>
    </w:p>
    <w:p w14:paraId="11404059" w14:textId="77777777" w:rsidR="00E86321" w:rsidRPr="00E86321" w:rsidRDefault="00E86321" w:rsidP="00E86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321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14:paraId="45C070D7" w14:textId="68F15FE9" w:rsidR="00E84282" w:rsidRPr="00314B3E" w:rsidRDefault="00E86321" w:rsidP="00E86321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D1116D">
        <w:rPr>
          <w:sz w:val="28"/>
          <w:szCs w:val="28"/>
        </w:rPr>
        <w:t>по вопросу о проекте решения</w:t>
      </w:r>
      <w:r w:rsidR="00E84282" w:rsidRPr="00314B3E">
        <w:rPr>
          <w:sz w:val="26"/>
          <w:szCs w:val="26"/>
        </w:rPr>
        <w:t xml:space="preserve"> </w:t>
      </w:r>
      <w:r w:rsidR="00E84282" w:rsidRPr="00E86321">
        <w:rPr>
          <w:sz w:val="28"/>
          <w:szCs w:val="28"/>
        </w:rPr>
        <w:t>«</w:t>
      </w:r>
      <w:r w:rsidRPr="00E86321">
        <w:rPr>
          <w:sz w:val="28"/>
          <w:szCs w:val="28"/>
        </w:rPr>
        <w:t>Об утверждении бюджета Завитинского муниципального округа на 2022 год и плановый период 2023-2024 годов</w:t>
      </w:r>
      <w:r w:rsidR="00E84282" w:rsidRPr="00314B3E">
        <w:rPr>
          <w:sz w:val="26"/>
          <w:szCs w:val="26"/>
        </w:rPr>
        <w:t>»</w:t>
      </w:r>
    </w:p>
    <w:bookmarkEnd w:id="0"/>
    <w:p w14:paraId="02B5BB21" w14:textId="77777777" w:rsidR="00E84282" w:rsidRPr="00E459F3" w:rsidRDefault="00E84282" w:rsidP="00E459F3">
      <w:pPr>
        <w:pStyle w:val="1"/>
        <w:shd w:val="clear" w:color="auto" w:fill="auto"/>
        <w:spacing w:before="0" w:after="0"/>
        <w:ind w:left="20"/>
        <w:rPr>
          <w:sz w:val="28"/>
          <w:szCs w:val="28"/>
        </w:rPr>
      </w:pPr>
    </w:p>
    <w:p w14:paraId="10D89E5C" w14:textId="0A78F16C" w:rsidR="00E84282" w:rsidRPr="00791E1B" w:rsidRDefault="00E86321" w:rsidP="00E459F3">
      <w:pPr>
        <w:pStyle w:val="1"/>
        <w:shd w:val="clear" w:color="auto" w:fill="auto"/>
        <w:tabs>
          <w:tab w:val="right" w:pos="9245"/>
        </w:tabs>
        <w:spacing w:before="0"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E84282" w:rsidRPr="00791E1B">
        <w:rPr>
          <w:sz w:val="24"/>
          <w:szCs w:val="24"/>
        </w:rPr>
        <w:t>.11.20</w:t>
      </w:r>
      <w:r w:rsidR="00E8428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E84282" w:rsidRPr="00791E1B">
        <w:rPr>
          <w:sz w:val="24"/>
          <w:szCs w:val="24"/>
        </w:rPr>
        <w:tab/>
        <w:t xml:space="preserve">     10.</w:t>
      </w:r>
      <w:r>
        <w:rPr>
          <w:sz w:val="24"/>
          <w:szCs w:val="24"/>
        </w:rPr>
        <w:t>3</w:t>
      </w:r>
      <w:r w:rsidR="00E84282" w:rsidRPr="00791E1B">
        <w:rPr>
          <w:sz w:val="24"/>
          <w:szCs w:val="24"/>
        </w:rPr>
        <w:t>0</w:t>
      </w:r>
    </w:p>
    <w:p w14:paraId="613FD9D5" w14:textId="77777777" w:rsidR="00E84282" w:rsidRDefault="00E84282" w:rsidP="00E459F3">
      <w:pPr>
        <w:pStyle w:val="40"/>
        <w:shd w:val="clear" w:color="auto" w:fill="auto"/>
        <w:spacing w:before="0" w:after="0" w:line="240" w:lineRule="exact"/>
        <w:ind w:left="20"/>
      </w:pPr>
      <w:r w:rsidRPr="00614F27">
        <w:t>г. Завитинск</w:t>
      </w:r>
    </w:p>
    <w:p w14:paraId="6994A9E0" w14:textId="77777777" w:rsidR="00E84282" w:rsidRPr="00614F27" w:rsidRDefault="00E84282" w:rsidP="00E459F3">
      <w:pPr>
        <w:pStyle w:val="40"/>
        <w:shd w:val="clear" w:color="auto" w:fill="auto"/>
        <w:spacing w:before="0" w:after="0" w:line="240" w:lineRule="exact"/>
        <w:ind w:left="20"/>
      </w:pPr>
    </w:p>
    <w:p w14:paraId="20A16DFE" w14:textId="6052E317" w:rsidR="00E84282" w:rsidRPr="00210CFD" w:rsidRDefault="00E84282" w:rsidP="00A8419F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614F27">
        <w:rPr>
          <w:sz w:val="24"/>
          <w:szCs w:val="24"/>
        </w:rPr>
        <w:t xml:space="preserve">        </w:t>
      </w:r>
      <w:r w:rsidRPr="00210CFD">
        <w:rPr>
          <w:sz w:val="26"/>
          <w:szCs w:val="26"/>
        </w:rPr>
        <w:t>В целях реализации норм Федерального закона «Об общих принципах организации местного самоуправления в Российской Федерации», Положения «О бюджетном процессе в Завитинском районе» и Положения «</w:t>
      </w:r>
      <w:r w:rsidR="00E86321" w:rsidRPr="00210CFD">
        <w:rPr>
          <w:sz w:val="26"/>
          <w:szCs w:val="26"/>
        </w:rPr>
        <w:t>О публичных слушаниях в Завитинском муниципальном округе</w:t>
      </w:r>
      <w:r w:rsidR="00210CFD" w:rsidRPr="00210CFD">
        <w:rPr>
          <w:sz w:val="26"/>
          <w:szCs w:val="26"/>
        </w:rPr>
        <w:t>», участники</w:t>
      </w:r>
      <w:r w:rsidRPr="00210CFD">
        <w:rPr>
          <w:sz w:val="26"/>
          <w:szCs w:val="26"/>
        </w:rPr>
        <w:t xml:space="preserve"> публичных слушаний</w:t>
      </w:r>
    </w:p>
    <w:p w14:paraId="6C057912" w14:textId="77777777" w:rsidR="00E84282" w:rsidRPr="00210CFD" w:rsidRDefault="00E84282" w:rsidP="00304A9B">
      <w:pPr>
        <w:pStyle w:val="1"/>
        <w:shd w:val="clear" w:color="auto" w:fill="auto"/>
        <w:spacing w:before="0" w:after="0" w:line="240" w:lineRule="auto"/>
        <w:ind w:firstLine="362"/>
        <w:jc w:val="both"/>
        <w:rPr>
          <w:rStyle w:val="a5"/>
          <w:sz w:val="24"/>
          <w:szCs w:val="24"/>
        </w:rPr>
      </w:pPr>
      <w:r w:rsidRPr="00210CFD">
        <w:rPr>
          <w:rStyle w:val="a5"/>
          <w:sz w:val="24"/>
          <w:szCs w:val="24"/>
        </w:rPr>
        <w:t>рекомендуют:</w:t>
      </w:r>
    </w:p>
    <w:p w14:paraId="5290DEAA" w14:textId="77777777" w:rsidR="006754AF" w:rsidRPr="006754AF" w:rsidRDefault="006754AF" w:rsidP="006754A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firstLine="362"/>
        <w:jc w:val="both"/>
        <w:rPr>
          <w:sz w:val="28"/>
          <w:szCs w:val="28"/>
        </w:rPr>
      </w:pPr>
      <w:r w:rsidRPr="006754AF">
        <w:rPr>
          <w:sz w:val="28"/>
          <w:szCs w:val="28"/>
        </w:rPr>
        <w:t xml:space="preserve">1. До формирования администрации муниципального округа – администрации Завитинского района, со дня формирования администрации муниципального округа – администрации муниципального </w:t>
      </w:r>
      <w:proofErr w:type="gramStart"/>
      <w:r w:rsidRPr="006754AF">
        <w:rPr>
          <w:sz w:val="28"/>
          <w:szCs w:val="28"/>
        </w:rPr>
        <w:t>округа  при</w:t>
      </w:r>
      <w:proofErr w:type="gramEnd"/>
      <w:r w:rsidRPr="006754AF">
        <w:rPr>
          <w:sz w:val="28"/>
          <w:szCs w:val="28"/>
        </w:rPr>
        <w:t xml:space="preserve"> исполнении бюджета округа:</w:t>
      </w:r>
    </w:p>
    <w:p w14:paraId="1ABAEF8F" w14:textId="77777777" w:rsidR="006754AF" w:rsidRPr="006754AF" w:rsidRDefault="006754AF" w:rsidP="006754AF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8"/>
          <w:szCs w:val="28"/>
        </w:rPr>
      </w:pPr>
      <w:r w:rsidRPr="006754AF">
        <w:rPr>
          <w:sz w:val="28"/>
          <w:szCs w:val="28"/>
        </w:rPr>
        <w:t xml:space="preserve">1.1. предусматривать финансирование мероприятий муниципальных программ в объеме, соответствующим критериям отбора для получения субсидий из вышестоящих бюджетов на условиях </w:t>
      </w:r>
      <w:proofErr w:type="spellStart"/>
      <w:r w:rsidRPr="006754AF">
        <w:rPr>
          <w:sz w:val="28"/>
          <w:szCs w:val="28"/>
        </w:rPr>
        <w:t>софинансирования</w:t>
      </w:r>
      <w:proofErr w:type="spellEnd"/>
      <w:r w:rsidRPr="006754AF">
        <w:rPr>
          <w:sz w:val="28"/>
          <w:szCs w:val="28"/>
        </w:rPr>
        <w:t>;</w:t>
      </w:r>
    </w:p>
    <w:p w14:paraId="10850596" w14:textId="77777777" w:rsidR="006754AF" w:rsidRPr="006754AF" w:rsidRDefault="006754AF" w:rsidP="006754AF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8"/>
          <w:szCs w:val="28"/>
        </w:rPr>
      </w:pPr>
      <w:r w:rsidRPr="006754AF">
        <w:rPr>
          <w:sz w:val="28"/>
          <w:szCs w:val="28"/>
        </w:rPr>
        <w:t>1.2. увеличить объем бюджетных ассигнований на реализацию муниципальной программы «Обеспечение экологической безопасности и охрана окружающей среды в Завитинском районе»;</w:t>
      </w:r>
    </w:p>
    <w:p w14:paraId="5A340DA7" w14:textId="77777777" w:rsidR="006754AF" w:rsidRPr="006754AF" w:rsidRDefault="006754AF" w:rsidP="006754AF">
      <w:pPr>
        <w:pStyle w:val="1"/>
        <w:shd w:val="clear" w:color="auto" w:fill="auto"/>
        <w:spacing w:before="0" w:after="0" w:line="240" w:lineRule="auto"/>
        <w:ind w:firstLine="362"/>
        <w:jc w:val="both"/>
        <w:rPr>
          <w:sz w:val="28"/>
          <w:szCs w:val="28"/>
        </w:rPr>
      </w:pPr>
      <w:r w:rsidRPr="006754AF">
        <w:rPr>
          <w:sz w:val="28"/>
          <w:szCs w:val="28"/>
        </w:rPr>
        <w:t>1.3. продолжить работу с органами государственной власти области по получению дополнительных средств из областного бюджета;</w:t>
      </w:r>
    </w:p>
    <w:p w14:paraId="19FCA86C" w14:textId="77777777" w:rsidR="006754AF" w:rsidRPr="006754AF" w:rsidRDefault="006754AF" w:rsidP="006754AF">
      <w:pPr>
        <w:pStyle w:val="1"/>
        <w:shd w:val="clear" w:color="auto" w:fill="auto"/>
        <w:tabs>
          <w:tab w:val="left" w:pos="543"/>
          <w:tab w:val="left" w:pos="724"/>
        </w:tabs>
        <w:spacing w:before="0" w:after="0" w:line="240" w:lineRule="auto"/>
        <w:ind w:right="20" w:firstLine="362"/>
        <w:jc w:val="both"/>
        <w:rPr>
          <w:sz w:val="28"/>
          <w:szCs w:val="28"/>
        </w:rPr>
      </w:pPr>
      <w:r w:rsidRPr="006754AF">
        <w:rPr>
          <w:sz w:val="28"/>
          <w:szCs w:val="28"/>
        </w:rPr>
        <w:t>1.4. усилить внутренний контроль за целевым, эффективным и экономным использованием средств бюджета округа.</w:t>
      </w:r>
    </w:p>
    <w:p w14:paraId="0CD5E82A" w14:textId="77777777" w:rsidR="006754AF" w:rsidRPr="006754AF" w:rsidRDefault="006754AF" w:rsidP="006754AF">
      <w:pPr>
        <w:pStyle w:val="1"/>
        <w:shd w:val="clear" w:color="auto" w:fill="auto"/>
        <w:spacing w:before="0" w:after="0" w:line="240" w:lineRule="auto"/>
        <w:ind w:right="20" w:firstLine="362"/>
        <w:jc w:val="both"/>
        <w:rPr>
          <w:sz w:val="28"/>
          <w:szCs w:val="28"/>
        </w:rPr>
      </w:pPr>
      <w:r w:rsidRPr="006754AF">
        <w:rPr>
          <w:sz w:val="28"/>
          <w:szCs w:val="28"/>
        </w:rPr>
        <w:t>2. Совету народных депутатов Завитинского муниципального округа принять решение «Об утверждении бюджета Завитинского муниципального округа на 2022 год и плановый период 2023-2024 годов» в первом чтении.</w:t>
      </w:r>
    </w:p>
    <w:p w14:paraId="05385E31" w14:textId="77777777" w:rsidR="006754AF" w:rsidRPr="006754AF" w:rsidRDefault="006754AF" w:rsidP="006754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6BC7FB" w14:textId="50DD3D98" w:rsidR="00E84282" w:rsidRPr="006754AF" w:rsidRDefault="00E84282" w:rsidP="006754A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firstLine="362"/>
        <w:jc w:val="both"/>
        <w:rPr>
          <w:sz w:val="28"/>
          <w:szCs w:val="28"/>
        </w:rPr>
      </w:pPr>
    </w:p>
    <w:sectPr w:rsidR="00E84282" w:rsidRPr="006754AF" w:rsidSect="008E7D40">
      <w:type w:val="continuous"/>
      <w:pgSz w:w="11909" w:h="16838"/>
      <w:pgMar w:top="1134" w:right="851" w:bottom="54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FD40" w14:textId="77777777" w:rsidR="00093F45" w:rsidRDefault="00093F45" w:rsidP="00462292">
      <w:r>
        <w:separator/>
      </w:r>
    </w:p>
  </w:endnote>
  <w:endnote w:type="continuationSeparator" w:id="0">
    <w:p w14:paraId="0FE7D9FC" w14:textId="77777777" w:rsidR="00093F45" w:rsidRDefault="00093F45" w:rsidP="0046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46F4" w14:textId="77777777" w:rsidR="00093F45" w:rsidRDefault="00093F45"/>
  </w:footnote>
  <w:footnote w:type="continuationSeparator" w:id="0">
    <w:p w14:paraId="26DEA591" w14:textId="77777777" w:rsidR="00093F45" w:rsidRDefault="00093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656"/>
    <w:multiLevelType w:val="hybridMultilevel"/>
    <w:tmpl w:val="046A983E"/>
    <w:lvl w:ilvl="0" w:tplc="D90070E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" w15:restartNumberingAfterBreak="0">
    <w:nsid w:val="1F6762E7"/>
    <w:multiLevelType w:val="multilevel"/>
    <w:tmpl w:val="569A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DD4D67"/>
    <w:multiLevelType w:val="hybridMultilevel"/>
    <w:tmpl w:val="19F65852"/>
    <w:lvl w:ilvl="0" w:tplc="B51A470C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3" w15:restartNumberingAfterBreak="0">
    <w:nsid w:val="582D0E52"/>
    <w:multiLevelType w:val="multilevel"/>
    <w:tmpl w:val="EF0AD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A992FA5"/>
    <w:multiLevelType w:val="hybridMultilevel"/>
    <w:tmpl w:val="C07AB940"/>
    <w:lvl w:ilvl="0" w:tplc="62AE024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92"/>
    <w:rsid w:val="000144AB"/>
    <w:rsid w:val="0004436B"/>
    <w:rsid w:val="00093F45"/>
    <w:rsid w:val="000A3C80"/>
    <w:rsid w:val="000E0372"/>
    <w:rsid w:val="000E68B2"/>
    <w:rsid w:val="000F1E76"/>
    <w:rsid w:val="000F7441"/>
    <w:rsid w:val="001038A9"/>
    <w:rsid w:val="00124131"/>
    <w:rsid w:val="00133FF0"/>
    <w:rsid w:val="0014031B"/>
    <w:rsid w:val="00146DD4"/>
    <w:rsid w:val="00147A3B"/>
    <w:rsid w:val="00163938"/>
    <w:rsid w:val="00173686"/>
    <w:rsid w:val="00174700"/>
    <w:rsid w:val="00185CD8"/>
    <w:rsid w:val="001A6752"/>
    <w:rsid w:val="001B3D84"/>
    <w:rsid w:val="001D36E8"/>
    <w:rsid w:val="001E60B8"/>
    <w:rsid w:val="00210CFD"/>
    <w:rsid w:val="00265C1F"/>
    <w:rsid w:val="002825B0"/>
    <w:rsid w:val="00283C15"/>
    <w:rsid w:val="002A123A"/>
    <w:rsid w:val="002A32F4"/>
    <w:rsid w:val="002D5399"/>
    <w:rsid w:val="00304A9B"/>
    <w:rsid w:val="00314B3E"/>
    <w:rsid w:val="00317B3B"/>
    <w:rsid w:val="00345880"/>
    <w:rsid w:val="003F23F4"/>
    <w:rsid w:val="00432361"/>
    <w:rsid w:val="00446E8B"/>
    <w:rsid w:val="00452FB0"/>
    <w:rsid w:val="00462292"/>
    <w:rsid w:val="00487858"/>
    <w:rsid w:val="004A5CF7"/>
    <w:rsid w:val="004E273F"/>
    <w:rsid w:val="004F10F3"/>
    <w:rsid w:val="005039F3"/>
    <w:rsid w:val="005276DB"/>
    <w:rsid w:val="005323AE"/>
    <w:rsid w:val="005522E8"/>
    <w:rsid w:val="00571E35"/>
    <w:rsid w:val="005F7ED9"/>
    <w:rsid w:val="006046D1"/>
    <w:rsid w:val="00614F27"/>
    <w:rsid w:val="00616216"/>
    <w:rsid w:val="00630C8E"/>
    <w:rsid w:val="00644A0E"/>
    <w:rsid w:val="006576C0"/>
    <w:rsid w:val="00661B25"/>
    <w:rsid w:val="00663806"/>
    <w:rsid w:val="006754AF"/>
    <w:rsid w:val="0068200A"/>
    <w:rsid w:val="006A70C5"/>
    <w:rsid w:val="006D2A6F"/>
    <w:rsid w:val="006F11B2"/>
    <w:rsid w:val="007038C1"/>
    <w:rsid w:val="00713E85"/>
    <w:rsid w:val="0076025B"/>
    <w:rsid w:val="007628ED"/>
    <w:rsid w:val="00791E1B"/>
    <w:rsid w:val="00792143"/>
    <w:rsid w:val="00797841"/>
    <w:rsid w:val="007B1859"/>
    <w:rsid w:val="007E4BBB"/>
    <w:rsid w:val="0080427A"/>
    <w:rsid w:val="00820F58"/>
    <w:rsid w:val="0082770D"/>
    <w:rsid w:val="008518AD"/>
    <w:rsid w:val="008A2249"/>
    <w:rsid w:val="008E4554"/>
    <w:rsid w:val="008E6B70"/>
    <w:rsid w:val="008E7D40"/>
    <w:rsid w:val="008F2F98"/>
    <w:rsid w:val="00907912"/>
    <w:rsid w:val="00937202"/>
    <w:rsid w:val="00985012"/>
    <w:rsid w:val="009E50AF"/>
    <w:rsid w:val="009F5F4E"/>
    <w:rsid w:val="009F6FD1"/>
    <w:rsid w:val="009F706B"/>
    <w:rsid w:val="00A14D1C"/>
    <w:rsid w:val="00A40E6C"/>
    <w:rsid w:val="00A64CD4"/>
    <w:rsid w:val="00A7291D"/>
    <w:rsid w:val="00A77001"/>
    <w:rsid w:val="00A8419F"/>
    <w:rsid w:val="00A8554C"/>
    <w:rsid w:val="00B32201"/>
    <w:rsid w:val="00B36D33"/>
    <w:rsid w:val="00B5557D"/>
    <w:rsid w:val="00B56806"/>
    <w:rsid w:val="00B61229"/>
    <w:rsid w:val="00B66B33"/>
    <w:rsid w:val="00B7449F"/>
    <w:rsid w:val="00B80BC5"/>
    <w:rsid w:val="00B8536C"/>
    <w:rsid w:val="00B925C9"/>
    <w:rsid w:val="00B97699"/>
    <w:rsid w:val="00BB5A40"/>
    <w:rsid w:val="00BC1D2A"/>
    <w:rsid w:val="00C006B7"/>
    <w:rsid w:val="00C030D0"/>
    <w:rsid w:val="00C13E31"/>
    <w:rsid w:val="00C6794B"/>
    <w:rsid w:val="00C73DC3"/>
    <w:rsid w:val="00C8489E"/>
    <w:rsid w:val="00C90734"/>
    <w:rsid w:val="00C965A3"/>
    <w:rsid w:val="00CB2914"/>
    <w:rsid w:val="00CC790A"/>
    <w:rsid w:val="00CD4AEA"/>
    <w:rsid w:val="00CF65A1"/>
    <w:rsid w:val="00D17CB5"/>
    <w:rsid w:val="00D31DAC"/>
    <w:rsid w:val="00D6095B"/>
    <w:rsid w:val="00D719FD"/>
    <w:rsid w:val="00D90129"/>
    <w:rsid w:val="00D928E2"/>
    <w:rsid w:val="00DD6510"/>
    <w:rsid w:val="00E10843"/>
    <w:rsid w:val="00E132D4"/>
    <w:rsid w:val="00E42412"/>
    <w:rsid w:val="00E459F3"/>
    <w:rsid w:val="00E46BAC"/>
    <w:rsid w:val="00E71259"/>
    <w:rsid w:val="00E71962"/>
    <w:rsid w:val="00E75AF2"/>
    <w:rsid w:val="00E84282"/>
    <w:rsid w:val="00E86321"/>
    <w:rsid w:val="00EA6624"/>
    <w:rsid w:val="00EC5203"/>
    <w:rsid w:val="00EE3DDA"/>
    <w:rsid w:val="00F13F25"/>
    <w:rsid w:val="00F22489"/>
    <w:rsid w:val="00F324E1"/>
    <w:rsid w:val="00F35C09"/>
    <w:rsid w:val="00F523C7"/>
    <w:rsid w:val="00F80346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A60A5"/>
  <w15:docId w15:val="{FAC56749-DE62-4A1E-9F49-54095E0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9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292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46229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link w:val="30"/>
    <w:uiPriority w:val="99"/>
    <w:locked/>
    <w:rsid w:val="00462292"/>
    <w:rPr>
      <w:rFonts w:ascii="Times New Roman" w:hAnsi="Times New Roman" w:cs="Times New Roman"/>
      <w:b/>
      <w:bCs/>
      <w:spacing w:val="130"/>
      <w:sz w:val="30"/>
      <w:szCs w:val="30"/>
      <w:u w:val="none"/>
    </w:rPr>
  </w:style>
  <w:style w:type="character" w:customStyle="1" w:styleId="a4">
    <w:name w:val="Основной текст_"/>
    <w:link w:val="1"/>
    <w:uiPriority w:val="99"/>
    <w:locked/>
    <w:rsid w:val="00462292"/>
    <w:rPr>
      <w:rFonts w:ascii="Times New Roman" w:hAnsi="Times New Roman" w:cs="Times New Roman"/>
      <w:sz w:val="30"/>
      <w:szCs w:val="30"/>
      <w:u w:val="none"/>
    </w:rPr>
  </w:style>
  <w:style w:type="character" w:customStyle="1" w:styleId="4">
    <w:name w:val="Основной текст (4)_"/>
    <w:link w:val="40"/>
    <w:uiPriority w:val="99"/>
    <w:locked/>
    <w:rsid w:val="00462292"/>
    <w:rPr>
      <w:rFonts w:ascii="Times New Roman" w:hAnsi="Times New Roman" w:cs="Times New Roman"/>
      <w:b/>
      <w:bCs/>
      <w:u w:val="none"/>
    </w:rPr>
  </w:style>
  <w:style w:type="character" w:customStyle="1" w:styleId="a5">
    <w:name w:val="Основной текст + Полужирный"/>
    <w:aliases w:val="Интервал 3 pt"/>
    <w:uiPriority w:val="99"/>
    <w:rsid w:val="00462292"/>
    <w:rPr>
      <w:rFonts w:ascii="Times New Roman" w:hAnsi="Times New Roman" w:cs="Times New Roman"/>
      <w:b/>
      <w:bCs/>
      <w:color w:val="000000"/>
      <w:spacing w:val="7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462292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462292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pacing w:val="130"/>
      <w:sz w:val="30"/>
      <w:szCs w:val="30"/>
    </w:rPr>
  </w:style>
  <w:style w:type="paragraph" w:customStyle="1" w:styleId="1">
    <w:name w:val="Основной текст1"/>
    <w:basedOn w:val="a"/>
    <w:link w:val="a4"/>
    <w:uiPriority w:val="99"/>
    <w:rsid w:val="00462292"/>
    <w:pPr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62292"/>
    <w:pPr>
      <w:shd w:val="clear" w:color="auto" w:fill="FFFFFF"/>
      <w:spacing w:before="60" w:after="42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A72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7912"/>
    <w:rPr>
      <w:rFonts w:ascii="Times New Roman" w:hAnsi="Times New Roman" w:cs="Times New Roman"/>
      <w:color w:val="000000"/>
      <w:sz w:val="2"/>
    </w:rPr>
  </w:style>
  <w:style w:type="character" w:customStyle="1" w:styleId="a8">
    <w:name w:val="Без интервала Знак"/>
    <w:link w:val="a9"/>
    <w:uiPriority w:val="1"/>
    <w:locked/>
    <w:rsid w:val="00E86321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E863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EDDS</cp:lastModifiedBy>
  <cp:revision>2</cp:revision>
  <cp:lastPrinted>2021-11-03T00:04:00Z</cp:lastPrinted>
  <dcterms:created xsi:type="dcterms:W3CDTF">2021-11-08T05:16:00Z</dcterms:created>
  <dcterms:modified xsi:type="dcterms:W3CDTF">2021-11-08T05:16:00Z</dcterms:modified>
</cp:coreProperties>
</file>