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2175CF" w:rsidRDefault="007B3726" w:rsidP="00452E8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№ </w:t>
      </w:r>
      <w:r w:rsidR="00F864CC"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2</w:t>
      </w:r>
    </w:p>
    <w:p w:rsidR="007B3726" w:rsidRPr="002175CF" w:rsidRDefault="007B3726" w:rsidP="00452E8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</w:p>
    <w:p w:rsidR="007B3726" w:rsidRPr="002175CF" w:rsidRDefault="007B3726" w:rsidP="00452E8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2175CF" w:rsidRDefault="007B3726" w:rsidP="00452E8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2175CF" w:rsidRDefault="007B3726" w:rsidP="00452E8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F864CC"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17 марта</w:t>
      </w:r>
      <w:r w:rsidRPr="002175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2017 года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                                </w:t>
      </w:r>
      <w:r w:rsidR="00F864CC" w:rsidRPr="002175CF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F30361"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23 марта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F864CC"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Е.А. </w:t>
      </w:r>
      <w:proofErr w:type="spellStart"/>
      <w:r w:rsidRPr="002175CF">
        <w:rPr>
          <w:rFonts w:ascii="Times New Roman" w:eastAsia="Times New Roman" w:hAnsi="Times New Roman" w:cs="Times New Roman"/>
          <w:b/>
          <w:sz w:val="24"/>
          <w:szCs w:val="24"/>
        </w:rPr>
        <w:t>Демура</w:t>
      </w:r>
      <w:proofErr w:type="spellEnd"/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Н.Ю. Щегунова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2175CF" w:rsidTr="00457E4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Хрущева Екатерина Григорьевна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2175CF" w:rsidRDefault="00F864CC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2175CF" w:rsidRDefault="00F864CC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2175CF" w:rsidRDefault="00F864CC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F864CC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Маковецкий Иван Владимирович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Марина Дмитриевна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rPr>
          <w:trHeight w:val="22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2175CF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7B3726" w:rsidP="00452E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Тамара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175CF" w:rsidRDefault="00F864CC" w:rsidP="00452E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</w:tbl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F30361" w:rsidRPr="002175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175CF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2175CF" w:rsidRDefault="007B3726" w:rsidP="00452E8B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Абросимов Владимир Григорьевич, специалист отдела по труду, социальным и правовым вопросам</w:t>
      </w:r>
      <w:r w:rsidR="00452E8B" w:rsidRPr="002175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2175CF" w:rsidRDefault="007B3726" w:rsidP="00452E8B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452E8B" w:rsidRPr="002175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080648" w:rsidP="00452E8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5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Открывая заседание, Председатель Общественного Совета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 Е.А. поприветствовала всех собравшихся и ознакомила с Постановлением главы Завитинского района № 95 от 10.02.2017 года «Об утверждении состава Общественного Совета при администрации Завитинского района», а также с  Постановлением главы Завитинского района № 218 от 16.03.2017 года «О внесении изменений в постановление главы Завитинского района №53 от 19.02.2015 г.»</w:t>
      </w:r>
      <w:r w:rsidR="00045D61" w:rsidRPr="002175CF">
        <w:rPr>
          <w:rFonts w:ascii="Times New Roman" w:eastAsia="Times New Roman" w:hAnsi="Times New Roman" w:cs="Times New Roman"/>
          <w:sz w:val="24"/>
          <w:szCs w:val="24"/>
        </w:rPr>
        <w:t>, которым Положение об Общественном Совете при</w:t>
      </w:r>
      <w:proofErr w:type="gramEnd"/>
      <w:r w:rsidR="00045D61" w:rsidRPr="002175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Завитинского района приведено в соответствие с рекомендациями Общественной палаты Амурской области по формированию общественных палат (советов) в муниципальных образованиях Амурской области. После чего Председатель Общественного Совета </w:t>
      </w:r>
      <w:proofErr w:type="spellStart"/>
      <w:r w:rsidR="00045D61" w:rsidRPr="002175CF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="00045D61" w:rsidRPr="002175CF">
        <w:rPr>
          <w:rFonts w:ascii="Times New Roman" w:eastAsia="Times New Roman" w:hAnsi="Times New Roman" w:cs="Times New Roman"/>
          <w:sz w:val="24"/>
          <w:szCs w:val="24"/>
        </w:rPr>
        <w:t xml:space="preserve"> Е.А. представила собравшимся членам Общественного Совета повестку заседания.</w:t>
      </w:r>
    </w:p>
    <w:p w:rsidR="00AD57C4" w:rsidRPr="002175CF" w:rsidRDefault="00AD57C4" w:rsidP="00452E8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2175CF" w:rsidRDefault="007B3726" w:rsidP="00452E8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CF9" w:rsidRPr="002175CF" w:rsidRDefault="002A3CF9" w:rsidP="00452E8B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Заслушивание информации о выполнении решения Общественного Совета при администрации Завитинского района от 15.02.2017 г.</w:t>
      </w:r>
    </w:p>
    <w:p w:rsidR="002A3CF9" w:rsidRPr="002175CF" w:rsidRDefault="002A3CF9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2175CF" w:rsidRDefault="00F864CC" w:rsidP="00452E8B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Заслушивание информации об итогах работы Общественной палаты Амурской области за 2016 год и участия в пленарном заседании 28.02.2017 года.</w:t>
      </w:r>
    </w:p>
    <w:p w:rsidR="002A3CF9" w:rsidRPr="002175CF" w:rsidRDefault="00F864CC" w:rsidP="00452E8B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2175CF" w:rsidRDefault="00F864CC" w:rsidP="00452E8B">
      <w:pPr>
        <w:pStyle w:val="a3"/>
        <w:numPr>
          <w:ilvl w:val="0"/>
          <w:numId w:val="19"/>
        </w:numPr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Утверждение Регламента Общественного Совета при администрации Завитинского района.</w:t>
      </w:r>
    </w:p>
    <w:p w:rsidR="007B3726" w:rsidRPr="002175CF" w:rsidRDefault="007B3726" w:rsidP="00452E8B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DC665E" w:rsidRPr="002175CF">
        <w:rPr>
          <w:rFonts w:ascii="Times New Roman" w:hAnsi="Times New Roman" w:cs="Times New Roman"/>
          <w:sz w:val="24"/>
          <w:szCs w:val="24"/>
        </w:rPr>
        <w:t>секретарь</w:t>
      </w:r>
      <w:r w:rsidRPr="002175CF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spellStart"/>
      <w:r w:rsidR="00DC665E" w:rsidRPr="002175CF">
        <w:rPr>
          <w:rFonts w:ascii="Times New Roman" w:hAnsi="Times New Roman" w:cs="Times New Roman"/>
          <w:sz w:val="24"/>
          <w:szCs w:val="24"/>
        </w:rPr>
        <w:t>Щегунова</w:t>
      </w:r>
      <w:proofErr w:type="spellEnd"/>
      <w:r w:rsidR="00DC665E" w:rsidRPr="002175CF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7B3726" w:rsidRPr="002175CF" w:rsidRDefault="00F864CC" w:rsidP="00452E8B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Утверждение состава комиссий Общественного Совета</w:t>
      </w:r>
      <w:r w:rsidR="00AD57C4" w:rsidRPr="002175CF">
        <w:rPr>
          <w:rFonts w:ascii="Times New Roman" w:hAnsi="Times New Roman" w:cs="Times New Roman"/>
          <w:sz w:val="24"/>
          <w:szCs w:val="24"/>
        </w:rPr>
        <w:t>,</w:t>
      </w:r>
      <w:r w:rsidR="00080648" w:rsidRPr="002175CF">
        <w:rPr>
          <w:rFonts w:ascii="Times New Roman" w:hAnsi="Times New Roman" w:cs="Times New Roman"/>
          <w:sz w:val="24"/>
          <w:szCs w:val="24"/>
        </w:rPr>
        <w:t xml:space="preserve"> направлений их работы</w:t>
      </w:r>
      <w:r w:rsidR="00AD57C4" w:rsidRPr="002175CF">
        <w:rPr>
          <w:rFonts w:ascii="Times New Roman" w:hAnsi="Times New Roman" w:cs="Times New Roman"/>
          <w:sz w:val="24"/>
          <w:szCs w:val="24"/>
        </w:rPr>
        <w:t>, избрание председателей комиссий.</w:t>
      </w:r>
    </w:p>
    <w:p w:rsidR="007B3726" w:rsidRPr="002175CF" w:rsidRDefault="007B3726" w:rsidP="00452E8B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D57C4" w:rsidRPr="002175CF" w:rsidRDefault="00AD57C4" w:rsidP="00452E8B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Утверждение президиума Общественного Совета при администрации Завитинского района.</w:t>
      </w:r>
    </w:p>
    <w:p w:rsidR="00AD57C4" w:rsidRPr="002175CF" w:rsidRDefault="00AD57C4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2175CF" w:rsidRDefault="00080648" w:rsidP="00452E8B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Корректировка и утверждение плана работы Общественного Совета на 2017 год.</w:t>
      </w:r>
    </w:p>
    <w:p w:rsidR="007B3726" w:rsidRPr="002175CF" w:rsidRDefault="007B3726" w:rsidP="00452E8B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2175CF" w:rsidRDefault="00080648" w:rsidP="00452E8B">
      <w:pPr>
        <w:pStyle w:val="a3"/>
        <w:numPr>
          <w:ilvl w:val="0"/>
          <w:numId w:val="19"/>
        </w:numPr>
        <w:tabs>
          <w:tab w:val="left" w:pos="426"/>
        </w:tabs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Утверждение повестки следующего заседания Общественного Совета.</w:t>
      </w:r>
    </w:p>
    <w:p w:rsidR="007B3726" w:rsidRPr="002175CF" w:rsidRDefault="007B3726" w:rsidP="00452E8B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Pr="002175CF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2175CF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единогласным г</w:t>
      </w:r>
      <w:r w:rsidRPr="002175CF">
        <w:rPr>
          <w:rFonts w:ascii="Times New Roman" w:hAnsi="Times New Roman" w:cs="Times New Roman"/>
          <w:b/>
          <w:sz w:val="24"/>
          <w:szCs w:val="24"/>
        </w:rPr>
        <w:t>олосованием утвердили повестку заседани</w:t>
      </w:r>
      <w:r w:rsidRPr="002175CF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AD57C4" w:rsidRPr="002175CF" w:rsidRDefault="00AD57C4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CF9" w:rsidRPr="002175CF" w:rsidRDefault="00597EB8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1. Заслушивание информации о выполнении решения Общественного Совета при а</w:t>
      </w:r>
      <w:r w:rsidR="007B7C25" w:rsidRPr="002175C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2A3CF9" w:rsidRPr="002175CF">
        <w:rPr>
          <w:rFonts w:ascii="Times New Roman" w:hAnsi="Times New Roman" w:cs="Times New Roman"/>
          <w:b/>
          <w:sz w:val="24"/>
          <w:szCs w:val="24"/>
          <w:u w:val="single"/>
        </w:rPr>
        <w:t>министрации Завитинского района от 15.02.2017 г.</w:t>
      </w:r>
    </w:p>
    <w:p w:rsidR="007B3726" w:rsidRPr="002175CF" w:rsidRDefault="002A3CF9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 – довела до сведения членов Общественного Совета при администрации Завитинского района информацию</w:t>
      </w:r>
      <w:r w:rsidR="007B7C25" w:rsidRPr="002175CF">
        <w:rPr>
          <w:rFonts w:ascii="Times New Roman" w:hAnsi="Times New Roman" w:cs="Times New Roman"/>
          <w:sz w:val="24"/>
          <w:szCs w:val="24"/>
        </w:rPr>
        <w:t xml:space="preserve"> о согласовании </w:t>
      </w:r>
      <w:r w:rsidR="00782C3C" w:rsidRPr="002175CF">
        <w:rPr>
          <w:rFonts w:ascii="Times New Roman" w:hAnsi="Times New Roman" w:cs="Times New Roman"/>
          <w:sz w:val="24"/>
          <w:szCs w:val="24"/>
        </w:rPr>
        <w:t xml:space="preserve">численного и </w:t>
      </w:r>
      <w:proofErr w:type="spellStart"/>
      <w:r w:rsidR="00782C3C" w:rsidRPr="002175CF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="00782C3C"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="007B7C25" w:rsidRPr="002175CF">
        <w:rPr>
          <w:rFonts w:ascii="Times New Roman" w:hAnsi="Times New Roman" w:cs="Times New Roman"/>
          <w:sz w:val="24"/>
          <w:szCs w:val="24"/>
        </w:rPr>
        <w:t>состава Общественного Совета при администрации Завитинского района.</w:t>
      </w:r>
    </w:p>
    <w:p w:rsidR="002A3CF9" w:rsidRPr="002175CF" w:rsidRDefault="002A3CF9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3CF9" w:rsidRPr="002175CF" w:rsidRDefault="002A3CF9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8D3F07" w:rsidRPr="002175CF" w:rsidRDefault="002A3CF9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принять информацию о выполнении реше</w:t>
      </w:r>
      <w:r w:rsidR="008D3F07" w:rsidRPr="002175CF">
        <w:rPr>
          <w:rFonts w:ascii="Times New Roman" w:hAnsi="Times New Roman" w:cs="Times New Roman"/>
          <w:sz w:val="24"/>
          <w:szCs w:val="24"/>
        </w:rPr>
        <w:t>ния заседания Общественного Совет</w:t>
      </w:r>
      <w:r w:rsidRPr="002175CF">
        <w:rPr>
          <w:rFonts w:ascii="Times New Roman" w:hAnsi="Times New Roman" w:cs="Times New Roman"/>
          <w:sz w:val="24"/>
          <w:szCs w:val="24"/>
        </w:rPr>
        <w:t>а от 15.02.2017 г. к сведению</w:t>
      </w:r>
      <w:r w:rsidR="008D3F07" w:rsidRPr="002175CF">
        <w:rPr>
          <w:rFonts w:ascii="Times New Roman" w:hAnsi="Times New Roman" w:cs="Times New Roman"/>
          <w:sz w:val="24"/>
          <w:szCs w:val="24"/>
        </w:rPr>
        <w:t xml:space="preserve"> и руководствоваться в своей работе.</w:t>
      </w:r>
    </w:p>
    <w:p w:rsidR="008D3F07" w:rsidRPr="002175CF" w:rsidRDefault="008D3F07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CF9" w:rsidRPr="002175CF" w:rsidRDefault="002A3CF9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2A3CF9" w:rsidRPr="002175CF" w:rsidRDefault="002A3CF9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CF9" w:rsidRPr="002175CF" w:rsidRDefault="002A3CF9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3F07" w:rsidRPr="002175CF" w:rsidRDefault="008D3F07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Принять информацию о выполнении решения заседания Общественного Совета от 15.02.2017 г. к сведению и руководствоваться в своей работе.</w:t>
      </w:r>
    </w:p>
    <w:p w:rsidR="00080648" w:rsidRPr="002175CF" w:rsidRDefault="002175CF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="002A3CF9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2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80648" w:rsidRPr="002175CF">
        <w:rPr>
          <w:rFonts w:ascii="Times New Roman" w:hAnsi="Times New Roman" w:cs="Times New Roman"/>
          <w:b/>
          <w:sz w:val="24"/>
          <w:szCs w:val="24"/>
          <w:u w:val="single"/>
        </w:rPr>
        <w:t>Заслушивание информации об итогах работы Общественной палаты Амурской области за 2016 год и участия в пленарном заседании 28.02.2017 года.</w:t>
      </w:r>
    </w:p>
    <w:p w:rsidR="007B3726" w:rsidRPr="002175CF" w:rsidRDefault="00045D61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</w:t>
      </w:r>
      <w:r w:rsidR="006549B4" w:rsidRPr="002175CF">
        <w:rPr>
          <w:rFonts w:ascii="Times New Roman" w:hAnsi="Times New Roman" w:cs="Times New Roman"/>
          <w:sz w:val="24"/>
          <w:szCs w:val="24"/>
        </w:rPr>
        <w:t>С</w:t>
      </w:r>
      <w:r w:rsidRPr="002175CF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 – довела до сведения членов Общественного Совета при администрации Завитинского района информацию об итогах работы Общественной палаты Амурской области за 2016 год и участия в пленарном заседании 28.02.2017 года группы членов Общественного Совета при администрации Завитинского района.</w:t>
      </w:r>
    </w:p>
    <w:p w:rsidR="00045D61" w:rsidRPr="002175CF" w:rsidRDefault="00045D61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 обозначила основные направления деятельности</w:t>
      </w:r>
      <w:r w:rsidR="00701755" w:rsidRPr="002175CF">
        <w:rPr>
          <w:rFonts w:ascii="Times New Roman" w:hAnsi="Times New Roman" w:cs="Times New Roman"/>
          <w:sz w:val="24"/>
          <w:szCs w:val="24"/>
        </w:rPr>
        <w:t xml:space="preserve"> Общественной палаты Амурской области</w:t>
      </w:r>
      <w:r w:rsidRPr="002175C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01755" w:rsidRPr="002175CF">
        <w:rPr>
          <w:rFonts w:ascii="Times New Roman" w:hAnsi="Times New Roman" w:cs="Times New Roman"/>
          <w:sz w:val="24"/>
          <w:szCs w:val="24"/>
        </w:rPr>
        <w:t xml:space="preserve">в сфере ЖКХ; в сфере взаимодействия с органами власти (функции контроля и взаимодействия); в сфере общественного </w:t>
      </w:r>
      <w:proofErr w:type="gramStart"/>
      <w:r w:rsidR="00701755" w:rsidRPr="00217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01755" w:rsidRPr="002175CF">
        <w:rPr>
          <w:rFonts w:ascii="Times New Roman" w:hAnsi="Times New Roman" w:cs="Times New Roman"/>
          <w:sz w:val="24"/>
          <w:szCs w:val="24"/>
        </w:rPr>
        <w:t xml:space="preserve"> деятельностью правоохранительной системы.</w:t>
      </w:r>
    </w:p>
    <w:p w:rsidR="00DC665E" w:rsidRPr="002175CF" w:rsidRDefault="00DC665E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65E" w:rsidRPr="002175CF" w:rsidRDefault="00DC665E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8D3F07" w:rsidRPr="002175CF" w:rsidRDefault="00DC665E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8D3F07" w:rsidRPr="002175CF">
        <w:rPr>
          <w:rFonts w:ascii="Times New Roman" w:hAnsi="Times New Roman" w:cs="Times New Roman"/>
          <w:sz w:val="24"/>
          <w:szCs w:val="24"/>
        </w:rPr>
        <w:t>; включить в план работы Общественного Совета при администрации Завитинского района вопросы, рекомендуемые Общественной  Палатой Амурской области.</w:t>
      </w:r>
    </w:p>
    <w:p w:rsidR="00DC665E" w:rsidRPr="002175CF" w:rsidRDefault="00DC665E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665E" w:rsidRPr="002175CF" w:rsidRDefault="00DC665E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DC665E" w:rsidRPr="002175CF" w:rsidRDefault="00DC665E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3CF9" w:rsidRPr="002175CF" w:rsidRDefault="00DC665E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3F07" w:rsidRPr="002175CF" w:rsidRDefault="008D3F07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Принять информацию к сведению; включить в план работы Общественного Совета при администрации Завитинского района вопросы, рекомендуемые Общественной  Палатой Амурской области.</w:t>
      </w:r>
    </w:p>
    <w:p w:rsidR="007B7C25" w:rsidRPr="002175CF" w:rsidRDefault="007B7C25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65E" w:rsidRPr="002175CF" w:rsidRDefault="002175CF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2A3CF9" w:rsidRPr="002175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C665E" w:rsidRPr="002175CF">
        <w:rPr>
          <w:rFonts w:ascii="Times New Roman" w:hAnsi="Times New Roman" w:cs="Times New Roman"/>
          <w:b/>
          <w:sz w:val="24"/>
          <w:szCs w:val="24"/>
          <w:u w:val="single"/>
        </w:rPr>
        <w:t>Утверждение Регламента Общественного Совета при администрации Завитинского района.</w:t>
      </w:r>
    </w:p>
    <w:p w:rsidR="00B544EA" w:rsidRPr="002175CF" w:rsidRDefault="007B3726" w:rsidP="00452E8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6549B4" w:rsidRPr="002175CF">
        <w:rPr>
          <w:rFonts w:ascii="Times New Roman" w:hAnsi="Times New Roman" w:cs="Times New Roman"/>
          <w:sz w:val="24"/>
          <w:szCs w:val="24"/>
        </w:rPr>
        <w:t>секретарь</w:t>
      </w:r>
      <w:r w:rsidRPr="002175CF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="006549B4" w:rsidRPr="002175CF">
        <w:rPr>
          <w:rFonts w:ascii="Times New Roman" w:hAnsi="Times New Roman" w:cs="Times New Roman"/>
          <w:sz w:val="24"/>
          <w:szCs w:val="24"/>
        </w:rPr>
        <w:t>Совета Щегунова Н.Ю.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 w:rsidR="006549B4" w:rsidRPr="002175CF">
        <w:rPr>
          <w:rFonts w:ascii="Times New Roman" w:hAnsi="Times New Roman" w:cs="Times New Roman"/>
          <w:sz w:val="24"/>
          <w:szCs w:val="24"/>
        </w:rPr>
        <w:t xml:space="preserve">разъяснила, что Регламент Общественного Совета устанавливает общие правила организации деятельности Общественного Совета, определяет порядок организационного, документационного и информационного обеспечения его деятельности. После чего </w:t>
      </w:r>
      <w:r w:rsidR="00B544EA" w:rsidRPr="002175CF">
        <w:rPr>
          <w:rFonts w:ascii="Times New Roman" w:hAnsi="Times New Roman" w:cs="Times New Roman"/>
          <w:sz w:val="24"/>
          <w:szCs w:val="24"/>
        </w:rPr>
        <w:t>п</w:t>
      </w:r>
      <w:r w:rsidR="00B544EA" w:rsidRPr="002175CF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Совета проект регламента Общественного Совета при администрации Завитинского района.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</w:t>
      </w:r>
      <w:r w:rsidR="006549B4" w:rsidRPr="002175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D74F87" w:rsidRPr="002175CF">
        <w:rPr>
          <w:rFonts w:ascii="Times New Roman" w:eastAsia="Times New Roman" w:hAnsi="Times New Roman" w:cs="Times New Roman"/>
          <w:sz w:val="24"/>
          <w:szCs w:val="24"/>
        </w:rPr>
        <w:t xml:space="preserve">уточнили и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обс</w:t>
      </w:r>
      <w:r w:rsidR="00D74F87" w:rsidRPr="002175CF">
        <w:rPr>
          <w:rFonts w:ascii="Times New Roman" w:eastAsia="Times New Roman" w:hAnsi="Times New Roman" w:cs="Times New Roman"/>
          <w:sz w:val="24"/>
          <w:szCs w:val="24"/>
        </w:rPr>
        <w:t>удили представленную информацию, внесли поправки в предложенный вариант проекта.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726" w:rsidRPr="002175CF" w:rsidRDefault="007B3726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F07" w:rsidRPr="002175CF" w:rsidRDefault="00D74F87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8D3F07" w:rsidRPr="002175CF" w:rsidRDefault="008D3F07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Регламент Общественного Совета с учетом дополнений и изменений. 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F07" w:rsidRPr="002175CF" w:rsidRDefault="007B3726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3F07" w:rsidRPr="002175CF" w:rsidRDefault="008D3F07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Регламент Общественного Совета с учетом дополнений и изменений. 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7C4" w:rsidRPr="002175CF" w:rsidRDefault="002175CF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2A3CF9" w:rsidRPr="002175C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57C4" w:rsidRPr="002175CF">
        <w:rPr>
          <w:rFonts w:ascii="Times New Roman" w:hAnsi="Times New Roman" w:cs="Times New Roman"/>
          <w:b/>
          <w:sz w:val="24"/>
          <w:szCs w:val="24"/>
          <w:u w:val="single"/>
        </w:rPr>
        <w:t>Утверждение состава комиссий Общественного Совета, направлений их работы, избрание председателей комиссий.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07" w:rsidRPr="002175CF" w:rsidRDefault="007B3726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</w:t>
      </w:r>
      <w:r w:rsidR="00D74F87" w:rsidRPr="002175CF">
        <w:rPr>
          <w:rFonts w:ascii="Times New Roman" w:hAnsi="Times New Roman" w:cs="Times New Roman"/>
          <w:sz w:val="24"/>
          <w:szCs w:val="24"/>
        </w:rPr>
        <w:t>С</w:t>
      </w:r>
      <w:r w:rsidRPr="002175CF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 – </w:t>
      </w:r>
      <w:r w:rsidR="00C66407" w:rsidRPr="002175CF">
        <w:rPr>
          <w:rFonts w:ascii="Times New Roman" w:hAnsi="Times New Roman" w:cs="Times New Roman"/>
          <w:sz w:val="24"/>
          <w:szCs w:val="24"/>
        </w:rPr>
        <w:t>разъяснила, что одним из органов Общественного Совета являются комиссии, функционирующие на постоянной основе; цель создания комиссий – это подготовка вопросов, проектов документов, организация намеченных мероприятий. Участие члена Совета  в работе комиссии осуществляется на основе добровольного выбора, руководит комиссией председатель. Было предложено выбрать три направления деятельности комиссий:</w:t>
      </w:r>
    </w:p>
    <w:p w:rsidR="000F1B2C" w:rsidRPr="002175CF" w:rsidRDefault="000F1B2C" w:rsidP="00452E8B">
      <w:pPr>
        <w:pStyle w:val="a3"/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lastRenderedPageBreak/>
        <w:t>Комиссия по ЖКХ, транспорту, благоустройству, экономическому развитию</w:t>
      </w:r>
      <w:r w:rsidR="00BF0668" w:rsidRPr="002175CF">
        <w:rPr>
          <w:rFonts w:ascii="Times New Roman" w:hAnsi="Times New Roman" w:cs="Times New Roman"/>
          <w:sz w:val="24"/>
          <w:szCs w:val="24"/>
        </w:rPr>
        <w:t>,</w:t>
      </w:r>
      <w:r w:rsidRPr="002175CF">
        <w:rPr>
          <w:rFonts w:ascii="Times New Roman" w:hAnsi="Times New Roman" w:cs="Times New Roman"/>
          <w:sz w:val="24"/>
          <w:szCs w:val="24"/>
        </w:rPr>
        <w:t xml:space="preserve"> предпринимательству</w:t>
      </w:r>
      <w:r w:rsidR="00BF0668" w:rsidRPr="002175CF">
        <w:rPr>
          <w:rFonts w:ascii="Times New Roman" w:hAnsi="Times New Roman" w:cs="Times New Roman"/>
          <w:sz w:val="24"/>
          <w:szCs w:val="24"/>
        </w:rPr>
        <w:t xml:space="preserve"> и праву (социально-экономическая).</w:t>
      </w:r>
    </w:p>
    <w:p w:rsidR="00BF0668" w:rsidRPr="002175CF" w:rsidRDefault="00BF0668" w:rsidP="00452E8B">
      <w:pPr>
        <w:pStyle w:val="a3"/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</w:t>
      </w:r>
      <w:r w:rsidR="00F30361" w:rsidRPr="002175CF">
        <w:rPr>
          <w:rFonts w:ascii="Times New Roman" w:hAnsi="Times New Roman" w:cs="Times New Roman"/>
          <w:sz w:val="24"/>
          <w:szCs w:val="24"/>
        </w:rPr>
        <w:t>социальная</w:t>
      </w:r>
      <w:r w:rsidRPr="002175CF">
        <w:rPr>
          <w:rFonts w:ascii="Times New Roman" w:hAnsi="Times New Roman" w:cs="Times New Roman"/>
          <w:sz w:val="24"/>
          <w:szCs w:val="24"/>
        </w:rPr>
        <w:t>)</w:t>
      </w:r>
      <w:r w:rsidR="00F30361" w:rsidRPr="002175CF">
        <w:rPr>
          <w:rFonts w:ascii="Times New Roman" w:hAnsi="Times New Roman" w:cs="Times New Roman"/>
          <w:sz w:val="24"/>
          <w:szCs w:val="24"/>
        </w:rPr>
        <w:t>.</w:t>
      </w:r>
    </w:p>
    <w:p w:rsidR="00BF0668" w:rsidRPr="002175CF" w:rsidRDefault="00BF0668" w:rsidP="00452E8B">
      <w:pPr>
        <w:pStyle w:val="a3"/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(образовательная).</w:t>
      </w:r>
    </w:p>
    <w:p w:rsidR="00BF0668" w:rsidRPr="002175CF" w:rsidRDefault="00BF0668" w:rsidP="00452E8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2175CF">
        <w:rPr>
          <w:rFonts w:ascii="Times New Roman" w:hAnsi="Times New Roman" w:cs="Times New Roman"/>
          <w:sz w:val="24"/>
          <w:szCs w:val="24"/>
        </w:rPr>
        <w:t xml:space="preserve"> и определили состав комиссий, исходя из специального образования, рода деятельности и опыта работы каждого из членов  Общественного Совета.</w:t>
      </w:r>
    </w:p>
    <w:p w:rsidR="00BF0668" w:rsidRPr="002175CF" w:rsidRDefault="00BF0668" w:rsidP="00452E8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</w:t>
      </w:r>
      <w:r w:rsidR="009D19C8" w:rsidRPr="002175CF">
        <w:rPr>
          <w:rFonts w:ascii="Times New Roman" w:hAnsi="Times New Roman" w:cs="Times New Roman"/>
          <w:sz w:val="24"/>
          <w:szCs w:val="24"/>
        </w:rPr>
        <w:t>, учитывая значительный опыт работы в сферах предпринимательской деятельности, здравоохранения и образования,</w:t>
      </w:r>
      <w:r w:rsidRPr="002175CF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AD57C4" w:rsidRPr="002175CF">
        <w:rPr>
          <w:rFonts w:ascii="Times New Roman" w:hAnsi="Times New Roman" w:cs="Times New Roman"/>
          <w:sz w:val="24"/>
          <w:szCs w:val="24"/>
        </w:rPr>
        <w:t>избрать в качестве</w:t>
      </w:r>
      <w:r w:rsidRPr="002175CF">
        <w:rPr>
          <w:rFonts w:ascii="Times New Roman" w:hAnsi="Times New Roman" w:cs="Times New Roman"/>
          <w:sz w:val="24"/>
          <w:szCs w:val="24"/>
        </w:rPr>
        <w:t xml:space="preserve"> председателей комиссий следующих членов Общественного Совета: 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Семиусова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Анатолия Васильевича, </w:t>
      </w:r>
      <w:proofErr w:type="spellStart"/>
      <w:r w:rsidR="00F30361" w:rsidRPr="002175CF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="00F30361" w:rsidRPr="002175CF">
        <w:rPr>
          <w:rFonts w:ascii="Times New Roman" w:hAnsi="Times New Roman" w:cs="Times New Roman"/>
          <w:sz w:val="24"/>
          <w:szCs w:val="24"/>
        </w:rPr>
        <w:t xml:space="preserve"> Елену Павловну</w:t>
      </w:r>
      <w:r w:rsidRPr="002175CF">
        <w:rPr>
          <w:rFonts w:ascii="Times New Roman" w:hAnsi="Times New Roman" w:cs="Times New Roman"/>
          <w:sz w:val="24"/>
          <w:szCs w:val="24"/>
        </w:rPr>
        <w:t xml:space="preserve">, Макаренко Викторию Владимировну. Указанные члены Общественного Совета </w:t>
      </w:r>
      <w:r w:rsidR="00AD57C4" w:rsidRPr="002175CF">
        <w:rPr>
          <w:rFonts w:ascii="Times New Roman" w:hAnsi="Times New Roman" w:cs="Times New Roman"/>
          <w:sz w:val="24"/>
          <w:szCs w:val="24"/>
        </w:rPr>
        <w:t xml:space="preserve">самоотводов не заявили,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поддержали свои кандидатуры, о препятствиях  к осуществлению деятельности председателей комиссий Общественного Совета не </w:t>
      </w:r>
      <w:r w:rsidR="00AD57C4" w:rsidRPr="002175CF">
        <w:rPr>
          <w:rFonts w:ascii="Times New Roman" w:hAnsi="Times New Roman" w:cs="Times New Roman"/>
          <w:sz w:val="24"/>
          <w:szCs w:val="24"/>
        </w:rPr>
        <w:t>сообщили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BF0668" w:rsidRPr="002175CF" w:rsidRDefault="00BF0668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0668" w:rsidRPr="002175CF" w:rsidRDefault="00BF0668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9705FE" w:rsidRPr="002175CF" w:rsidRDefault="001E30F4" w:rsidP="00452E8B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Сформировать 3 комиссии Общественного Совета.</w:t>
      </w:r>
    </w:p>
    <w:p w:rsidR="001E30F4" w:rsidRPr="002175CF" w:rsidRDefault="001E30F4" w:rsidP="00EF0433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комиссии в следующем составе:</w:t>
      </w:r>
    </w:p>
    <w:p w:rsidR="001E30F4" w:rsidRPr="002175CF" w:rsidRDefault="001E30F4" w:rsidP="00452E8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(социально-экономическая</w:t>
      </w:r>
      <w:r w:rsidRPr="002175CF">
        <w:rPr>
          <w:rFonts w:ascii="Times New Roman" w:hAnsi="Times New Roman" w:cs="Times New Roman"/>
          <w:sz w:val="24"/>
          <w:szCs w:val="24"/>
        </w:rPr>
        <w:t>):</w:t>
      </w:r>
      <w:r w:rsidR="00C80901" w:rsidRPr="0021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01" w:rsidRPr="002175CF">
        <w:rPr>
          <w:rFonts w:ascii="Times New Roman" w:hAnsi="Times New Roman" w:cs="Times New Roman"/>
          <w:sz w:val="24"/>
          <w:szCs w:val="24"/>
        </w:rPr>
        <w:t>Семиусов</w:t>
      </w:r>
      <w:proofErr w:type="spellEnd"/>
      <w:r w:rsidR="00C80901" w:rsidRPr="002175CF">
        <w:rPr>
          <w:rFonts w:ascii="Times New Roman" w:hAnsi="Times New Roman" w:cs="Times New Roman"/>
          <w:sz w:val="24"/>
          <w:szCs w:val="24"/>
        </w:rPr>
        <w:t xml:space="preserve"> Анатолий Васильевич, </w:t>
      </w:r>
      <w:proofErr w:type="spellStart"/>
      <w:r w:rsidR="00C80901" w:rsidRPr="002175CF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="00C80901" w:rsidRPr="002175CF">
        <w:rPr>
          <w:rFonts w:ascii="Times New Roman" w:hAnsi="Times New Roman" w:cs="Times New Roman"/>
          <w:sz w:val="24"/>
          <w:szCs w:val="24"/>
        </w:rPr>
        <w:t xml:space="preserve"> Николай Петрович, Маковецкий Иван Владимирович, Трофимович Марина Дмитриевна, Юдин Владимир Васильевич.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F4" w:rsidRPr="002175CF" w:rsidRDefault="001E30F4" w:rsidP="00452E8B">
      <w:pPr>
        <w:pStyle w:val="a3"/>
        <w:numPr>
          <w:ilvl w:val="0"/>
          <w:numId w:val="6"/>
        </w:numPr>
        <w:tabs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здравоохранению, социальной защите, работе с ветеранами и инвалидами (</w:t>
      </w:r>
      <w:r w:rsidR="00A137A5" w:rsidRPr="002175CF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="00A137A5" w:rsidRPr="002175CF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="00A137A5" w:rsidRPr="002175CF">
        <w:rPr>
          <w:rFonts w:ascii="Times New Roman" w:hAnsi="Times New Roman" w:cs="Times New Roman"/>
          <w:sz w:val="24"/>
          <w:szCs w:val="24"/>
        </w:rPr>
        <w:t xml:space="preserve"> Елена Павловна, </w:t>
      </w:r>
      <w:proofErr w:type="spellStart"/>
      <w:r w:rsidR="00C80901" w:rsidRPr="002175CF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="00C80901" w:rsidRPr="002175CF">
        <w:rPr>
          <w:rFonts w:ascii="Times New Roman" w:hAnsi="Times New Roman" w:cs="Times New Roman"/>
          <w:sz w:val="24"/>
          <w:szCs w:val="24"/>
        </w:rPr>
        <w:t xml:space="preserve"> Надежда Сергеевна, Хрущева Екатерина Григорьевна, Трофимович Наталья Петровна, Соколова Тамара Сергеевна.</w:t>
      </w:r>
    </w:p>
    <w:p w:rsidR="001E30F4" w:rsidRPr="002175CF" w:rsidRDefault="001E30F4" w:rsidP="00452E8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="00C80901"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01" w:rsidRPr="002175CF">
        <w:rPr>
          <w:rFonts w:ascii="Times New Roman" w:hAnsi="Times New Roman" w:cs="Times New Roman"/>
          <w:sz w:val="24"/>
          <w:szCs w:val="24"/>
        </w:rPr>
        <w:t xml:space="preserve">Макаренко Виктория Владимировна, </w:t>
      </w:r>
      <w:proofErr w:type="spellStart"/>
      <w:r w:rsidR="00C80901" w:rsidRPr="002175CF">
        <w:rPr>
          <w:rFonts w:ascii="Times New Roman" w:hAnsi="Times New Roman" w:cs="Times New Roman"/>
          <w:sz w:val="24"/>
          <w:szCs w:val="24"/>
        </w:rPr>
        <w:t>Морокова</w:t>
      </w:r>
      <w:proofErr w:type="spellEnd"/>
      <w:r w:rsidR="00C80901" w:rsidRPr="002175CF">
        <w:rPr>
          <w:rFonts w:ascii="Times New Roman" w:hAnsi="Times New Roman" w:cs="Times New Roman"/>
          <w:sz w:val="24"/>
          <w:szCs w:val="24"/>
        </w:rPr>
        <w:t xml:space="preserve"> Елена Юрьевна, Шикунова Надежда Леонидовна, </w:t>
      </w:r>
      <w:proofErr w:type="spellStart"/>
      <w:r w:rsidR="00C80901" w:rsidRPr="002175CF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="00C80901" w:rsidRPr="002175CF">
        <w:rPr>
          <w:rFonts w:ascii="Times New Roman" w:hAnsi="Times New Roman" w:cs="Times New Roman"/>
          <w:sz w:val="24"/>
          <w:szCs w:val="24"/>
        </w:rPr>
        <w:t xml:space="preserve"> Алексей Константинович, Александрова Татьяна Владимировна. </w:t>
      </w:r>
    </w:p>
    <w:p w:rsidR="001E30F4" w:rsidRPr="002175CF" w:rsidRDefault="001E30F4" w:rsidP="00452E8B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председателями комиссий следующих членов Общественного Совета:</w:t>
      </w:r>
    </w:p>
    <w:p w:rsidR="00C80901" w:rsidRPr="002175CF" w:rsidRDefault="00C80901" w:rsidP="00452E8B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Комиссия по ЖКХ, транспорту, благоустройству, экономическому развитию, предпринимательству и праву (социально-экономическая):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Семиусова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Анатолия Васильевича.</w:t>
      </w:r>
    </w:p>
    <w:p w:rsidR="00C80901" w:rsidRPr="002175CF" w:rsidRDefault="00C80901" w:rsidP="00452E8B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</w:t>
      </w:r>
      <w:r w:rsidR="00A137A5" w:rsidRPr="002175CF">
        <w:rPr>
          <w:rFonts w:ascii="Times New Roman" w:hAnsi="Times New Roman" w:cs="Times New Roman"/>
          <w:sz w:val="24"/>
          <w:szCs w:val="24"/>
        </w:rPr>
        <w:t>социальная</w:t>
      </w:r>
      <w:r w:rsidRPr="002175CF">
        <w:rPr>
          <w:rFonts w:ascii="Times New Roman" w:hAnsi="Times New Roman" w:cs="Times New Roman"/>
          <w:sz w:val="24"/>
          <w:szCs w:val="24"/>
        </w:rPr>
        <w:t>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7A5"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A137A5" w:rsidRPr="002175CF">
        <w:rPr>
          <w:rFonts w:ascii="Times New Roman" w:hAnsi="Times New Roman" w:cs="Times New Roman"/>
          <w:b/>
          <w:sz w:val="24"/>
          <w:szCs w:val="24"/>
        </w:rPr>
        <w:t xml:space="preserve"> Елену Павловну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:rsidR="001E30F4" w:rsidRPr="002175CF" w:rsidRDefault="00C80901" w:rsidP="00452E8B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F4" w:rsidRPr="002175CF">
        <w:rPr>
          <w:rFonts w:ascii="Times New Roman" w:hAnsi="Times New Roman" w:cs="Times New Roman"/>
          <w:b/>
          <w:sz w:val="24"/>
          <w:szCs w:val="24"/>
        </w:rPr>
        <w:t>Макаренко Викторию Владимировну.</w:t>
      </w:r>
    </w:p>
    <w:p w:rsidR="001E30F4" w:rsidRPr="002175CF" w:rsidRDefault="001E30F4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F4" w:rsidRPr="002175CF" w:rsidRDefault="001E30F4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1E30F4" w:rsidRPr="002175CF" w:rsidRDefault="001E30F4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30F4" w:rsidRPr="002175CF" w:rsidRDefault="001E30F4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8D3F07" w:rsidRPr="002175CF" w:rsidRDefault="00C80901" w:rsidP="00452E8B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Сформировать 3 комиссии Общественного Совета.</w:t>
      </w:r>
    </w:p>
    <w:p w:rsidR="00C80901" w:rsidRPr="002175CF" w:rsidRDefault="00C80901" w:rsidP="002175CF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комиссии в следующем составе:</w:t>
      </w:r>
    </w:p>
    <w:p w:rsidR="00C80901" w:rsidRPr="002175CF" w:rsidRDefault="00C80901" w:rsidP="00452E8B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(социально-экономическая</w:t>
      </w:r>
      <w:r w:rsidRPr="002175CF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Семиусов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Анатолий Васильевич,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Николай Петрович, Маковецкий Иван Владимирович, Трофимович Марина Дмитриевна, Юдин Владимир Васильевич. </w:t>
      </w:r>
    </w:p>
    <w:p w:rsidR="00C80901" w:rsidRPr="002175CF" w:rsidRDefault="00C80901" w:rsidP="00452E8B">
      <w:pPr>
        <w:pStyle w:val="a3"/>
        <w:numPr>
          <w:ilvl w:val="0"/>
          <w:numId w:val="14"/>
        </w:numPr>
        <w:tabs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здравоохранению, социальной защите, работе с ветеранами и инвалидами (</w:t>
      </w:r>
      <w:r w:rsidR="00A137A5" w:rsidRPr="002175CF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="00A137A5" w:rsidRPr="002175CF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="00A137A5" w:rsidRPr="002175CF">
        <w:rPr>
          <w:rFonts w:ascii="Times New Roman" w:hAnsi="Times New Roman" w:cs="Times New Roman"/>
          <w:sz w:val="24"/>
          <w:szCs w:val="24"/>
        </w:rPr>
        <w:t xml:space="preserve"> Елена Павловна,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Pr="002175CF">
        <w:rPr>
          <w:rFonts w:ascii="Times New Roman" w:hAnsi="Times New Roman" w:cs="Times New Roman"/>
          <w:sz w:val="24"/>
          <w:szCs w:val="24"/>
        </w:rPr>
        <w:lastRenderedPageBreak/>
        <w:t>Сергеевна, Хрущева Екатерина Григорьевна, Трофимович Наталья Петровна, Соколова Тамара Сергеевна.</w:t>
      </w:r>
    </w:p>
    <w:p w:rsidR="008D3F07" w:rsidRPr="002175CF" w:rsidRDefault="00C80901" w:rsidP="00452E8B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 xml:space="preserve">Комиссия по образованию, культуре и спорту, работе с детьми и молодежью (образовательная): </w:t>
      </w:r>
      <w:r w:rsidRPr="002175CF">
        <w:rPr>
          <w:rFonts w:ascii="Times New Roman" w:hAnsi="Times New Roman" w:cs="Times New Roman"/>
          <w:sz w:val="24"/>
          <w:szCs w:val="24"/>
        </w:rPr>
        <w:t xml:space="preserve">Макаренко Виктория Владимировна,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Морокова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Елена Юрьевна, Шикунова Надежда Леонидовна,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Алексей Константинович, Александрова Татьяна Владимировна.</w:t>
      </w:r>
    </w:p>
    <w:p w:rsidR="00C80901" w:rsidRPr="002175CF" w:rsidRDefault="00C80901" w:rsidP="002175CF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председателями комиссий следующих членов Общественного Совета:</w:t>
      </w:r>
    </w:p>
    <w:p w:rsidR="00C80901" w:rsidRPr="002175CF" w:rsidRDefault="00C80901" w:rsidP="00452E8B">
      <w:pPr>
        <w:pStyle w:val="a3"/>
        <w:numPr>
          <w:ilvl w:val="0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Комиссия по ЖКХ, транспорту, благоустройству, экономическому развитию, предпринимательству и праву (социально-экономическая):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Семиусова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Анатолия Васильевича.</w:t>
      </w:r>
    </w:p>
    <w:p w:rsidR="00C80901" w:rsidRPr="002175CF" w:rsidRDefault="00C80901" w:rsidP="00452E8B">
      <w:pPr>
        <w:pStyle w:val="a3"/>
        <w:numPr>
          <w:ilvl w:val="0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</w:t>
      </w:r>
      <w:r w:rsidR="00A137A5" w:rsidRPr="002175CF">
        <w:rPr>
          <w:rFonts w:ascii="Times New Roman" w:hAnsi="Times New Roman" w:cs="Times New Roman"/>
          <w:sz w:val="24"/>
          <w:szCs w:val="24"/>
        </w:rPr>
        <w:t>социальная</w:t>
      </w:r>
      <w:r w:rsidRPr="002175CF">
        <w:rPr>
          <w:rFonts w:ascii="Times New Roman" w:hAnsi="Times New Roman" w:cs="Times New Roman"/>
          <w:sz w:val="24"/>
          <w:szCs w:val="24"/>
        </w:rPr>
        <w:t>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7A5"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A137A5" w:rsidRPr="002175CF">
        <w:rPr>
          <w:rFonts w:ascii="Times New Roman" w:hAnsi="Times New Roman" w:cs="Times New Roman"/>
          <w:b/>
          <w:sz w:val="24"/>
          <w:szCs w:val="24"/>
        </w:rPr>
        <w:t xml:space="preserve"> Елену Павловну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:rsidR="00C80901" w:rsidRPr="002175CF" w:rsidRDefault="00C80901" w:rsidP="00452E8B">
      <w:pPr>
        <w:pStyle w:val="a3"/>
        <w:numPr>
          <w:ilvl w:val="0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Макаренко Викторию Владимировну.</w:t>
      </w:r>
    </w:p>
    <w:p w:rsidR="007B3726" w:rsidRPr="002175CF" w:rsidRDefault="007B3726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7C4" w:rsidRPr="002175CF" w:rsidRDefault="002175CF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8D3F07" w:rsidRPr="002175C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57C4" w:rsidRPr="002175CF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президиума Общественного Совета при администрации Завитинского района.</w:t>
      </w:r>
    </w:p>
    <w:p w:rsidR="00AD57C4" w:rsidRPr="002175CF" w:rsidRDefault="00AD57C4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 – известила, что согласно действующему Положению Общественн</w:t>
      </w:r>
      <w:r w:rsidR="00CE4C68" w:rsidRPr="002175CF">
        <w:rPr>
          <w:rFonts w:ascii="Times New Roman" w:hAnsi="Times New Roman" w:cs="Times New Roman"/>
          <w:sz w:val="24"/>
          <w:szCs w:val="24"/>
        </w:rPr>
        <w:t>ый</w:t>
      </w:r>
      <w:r w:rsidRPr="002175C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2175C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президиум</w:t>
      </w:r>
      <w:r w:rsidRPr="002175CF">
        <w:rPr>
          <w:rFonts w:ascii="Times New Roman" w:hAnsi="Times New Roman" w:cs="Times New Roman"/>
          <w:sz w:val="24"/>
          <w:szCs w:val="24"/>
        </w:rPr>
        <w:t>, в его состав входят председатель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2175CF">
        <w:rPr>
          <w:rFonts w:ascii="Times New Roman" w:hAnsi="Times New Roman" w:cs="Times New Roman"/>
          <w:sz w:val="24"/>
          <w:szCs w:val="24"/>
        </w:rPr>
        <w:t>,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его</w:t>
      </w:r>
      <w:r w:rsidRPr="002175CF">
        <w:rPr>
          <w:rFonts w:ascii="Times New Roman" w:hAnsi="Times New Roman" w:cs="Times New Roman"/>
          <w:sz w:val="24"/>
          <w:szCs w:val="24"/>
        </w:rPr>
        <w:t xml:space="preserve"> заместитель, секретарь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Общественного Совета и </w:t>
      </w:r>
      <w:r w:rsidRPr="002175CF">
        <w:rPr>
          <w:rFonts w:ascii="Times New Roman" w:hAnsi="Times New Roman" w:cs="Times New Roman"/>
          <w:sz w:val="24"/>
          <w:szCs w:val="24"/>
        </w:rPr>
        <w:t>председатели комиссий.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В настоящее время на все указанные посты избраны члены Общественного Совета. В </w:t>
      </w:r>
      <w:proofErr w:type="gramStart"/>
      <w:r w:rsidR="00CE4C68" w:rsidRPr="002175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E4C68" w:rsidRPr="002175CF">
        <w:rPr>
          <w:rFonts w:ascii="Times New Roman" w:hAnsi="Times New Roman" w:cs="Times New Roman"/>
          <w:sz w:val="24"/>
          <w:szCs w:val="24"/>
        </w:rPr>
        <w:t xml:space="preserve"> с чем было предложено утвердить президиум Общественного Совета при администрации Завитинского района. </w:t>
      </w:r>
    </w:p>
    <w:p w:rsidR="00CE4C68" w:rsidRPr="002175CF" w:rsidRDefault="00CE4C68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C68" w:rsidRPr="002175CF" w:rsidRDefault="00CE4C68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CE4C68" w:rsidRPr="002175CF" w:rsidRDefault="00CE4C68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президиум Общественного Совета при администрации Завитинского района в следующем составе:</w:t>
      </w:r>
    </w:p>
    <w:p w:rsidR="00CE4C68" w:rsidRPr="002175CF" w:rsidRDefault="00CE4C68" w:rsidP="00452E8B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CE4C68" w:rsidRPr="002175CF" w:rsidRDefault="00CE4C68" w:rsidP="00452E8B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Заместитель председателя  Общественного Совета при администрации Завитинского района – </w:t>
      </w:r>
      <w:r w:rsidRPr="002175CF">
        <w:rPr>
          <w:rFonts w:ascii="Times New Roman" w:hAnsi="Times New Roman" w:cs="Times New Roman"/>
          <w:b/>
          <w:sz w:val="24"/>
          <w:szCs w:val="24"/>
        </w:rPr>
        <w:t>Афанасьева Светлана Владимировна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CE4C68" w:rsidRPr="002175CF" w:rsidRDefault="00CE4C68" w:rsidP="00452E8B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Щегунова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CE4C68" w:rsidRPr="002175CF" w:rsidRDefault="00CE4C68" w:rsidP="00452E8B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Председатель комиссии по ЖКХ, транспорту, благоустройству, экономическому развитию, предпринимательству и праву (социально-экономическ</w:t>
      </w:r>
      <w:r w:rsidR="00990516" w:rsidRPr="002175CF">
        <w:rPr>
          <w:rFonts w:ascii="Times New Roman" w:hAnsi="Times New Roman" w:cs="Times New Roman"/>
          <w:sz w:val="24"/>
          <w:szCs w:val="24"/>
        </w:rPr>
        <w:t>ая</w:t>
      </w:r>
      <w:r w:rsidRPr="002175CF">
        <w:rPr>
          <w:rFonts w:ascii="Times New Roman" w:hAnsi="Times New Roman" w:cs="Times New Roman"/>
          <w:sz w:val="24"/>
          <w:szCs w:val="24"/>
        </w:rPr>
        <w:t xml:space="preserve">) – 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Семиусов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Анатолий Васильевич.</w:t>
      </w:r>
    </w:p>
    <w:p w:rsidR="00CE4C68" w:rsidRPr="002175CF" w:rsidRDefault="00CE4C68" w:rsidP="00452E8B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Председатель комиссии по здравоохранению, социальной защите, работе с ветеранами и инвалидами (социальн</w:t>
      </w:r>
      <w:r w:rsidR="00990516" w:rsidRPr="002175CF">
        <w:rPr>
          <w:rFonts w:ascii="Times New Roman" w:hAnsi="Times New Roman" w:cs="Times New Roman"/>
          <w:sz w:val="24"/>
          <w:szCs w:val="24"/>
        </w:rPr>
        <w:t>ая</w:t>
      </w:r>
      <w:r w:rsidRPr="002175CF">
        <w:rPr>
          <w:rFonts w:ascii="Times New Roman" w:hAnsi="Times New Roman" w:cs="Times New Roman"/>
          <w:sz w:val="24"/>
          <w:szCs w:val="24"/>
        </w:rPr>
        <w:t xml:space="preserve">) –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Елена Павловна.</w:t>
      </w:r>
    </w:p>
    <w:p w:rsidR="00CE4C68" w:rsidRPr="002175CF" w:rsidRDefault="00990516" w:rsidP="00452E8B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Председатель к</w:t>
      </w:r>
      <w:r w:rsidR="00CE4C68" w:rsidRPr="002175CF">
        <w:rPr>
          <w:rFonts w:ascii="Times New Roman" w:hAnsi="Times New Roman" w:cs="Times New Roman"/>
          <w:sz w:val="24"/>
          <w:szCs w:val="24"/>
        </w:rPr>
        <w:t>омисси</w:t>
      </w:r>
      <w:r w:rsidRPr="002175CF">
        <w:rPr>
          <w:rFonts w:ascii="Times New Roman" w:hAnsi="Times New Roman" w:cs="Times New Roman"/>
          <w:sz w:val="24"/>
          <w:szCs w:val="24"/>
        </w:rPr>
        <w:t>и</w:t>
      </w:r>
      <w:r w:rsidR="00CE4C68" w:rsidRPr="002175CF">
        <w:rPr>
          <w:rFonts w:ascii="Times New Roman" w:hAnsi="Times New Roman" w:cs="Times New Roman"/>
          <w:sz w:val="24"/>
          <w:szCs w:val="24"/>
        </w:rPr>
        <w:t xml:space="preserve"> по образованию, культуре и спорту, работе с детьми и молодежью (образовательная)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 w:rsidR="00CE4C68" w:rsidRPr="002175CF">
        <w:rPr>
          <w:rFonts w:ascii="Times New Roman" w:hAnsi="Times New Roman" w:cs="Times New Roman"/>
          <w:b/>
          <w:sz w:val="24"/>
          <w:szCs w:val="24"/>
        </w:rPr>
        <w:t>Макаренко Викторию Владимировну.</w:t>
      </w:r>
    </w:p>
    <w:p w:rsidR="00CE4C68" w:rsidRPr="002175CF" w:rsidRDefault="00CE4C68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C68" w:rsidRPr="002175CF" w:rsidRDefault="00CE4C68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990516" w:rsidRPr="002175CF" w:rsidRDefault="0099051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0516" w:rsidRPr="002175CF" w:rsidRDefault="00990516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990516" w:rsidRPr="002175CF" w:rsidRDefault="00990516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президиум Общественного Совета при администрации Завитинского района в следующем составе:</w:t>
      </w:r>
    </w:p>
    <w:p w:rsidR="00990516" w:rsidRPr="002175CF" w:rsidRDefault="00990516" w:rsidP="00452E8B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990516" w:rsidRPr="002175CF" w:rsidRDefault="00990516" w:rsidP="00452E8B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Заместитель председателя  Общественного Совета при администрации Завитинского района – </w:t>
      </w:r>
      <w:r w:rsidRPr="002175CF">
        <w:rPr>
          <w:rFonts w:ascii="Times New Roman" w:hAnsi="Times New Roman" w:cs="Times New Roman"/>
          <w:b/>
          <w:sz w:val="24"/>
          <w:szCs w:val="24"/>
        </w:rPr>
        <w:t>Афанасьева Светлана Владимировна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990516" w:rsidRPr="002175CF" w:rsidRDefault="00990516" w:rsidP="00452E8B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Щегунова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990516" w:rsidRPr="002175CF" w:rsidRDefault="00990516" w:rsidP="00452E8B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 по ЖКХ, транспорту, благоустройству, экономическому развитию, предпринимательству и праву (социально-экономическая) – 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Семиусов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Анатолий Васильевич.</w:t>
      </w:r>
    </w:p>
    <w:p w:rsidR="00990516" w:rsidRPr="002175CF" w:rsidRDefault="00990516" w:rsidP="00452E8B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здравоохранению, социальной защите, работе с ветеранами и инвалидами (социальная) –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Елена Павловна.</w:t>
      </w:r>
    </w:p>
    <w:p w:rsidR="00990516" w:rsidRPr="002175CF" w:rsidRDefault="00990516" w:rsidP="00452E8B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образованию, культуре и спорту, работе с детьми и молодежью (образовательная) – </w:t>
      </w:r>
      <w:r w:rsidRPr="002175CF">
        <w:rPr>
          <w:rFonts w:ascii="Times New Roman" w:hAnsi="Times New Roman" w:cs="Times New Roman"/>
          <w:b/>
          <w:sz w:val="24"/>
          <w:szCs w:val="24"/>
        </w:rPr>
        <w:t>Макаренко Викторию Владимировну.</w:t>
      </w:r>
    </w:p>
    <w:p w:rsidR="00990516" w:rsidRPr="002175CF" w:rsidRDefault="00990516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9C8" w:rsidRPr="002175CF" w:rsidRDefault="002175CF" w:rsidP="00452E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AD57C4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6. </w:t>
      </w:r>
      <w:r w:rsidR="009D19C8" w:rsidRPr="002175CF">
        <w:rPr>
          <w:rFonts w:ascii="Times New Roman" w:hAnsi="Times New Roman" w:cs="Times New Roman"/>
          <w:b/>
          <w:sz w:val="24"/>
          <w:szCs w:val="24"/>
          <w:u w:val="single"/>
        </w:rPr>
        <w:t>Корректировка и утверждение плана работы Общественного Совета на 2017 год.</w:t>
      </w:r>
    </w:p>
    <w:p w:rsidR="009D19C8" w:rsidRPr="002175CF" w:rsidRDefault="00972CCA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 –</w:t>
      </w:r>
      <w:r w:rsidR="009D19C8"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="00072129" w:rsidRPr="002175CF">
        <w:rPr>
          <w:rFonts w:ascii="Times New Roman" w:hAnsi="Times New Roman" w:cs="Times New Roman"/>
          <w:sz w:val="24"/>
          <w:szCs w:val="24"/>
        </w:rPr>
        <w:t>п</w:t>
      </w:r>
      <w:r w:rsidR="009D19C8" w:rsidRPr="002175CF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</w:t>
      </w:r>
      <w:r w:rsidR="00072129" w:rsidRPr="002175C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</w:t>
      </w:r>
      <w:r w:rsidR="009D19C8" w:rsidRPr="002175CF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072129" w:rsidRPr="002175C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D19C8" w:rsidRPr="002175C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72129" w:rsidRPr="002175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19C8" w:rsidRPr="002175CF">
        <w:rPr>
          <w:rFonts w:ascii="Times New Roman" w:eastAsia="Times New Roman" w:hAnsi="Times New Roman" w:cs="Times New Roman"/>
          <w:sz w:val="24"/>
          <w:szCs w:val="24"/>
        </w:rPr>
        <w:t xml:space="preserve"> работы на 201</w:t>
      </w:r>
      <w:r w:rsidR="00072129" w:rsidRPr="002175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D19C8" w:rsidRPr="002175CF">
        <w:rPr>
          <w:rFonts w:ascii="Times New Roman" w:eastAsia="Times New Roman" w:hAnsi="Times New Roman" w:cs="Times New Roman"/>
          <w:sz w:val="24"/>
          <w:szCs w:val="24"/>
        </w:rPr>
        <w:t> год.</w:t>
      </w:r>
    </w:p>
    <w:p w:rsidR="00072129" w:rsidRPr="002175CF" w:rsidRDefault="00072129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  <w:t>Члены Общественного Совета обсудили представленную информацию. После обсуждения и обмена мнениями</w:t>
      </w:r>
      <w:r w:rsidR="00C84DE8" w:rsidRPr="002175CF">
        <w:rPr>
          <w:rFonts w:ascii="Times New Roman" w:eastAsia="Times New Roman" w:hAnsi="Times New Roman" w:cs="Times New Roman"/>
          <w:sz w:val="24"/>
          <w:szCs w:val="24"/>
        </w:rPr>
        <w:t xml:space="preserve"> было предложено перенести сроки рассмотрения некоторых вопросов на 2018 год, а также включить вопрос «О водоснабжении населения района» в повестку Круглого стола по теме «Ответственность управляющих компаний перед собственниками жилья: обеспечение прозрачности управления».</w:t>
      </w:r>
    </w:p>
    <w:p w:rsidR="009D19C8" w:rsidRPr="002175CF" w:rsidRDefault="009D19C8" w:rsidP="00452E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B61" w:rsidRPr="002175CF" w:rsidRDefault="005E4B61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657A1E" w:rsidRPr="002175CF" w:rsidRDefault="00657A1E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утвердить предлагаемый план работы Общественного Совета на 2017 год с учетом поступивших предложений и рекомендаций. </w:t>
      </w:r>
    </w:p>
    <w:p w:rsidR="00657A1E" w:rsidRPr="002175CF" w:rsidRDefault="00657A1E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F07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57A1E" w:rsidRPr="002175CF" w:rsidRDefault="00657A1E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Утвердить предлагаемый план работы Общественного Совета на 2017 год с учетом поступивших предложений и рекомендаций. </w:t>
      </w:r>
    </w:p>
    <w:p w:rsidR="007B3726" w:rsidRPr="002175CF" w:rsidRDefault="007B3726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63E" w:rsidRPr="002175CF" w:rsidRDefault="002175CF" w:rsidP="00452E8B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AD57C4" w:rsidRPr="002175C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B3726"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4463E" w:rsidRPr="002175CF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повестки следующего заседания Общественного Совета.</w:t>
      </w:r>
    </w:p>
    <w:p w:rsidR="007B3726" w:rsidRPr="002175CF" w:rsidRDefault="007B3726" w:rsidP="00452E8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218C6" w:rsidRPr="002175CF" w:rsidRDefault="007B3726" w:rsidP="00452E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Е.А. – </w:t>
      </w:r>
      <w:r w:rsidR="00457E4F" w:rsidRPr="002175CF">
        <w:rPr>
          <w:rFonts w:ascii="Times New Roman" w:hAnsi="Times New Roman" w:cs="Times New Roman"/>
          <w:sz w:val="24"/>
          <w:szCs w:val="24"/>
        </w:rPr>
        <w:t>представила на рассмотрение членов Общественного Совета</w:t>
      </w:r>
      <w:r w:rsidR="003218C6"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="00FC386B" w:rsidRPr="002175CF">
        <w:rPr>
          <w:rFonts w:ascii="Times New Roman" w:hAnsi="Times New Roman" w:cs="Times New Roman"/>
          <w:sz w:val="24"/>
          <w:szCs w:val="24"/>
        </w:rPr>
        <w:t xml:space="preserve">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A137A5" w:rsidRPr="002175CF">
        <w:rPr>
          <w:rFonts w:ascii="Times New Roman" w:hAnsi="Times New Roman" w:cs="Times New Roman"/>
          <w:sz w:val="24"/>
          <w:szCs w:val="24"/>
        </w:rPr>
        <w:t>2 квартал</w:t>
      </w:r>
      <w:r w:rsidR="00FC386B" w:rsidRPr="002175C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A137A5" w:rsidRPr="002175CF">
        <w:rPr>
          <w:rFonts w:ascii="Times New Roman" w:hAnsi="Times New Roman" w:cs="Times New Roman"/>
          <w:sz w:val="24"/>
          <w:szCs w:val="24"/>
        </w:rPr>
        <w:t>.</w:t>
      </w:r>
    </w:p>
    <w:p w:rsidR="00E4242C" w:rsidRPr="002175CF" w:rsidRDefault="00E4242C" w:rsidP="00452E8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6B" w:rsidRPr="002175CF" w:rsidRDefault="00FC386B" w:rsidP="00452E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  <w:r w:rsidR="00A137A5"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D0FF3" w:rsidRDefault="00782C3C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:rsidR="008D0FF3" w:rsidRDefault="008D0FF3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C3C" w:rsidRPr="002175CF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</w:t>
      </w:r>
      <w:proofErr w:type="spellStart"/>
      <w:r w:rsidR="00782C3C"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782C3C" w:rsidRPr="002175CF">
        <w:rPr>
          <w:rFonts w:ascii="Times New Roman" w:hAnsi="Times New Roman" w:cs="Times New Roman"/>
          <w:sz w:val="24"/>
          <w:szCs w:val="24"/>
        </w:rPr>
        <w:t xml:space="preserve"> района – 16.06.2017,</w:t>
      </w:r>
    </w:p>
    <w:p w:rsidR="00782C3C" w:rsidRPr="002175CF" w:rsidRDefault="008D0FF3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2C3C" w:rsidRPr="002175CF">
        <w:rPr>
          <w:rFonts w:ascii="Times New Roman" w:hAnsi="Times New Roman" w:cs="Times New Roman"/>
          <w:sz w:val="24"/>
          <w:szCs w:val="24"/>
        </w:rPr>
        <w:t>проект повестки следующего заседания:</w:t>
      </w:r>
    </w:p>
    <w:p w:rsidR="00782C3C" w:rsidRPr="002175CF" w:rsidRDefault="00782C3C" w:rsidP="00452E8B">
      <w:pPr>
        <w:pStyle w:val="a3"/>
        <w:numPr>
          <w:ilvl w:val="0"/>
          <w:numId w:val="20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 Информация председателей комиссий о работе за предыдущий период.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Докладчики – председатели комиссий.</w:t>
      </w:r>
    </w:p>
    <w:p w:rsidR="00782C3C" w:rsidRPr="002175CF" w:rsidRDefault="00782C3C" w:rsidP="00452E8B">
      <w:pPr>
        <w:pStyle w:val="a3"/>
        <w:numPr>
          <w:ilvl w:val="0"/>
          <w:numId w:val="20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Анализ поступающих обращений.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 – секретарь Общественного Совета.</w:t>
      </w:r>
    </w:p>
    <w:p w:rsidR="00782C3C" w:rsidRPr="002175CF" w:rsidRDefault="00782C3C" w:rsidP="00452E8B">
      <w:pPr>
        <w:pStyle w:val="a3"/>
        <w:numPr>
          <w:ilvl w:val="0"/>
          <w:numId w:val="20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Рассмотрение проблемного вопроса.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 – председатель соответствующей комиссии.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726" w:rsidRPr="002175CF" w:rsidRDefault="007B3726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8D0FF3" w:rsidRDefault="00782C3C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:rsidR="008D0FF3" w:rsidRDefault="008D0FF3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82C3C" w:rsidRPr="002175CF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Завитинского района – 16.06.2017, </w:t>
      </w:r>
    </w:p>
    <w:p w:rsidR="00782C3C" w:rsidRPr="002175CF" w:rsidRDefault="008D0FF3" w:rsidP="00452E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2C3C" w:rsidRPr="002175CF">
        <w:rPr>
          <w:rFonts w:ascii="Times New Roman" w:hAnsi="Times New Roman" w:cs="Times New Roman"/>
          <w:sz w:val="24"/>
          <w:szCs w:val="24"/>
        </w:rPr>
        <w:t>проект повестки следующего заседания:</w:t>
      </w:r>
    </w:p>
    <w:p w:rsidR="00782C3C" w:rsidRPr="002175CF" w:rsidRDefault="00782C3C" w:rsidP="00452E8B">
      <w:pPr>
        <w:pStyle w:val="a3"/>
        <w:numPr>
          <w:ilvl w:val="0"/>
          <w:numId w:val="21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Информация председателей комиссий о работе за предыдущий период.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Докладчики – председатели комиссий.</w:t>
      </w:r>
    </w:p>
    <w:p w:rsidR="00782C3C" w:rsidRPr="002175CF" w:rsidRDefault="00782C3C" w:rsidP="00452E8B">
      <w:pPr>
        <w:pStyle w:val="a3"/>
        <w:numPr>
          <w:ilvl w:val="0"/>
          <w:numId w:val="21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Анализ поступающих обращений.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 – секретарь Общественного Совета.</w:t>
      </w:r>
    </w:p>
    <w:p w:rsidR="00782C3C" w:rsidRPr="002175CF" w:rsidRDefault="00782C3C" w:rsidP="00452E8B">
      <w:pPr>
        <w:pStyle w:val="a3"/>
        <w:numPr>
          <w:ilvl w:val="0"/>
          <w:numId w:val="21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Рассмотрение проблемного вопроса.</w:t>
      </w:r>
    </w:p>
    <w:p w:rsidR="00782C3C" w:rsidRPr="002175CF" w:rsidRDefault="00782C3C" w:rsidP="00452E8B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175CF">
        <w:rPr>
          <w:rFonts w:ascii="Times New Roman" w:hAnsi="Times New Roman" w:cs="Times New Roman"/>
          <w:sz w:val="24"/>
          <w:szCs w:val="24"/>
        </w:rPr>
        <w:t>Докладчик – председатель соответствующей</w:t>
      </w:r>
      <w:r w:rsidRPr="002175C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175CF" w:rsidRDefault="007B3726" w:rsidP="00452E8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             Е.А. </w:t>
      </w:r>
      <w:proofErr w:type="spellStart"/>
      <w:r w:rsidRPr="002175CF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2175CF">
        <w:rPr>
          <w:rFonts w:ascii="Times New Roman" w:eastAsia="Times New Roman" w:hAnsi="Times New Roman" w:cs="Times New Roman"/>
          <w:sz w:val="24"/>
          <w:szCs w:val="24"/>
        </w:rPr>
        <w:br/>
      </w:r>
      <w:r w:rsidRPr="002175CF">
        <w:rPr>
          <w:rFonts w:ascii="Times New Roman" w:eastAsia="Times New Roman" w:hAnsi="Times New Roman" w:cs="Times New Roman"/>
          <w:sz w:val="24"/>
          <w:szCs w:val="24"/>
        </w:rPr>
        <w:br/>
      </w:r>
      <w:r w:rsidRPr="002175CF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совета                                                         Н.Ю. Щегунова</w:t>
      </w:r>
    </w:p>
    <w:sectPr w:rsidR="007B3726" w:rsidRPr="002175CF" w:rsidSect="00217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C18"/>
    <w:multiLevelType w:val="hybridMultilevel"/>
    <w:tmpl w:val="71FEA30E"/>
    <w:lvl w:ilvl="0" w:tplc="C758F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A17C3"/>
    <w:multiLevelType w:val="hybridMultilevel"/>
    <w:tmpl w:val="1E0AAE02"/>
    <w:lvl w:ilvl="0" w:tplc="2CAA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21"/>
  </w:num>
  <w:num w:numId="11">
    <w:abstractNumId w:val="9"/>
  </w:num>
  <w:num w:numId="12">
    <w:abstractNumId w:val="8"/>
  </w:num>
  <w:num w:numId="13">
    <w:abstractNumId w:val="18"/>
  </w:num>
  <w:num w:numId="14">
    <w:abstractNumId w:val="11"/>
  </w:num>
  <w:num w:numId="15">
    <w:abstractNumId w:val="13"/>
  </w:num>
  <w:num w:numId="16">
    <w:abstractNumId w:val="1"/>
  </w:num>
  <w:num w:numId="17">
    <w:abstractNumId w:val="12"/>
  </w:num>
  <w:num w:numId="18">
    <w:abstractNumId w:val="17"/>
  </w:num>
  <w:num w:numId="19">
    <w:abstractNumId w:val="5"/>
  </w:num>
  <w:num w:numId="20">
    <w:abstractNumId w:val="20"/>
  </w:num>
  <w:num w:numId="21">
    <w:abstractNumId w:val="22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3726"/>
    <w:rsid w:val="00045D61"/>
    <w:rsid w:val="00072129"/>
    <w:rsid w:val="00080648"/>
    <w:rsid w:val="000C0191"/>
    <w:rsid w:val="000F1B2C"/>
    <w:rsid w:val="001E30F4"/>
    <w:rsid w:val="002175CF"/>
    <w:rsid w:val="00267E83"/>
    <w:rsid w:val="002A3CF9"/>
    <w:rsid w:val="003218C6"/>
    <w:rsid w:val="003641D3"/>
    <w:rsid w:val="0039073C"/>
    <w:rsid w:val="00433AC1"/>
    <w:rsid w:val="00452E8B"/>
    <w:rsid w:val="00457E4F"/>
    <w:rsid w:val="004E2FA4"/>
    <w:rsid w:val="00597EB8"/>
    <w:rsid w:val="005E4B61"/>
    <w:rsid w:val="00641CA9"/>
    <w:rsid w:val="006549B4"/>
    <w:rsid w:val="00657A1E"/>
    <w:rsid w:val="006C075E"/>
    <w:rsid w:val="00701755"/>
    <w:rsid w:val="00705826"/>
    <w:rsid w:val="00782C3C"/>
    <w:rsid w:val="007B3726"/>
    <w:rsid w:val="007B7C25"/>
    <w:rsid w:val="008D0FF3"/>
    <w:rsid w:val="008D3F07"/>
    <w:rsid w:val="009705FE"/>
    <w:rsid w:val="00972CCA"/>
    <w:rsid w:val="00990516"/>
    <w:rsid w:val="009D19C8"/>
    <w:rsid w:val="00A137A5"/>
    <w:rsid w:val="00A4463E"/>
    <w:rsid w:val="00AD57C4"/>
    <w:rsid w:val="00AD7AD2"/>
    <w:rsid w:val="00B544EA"/>
    <w:rsid w:val="00BF0668"/>
    <w:rsid w:val="00C01664"/>
    <w:rsid w:val="00C66407"/>
    <w:rsid w:val="00C80901"/>
    <w:rsid w:val="00C84DE8"/>
    <w:rsid w:val="00CE4C68"/>
    <w:rsid w:val="00D23D60"/>
    <w:rsid w:val="00D74F87"/>
    <w:rsid w:val="00D879D6"/>
    <w:rsid w:val="00DC665E"/>
    <w:rsid w:val="00E4242C"/>
    <w:rsid w:val="00EF0433"/>
    <w:rsid w:val="00F25E77"/>
    <w:rsid w:val="00F30361"/>
    <w:rsid w:val="00F864CC"/>
    <w:rsid w:val="00FC386B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11</cp:revision>
  <cp:lastPrinted>2017-06-30T06:55:00Z</cp:lastPrinted>
  <dcterms:created xsi:type="dcterms:W3CDTF">2017-06-09T09:04:00Z</dcterms:created>
  <dcterms:modified xsi:type="dcterms:W3CDTF">2017-07-17T06:07:00Z</dcterms:modified>
</cp:coreProperties>
</file>