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F9B" w:rsidRDefault="00330F9B" w:rsidP="00330F9B">
      <w:pPr>
        <w:jc w:val="center"/>
        <w:rPr>
          <w:b/>
          <w:sz w:val="26"/>
          <w:szCs w:val="26"/>
        </w:rPr>
      </w:pPr>
      <w:r>
        <w:rPr>
          <w:b/>
          <w:sz w:val="26"/>
          <w:szCs w:val="26"/>
        </w:rPr>
        <w:t xml:space="preserve">Р О С </w:t>
      </w:r>
      <w:proofErr w:type="spellStart"/>
      <w:proofErr w:type="gramStart"/>
      <w:r>
        <w:rPr>
          <w:b/>
          <w:sz w:val="26"/>
          <w:szCs w:val="26"/>
        </w:rPr>
        <w:t>С</w:t>
      </w:r>
      <w:proofErr w:type="spellEnd"/>
      <w:proofErr w:type="gramEnd"/>
      <w:r>
        <w:rPr>
          <w:b/>
          <w:sz w:val="26"/>
          <w:szCs w:val="26"/>
        </w:rPr>
        <w:t xml:space="preserve"> И Й С К А Я   Ф Е Д Е Р А Ц И Я</w:t>
      </w:r>
    </w:p>
    <w:p w:rsidR="00330F9B" w:rsidRDefault="00330F9B" w:rsidP="00330F9B">
      <w:pPr>
        <w:jc w:val="center"/>
        <w:rPr>
          <w:b/>
          <w:sz w:val="26"/>
          <w:szCs w:val="26"/>
        </w:rPr>
      </w:pPr>
      <w:r>
        <w:rPr>
          <w:b/>
          <w:sz w:val="26"/>
          <w:szCs w:val="26"/>
        </w:rPr>
        <w:t>АМУРСКАЯ ОБЛАСТЬ ЗАВИТИНСКИЙ РАЙОН</w:t>
      </w:r>
    </w:p>
    <w:p w:rsidR="00330F9B" w:rsidRDefault="00330F9B" w:rsidP="00330F9B">
      <w:pPr>
        <w:keepNext/>
        <w:jc w:val="center"/>
        <w:outlineLvl w:val="0"/>
        <w:rPr>
          <w:sz w:val="28"/>
          <w:szCs w:val="28"/>
        </w:rPr>
      </w:pPr>
    </w:p>
    <w:p w:rsidR="00330F9B" w:rsidRDefault="00330F9B" w:rsidP="00330F9B">
      <w:pPr>
        <w:keepNext/>
        <w:jc w:val="center"/>
        <w:outlineLvl w:val="0"/>
        <w:rPr>
          <w:rFonts w:eastAsia="Arial Unicode MS"/>
          <w:b/>
          <w:sz w:val="28"/>
          <w:szCs w:val="28"/>
        </w:rPr>
      </w:pPr>
      <w:r>
        <w:rPr>
          <w:rFonts w:eastAsia="Arial Unicode MS"/>
          <w:b/>
          <w:sz w:val="28"/>
          <w:szCs w:val="28"/>
        </w:rPr>
        <w:t>КОМИТЕТ ПО УПРАВЛЕНИЮ МУНИЦИПАЛЬНЫМ ИМУЩЕСТВОМ</w:t>
      </w:r>
    </w:p>
    <w:p w:rsidR="00330F9B" w:rsidRDefault="00330F9B" w:rsidP="00330F9B">
      <w:pPr>
        <w:jc w:val="center"/>
      </w:pPr>
    </w:p>
    <w:p w:rsidR="00330F9B" w:rsidRDefault="00330F9B" w:rsidP="00330F9B">
      <w:pPr>
        <w:jc w:val="center"/>
        <w:rPr>
          <w:b/>
        </w:rPr>
      </w:pPr>
    </w:p>
    <w:p w:rsidR="00330F9B" w:rsidRDefault="00330F9B" w:rsidP="00330F9B">
      <w:pPr>
        <w:jc w:val="center"/>
        <w:rPr>
          <w:b/>
          <w:sz w:val="32"/>
          <w:szCs w:val="32"/>
        </w:rPr>
      </w:pPr>
      <w:proofErr w:type="gramStart"/>
      <w:r>
        <w:rPr>
          <w:b/>
          <w:sz w:val="32"/>
          <w:szCs w:val="32"/>
        </w:rPr>
        <w:t>Р</w:t>
      </w:r>
      <w:proofErr w:type="gramEnd"/>
      <w:r>
        <w:rPr>
          <w:b/>
          <w:sz w:val="32"/>
          <w:szCs w:val="32"/>
        </w:rPr>
        <w:t xml:space="preserve"> Е Ш Е Н И Е</w:t>
      </w:r>
    </w:p>
    <w:p w:rsidR="00330F9B" w:rsidRDefault="00330F9B" w:rsidP="00330F9B">
      <w:pPr>
        <w:keepNext/>
        <w:jc w:val="both"/>
        <w:outlineLvl w:val="0"/>
        <w:rPr>
          <w:rFonts w:eastAsia="Arial Unicode MS"/>
          <w:sz w:val="26"/>
          <w:szCs w:val="26"/>
        </w:rPr>
      </w:pPr>
    </w:p>
    <w:p w:rsidR="00330F9B" w:rsidRDefault="00330F9B" w:rsidP="00330F9B">
      <w:pPr>
        <w:keepNext/>
        <w:outlineLvl w:val="0"/>
        <w:rPr>
          <w:sz w:val="26"/>
          <w:szCs w:val="26"/>
        </w:rPr>
      </w:pPr>
      <w:r>
        <w:rPr>
          <w:rFonts w:eastAsia="Arial Unicode MS"/>
          <w:sz w:val="26"/>
          <w:szCs w:val="26"/>
        </w:rPr>
        <w:t>30 июля  2018 года                                                                                                   № 165</w:t>
      </w:r>
    </w:p>
    <w:p w:rsidR="00330F9B" w:rsidRDefault="00330F9B" w:rsidP="00330F9B">
      <w:pPr>
        <w:jc w:val="both"/>
        <w:rPr>
          <w:sz w:val="26"/>
          <w:szCs w:val="26"/>
        </w:rPr>
      </w:pPr>
    </w:p>
    <w:tbl>
      <w:tblPr>
        <w:tblW w:w="9771" w:type="dxa"/>
        <w:tblInd w:w="108" w:type="dxa"/>
        <w:tblLook w:val="04A0" w:firstRow="1" w:lastRow="0" w:firstColumn="1" w:lastColumn="0" w:noHBand="0" w:noVBand="1"/>
      </w:tblPr>
      <w:tblGrid>
        <w:gridCol w:w="9771"/>
      </w:tblGrid>
      <w:tr w:rsidR="00330F9B" w:rsidTr="00330F9B">
        <w:trPr>
          <w:trHeight w:val="912"/>
        </w:trPr>
        <w:tc>
          <w:tcPr>
            <w:tcW w:w="9771" w:type="dxa"/>
            <w:hideMark/>
          </w:tcPr>
          <w:p w:rsidR="00330F9B" w:rsidRDefault="00330F9B">
            <w:pPr>
              <w:ind w:left="-108"/>
              <w:jc w:val="center"/>
              <w:rPr>
                <w:sz w:val="26"/>
                <w:szCs w:val="26"/>
              </w:rPr>
            </w:pPr>
            <w:r>
              <w:rPr>
                <w:sz w:val="26"/>
                <w:szCs w:val="26"/>
              </w:rPr>
              <w:t>Об утвержден</w:t>
            </w:r>
            <w:proofErr w:type="gramStart"/>
            <w:r>
              <w:rPr>
                <w:sz w:val="26"/>
                <w:szCs w:val="26"/>
              </w:rPr>
              <w:t>ии ау</w:t>
            </w:r>
            <w:proofErr w:type="gramEnd"/>
            <w:r>
              <w:rPr>
                <w:sz w:val="26"/>
                <w:szCs w:val="26"/>
              </w:rPr>
              <w:t xml:space="preserve">кционной документации на право заключения договора на установку и эксплуатацию рекламной конструкции на земельном участке, из категории земель населённых пунктов, расположенного по адресу: </w:t>
            </w:r>
            <w:proofErr w:type="gramStart"/>
            <w:r>
              <w:rPr>
                <w:sz w:val="26"/>
                <w:szCs w:val="26"/>
              </w:rPr>
              <w:t xml:space="preserve">Амурская область, </w:t>
            </w:r>
            <w:proofErr w:type="spellStart"/>
            <w:r>
              <w:rPr>
                <w:sz w:val="26"/>
                <w:szCs w:val="26"/>
              </w:rPr>
              <w:t>Завитинский</w:t>
            </w:r>
            <w:proofErr w:type="spellEnd"/>
            <w:r>
              <w:rPr>
                <w:sz w:val="26"/>
                <w:szCs w:val="26"/>
              </w:rPr>
              <w:t xml:space="preserve"> район, г. Завитинск, ул. Кирпичная, д. 28, общей площадью 24 </w:t>
            </w:r>
            <w:proofErr w:type="spellStart"/>
            <w:r>
              <w:rPr>
                <w:sz w:val="26"/>
                <w:szCs w:val="26"/>
              </w:rPr>
              <w:t>кв.м</w:t>
            </w:r>
            <w:proofErr w:type="spellEnd"/>
            <w:r>
              <w:rPr>
                <w:sz w:val="26"/>
                <w:szCs w:val="26"/>
              </w:rPr>
              <w:t>., для щитовой установки отдельно стоящий (бомбард), двухсторонний баннер</w:t>
            </w:r>
            <w:proofErr w:type="gramEnd"/>
          </w:p>
        </w:tc>
      </w:tr>
    </w:tbl>
    <w:p w:rsidR="00330F9B" w:rsidRDefault="00330F9B" w:rsidP="00330F9B">
      <w:pPr>
        <w:jc w:val="both"/>
        <w:rPr>
          <w:sz w:val="26"/>
          <w:szCs w:val="26"/>
        </w:rPr>
      </w:pPr>
      <w:r>
        <w:rPr>
          <w:sz w:val="26"/>
          <w:szCs w:val="26"/>
        </w:rPr>
        <w:t xml:space="preserve">         </w:t>
      </w:r>
    </w:p>
    <w:p w:rsidR="00330F9B" w:rsidRDefault="00330F9B" w:rsidP="00330F9B">
      <w:pPr>
        <w:autoSpaceDE w:val="0"/>
        <w:autoSpaceDN w:val="0"/>
        <w:adjustRightInd w:val="0"/>
        <w:ind w:firstLine="708"/>
        <w:jc w:val="both"/>
        <w:rPr>
          <w:sz w:val="26"/>
          <w:szCs w:val="26"/>
        </w:rPr>
      </w:pPr>
      <w:proofErr w:type="gramStart"/>
      <w:r>
        <w:rPr>
          <w:sz w:val="26"/>
          <w:szCs w:val="26"/>
        </w:rPr>
        <w:t>Руководствуясь Федеральным законом от 25.10.2001 №137-ФЗ «О введении в действие Земельного кодекса Российской Федерации», Гражданским кодексом РФ, Законом Российской Федерации от 13.03.2006 г. № 38-ФЗ «О рекламе», ст. 39.11, Земельного Кодекса Российской Федерации,  Федеральным законом от 26.07.2006 № 135-ФЗ «О защите конкуренции», положением «О порядке проведения аукциона на право заключения договора на установку и эксплуатацию рекламной конструкции на земельном участке, здании или</w:t>
      </w:r>
      <w:proofErr w:type="gramEnd"/>
      <w:r>
        <w:rPr>
          <w:sz w:val="26"/>
          <w:szCs w:val="26"/>
        </w:rPr>
        <w:t xml:space="preserve"> </w:t>
      </w:r>
      <w:proofErr w:type="gramStart"/>
      <w:r>
        <w:rPr>
          <w:sz w:val="26"/>
          <w:szCs w:val="26"/>
        </w:rPr>
        <w:t xml:space="preserve">ином недвижимом имуществе, находящемся в муниципальной собственности </w:t>
      </w:r>
      <w:proofErr w:type="spellStart"/>
      <w:r>
        <w:rPr>
          <w:sz w:val="26"/>
          <w:szCs w:val="26"/>
        </w:rPr>
        <w:t>Завитинского</w:t>
      </w:r>
      <w:proofErr w:type="spellEnd"/>
      <w:r>
        <w:rPr>
          <w:sz w:val="26"/>
          <w:szCs w:val="26"/>
        </w:rPr>
        <w:t xml:space="preserve"> района, а также на земельных участках, государственная собственность на которые не разграничена, на территории </w:t>
      </w:r>
      <w:proofErr w:type="spellStart"/>
      <w:r>
        <w:rPr>
          <w:sz w:val="26"/>
          <w:szCs w:val="26"/>
        </w:rPr>
        <w:t>Завитинского</w:t>
      </w:r>
      <w:proofErr w:type="spellEnd"/>
      <w:r>
        <w:rPr>
          <w:sz w:val="26"/>
          <w:szCs w:val="26"/>
        </w:rPr>
        <w:t xml:space="preserve"> района» утвержденным районным советом народных депутатов от 27.04.2018г. № 30/7, положением «О комитете по управлению муниципальным имуществом </w:t>
      </w:r>
      <w:proofErr w:type="spellStart"/>
      <w:r>
        <w:rPr>
          <w:sz w:val="26"/>
          <w:szCs w:val="26"/>
        </w:rPr>
        <w:t>Завитинского</w:t>
      </w:r>
      <w:proofErr w:type="spellEnd"/>
      <w:r>
        <w:rPr>
          <w:sz w:val="26"/>
          <w:szCs w:val="26"/>
        </w:rPr>
        <w:t xml:space="preserve"> района Амурской области», утвержденным постановлением главы администрации </w:t>
      </w:r>
      <w:proofErr w:type="spellStart"/>
      <w:r>
        <w:rPr>
          <w:sz w:val="26"/>
          <w:szCs w:val="26"/>
        </w:rPr>
        <w:t>Завитинского</w:t>
      </w:r>
      <w:proofErr w:type="spellEnd"/>
      <w:r>
        <w:rPr>
          <w:sz w:val="26"/>
          <w:szCs w:val="26"/>
        </w:rPr>
        <w:t xml:space="preserve"> района от 23.04.2013 №100, комитет по управлению муниципальным имуществом </w:t>
      </w:r>
      <w:proofErr w:type="spellStart"/>
      <w:r>
        <w:rPr>
          <w:sz w:val="26"/>
          <w:szCs w:val="26"/>
        </w:rPr>
        <w:t>Завитинского</w:t>
      </w:r>
      <w:proofErr w:type="spellEnd"/>
      <w:proofErr w:type="gramEnd"/>
      <w:r>
        <w:rPr>
          <w:sz w:val="26"/>
          <w:szCs w:val="26"/>
        </w:rPr>
        <w:t xml:space="preserve"> района Амурской области</w:t>
      </w:r>
    </w:p>
    <w:p w:rsidR="00330F9B" w:rsidRDefault="00330F9B" w:rsidP="00330F9B">
      <w:pPr>
        <w:jc w:val="both"/>
        <w:rPr>
          <w:b/>
          <w:sz w:val="26"/>
          <w:szCs w:val="26"/>
        </w:rPr>
      </w:pPr>
      <w:proofErr w:type="gramStart"/>
      <w:r>
        <w:rPr>
          <w:b/>
          <w:sz w:val="26"/>
          <w:szCs w:val="26"/>
        </w:rPr>
        <w:t>р</w:t>
      </w:r>
      <w:proofErr w:type="gramEnd"/>
      <w:r>
        <w:rPr>
          <w:b/>
          <w:sz w:val="26"/>
          <w:szCs w:val="26"/>
        </w:rPr>
        <w:t xml:space="preserve"> е ш и л:</w:t>
      </w:r>
    </w:p>
    <w:p w:rsidR="00330F9B" w:rsidRDefault="00330F9B" w:rsidP="00330F9B">
      <w:pPr>
        <w:numPr>
          <w:ilvl w:val="0"/>
          <w:numId w:val="1"/>
        </w:numPr>
        <w:tabs>
          <w:tab w:val="left" w:pos="993"/>
          <w:tab w:val="left" w:pos="1418"/>
        </w:tabs>
        <w:ind w:left="0" w:firstLine="709"/>
        <w:jc w:val="both"/>
        <w:rPr>
          <w:sz w:val="26"/>
          <w:szCs w:val="26"/>
        </w:rPr>
      </w:pPr>
      <w:r>
        <w:rPr>
          <w:sz w:val="26"/>
          <w:szCs w:val="26"/>
        </w:rPr>
        <w:t xml:space="preserve">Утвердить аукционную документацию на право заключения договора на установку и эксплуатацию рекламной конструкции на земельном участке, из категории земель населённых пунктов, расположенного по адресу: </w:t>
      </w:r>
      <w:proofErr w:type="gramStart"/>
      <w:r>
        <w:rPr>
          <w:sz w:val="26"/>
          <w:szCs w:val="26"/>
        </w:rPr>
        <w:t xml:space="preserve">Амурская область, </w:t>
      </w:r>
      <w:proofErr w:type="spellStart"/>
      <w:r>
        <w:rPr>
          <w:sz w:val="26"/>
          <w:szCs w:val="26"/>
        </w:rPr>
        <w:t>Завитинский</w:t>
      </w:r>
      <w:proofErr w:type="spellEnd"/>
      <w:r>
        <w:rPr>
          <w:sz w:val="26"/>
          <w:szCs w:val="26"/>
        </w:rPr>
        <w:t xml:space="preserve"> район, г. Завитинск, ул. Кирпичная, д.28 для щитовой установки отдельно стоящий (бомбард), двухсторонний баннер, площадью 24 </w:t>
      </w:r>
      <w:proofErr w:type="spellStart"/>
      <w:r>
        <w:rPr>
          <w:sz w:val="26"/>
          <w:szCs w:val="26"/>
        </w:rPr>
        <w:t>кв.м</w:t>
      </w:r>
      <w:proofErr w:type="spellEnd"/>
      <w:r>
        <w:rPr>
          <w:sz w:val="26"/>
          <w:szCs w:val="26"/>
        </w:rPr>
        <w:t>.</w:t>
      </w:r>
      <w:proofErr w:type="gramEnd"/>
    </w:p>
    <w:p w:rsidR="00330F9B" w:rsidRDefault="00330F9B" w:rsidP="00330F9B">
      <w:pPr>
        <w:numPr>
          <w:ilvl w:val="0"/>
          <w:numId w:val="1"/>
        </w:numPr>
        <w:tabs>
          <w:tab w:val="left" w:pos="709"/>
          <w:tab w:val="left" w:pos="851"/>
          <w:tab w:val="left" w:pos="993"/>
        </w:tabs>
        <w:ind w:left="0" w:firstLine="709"/>
        <w:jc w:val="both"/>
        <w:rPr>
          <w:sz w:val="26"/>
          <w:szCs w:val="26"/>
        </w:rPr>
      </w:pPr>
      <w:r>
        <w:rPr>
          <w:sz w:val="26"/>
          <w:szCs w:val="26"/>
        </w:rPr>
        <w:t xml:space="preserve">Ведущему специалисту комитета по управлению муниципальным имуществом </w:t>
      </w:r>
      <w:proofErr w:type="spellStart"/>
      <w:r>
        <w:rPr>
          <w:sz w:val="26"/>
          <w:szCs w:val="26"/>
        </w:rPr>
        <w:t>Завитинского</w:t>
      </w:r>
      <w:proofErr w:type="spellEnd"/>
      <w:r>
        <w:rPr>
          <w:sz w:val="26"/>
          <w:szCs w:val="26"/>
        </w:rPr>
        <w:t xml:space="preserve"> района (О.В. Якубовской) в срок 01.07.2018 </w:t>
      </w:r>
      <w:proofErr w:type="gramStart"/>
      <w:r>
        <w:rPr>
          <w:sz w:val="26"/>
          <w:szCs w:val="26"/>
        </w:rPr>
        <w:t>разместить извещение</w:t>
      </w:r>
      <w:proofErr w:type="gramEnd"/>
      <w:r>
        <w:rPr>
          <w:sz w:val="26"/>
          <w:szCs w:val="26"/>
        </w:rPr>
        <w:t xml:space="preserve"> о проведении торгов на официальном сайте Российской Федерации для проведения торгов: </w:t>
      </w:r>
      <w:hyperlink r:id="rId6" w:history="1">
        <w:r>
          <w:rPr>
            <w:rStyle w:val="a3"/>
            <w:color w:val="0563C1"/>
            <w:sz w:val="26"/>
            <w:szCs w:val="26"/>
          </w:rPr>
          <w:t>www.torgi.gov.ru</w:t>
        </w:r>
      </w:hyperlink>
      <w:r>
        <w:rPr>
          <w:sz w:val="26"/>
          <w:szCs w:val="26"/>
        </w:rPr>
        <w:t xml:space="preserve"> и на официальном сайте </w:t>
      </w:r>
      <w:proofErr w:type="spellStart"/>
      <w:r>
        <w:rPr>
          <w:sz w:val="26"/>
          <w:szCs w:val="26"/>
        </w:rPr>
        <w:t>Завитинского</w:t>
      </w:r>
      <w:proofErr w:type="spellEnd"/>
      <w:r>
        <w:rPr>
          <w:sz w:val="26"/>
          <w:szCs w:val="26"/>
        </w:rPr>
        <w:t xml:space="preserve"> района </w:t>
      </w:r>
      <w:hyperlink r:id="rId7" w:history="1">
        <w:r>
          <w:rPr>
            <w:rStyle w:val="a3"/>
            <w:color w:val="0563C1"/>
            <w:sz w:val="26"/>
            <w:szCs w:val="26"/>
          </w:rPr>
          <w:t>www.zavitinsk.info.ru</w:t>
        </w:r>
      </w:hyperlink>
      <w:r>
        <w:rPr>
          <w:sz w:val="26"/>
          <w:szCs w:val="26"/>
        </w:rPr>
        <w:t>.</w:t>
      </w:r>
    </w:p>
    <w:p w:rsidR="00330F9B" w:rsidRDefault="00330F9B" w:rsidP="00330F9B">
      <w:pPr>
        <w:numPr>
          <w:ilvl w:val="0"/>
          <w:numId w:val="1"/>
        </w:numPr>
        <w:tabs>
          <w:tab w:val="left" w:pos="709"/>
          <w:tab w:val="left" w:pos="993"/>
        </w:tabs>
        <w:ind w:left="0" w:firstLine="709"/>
        <w:jc w:val="both"/>
        <w:rPr>
          <w:sz w:val="26"/>
          <w:szCs w:val="26"/>
        </w:rPr>
      </w:pPr>
      <w:r>
        <w:rPr>
          <w:sz w:val="26"/>
          <w:szCs w:val="26"/>
        </w:rPr>
        <w:t>Утвердить состав комиссии по проведению аукциона на право заключения договора на установку и эксплуатацию рекламной конструкции на земельном участке, указанного в п. 1 настоящего решения (прилагается).</w:t>
      </w:r>
    </w:p>
    <w:p w:rsidR="00330F9B" w:rsidRDefault="00330F9B" w:rsidP="00330F9B">
      <w:pPr>
        <w:tabs>
          <w:tab w:val="left" w:pos="709"/>
          <w:tab w:val="left" w:pos="993"/>
        </w:tabs>
        <w:ind w:left="709"/>
        <w:jc w:val="both"/>
        <w:rPr>
          <w:sz w:val="26"/>
          <w:szCs w:val="26"/>
        </w:rPr>
      </w:pPr>
    </w:p>
    <w:p w:rsidR="00330F9B" w:rsidRDefault="00330F9B" w:rsidP="00330F9B">
      <w:pPr>
        <w:tabs>
          <w:tab w:val="left" w:pos="709"/>
          <w:tab w:val="left" w:pos="851"/>
        </w:tabs>
        <w:jc w:val="both"/>
        <w:rPr>
          <w:sz w:val="26"/>
          <w:szCs w:val="26"/>
        </w:rPr>
      </w:pPr>
      <w:r>
        <w:rPr>
          <w:sz w:val="26"/>
          <w:szCs w:val="26"/>
        </w:rPr>
        <w:t>Председатель комитета                                                                       С.В. Квартальнов</w:t>
      </w:r>
    </w:p>
    <w:tbl>
      <w:tblPr>
        <w:tblW w:w="4680" w:type="dxa"/>
        <w:tblInd w:w="4608" w:type="dxa"/>
        <w:tblLook w:val="01E0" w:firstRow="1" w:lastRow="1" w:firstColumn="1" w:lastColumn="1" w:noHBand="0" w:noVBand="0"/>
      </w:tblPr>
      <w:tblGrid>
        <w:gridCol w:w="4680"/>
      </w:tblGrid>
      <w:tr w:rsidR="00C13428" w:rsidRPr="00C13428" w:rsidTr="00C13428">
        <w:tc>
          <w:tcPr>
            <w:tcW w:w="4680" w:type="dxa"/>
            <w:hideMark/>
          </w:tcPr>
          <w:p w:rsidR="00C13428" w:rsidRPr="00C13428" w:rsidRDefault="00C13428" w:rsidP="00C13428">
            <w:pPr>
              <w:autoSpaceDE w:val="0"/>
              <w:autoSpaceDN w:val="0"/>
              <w:adjustRightInd w:val="0"/>
              <w:outlineLvl w:val="0"/>
            </w:pPr>
            <w:r w:rsidRPr="00C13428">
              <w:lastRenderedPageBreak/>
              <w:t xml:space="preserve">               Приложение № 01</w:t>
            </w:r>
          </w:p>
        </w:tc>
      </w:tr>
      <w:tr w:rsidR="00C13428" w:rsidRPr="00C13428" w:rsidTr="00C13428">
        <w:tc>
          <w:tcPr>
            <w:tcW w:w="4680" w:type="dxa"/>
            <w:hideMark/>
          </w:tcPr>
          <w:p w:rsidR="00C13428" w:rsidRPr="00C13428" w:rsidRDefault="00C13428" w:rsidP="00C13428">
            <w:pPr>
              <w:autoSpaceDE w:val="0"/>
              <w:autoSpaceDN w:val="0"/>
              <w:adjustRightInd w:val="0"/>
              <w:jc w:val="both"/>
              <w:outlineLvl w:val="0"/>
            </w:pPr>
            <w:r w:rsidRPr="00C13428">
              <w:t xml:space="preserve">               к решению комитета </w:t>
            </w:r>
            <w:proofErr w:type="gramStart"/>
            <w:r w:rsidRPr="00C13428">
              <w:t>по</w:t>
            </w:r>
            <w:proofErr w:type="gramEnd"/>
          </w:p>
          <w:p w:rsidR="00C13428" w:rsidRPr="00C13428" w:rsidRDefault="00C13428" w:rsidP="00C13428">
            <w:pPr>
              <w:autoSpaceDE w:val="0"/>
              <w:autoSpaceDN w:val="0"/>
              <w:adjustRightInd w:val="0"/>
              <w:jc w:val="both"/>
              <w:outlineLvl w:val="0"/>
            </w:pPr>
            <w:r w:rsidRPr="00C13428">
              <w:t xml:space="preserve">               управлению </w:t>
            </w:r>
            <w:proofErr w:type="gramStart"/>
            <w:r w:rsidRPr="00C13428">
              <w:t>муниципальным</w:t>
            </w:r>
            <w:proofErr w:type="gramEnd"/>
          </w:p>
          <w:p w:rsidR="00C13428" w:rsidRPr="00C13428" w:rsidRDefault="00C13428" w:rsidP="00C13428">
            <w:pPr>
              <w:autoSpaceDE w:val="0"/>
              <w:autoSpaceDN w:val="0"/>
              <w:adjustRightInd w:val="0"/>
              <w:jc w:val="both"/>
              <w:outlineLvl w:val="0"/>
            </w:pPr>
            <w:r w:rsidRPr="00C13428">
              <w:t xml:space="preserve">               имуществом </w:t>
            </w:r>
            <w:proofErr w:type="spellStart"/>
            <w:r w:rsidRPr="00C13428">
              <w:t>Завитинского</w:t>
            </w:r>
            <w:proofErr w:type="spellEnd"/>
            <w:r w:rsidRPr="00C13428">
              <w:t xml:space="preserve"> района</w:t>
            </w:r>
          </w:p>
          <w:p w:rsidR="00C13428" w:rsidRPr="00C13428" w:rsidRDefault="00C13428" w:rsidP="00C13428">
            <w:pPr>
              <w:autoSpaceDE w:val="0"/>
              <w:autoSpaceDN w:val="0"/>
              <w:adjustRightInd w:val="0"/>
              <w:jc w:val="both"/>
              <w:outlineLvl w:val="0"/>
            </w:pPr>
            <w:r w:rsidRPr="00C13428">
              <w:t xml:space="preserve">               от «30» июля 2018 г. №165</w:t>
            </w:r>
          </w:p>
        </w:tc>
      </w:tr>
    </w:tbl>
    <w:p w:rsidR="00C13428" w:rsidRPr="00C13428" w:rsidRDefault="00C13428" w:rsidP="00C13428">
      <w:pPr>
        <w:autoSpaceDE w:val="0"/>
        <w:autoSpaceDN w:val="0"/>
        <w:adjustRightInd w:val="0"/>
        <w:jc w:val="center"/>
        <w:outlineLvl w:val="0"/>
      </w:pPr>
    </w:p>
    <w:p w:rsidR="00C13428" w:rsidRPr="00C13428" w:rsidRDefault="00C13428" w:rsidP="00C13428">
      <w:pPr>
        <w:autoSpaceDE w:val="0"/>
        <w:autoSpaceDN w:val="0"/>
        <w:adjustRightInd w:val="0"/>
        <w:jc w:val="center"/>
        <w:rPr>
          <w:b/>
          <w:bCs/>
        </w:rPr>
      </w:pPr>
    </w:p>
    <w:p w:rsidR="00C13428" w:rsidRPr="00C13428" w:rsidRDefault="00C13428" w:rsidP="00C13428">
      <w:pPr>
        <w:autoSpaceDE w:val="0"/>
        <w:autoSpaceDN w:val="0"/>
        <w:adjustRightInd w:val="0"/>
        <w:jc w:val="center"/>
        <w:rPr>
          <w:b/>
          <w:bCs/>
        </w:rPr>
      </w:pPr>
    </w:p>
    <w:p w:rsidR="00C13428" w:rsidRPr="00C13428" w:rsidRDefault="00C13428" w:rsidP="00C13428">
      <w:pPr>
        <w:autoSpaceDE w:val="0"/>
        <w:autoSpaceDN w:val="0"/>
        <w:adjustRightInd w:val="0"/>
        <w:jc w:val="center"/>
        <w:rPr>
          <w:b/>
          <w:bCs/>
        </w:rPr>
      </w:pPr>
    </w:p>
    <w:p w:rsidR="00C13428" w:rsidRPr="00C13428" w:rsidRDefault="00C13428" w:rsidP="00C13428">
      <w:pPr>
        <w:autoSpaceDE w:val="0"/>
        <w:autoSpaceDN w:val="0"/>
        <w:adjustRightInd w:val="0"/>
        <w:jc w:val="center"/>
        <w:rPr>
          <w:b/>
          <w:bCs/>
        </w:rPr>
      </w:pPr>
      <w:r w:rsidRPr="00C13428">
        <w:rPr>
          <w:b/>
          <w:bCs/>
        </w:rPr>
        <w:t>АУКЦИОННАЯ ДОКУМЕНТАЦИЯ</w:t>
      </w:r>
    </w:p>
    <w:p w:rsidR="00C13428" w:rsidRPr="00C13428" w:rsidRDefault="00C13428" w:rsidP="00C13428">
      <w:pPr>
        <w:autoSpaceDE w:val="0"/>
        <w:autoSpaceDN w:val="0"/>
        <w:adjustRightInd w:val="0"/>
        <w:jc w:val="center"/>
        <w:rPr>
          <w:b/>
          <w:bCs/>
        </w:rPr>
      </w:pPr>
    </w:p>
    <w:p w:rsidR="00C13428" w:rsidRPr="00C13428" w:rsidRDefault="00C13428" w:rsidP="00C13428">
      <w:pPr>
        <w:autoSpaceDE w:val="0"/>
        <w:autoSpaceDN w:val="0"/>
        <w:adjustRightInd w:val="0"/>
        <w:jc w:val="center"/>
        <w:rPr>
          <w:b/>
          <w:bCs/>
        </w:rPr>
      </w:pPr>
      <w:r w:rsidRPr="00C13428">
        <w:rPr>
          <w:b/>
          <w:bCs/>
        </w:rPr>
        <w:t xml:space="preserve">на право заключения договора на установку и эксплуатацию рекламной конструкции на земельный </w:t>
      </w:r>
      <w:proofErr w:type="gramStart"/>
      <w:r w:rsidRPr="00C13428">
        <w:rPr>
          <w:b/>
          <w:bCs/>
        </w:rPr>
        <w:t>участок</w:t>
      </w:r>
      <w:proofErr w:type="gramEnd"/>
      <w:r w:rsidRPr="00C13428">
        <w:rPr>
          <w:b/>
          <w:bCs/>
        </w:rPr>
        <w:t xml:space="preserve"> расположенный по адресу: </w:t>
      </w:r>
      <w:proofErr w:type="gramStart"/>
      <w:r w:rsidRPr="00C13428">
        <w:rPr>
          <w:b/>
          <w:bCs/>
        </w:rPr>
        <w:t xml:space="preserve">Амурская область, </w:t>
      </w:r>
      <w:proofErr w:type="spellStart"/>
      <w:r w:rsidRPr="00C13428">
        <w:rPr>
          <w:b/>
          <w:bCs/>
        </w:rPr>
        <w:t>Завитинский</w:t>
      </w:r>
      <w:proofErr w:type="spellEnd"/>
      <w:r w:rsidRPr="00C13428">
        <w:rPr>
          <w:b/>
          <w:bCs/>
        </w:rPr>
        <w:t xml:space="preserve"> район, г. Завитинск, ул. Кирпичная д.28, общей площадью 24 </w:t>
      </w:r>
      <w:proofErr w:type="spellStart"/>
      <w:r w:rsidRPr="00C13428">
        <w:rPr>
          <w:b/>
          <w:bCs/>
        </w:rPr>
        <w:t>кв.м</w:t>
      </w:r>
      <w:proofErr w:type="spellEnd"/>
      <w:r w:rsidRPr="00C13428">
        <w:rPr>
          <w:b/>
          <w:bCs/>
        </w:rPr>
        <w:t xml:space="preserve">., для </w:t>
      </w:r>
      <w:r w:rsidRPr="00C13428">
        <w:rPr>
          <w:rFonts w:cs="Arial"/>
          <w:b/>
          <w:bCs/>
        </w:rPr>
        <w:t>щитовой установки отдельно стоящего (</w:t>
      </w:r>
      <w:proofErr w:type="spellStart"/>
      <w:r w:rsidRPr="00C13428">
        <w:rPr>
          <w:rFonts w:cs="Arial"/>
          <w:b/>
          <w:bCs/>
        </w:rPr>
        <w:t>билборд</w:t>
      </w:r>
      <w:proofErr w:type="spellEnd"/>
      <w:r w:rsidRPr="00C13428">
        <w:rPr>
          <w:rFonts w:cs="Arial"/>
          <w:b/>
          <w:bCs/>
        </w:rPr>
        <w:t>), двухстороннего баннера</w:t>
      </w:r>
      <w:proofErr w:type="gramEnd"/>
    </w:p>
    <w:p w:rsidR="00C13428" w:rsidRPr="00C13428" w:rsidRDefault="00C13428" w:rsidP="00C13428">
      <w:pPr>
        <w:autoSpaceDE w:val="0"/>
        <w:autoSpaceDN w:val="0"/>
        <w:adjustRightInd w:val="0"/>
        <w:outlineLvl w:val="1"/>
      </w:pPr>
    </w:p>
    <w:p w:rsidR="00C13428" w:rsidRPr="00C13428" w:rsidRDefault="00C13428" w:rsidP="00C13428">
      <w:pPr>
        <w:autoSpaceDE w:val="0"/>
        <w:autoSpaceDN w:val="0"/>
        <w:adjustRightInd w:val="0"/>
        <w:outlineLvl w:val="1"/>
      </w:pPr>
    </w:p>
    <w:p w:rsidR="00C13428" w:rsidRPr="00C13428" w:rsidRDefault="00C13428" w:rsidP="00C13428">
      <w:pPr>
        <w:autoSpaceDE w:val="0"/>
        <w:autoSpaceDN w:val="0"/>
        <w:adjustRightInd w:val="0"/>
        <w:outlineLvl w:val="1"/>
      </w:pPr>
    </w:p>
    <w:p w:rsidR="00C13428" w:rsidRPr="00C13428" w:rsidRDefault="00C13428" w:rsidP="00C13428">
      <w:pPr>
        <w:autoSpaceDE w:val="0"/>
        <w:autoSpaceDN w:val="0"/>
        <w:adjustRightInd w:val="0"/>
        <w:outlineLvl w:val="1"/>
      </w:pPr>
    </w:p>
    <w:p w:rsidR="00C13428" w:rsidRPr="00C13428" w:rsidRDefault="00C13428" w:rsidP="00C13428">
      <w:pPr>
        <w:autoSpaceDE w:val="0"/>
        <w:autoSpaceDN w:val="0"/>
        <w:adjustRightInd w:val="0"/>
        <w:outlineLvl w:val="1"/>
      </w:pPr>
    </w:p>
    <w:p w:rsidR="00C13428" w:rsidRPr="00C13428" w:rsidRDefault="00C13428" w:rsidP="00C13428">
      <w:pPr>
        <w:autoSpaceDE w:val="0"/>
        <w:autoSpaceDN w:val="0"/>
        <w:adjustRightInd w:val="0"/>
        <w:outlineLvl w:val="1"/>
      </w:pPr>
    </w:p>
    <w:p w:rsidR="00C13428" w:rsidRPr="00C13428" w:rsidRDefault="00C13428" w:rsidP="00C13428">
      <w:pPr>
        <w:autoSpaceDE w:val="0"/>
        <w:autoSpaceDN w:val="0"/>
        <w:adjustRightInd w:val="0"/>
      </w:pPr>
    </w:p>
    <w:p w:rsidR="00C13428" w:rsidRPr="00C13428" w:rsidRDefault="00C13428" w:rsidP="00C13428">
      <w:pPr>
        <w:suppressAutoHyphens/>
        <w:autoSpaceDE w:val="0"/>
        <w:autoSpaceDN w:val="0"/>
        <w:adjustRightInd w:val="0"/>
        <w:outlineLvl w:val="1"/>
        <w:rPr>
          <w:sz w:val="22"/>
          <w:szCs w:val="22"/>
        </w:rPr>
      </w:pPr>
    </w:p>
    <w:p w:rsidR="00C13428" w:rsidRPr="00C13428" w:rsidRDefault="00C13428" w:rsidP="00C13428">
      <w:pPr>
        <w:suppressAutoHyphens/>
        <w:autoSpaceDE w:val="0"/>
        <w:autoSpaceDN w:val="0"/>
        <w:adjustRightInd w:val="0"/>
        <w:outlineLvl w:val="1"/>
        <w:rPr>
          <w:sz w:val="22"/>
          <w:szCs w:val="22"/>
        </w:rPr>
      </w:pPr>
    </w:p>
    <w:p w:rsidR="00C13428" w:rsidRPr="00C13428" w:rsidRDefault="00C13428" w:rsidP="00C13428">
      <w:pPr>
        <w:suppressAutoHyphens/>
        <w:autoSpaceDE w:val="0"/>
        <w:autoSpaceDN w:val="0"/>
        <w:adjustRightInd w:val="0"/>
        <w:outlineLvl w:val="1"/>
        <w:rPr>
          <w:sz w:val="22"/>
          <w:szCs w:val="22"/>
        </w:rPr>
      </w:pPr>
    </w:p>
    <w:p w:rsidR="00C13428" w:rsidRPr="00C13428" w:rsidRDefault="00C13428" w:rsidP="00C13428">
      <w:pPr>
        <w:suppressAutoHyphens/>
        <w:autoSpaceDE w:val="0"/>
        <w:autoSpaceDN w:val="0"/>
        <w:adjustRightInd w:val="0"/>
        <w:outlineLvl w:val="1"/>
        <w:rPr>
          <w:sz w:val="22"/>
          <w:szCs w:val="22"/>
        </w:rPr>
      </w:pPr>
    </w:p>
    <w:p w:rsidR="00C13428" w:rsidRPr="00C13428" w:rsidRDefault="00C13428" w:rsidP="00C13428">
      <w:pPr>
        <w:suppressAutoHyphens/>
        <w:autoSpaceDE w:val="0"/>
        <w:autoSpaceDN w:val="0"/>
        <w:adjustRightInd w:val="0"/>
        <w:outlineLvl w:val="1"/>
        <w:rPr>
          <w:sz w:val="22"/>
          <w:szCs w:val="22"/>
        </w:rPr>
      </w:pPr>
    </w:p>
    <w:p w:rsidR="00C13428" w:rsidRPr="00C13428" w:rsidRDefault="00C13428" w:rsidP="00C13428">
      <w:pPr>
        <w:suppressAutoHyphens/>
        <w:autoSpaceDE w:val="0"/>
        <w:autoSpaceDN w:val="0"/>
        <w:adjustRightInd w:val="0"/>
        <w:rPr>
          <w:sz w:val="22"/>
          <w:szCs w:val="22"/>
        </w:rPr>
      </w:pPr>
    </w:p>
    <w:p w:rsidR="00C13428" w:rsidRPr="00C13428" w:rsidRDefault="00C13428" w:rsidP="00C13428">
      <w:pPr>
        <w:suppressAutoHyphens/>
        <w:autoSpaceDE w:val="0"/>
        <w:autoSpaceDN w:val="0"/>
        <w:adjustRightInd w:val="0"/>
        <w:rPr>
          <w:sz w:val="22"/>
          <w:szCs w:val="22"/>
        </w:rPr>
      </w:pPr>
    </w:p>
    <w:p w:rsidR="00C13428" w:rsidRPr="00C13428" w:rsidRDefault="00C13428" w:rsidP="00C13428">
      <w:pPr>
        <w:suppressAutoHyphens/>
        <w:autoSpaceDE w:val="0"/>
        <w:autoSpaceDN w:val="0"/>
        <w:adjustRightInd w:val="0"/>
        <w:jc w:val="center"/>
        <w:rPr>
          <w:sz w:val="22"/>
          <w:szCs w:val="22"/>
        </w:rPr>
      </w:pPr>
    </w:p>
    <w:p w:rsidR="00C13428" w:rsidRPr="00C13428" w:rsidRDefault="00C13428" w:rsidP="00C13428">
      <w:pPr>
        <w:suppressAutoHyphens/>
        <w:autoSpaceDE w:val="0"/>
        <w:autoSpaceDN w:val="0"/>
        <w:adjustRightInd w:val="0"/>
        <w:jc w:val="center"/>
        <w:rPr>
          <w:sz w:val="22"/>
          <w:szCs w:val="22"/>
        </w:rPr>
      </w:pPr>
    </w:p>
    <w:p w:rsidR="00C13428" w:rsidRPr="00C13428" w:rsidRDefault="00C13428" w:rsidP="00C13428">
      <w:pPr>
        <w:suppressAutoHyphens/>
        <w:autoSpaceDE w:val="0"/>
        <w:autoSpaceDN w:val="0"/>
        <w:adjustRightInd w:val="0"/>
        <w:jc w:val="center"/>
        <w:rPr>
          <w:sz w:val="22"/>
          <w:szCs w:val="22"/>
        </w:rPr>
      </w:pPr>
    </w:p>
    <w:p w:rsidR="00C13428" w:rsidRPr="00C13428" w:rsidRDefault="00C13428" w:rsidP="00C13428">
      <w:pPr>
        <w:suppressAutoHyphens/>
        <w:autoSpaceDE w:val="0"/>
        <w:autoSpaceDN w:val="0"/>
        <w:adjustRightInd w:val="0"/>
        <w:jc w:val="center"/>
        <w:rPr>
          <w:sz w:val="22"/>
          <w:szCs w:val="22"/>
        </w:rPr>
      </w:pPr>
    </w:p>
    <w:p w:rsidR="00C13428" w:rsidRPr="00C13428" w:rsidRDefault="00C13428" w:rsidP="00C13428">
      <w:pPr>
        <w:suppressAutoHyphens/>
        <w:autoSpaceDE w:val="0"/>
        <w:autoSpaceDN w:val="0"/>
        <w:adjustRightInd w:val="0"/>
        <w:jc w:val="center"/>
        <w:rPr>
          <w:sz w:val="22"/>
          <w:szCs w:val="22"/>
        </w:rPr>
      </w:pPr>
    </w:p>
    <w:p w:rsidR="00C13428" w:rsidRPr="00C13428" w:rsidRDefault="00C13428" w:rsidP="00C13428">
      <w:pPr>
        <w:suppressAutoHyphens/>
        <w:autoSpaceDE w:val="0"/>
        <w:autoSpaceDN w:val="0"/>
        <w:adjustRightInd w:val="0"/>
        <w:jc w:val="center"/>
        <w:rPr>
          <w:sz w:val="22"/>
          <w:szCs w:val="22"/>
        </w:rPr>
      </w:pPr>
    </w:p>
    <w:p w:rsidR="00C13428" w:rsidRPr="00C13428" w:rsidRDefault="00C13428" w:rsidP="00C13428">
      <w:pPr>
        <w:suppressAutoHyphens/>
        <w:autoSpaceDE w:val="0"/>
        <w:autoSpaceDN w:val="0"/>
        <w:adjustRightInd w:val="0"/>
        <w:jc w:val="center"/>
        <w:rPr>
          <w:sz w:val="22"/>
          <w:szCs w:val="22"/>
        </w:rPr>
      </w:pPr>
    </w:p>
    <w:p w:rsidR="00C13428" w:rsidRPr="00C13428" w:rsidRDefault="00C13428" w:rsidP="00C13428">
      <w:pPr>
        <w:suppressAutoHyphens/>
        <w:autoSpaceDE w:val="0"/>
        <w:autoSpaceDN w:val="0"/>
        <w:adjustRightInd w:val="0"/>
        <w:jc w:val="center"/>
        <w:rPr>
          <w:sz w:val="22"/>
          <w:szCs w:val="22"/>
        </w:rPr>
      </w:pPr>
    </w:p>
    <w:p w:rsidR="00C13428" w:rsidRPr="00C13428" w:rsidRDefault="00C13428" w:rsidP="00C13428">
      <w:pPr>
        <w:suppressAutoHyphens/>
        <w:autoSpaceDE w:val="0"/>
        <w:autoSpaceDN w:val="0"/>
        <w:adjustRightInd w:val="0"/>
        <w:jc w:val="center"/>
        <w:rPr>
          <w:sz w:val="22"/>
          <w:szCs w:val="22"/>
        </w:rPr>
      </w:pPr>
    </w:p>
    <w:p w:rsidR="00C13428" w:rsidRPr="00C13428" w:rsidRDefault="00C13428" w:rsidP="00C13428">
      <w:pPr>
        <w:suppressAutoHyphens/>
        <w:autoSpaceDE w:val="0"/>
        <w:autoSpaceDN w:val="0"/>
        <w:adjustRightInd w:val="0"/>
        <w:jc w:val="center"/>
        <w:rPr>
          <w:sz w:val="22"/>
          <w:szCs w:val="22"/>
        </w:rPr>
      </w:pPr>
    </w:p>
    <w:p w:rsidR="00C13428" w:rsidRPr="00C13428" w:rsidRDefault="00C13428" w:rsidP="00C13428">
      <w:pPr>
        <w:suppressAutoHyphens/>
        <w:autoSpaceDE w:val="0"/>
        <w:autoSpaceDN w:val="0"/>
        <w:adjustRightInd w:val="0"/>
        <w:jc w:val="center"/>
        <w:rPr>
          <w:sz w:val="22"/>
          <w:szCs w:val="22"/>
        </w:rPr>
      </w:pPr>
    </w:p>
    <w:p w:rsidR="00C13428" w:rsidRPr="00C13428" w:rsidRDefault="00C13428" w:rsidP="00C13428">
      <w:pPr>
        <w:suppressAutoHyphens/>
        <w:autoSpaceDE w:val="0"/>
        <w:autoSpaceDN w:val="0"/>
        <w:adjustRightInd w:val="0"/>
        <w:jc w:val="center"/>
        <w:rPr>
          <w:sz w:val="22"/>
          <w:szCs w:val="22"/>
        </w:rPr>
      </w:pPr>
    </w:p>
    <w:p w:rsidR="00C13428" w:rsidRPr="00C13428" w:rsidRDefault="00C13428" w:rsidP="00C13428">
      <w:pPr>
        <w:suppressAutoHyphens/>
        <w:autoSpaceDE w:val="0"/>
        <w:autoSpaceDN w:val="0"/>
        <w:adjustRightInd w:val="0"/>
        <w:jc w:val="center"/>
        <w:rPr>
          <w:sz w:val="22"/>
          <w:szCs w:val="22"/>
        </w:rPr>
      </w:pPr>
    </w:p>
    <w:p w:rsidR="00C13428" w:rsidRPr="00C13428" w:rsidRDefault="00C13428" w:rsidP="00C13428">
      <w:pPr>
        <w:suppressAutoHyphens/>
        <w:autoSpaceDE w:val="0"/>
        <w:autoSpaceDN w:val="0"/>
        <w:adjustRightInd w:val="0"/>
        <w:jc w:val="center"/>
        <w:rPr>
          <w:sz w:val="22"/>
          <w:szCs w:val="22"/>
        </w:rPr>
      </w:pPr>
    </w:p>
    <w:p w:rsidR="00C13428" w:rsidRPr="00C13428" w:rsidRDefault="00C13428" w:rsidP="00C13428">
      <w:pPr>
        <w:suppressAutoHyphens/>
        <w:autoSpaceDE w:val="0"/>
        <w:autoSpaceDN w:val="0"/>
        <w:adjustRightInd w:val="0"/>
        <w:jc w:val="center"/>
        <w:rPr>
          <w:sz w:val="22"/>
          <w:szCs w:val="22"/>
        </w:rPr>
      </w:pPr>
    </w:p>
    <w:p w:rsidR="00C13428" w:rsidRPr="00C13428" w:rsidRDefault="00C13428" w:rsidP="00C13428">
      <w:pPr>
        <w:suppressAutoHyphens/>
        <w:autoSpaceDE w:val="0"/>
        <w:autoSpaceDN w:val="0"/>
        <w:adjustRightInd w:val="0"/>
        <w:jc w:val="center"/>
        <w:rPr>
          <w:sz w:val="22"/>
          <w:szCs w:val="22"/>
        </w:rPr>
      </w:pPr>
    </w:p>
    <w:p w:rsidR="00C13428" w:rsidRPr="00C13428" w:rsidRDefault="00C13428" w:rsidP="00C13428">
      <w:pPr>
        <w:suppressAutoHyphens/>
        <w:autoSpaceDE w:val="0"/>
        <w:autoSpaceDN w:val="0"/>
        <w:adjustRightInd w:val="0"/>
        <w:jc w:val="center"/>
        <w:rPr>
          <w:sz w:val="22"/>
          <w:szCs w:val="22"/>
        </w:rPr>
      </w:pPr>
    </w:p>
    <w:p w:rsidR="00C13428" w:rsidRPr="00C13428" w:rsidRDefault="00C13428" w:rsidP="00C13428">
      <w:pPr>
        <w:suppressAutoHyphens/>
        <w:autoSpaceDE w:val="0"/>
        <w:autoSpaceDN w:val="0"/>
        <w:adjustRightInd w:val="0"/>
        <w:jc w:val="center"/>
        <w:rPr>
          <w:sz w:val="22"/>
          <w:szCs w:val="22"/>
        </w:rPr>
      </w:pPr>
    </w:p>
    <w:p w:rsidR="00C13428" w:rsidRPr="00C13428" w:rsidRDefault="00C13428" w:rsidP="00C13428">
      <w:pPr>
        <w:suppressAutoHyphens/>
        <w:autoSpaceDE w:val="0"/>
        <w:autoSpaceDN w:val="0"/>
        <w:adjustRightInd w:val="0"/>
        <w:jc w:val="center"/>
        <w:rPr>
          <w:sz w:val="22"/>
          <w:szCs w:val="22"/>
        </w:rPr>
      </w:pPr>
    </w:p>
    <w:p w:rsidR="00C13428" w:rsidRPr="00C13428" w:rsidRDefault="00C13428" w:rsidP="00C13428">
      <w:pPr>
        <w:suppressAutoHyphens/>
        <w:autoSpaceDE w:val="0"/>
        <w:autoSpaceDN w:val="0"/>
        <w:adjustRightInd w:val="0"/>
        <w:rPr>
          <w:sz w:val="22"/>
          <w:szCs w:val="22"/>
        </w:rPr>
      </w:pPr>
    </w:p>
    <w:p w:rsidR="00C13428" w:rsidRPr="00C13428" w:rsidRDefault="00C13428" w:rsidP="00C13428">
      <w:pPr>
        <w:suppressAutoHyphens/>
        <w:autoSpaceDE w:val="0"/>
        <w:autoSpaceDN w:val="0"/>
        <w:adjustRightInd w:val="0"/>
        <w:jc w:val="center"/>
        <w:rPr>
          <w:sz w:val="22"/>
          <w:szCs w:val="22"/>
        </w:rPr>
      </w:pPr>
    </w:p>
    <w:p w:rsidR="00C13428" w:rsidRPr="00C13428" w:rsidRDefault="00C13428" w:rsidP="00C13428">
      <w:pPr>
        <w:widowControl w:val="0"/>
        <w:spacing w:after="200" w:line="276" w:lineRule="auto"/>
        <w:ind w:firstLine="720"/>
        <w:jc w:val="both"/>
        <w:rPr>
          <w:sz w:val="22"/>
          <w:szCs w:val="22"/>
        </w:rPr>
      </w:pPr>
      <w:r w:rsidRPr="00C13428">
        <w:rPr>
          <w:sz w:val="22"/>
          <w:szCs w:val="22"/>
        </w:rPr>
        <w:t xml:space="preserve">                                                          г. Завитинск</w:t>
      </w:r>
    </w:p>
    <w:p w:rsidR="00C13428" w:rsidRPr="00C13428" w:rsidRDefault="00C13428" w:rsidP="00C13428">
      <w:pPr>
        <w:widowControl w:val="0"/>
        <w:spacing w:after="200" w:line="276" w:lineRule="auto"/>
        <w:ind w:firstLine="720"/>
        <w:jc w:val="both"/>
        <w:rPr>
          <w:sz w:val="22"/>
          <w:szCs w:val="22"/>
        </w:rPr>
      </w:pPr>
      <w:r w:rsidRPr="00C13428">
        <w:rPr>
          <w:sz w:val="22"/>
          <w:szCs w:val="22"/>
        </w:rPr>
        <w:t xml:space="preserve">                                                                   2018 г.</w:t>
      </w:r>
    </w:p>
    <w:p w:rsidR="00C13428" w:rsidRPr="00C13428" w:rsidRDefault="00C13428" w:rsidP="00C13428">
      <w:pPr>
        <w:widowControl w:val="0"/>
        <w:spacing w:after="200" w:line="276" w:lineRule="auto"/>
        <w:ind w:firstLine="720"/>
        <w:jc w:val="both"/>
        <w:rPr>
          <w:sz w:val="22"/>
          <w:szCs w:val="22"/>
        </w:rPr>
      </w:pPr>
    </w:p>
    <w:p w:rsidR="00C13428" w:rsidRPr="00C13428" w:rsidRDefault="00C13428" w:rsidP="00C13428">
      <w:pPr>
        <w:autoSpaceDE w:val="0"/>
        <w:autoSpaceDN w:val="0"/>
        <w:adjustRightInd w:val="0"/>
        <w:jc w:val="both"/>
        <w:rPr>
          <w:i/>
          <w:sz w:val="20"/>
          <w:szCs w:val="20"/>
        </w:rPr>
      </w:pPr>
      <w:r w:rsidRPr="00C13428">
        <w:rPr>
          <w:i/>
          <w:spacing w:val="9"/>
          <w:sz w:val="20"/>
          <w:szCs w:val="20"/>
        </w:rPr>
        <w:lastRenderedPageBreak/>
        <w:t xml:space="preserve">Настоящая аукционная документация подготовлена, утверждена и </w:t>
      </w:r>
      <w:r w:rsidRPr="00C13428">
        <w:rPr>
          <w:i/>
          <w:sz w:val="20"/>
          <w:szCs w:val="20"/>
        </w:rPr>
        <w:t>принята как основание по руководству проведения аукциона на право заключения договора</w:t>
      </w:r>
      <w:r w:rsidRPr="00C13428">
        <w:rPr>
          <w:b/>
          <w:i/>
        </w:rPr>
        <w:t xml:space="preserve"> </w:t>
      </w:r>
      <w:r w:rsidRPr="00C13428">
        <w:rPr>
          <w:i/>
          <w:sz w:val="20"/>
          <w:szCs w:val="20"/>
        </w:rPr>
        <w:t xml:space="preserve">на установку и эксплуатацию рекламной конструкции </w:t>
      </w:r>
    </w:p>
    <w:p w:rsidR="00C13428" w:rsidRPr="00C13428" w:rsidRDefault="00C13428" w:rsidP="00C13428">
      <w:pPr>
        <w:ind w:firstLine="709"/>
        <w:jc w:val="both"/>
        <w:rPr>
          <w:rFonts w:ascii="Arial" w:eastAsia="Calibri" w:hAnsi="Arial" w:cs="Arial"/>
          <w:i/>
          <w:sz w:val="20"/>
          <w:szCs w:val="20"/>
          <w:lang w:eastAsia="en-US"/>
        </w:rPr>
      </w:pPr>
      <w:r w:rsidRPr="00C13428">
        <w:rPr>
          <w:rFonts w:eastAsia="Calibri"/>
          <w:i/>
          <w:sz w:val="20"/>
          <w:szCs w:val="20"/>
          <w:lang w:eastAsia="en-US"/>
        </w:rPr>
        <w:t>С настоящей аукционной документацией можно ознакомиться</w:t>
      </w:r>
      <w:r w:rsidRPr="00C13428">
        <w:rPr>
          <w:rFonts w:eastAsia="Calibri"/>
          <w:i/>
          <w:spacing w:val="5"/>
          <w:sz w:val="20"/>
          <w:szCs w:val="20"/>
          <w:lang w:eastAsia="en-US"/>
        </w:rPr>
        <w:t xml:space="preserve"> у организатора </w:t>
      </w:r>
      <w:r w:rsidRPr="00C13428">
        <w:rPr>
          <w:rFonts w:eastAsia="Calibri"/>
          <w:i/>
          <w:spacing w:val="6"/>
          <w:sz w:val="20"/>
          <w:szCs w:val="20"/>
          <w:lang w:eastAsia="en-US"/>
        </w:rPr>
        <w:t xml:space="preserve">аукциона по адресу: г. Завитинск, ул. Куйбышева, д. 44, </w:t>
      </w:r>
      <w:proofErr w:type="spellStart"/>
      <w:r w:rsidRPr="00C13428">
        <w:rPr>
          <w:rFonts w:eastAsia="Calibri"/>
          <w:i/>
          <w:spacing w:val="6"/>
          <w:sz w:val="20"/>
          <w:szCs w:val="20"/>
          <w:lang w:eastAsia="en-US"/>
        </w:rPr>
        <w:t>каб</w:t>
      </w:r>
      <w:proofErr w:type="spellEnd"/>
      <w:r w:rsidRPr="00C13428">
        <w:rPr>
          <w:rFonts w:eastAsia="Calibri"/>
          <w:i/>
          <w:spacing w:val="6"/>
          <w:sz w:val="20"/>
          <w:szCs w:val="20"/>
          <w:lang w:eastAsia="en-US"/>
        </w:rPr>
        <w:t>. 10</w:t>
      </w:r>
      <w:r w:rsidRPr="00C13428">
        <w:rPr>
          <w:rFonts w:eastAsia="Calibri"/>
          <w:i/>
          <w:sz w:val="20"/>
          <w:szCs w:val="20"/>
          <w:lang w:eastAsia="en-US"/>
        </w:rPr>
        <w:t xml:space="preserve">, или на сайтах: </w:t>
      </w:r>
      <w:hyperlink r:id="rId8" w:history="1">
        <w:r w:rsidRPr="00C13428">
          <w:rPr>
            <w:rFonts w:ascii="Calibri" w:eastAsia="Calibri" w:hAnsi="Calibri"/>
            <w:i/>
            <w:color w:val="0000FF"/>
            <w:sz w:val="20"/>
            <w:szCs w:val="22"/>
            <w:u w:val="single"/>
            <w:lang w:eastAsia="en-US"/>
          </w:rPr>
          <w:t>www.</w:t>
        </w:r>
        <w:r w:rsidRPr="00C13428">
          <w:rPr>
            <w:rFonts w:ascii="Calibri" w:eastAsia="Calibri" w:hAnsi="Calibri"/>
            <w:i/>
            <w:color w:val="0000FF"/>
            <w:sz w:val="20"/>
            <w:szCs w:val="22"/>
            <w:u w:val="single"/>
            <w:lang w:val="en-US" w:eastAsia="en-US"/>
          </w:rPr>
          <w:t>zavitinsk</w:t>
        </w:r>
        <w:r w:rsidRPr="00C13428">
          <w:rPr>
            <w:rFonts w:ascii="Calibri" w:eastAsia="Calibri" w:hAnsi="Calibri"/>
            <w:i/>
            <w:color w:val="0000FF"/>
            <w:sz w:val="20"/>
            <w:szCs w:val="22"/>
            <w:u w:val="single"/>
            <w:lang w:eastAsia="en-US"/>
          </w:rPr>
          <w:t>.</w:t>
        </w:r>
        <w:r w:rsidRPr="00C13428">
          <w:rPr>
            <w:rFonts w:ascii="Calibri" w:eastAsia="Calibri" w:hAnsi="Calibri"/>
            <w:i/>
            <w:color w:val="0000FF"/>
            <w:sz w:val="20"/>
            <w:szCs w:val="22"/>
            <w:u w:val="single"/>
            <w:lang w:val="en-US" w:eastAsia="en-US"/>
          </w:rPr>
          <w:t>info</w:t>
        </w:r>
      </w:hyperlink>
      <w:r w:rsidRPr="00C13428">
        <w:rPr>
          <w:rFonts w:eastAsia="Calibri"/>
          <w:i/>
          <w:sz w:val="20"/>
          <w:szCs w:val="20"/>
          <w:lang w:eastAsia="en-US"/>
        </w:rPr>
        <w:t xml:space="preserve">, </w:t>
      </w:r>
      <w:hyperlink r:id="rId9" w:history="1">
        <w:r w:rsidRPr="00C13428">
          <w:rPr>
            <w:rFonts w:ascii="Calibri" w:eastAsia="Calibri" w:hAnsi="Calibri"/>
            <w:i/>
            <w:color w:val="0000FF"/>
            <w:sz w:val="20"/>
            <w:szCs w:val="22"/>
            <w:u w:val="single"/>
            <w:lang w:val="en-US" w:eastAsia="en-US"/>
          </w:rPr>
          <w:t>www</w:t>
        </w:r>
        <w:r w:rsidRPr="00C13428">
          <w:rPr>
            <w:rFonts w:ascii="Calibri" w:eastAsia="Calibri" w:hAnsi="Calibri"/>
            <w:i/>
            <w:color w:val="0000FF"/>
            <w:sz w:val="20"/>
            <w:szCs w:val="22"/>
            <w:u w:val="single"/>
            <w:lang w:eastAsia="en-US"/>
          </w:rPr>
          <w:t>.</w:t>
        </w:r>
        <w:proofErr w:type="spellStart"/>
        <w:r w:rsidRPr="00C13428">
          <w:rPr>
            <w:rFonts w:ascii="Calibri" w:eastAsia="Calibri" w:hAnsi="Calibri"/>
            <w:i/>
            <w:color w:val="0000FF"/>
            <w:sz w:val="20"/>
            <w:szCs w:val="22"/>
            <w:u w:val="single"/>
            <w:lang w:val="en-US" w:eastAsia="en-US"/>
          </w:rPr>
          <w:t>torgi</w:t>
        </w:r>
        <w:proofErr w:type="spellEnd"/>
        <w:r w:rsidRPr="00C13428">
          <w:rPr>
            <w:rFonts w:ascii="Calibri" w:eastAsia="Calibri" w:hAnsi="Calibri"/>
            <w:i/>
            <w:color w:val="0000FF"/>
            <w:sz w:val="20"/>
            <w:szCs w:val="22"/>
            <w:u w:val="single"/>
            <w:lang w:eastAsia="en-US"/>
          </w:rPr>
          <w:t>.</w:t>
        </w:r>
        <w:proofErr w:type="spellStart"/>
        <w:r w:rsidRPr="00C13428">
          <w:rPr>
            <w:rFonts w:ascii="Calibri" w:eastAsia="Calibri" w:hAnsi="Calibri"/>
            <w:i/>
            <w:color w:val="0000FF"/>
            <w:sz w:val="20"/>
            <w:szCs w:val="22"/>
            <w:u w:val="single"/>
            <w:lang w:val="en-US" w:eastAsia="en-US"/>
          </w:rPr>
          <w:t>gov</w:t>
        </w:r>
        <w:proofErr w:type="spellEnd"/>
        <w:r w:rsidRPr="00C13428">
          <w:rPr>
            <w:rFonts w:ascii="Calibri" w:eastAsia="Calibri" w:hAnsi="Calibri"/>
            <w:i/>
            <w:color w:val="0000FF"/>
            <w:sz w:val="20"/>
            <w:szCs w:val="22"/>
            <w:u w:val="single"/>
            <w:lang w:eastAsia="en-US"/>
          </w:rPr>
          <w:t>.</w:t>
        </w:r>
        <w:proofErr w:type="spellStart"/>
        <w:r w:rsidRPr="00C13428">
          <w:rPr>
            <w:rFonts w:ascii="Calibri" w:eastAsia="Calibri" w:hAnsi="Calibri"/>
            <w:i/>
            <w:color w:val="0000FF"/>
            <w:sz w:val="20"/>
            <w:szCs w:val="22"/>
            <w:u w:val="single"/>
            <w:lang w:val="en-US" w:eastAsia="en-US"/>
          </w:rPr>
          <w:t>ru</w:t>
        </w:r>
        <w:proofErr w:type="spellEnd"/>
      </w:hyperlink>
      <w:r w:rsidRPr="00C13428">
        <w:rPr>
          <w:rFonts w:ascii="Calibri" w:eastAsia="Calibri" w:hAnsi="Calibri"/>
          <w:i/>
          <w:sz w:val="20"/>
          <w:szCs w:val="20"/>
          <w:lang w:eastAsia="en-US"/>
        </w:rPr>
        <w:t>.</w:t>
      </w:r>
    </w:p>
    <w:p w:rsidR="00C13428" w:rsidRPr="00C13428" w:rsidRDefault="00C13428" w:rsidP="00C13428">
      <w:pPr>
        <w:shd w:val="clear" w:color="auto" w:fill="FFFFFF"/>
        <w:tabs>
          <w:tab w:val="left" w:pos="538"/>
        </w:tabs>
        <w:spacing w:after="200" w:line="276" w:lineRule="auto"/>
        <w:ind w:left="5"/>
        <w:jc w:val="both"/>
        <w:rPr>
          <w:rFonts w:ascii="Arial" w:eastAsia="Calibri" w:hAnsi="Arial" w:cs="Arial"/>
          <w:i/>
          <w:sz w:val="22"/>
          <w:szCs w:val="22"/>
          <w:lang w:eastAsia="en-US"/>
        </w:rPr>
      </w:pPr>
    </w:p>
    <w:p w:rsidR="00C13428" w:rsidRPr="00C13428" w:rsidRDefault="00C13428" w:rsidP="00C13428">
      <w:pPr>
        <w:widowControl w:val="0"/>
        <w:spacing w:after="200" w:line="276" w:lineRule="auto"/>
        <w:ind w:firstLine="720"/>
        <w:jc w:val="both"/>
        <w:rPr>
          <w:rFonts w:eastAsia="Calibri"/>
          <w:lang w:eastAsia="en-US"/>
        </w:rPr>
      </w:pPr>
    </w:p>
    <w:p w:rsidR="00C13428" w:rsidRPr="00C13428" w:rsidRDefault="00C13428" w:rsidP="00C13428">
      <w:pPr>
        <w:jc w:val="center"/>
        <w:rPr>
          <w:b/>
          <w:lang w:val="x-none"/>
        </w:rPr>
      </w:pPr>
      <w:r w:rsidRPr="00C13428">
        <w:rPr>
          <w:b/>
          <w:lang w:val="x-none"/>
        </w:rPr>
        <w:br w:type="page"/>
      </w:r>
      <w:r w:rsidRPr="00C13428">
        <w:rPr>
          <w:b/>
          <w:lang w:val="x-none"/>
        </w:rPr>
        <w:lastRenderedPageBreak/>
        <w:t>1. Общие положения</w:t>
      </w:r>
    </w:p>
    <w:p w:rsidR="00C13428" w:rsidRPr="00C13428" w:rsidRDefault="00C13428" w:rsidP="00C13428">
      <w:pPr>
        <w:spacing w:line="276" w:lineRule="auto"/>
        <w:jc w:val="both"/>
        <w:rPr>
          <w:rFonts w:eastAsia="Calibri"/>
          <w:lang w:eastAsia="en-US"/>
        </w:rPr>
      </w:pPr>
      <w:r w:rsidRPr="00C13428">
        <w:rPr>
          <w:rFonts w:eastAsia="Calibri"/>
          <w:lang w:eastAsia="en-US"/>
        </w:rPr>
        <w:t>1.1.  Настоящая документация подготовлена в соответствии с Гражданским кодексом Российской Федерации, Законом РФ от 13.03.2006г. № 38-ФЗ «О рекламе»,</w:t>
      </w:r>
      <w:r w:rsidRPr="00C13428">
        <w:rPr>
          <w:rFonts w:eastAsia="Calibri"/>
          <w:b/>
          <w:lang w:eastAsia="en-US"/>
        </w:rPr>
        <w:t xml:space="preserve"> </w:t>
      </w:r>
      <w:r w:rsidRPr="00C13428">
        <w:rPr>
          <w:rFonts w:eastAsia="Calibri"/>
          <w:lang w:eastAsia="en-US"/>
        </w:rPr>
        <w:t>Положением</w:t>
      </w:r>
    </w:p>
    <w:p w:rsidR="00C13428" w:rsidRPr="00C13428" w:rsidRDefault="00C13428" w:rsidP="00C13428">
      <w:pPr>
        <w:spacing w:line="276" w:lineRule="auto"/>
        <w:jc w:val="both"/>
        <w:rPr>
          <w:rFonts w:eastAsia="Calibri"/>
          <w:lang w:eastAsia="en-US"/>
        </w:rPr>
      </w:pPr>
      <w:proofErr w:type="gramStart"/>
      <w:r w:rsidRPr="00C13428">
        <w:rPr>
          <w:rFonts w:eastAsia="Calibri"/>
          <w:lang w:eastAsia="en-US"/>
        </w:rPr>
        <w:t xml:space="preserve">о порядке проведения аукциона на право заключения договора на установку и эксплуатацию рекламной конструкции на земельном участке, здании, ином недвижимом имуществе, находящемся в муниципальной собственности </w:t>
      </w:r>
      <w:proofErr w:type="spellStart"/>
      <w:r w:rsidRPr="00C13428">
        <w:rPr>
          <w:rFonts w:eastAsia="Calibri"/>
          <w:lang w:eastAsia="en-US"/>
        </w:rPr>
        <w:t>Завитинского</w:t>
      </w:r>
      <w:proofErr w:type="spellEnd"/>
      <w:r w:rsidRPr="00C13428">
        <w:rPr>
          <w:rFonts w:eastAsia="Calibri"/>
          <w:lang w:eastAsia="en-US"/>
        </w:rPr>
        <w:t xml:space="preserve"> района, а также на земельных участках, государственная собственность на которые не разграничена на территории </w:t>
      </w:r>
      <w:proofErr w:type="spellStart"/>
      <w:r w:rsidRPr="00C13428">
        <w:rPr>
          <w:rFonts w:eastAsia="Calibri"/>
          <w:lang w:eastAsia="en-US"/>
        </w:rPr>
        <w:t>Завитинского</w:t>
      </w:r>
      <w:proofErr w:type="spellEnd"/>
      <w:r w:rsidRPr="00C13428">
        <w:rPr>
          <w:rFonts w:eastAsia="Calibri"/>
          <w:lang w:eastAsia="en-US"/>
        </w:rPr>
        <w:t xml:space="preserve"> района, утвержденным Постановлением Главы </w:t>
      </w:r>
      <w:proofErr w:type="spellStart"/>
      <w:r w:rsidRPr="00C13428">
        <w:rPr>
          <w:rFonts w:eastAsia="Calibri"/>
          <w:lang w:eastAsia="en-US"/>
        </w:rPr>
        <w:t>Завитинского</w:t>
      </w:r>
      <w:proofErr w:type="spellEnd"/>
      <w:r w:rsidRPr="00C13428">
        <w:rPr>
          <w:rFonts w:eastAsia="Calibri"/>
          <w:lang w:eastAsia="en-US"/>
        </w:rPr>
        <w:t xml:space="preserve"> района от 21.05.2018г. № 167,   решением </w:t>
      </w:r>
      <w:proofErr w:type="spellStart"/>
      <w:r w:rsidRPr="00C13428">
        <w:rPr>
          <w:rFonts w:eastAsia="Calibri"/>
          <w:lang w:eastAsia="en-US"/>
        </w:rPr>
        <w:t>Завитинского</w:t>
      </w:r>
      <w:proofErr w:type="spellEnd"/>
      <w:r w:rsidRPr="00C13428">
        <w:rPr>
          <w:rFonts w:eastAsia="Calibri"/>
          <w:lang w:eastAsia="en-US"/>
        </w:rPr>
        <w:t xml:space="preserve"> районного Совета народных депутатов от 22.02.2018 № 23</w:t>
      </w:r>
      <w:proofErr w:type="gramEnd"/>
      <w:r w:rsidRPr="00C13428">
        <w:rPr>
          <w:rFonts w:eastAsia="Calibri"/>
          <w:lang w:eastAsia="en-US"/>
        </w:rPr>
        <w:t>\6 «Об определении формы торгов по продаже права на заключение договора на установку и эксплуатацию рекламных конструкций»</w:t>
      </w:r>
    </w:p>
    <w:p w:rsidR="00C13428" w:rsidRPr="00C13428" w:rsidRDefault="00C13428" w:rsidP="00C13428">
      <w:pPr>
        <w:suppressAutoHyphens/>
        <w:autoSpaceDE w:val="0"/>
        <w:autoSpaceDN w:val="0"/>
        <w:adjustRightInd w:val="0"/>
        <w:ind w:firstLine="540"/>
        <w:jc w:val="both"/>
        <w:rPr>
          <w:rFonts w:eastAsia="Calibri"/>
          <w:b/>
          <w:lang w:eastAsia="en-US"/>
        </w:rPr>
      </w:pPr>
      <w:r w:rsidRPr="00C13428">
        <w:rPr>
          <w:rFonts w:eastAsia="Calibri"/>
          <w:lang w:eastAsia="en-US"/>
        </w:rPr>
        <w:t>1</w:t>
      </w:r>
      <w:r w:rsidRPr="00C13428">
        <w:t xml:space="preserve">.2. Организатор аукциона – </w:t>
      </w:r>
      <w:r w:rsidRPr="00C13428">
        <w:rPr>
          <w:b/>
        </w:rPr>
        <w:t xml:space="preserve">Комитет по управлению муниципальным имуществом администрации </w:t>
      </w:r>
      <w:proofErr w:type="spellStart"/>
      <w:r w:rsidRPr="00C13428">
        <w:rPr>
          <w:b/>
        </w:rPr>
        <w:t>Завитинского</w:t>
      </w:r>
      <w:proofErr w:type="spellEnd"/>
      <w:r w:rsidRPr="00C13428">
        <w:rPr>
          <w:b/>
        </w:rPr>
        <w:t xml:space="preserve"> района, место нахождение: 676870, Амурская область, </w:t>
      </w:r>
      <w:proofErr w:type="spellStart"/>
      <w:r w:rsidRPr="00C13428">
        <w:rPr>
          <w:b/>
        </w:rPr>
        <w:t>Завитинский</w:t>
      </w:r>
      <w:proofErr w:type="spellEnd"/>
      <w:r w:rsidRPr="00C13428">
        <w:rPr>
          <w:b/>
        </w:rPr>
        <w:t xml:space="preserve"> район </w:t>
      </w:r>
      <w:proofErr w:type="spellStart"/>
      <w:r w:rsidRPr="00C13428">
        <w:rPr>
          <w:b/>
        </w:rPr>
        <w:t>район</w:t>
      </w:r>
      <w:proofErr w:type="spellEnd"/>
      <w:r w:rsidRPr="00C13428">
        <w:rPr>
          <w:b/>
        </w:rPr>
        <w:t xml:space="preserve">, </w:t>
      </w:r>
      <w:proofErr w:type="spellStart"/>
      <w:r w:rsidRPr="00C13428">
        <w:rPr>
          <w:b/>
        </w:rPr>
        <w:t>г</w:t>
      </w:r>
      <w:proofErr w:type="gramStart"/>
      <w:r w:rsidRPr="00C13428">
        <w:rPr>
          <w:b/>
        </w:rPr>
        <w:t>.З</w:t>
      </w:r>
      <w:proofErr w:type="gramEnd"/>
      <w:r w:rsidRPr="00C13428">
        <w:rPr>
          <w:b/>
        </w:rPr>
        <w:t>авитинск</w:t>
      </w:r>
      <w:proofErr w:type="spellEnd"/>
      <w:r w:rsidRPr="00C13428">
        <w:rPr>
          <w:b/>
        </w:rPr>
        <w:t>, ул. Куйбышева, д. 44, кабинет 10 (первый этаж), адрес электронной почты организатора аукциона: e-</w:t>
      </w:r>
      <w:proofErr w:type="spellStart"/>
      <w:r w:rsidRPr="00C13428">
        <w:rPr>
          <w:b/>
        </w:rPr>
        <w:t>mail</w:t>
      </w:r>
      <w:proofErr w:type="spellEnd"/>
      <w:r w:rsidRPr="00C13428">
        <w:rPr>
          <w:b/>
        </w:rPr>
        <w:t xml:space="preserve">: </w:t>
      </w:r>
      <w:hyperlink r:id="rId10" w:history="1">
        <w:r w:rsidRPr="00C13428">
          <w:rPr>
            <w:rFonts w:ascii="Calibri" w:eastAsia="Calibri" w:hAnsi="Calibri"/>
            <w:b/>
            <w:color w:val="0000FF"/>
            <w:u w:val="single"/>
          </w:rPr>
          <w:t>zvkomimush@</w:t>
        </w:r>
        <w:r w:rsidRPr="00C13428">
          <w:rPr>
            <w:rFonts w:ascii="Calibri" w:eastAsia="Calibri" w:hAnsi="Calibri"/>
            <w:b/>
            <w:color w:val="0000FF"/>
            <w:u w:val="single"/>
            <w:lang w:val="en-US"/>
          </w:rPr>
          <w:t>amur</w:t>
        </w:r>
        <w:r w:rsidRPr="00C13428">
          <w:rPr>
            <w:rFonts w:ascii="Calibri" w:eastAsia="Calibri" w:hAnsi="Calibri"/>
            <w:b/>
            <w:color w:val="0000FF"/>
            <w:u w:val="single"/>
          </w:rPr>
          <w:t>.ru</w:t>
        </w:r>
      </w:hyperlink>
      <w:r w:rsidRPr="00C13428">
        <w:rPr>
          <w:b/>
        </w:rPr>
        <w:t>,</w:t>
      </w:r>
      <w:r w:rsidRPr="00C13428">
        <w:rPr>
          <w:rFonts w:eastAsia="Calibri"/>
          <w:b/>
          <w:lang w:eastAsia="en-US"/>
        </w:rPr>
        <w:t>телефон / факс: 8(41636)-21-0-78.</w:t>
      </w:r>
    </w:p>
    <w:p w:rsidR="00C13428" w:rsidRPr="00C13428" w:rsidRDefault="00C13428" w:rsidP="00C13428">
      <w:pPr>
        <w:autoSpaceDE w:val="0"/>
        <w:autoSpaceDN w:val="0"/>
        <w:adjustRightInd w:val="0"/>
        <w:ind w:firstLine="540"/>
        <w:jc w:val="both"/>
        <w:rPr>
          <w:rFonts w:eastAsia="Calibri"/>
          <w:lang w:eastAsia="en-US"/>
        </w:rPr>
      </w:pPr>
      <w:r w:rsidRPr="00C13428">
        <w:rPr>
          <w:rFonts w:eastAsia="Calibri"/>
          <w:lang w:eastAsia="en-US"/>
        </w:rPr>
        <w:t>1.3. Аукцион является открытым по составу участников и форме подачи предложений о цене права на заключение договора на установку и эксплуатацию рекламной конструкции.</w:t>
      </w:r>
    </w:p>
    <w:p w:rsidR="00C13428" w:rsidRPr="00C13428" w:rsidRDefault="00C13428" w:rsidP="00C13428">
      <w:pPr>
        <w:spacing w:after="200" w:line="276" w:lineRule="auto"/>
        <w:jc w:val="both"/>
        <w:rPr>
          <w:rFonts w:eastAsia="Calibri"/>
          <w:lang w:eastAsia="en-US"/>
        </w:rPr>
      </w:pPr>
      <w:r w:rsidRPr="00C13428">
        <w:rPr>
          <w:rFonts w:eastAsia="Calibri"/>
          <w:lang w:eastAsia="en-US"/>
        </w:rPr>
        <w:t xml:space="preserve">         </w:t>
      </w:r>
      <w:proofErr w:type="gramStart"/>
      <w:r w:rsidRPr="00C13428">
        <w:rPr>
          <w:rFonts w:eastAsia="Calibri"/>
          <w:lang w:eastAsia="en-US"/>
        </w:rPr>
        <w:t>Начальная (минимальная) цена лота (стоимость права на заключение договора на установку  и эксплуатацию рекламной конструкции определяется на основании «</w:t>
      </w:r>
      <w:r w:rsidRPr="00C13428">
        <w:rPr>
          <w:rFonts w:eastAsia="Calibri"/>
          <w:color w:val="000000"/>
          <w:lang w:eastAsia="en-US"/>
        </w:rPr>
        <w:t xml:space="preserve">Методики расчета платы (начальной цены) за установку и эксплуатацию рекламных конструкций, размещаемых на земельных участках, здании или ином имуществе, находящихся в муниципальной собственности </w:t>
      </w:r>
      <w:proofErr w:type="spellStart"/>
      <w:r w:rsidRPr="00C13428">
        <w:rPr>
          <w:rFonts w:eastAsia="Calibri"/>
          <w:color w:val="000000"/>
          <w:lang w:eastAsia="en-US"/>
        </w:rPr>
        <w:t>Завитинского</w:t>
      </w:r>
      <w:proofErr w:type="spellEnd"/>
      <w:r w:rsidRPr="00C13428">
        <w:rPr>
          <w:rFonts w:eastAsia="Calibri"/>
          <w:color w:val="000000"/>
          <w:lang w:eastAsia="en-US"/>
        </w:rPr>
        <w:t xml:space="preserve"> района, либо на земельном участке, государственная собственность на который не разграничена, утвержденная решением </w:t>
      </w:r>
      <w:proofErr w:type="spellStart"/>
      <w:r w:rsidRPr="00C13428">
        <w:rPr>
          <w:rFonts w:eastAsia="Calibri"/>
          <w:color w:val="000000"/>
          <w:lang w:eastAsia="en-US"/>
        </w:rPr>
        <w:t>Завитинского</w:t>
      </w:r>
      <w:proofErr w:type="spellEnd"/>
      <w:r w:rsidRPr="00C13428">
        <w:rPr>
          <w:rFonts w:eastAsia="Calibri"/>
          <w:color w:val="000000"/>
          <w:lang w:eastAsia="en-US"/>
        </w:rPr>
        <w:t xml:space="preserve"> районного Совета народных депутатов</w:t>
      </w:r>
      <w:proofErr w:type="gramEnd"/>
      <w:r w:rsidRPr="00C13428">
        <w:rPr>
          <w:rFonts w:eastAsia="Calibri"/>
          <w:color w:val="000000"/>
          <w:lang w:eastAsia="en-US"/>
        </w:rPr>
        <w:t xml:space="preserve"> от 27.04.2018 №30\7</w:t>
      </w:r>
      <w:r w:rsidRPr="00C13428">
        <w:rPr>
          <w:rFonts w:eastAsia="Calibri"/>
          <w:lang w:eastAsia="en-US"/>
        </w:rPr>
        <w:t xml:space="preserve"> (далее – Методика).</w:t>
      </w:r>
    </w:p>
    <w:p w:rsidR="00C13428" w:rsidRPr="00C13428" w:rsidRDefault="00C13428" w:rsidP="00C13428">
      <w:pPr>
        <w:widowControl w:val="0"/>
        <w:tabs>
          <w:tab w:val="left" w:pos="0"/>
        </w:tabs>
        <w:autoSpaceDE w:val="0"/>
        <w:autoSpaceDN w:val="0"/>
        <w:ind w:firstLine="540"/>
        <w:jc w:val="both"/>
        <w:rPr>
          <w:rFonts w:eastAsia="Calibri"/>
          <w:lang w:eastAsia="en-US"/>
        </w:rPr>
      </w:pPr>
      <w:r w:rsidRPr="00C13428">
        <w:rPr>
          <w:rFonts w:eastAsia="Calibri"/>
          <w:lang w:eastAsia="en-US"/>
        </w:rPr>
        <w:t xml:space="preserve">1.4. </w:t>
      </w:r>
      <w:proofErr w:type="gramStart"/>
      <w:r w:rsidRPr="00C13428">
        <w:rPr>
          <w:rFonts w:eastAsia="Calibri"/>
          <w:lang w:eastAsia="en-US"/>
        </w:rPr>
        <w:t xml:space="preserve">Извещение о проведении аукциона размещается Организатором аукциона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t>
      </w:r>
      <w:hyperlink r:id="rId11" w:history="1">
        <w:r w:rsidRPr="00C13428">
          <w:rPr>
            <w:rFonts w:ascii="Calibri" w:eastAsia="Calibri" w:hAnsi="Calibri"/>
            <w:b/>
            <w:color w:val="0000FF"/>
            <w:u w:val="single"/>
            <w:lang w:val="en-US" w:eastAsia="en-US"/>
          </w:rPr>
          <w:t>www</w:t>
        </w:r>
        <w:r w:rsidRPr="00C13428">
          <w:rPr>
            <w:rFonts w:ascii="Calibri" w:eastAsia="Calibri" w:hAnsi="Calibri"/>
            <w:b/>
            <w:color w:val="0000FF"/>
            <w:u w:val="single"/>
            <w:lang w:eastAsia="en-US"/>
          </w:rPr>
          <w:t>.</w:t>
        </w:r>
        <w:r w:rsidRPr="00C13428">
          <w:rPr>
            <w:rFonts w:ascii="Calibri" w:eastAsia="Calibri" w:hAnsi="Calibri"/>
            <w:b/>
            <w:color w:val="0000FF"/>
            <w:u w:val="single"/>
            <w:lang w:val="en-US" w:eastAsia="en-US"/>
          </w:rPr>
          <w:t>torgi</w:t>
        </w:r>
        <w:r w:rsidRPr="00C13428">
          <w:rPr>
            <w:rFonts w:ascii="Calibri" w:eastAsia="Calibri" w:hAnsi="Calibri"/>
            <w:b/>
            <w:color w:val="0000FF"/>
            <w:u w:val="single"/>
            <w:lang w:eastAsia="en-US"/>
          </w:rPr>
          <w:t>.</w:t>
        </w:r>
        <w:r w:rsidRPr="00C13428">
          <w:rPr>
            <w:rFonts w:ascii="Calibri" w:eastAsia="Calibri" w:hAnsi="Calibri"/>
            <w:b/>
            <w:color w:val="0000FF"/>
            <w:u w:val="single"/>
            <w:lang w:val="en-US" w:eastAsia="en-US"/>
          </w:rPr>
          <w:t>gov</w:t>
        </w:r>
        <w:r w:rsidRPr="00C13428">
          <w:rPr>
            <w:rFonts w:ascii="Calibri" w:eastAsia="Calibri" w:hAnsi="Calibri"/>
            <w:b/>
            <w:color w:val="0000FF"/>
            <w:u w:val="single"/>
            <w:lang w:eastAsia="en-US"/>
          </w:rPr>
          <w:t>.</w:t>
        </w:r>
        <w:r w:rsidRPr="00C13428">
          <w:rPr>
            <w:rFonts w:ascii="Calibri" w:eastAsia="Calibri" w:hAnsi="Calibri"/>
            <w:b/>
            <w:color w:val="0000FF"/>
            <w:u w:val="single"/>
            <w:lang w:val="en-US" w:eastAsia="en-US"/>
          </w:rPr>
          <w:t>ru</w:t>
        </w:r>
      </w:hyperlink>
      <w:r w:rsidRPr="00C13428">
        <w:rPr>
          <w:rFonts w:eastAsia="Calibri"/>
          <w:b/>
          <w:color w:val="000080"/>
          <w:lang w:eastAsia="en-US"/>
        </w:rPr>
        <w:t xml:space="preserve"> </w:t>
      </w:r>
      <w:r w:rsidRPr="00C13428">
        <w:rPr>
          <w:rFonts w:eastAsia="Calibri"/>
          <w:lang w:eastAsia="en-US"/>
        </w:rPr>
        <w:t xml:space="preserve">(далее по тексту – официальный сайт торгов) и на сайте администрации </w:t>
      </w:r>
      <w:proofErr w:type="spellStart"/>
      <w:r w:rsidRPr="00C13428">
        <w:rPr>
          <w:rFonts w:eastAsia="Calibri"/>
          <w:lang w:eastAsia="en-US"/>
        </w:rPr>
        <w:t>Завитинского</w:t>
      </w:r>
      <w:proofErr w:type="spellEnd"/>
      <w:r w:rsidRPr="00C13428">
        <w:rPr>
          <w:rFonts w:eastAsia="Calibri"/>
          <w:lang w:eastAsia="en-US"/>
        </w:rPr>
        <w:t xml:space="preserve"> района</w:t>
      </w:r>
      <w:r w:rsidRPr="00C13428">
        <w:rPr>
          <w:rFonts w:ascii="Calibri" w:eastAsia="Calibri" w:hAnsi="Calibri"/>
          <w:lang w:eastAsia="en-US"/>
        </w:rPr>
        <w:t xml:space="preserve"> </w:t>
      </w:r>
      <w:hyperlink r:id="rId12" w:history="1">
        <w:proofErr w:type="gramEnd"/>
        <w:r w:rsidRPr="00C13428">
          <w:rPr>
            <w:rFonts w:ascii="Calibri" w:eastAsia="Calibri" w:hAnsi="Calibri"/>
            <w:b/>
            <w:color w:val="0000FF"/>
            <w:u w:val="single"/>
            <w:lang w:eastAsia="en-US"/>
          </w:rPr>
          <w:t>www.</w:t>
        </w:r>
        <w:r w:rsidRPr="00C13428">
          <w:rPr>
            <w:rFonts w:ascii="Calibri" w:eastAsia="Calibri" w:hAnsi="Calibri"/>
            <w:b/>
            <w:color w:val="0000FF"/>
            <w:u w:val="single"/>
            <w:lang w:val="en-US" w:eastAsia="en-US"/>
          </w:rPr>
          <w:t>zavitinsk</w:t>
        </w:r>
        <w:r w:rsidRPr="00C13428">
          <w:rPr>
            <w:rFonts w:ascii="Calibri" w:eastAsia="Calibri" w:hAnsi="Calibri"/>
            <w:b/>
            <w:color w:val="0000FF"/>
            <w:u w:val="single"/>
            <w:lang w:eastAsia="en-US"/>
          </w:rPr>
          <w:t>.</w:t>
        </w:r>
        <w:r w:rsidRPr="00C13428">
          <w:rPr>
            <w:rFonts w:ascii="Calibri" w:eastAsia="Calibri" w:hAnsi="Calibri"/>
            <w:b/>
            <w:color w:val="0000FF"/>
            <w:u w:val="single"/>
            <w:lang w:val="en-US" w:eastAsia="en-US"/>
          </w:rPr>
          <w:t>info</w:t>
        </w:r>
        <w:proofErr w:type="gramStart"/>
      </w:hyperlink>
      <w:r w:rsidRPr="00C13428">
        <w:rPr>
          <w:rFonts w:eastAsia="Calibri"/>
          <w:b/>
          <w:lang w:eastAsia="en-US"/>
        </w:rPr>
        <w:t>.</w:t>
      </w:r>
      <w:r w:rsidRPr="00C13428">
        <w:rPr>
          <w:rFonts w:eastAsia="Calibri"/>
          <w:lang w:eastAsia="en-US"/>
        </w:rPr>
        <w:t xml:space="preserve"> Документация об аукционе доступна для ознакомления без взимания платы.</w:t>
      </w:r>
      <w:proofErr w:type="gramEnd"/>
    </w:p>
    <w:p w:rsidR="00C13428" w:rsidRPr="00C13428" w:rsidRDefault="00C13428" w:rsidP="00C13428">
      <w:pPr>
        <w:tabs>
          <w:tab w:val="left" w:pos="9356"/>
        </w:tabs>
        <w:autoSpaceDE w:val="0"/>
        <w:autoSpaceDN w:val="0"/>
        <w:adjustRightInd w:val="0"/>
        <w:ind w:right="-1" w:firstLine="540"/>
        <w:jc w:val="both"/>
        <w:rPr>
          <w:rFonts w:eastAsia="Calibri"/>
          <w:lang w:eastAsia="en-US"/>
        </w:rPr>
      </w:pPr>
      <w:proofErr w:type="gramStart"/>
      <w:r w:rsidRPr="00C13428">
        <w:rPr>
          <w:rFonts w:eastAsia="Calibri"/>
          <w:lang w:eastAsia="en-US"/>
        </w:rPr>
        <w:t>После размещения на официальном сайте извещения о проведении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документацию об аукционе в порядке, указанном в извещении о проведении аукциона.</w:t>
      </w:r>
      <w:proofErr w:type="gramEnd"/>
      <w:r w:rsidRPr="00C13428">
        <w:rPr>
          <w:rFonts w:eastAsia="Calibri"/>
          <w:lang w:eastAsia="en-US"/>
        </w:rPr>
        <w:t xml:space="preserve"> Плата за предоставление документации об аукционе </w:t>
      </w:r>
      <w:r w:rsidRPr="00C13428">
        <w:rPr>
          <w:rFonts w:eastAsia="Calibri"/>
          <w:bCs/>
          <w:iCs/>
          <w:lang w:eastAsia="en-US"/>
        </w:rPr>
        <w:t>не предусмотрена</w:t>
      </w:r>
      <w:r w:rsidRPr="00C13428">
        <w:rPr>
          <w:rFonts w:eastAsia="Calibri"/>
          <w:lang w:eastAsia="en-US"/>
        </w:rPr>
        <w:t>.</w:t>
      </w:r>
    </w:p>
    <w:p w:rsidR="00C13428" w:rsidRPr="00C13428" w:rsidRDefault="00C13428" w:rsidP="00C13428">
      <w:pPr>
        <w:adjustRightInd w:val="0"/>
        <w:ind w:firstLine="540"/>
        <w:jc w:val="both"/>
        <w:rPr>
          <w:rFonts w:eastAsia="Calibri"/>
          <w:lang w:eastAsia="en-US"/>
        </w:rPr>
      </w:pPr>
      <w:r w:rsidRPr="00C13428">
        <w:rPr>
          <w:rFonts w:eastAsia="Calibri"/>
          <w:lang w:eastAsia="en-US"/>
        </w:rPr>
        <w:t>Не допускается предоставление документации об аукционе до размещения на официальном сайте извещения о проведен</w:t>
      </w:r>
      <w:proofErr w:type="gramStart"/>
      <w:r w:rsidRPr="00C13428">
        <w:rPr>
          <w:rFonts w:eastAsia="Calibri"/>
          <w:lang w:eastAsia="en-US"/>
        </w:rPr>
        <w:t>ии ау</w:t>
      </w:r>
      <w:proofErr w:type="gramEnd"/>
      <w:r w:rsidRPr="00C13428">
        <w:rPr>
          <w:rFonts w:eastAsia="Calibri"/>
          <w:lang w:eastAsia="en-US"/>
        </w:rPr>
        <w:t>кциона.</w:t>
      </w:r>
    </w:p>
    <w:p w:rsidR="00C13428" w:rsidRPr="00C13428" w:rsidRDefault="00C13428" w:rsidP="00C13428">
      <w:pPr>
        <w:adjustRightInd w:val="0"/>
        <w:ind w:firstLine="540"/>
        <w:jc w:val="both"/>
        <w:rPr>
          <w:rFonts w:eastAsia="Calibri"/>
          <w:lang w:eastAsia="en-US"/>
        </w:rPr>
      </w:pPr>
      <w:r w:rsidRPr="00C13428">
        <w:rPr>
          <w:rFonts w:eastAsia="Calibri"/>
          <w:lang w:eastAsia="en-US"/>
        </w:rPr>
        <w:t>Организатор аукциона вправе принять решение о внесении изменений в извещение о проведен</w:t>
      </w:r>
      <w:proofErr w:type="gramStart"/>
      <w:r w:rsidRPr="00C13428">
        <w:rPr>
          <w:rFonts w:eastAsia="Calibri"/>
          <w:lang w:eastAsia="en-US"/>
        </w:rPr>
        <w:t>ии ау</w:t>
      </w:r>
      <w:proofErr w:type="gramEnd"/>
      <w:r w:rsidRPr="00C13428">
        <w:rPr>
          <w:rFonts w:eastAsia="Calibri"/>
          <w:lang w:eastAsia="en-US"/>
        </w:rPr>
        <w:t xml:space="preserve">кциона не позднее, чем за пять дней до даты окончания подачи заявок на участие в аукционе. В течение одного дня </w:t>
      </w:r>
      <w:proofErr w:type="gramStart"/>
      <w:r w:rsidRPr="00C13428">
        <w:rPr>
          <w:rFonts w:eastAsia="Calibri"/>
          <w:lang w:eastAsia="en-US"/>
        </w:rPr>
        <w:t>с даты принятия</w:t>
      </w:r>
      <w:proofErr w:type="gramEnd"/>
      <w:r w:rsidRPr="00C13428">
        <w:rPr>
          <w:rFonts w:eastAsia="Calibri"/>
          <w:lang w:eastAsia="en-US"/>
        </w:rPr>
        <w:t xml:space="preserve"> указанного решения такие изменения размещаются Организатором аукциона на официальном сайте. </w:t>
      </w:r>
    </w:p>
    <w:p w:rsidR="00C13428" w:rsidRPr="00C13428" w:rsidRDefault="00C13428" w:rsidP="00C13428">
      <w:pPr>
        <w:adjustRightInd w:val="0"/>
        <w:ind w:firstLine="540"/>
        <w:jc w:val="both"/>
        <w:rPr>
          <w:rFonts w:eastAsia="Calibri"/>
          <w:lang w:eastAsia="en-US"/>
        </w:rPr>
      </w:pPr>
      <w:r w:rsidRPr="00C13428">
        <w:rPr>
          <w:rFonts w:eastAsia="Calibri"/>
          <w:lang w:eastAsia="en-US"/>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w:t>
      </w:r>
    </w:p>
    <w:p w:rsidR="00C13428" w:rsidRPr="00C13428" w:rsidRDefault="00C13428" w:rsidP="00C13428">
      <w:pPr>
        <w:adjustRightInd w:val="0"/>
        <w:ind w:firstLine="540"/>
        <w:jc w:val="both"/>
        <w:rPr>
          <w:rFonts w:eastAsia="Calibri"/>
          <w:lang w:eastAsia="en-US"/>
        </w:rPr>
      </w:pPr>
      <w:r w:rsidRPr="00C13428">
        <w:rPr>
          <w:rFonts w:eastAsia="Calibri"/>
          <w:lang w:eastAsia="en-US"/>
        </w:rPr>
        <w:lastRenderedPageBreak/>
        <w:t xml:space="preserve">В течение одного дня </w:t>
      </w:r>
      <w:proofErr w:type="gramStart"/>
      <w:r w:rsidRPr="00C13428">
        <w:rPr>
          <w:rFonts w:eastAsia="Calibri"/>
          <w:lang w:eastAsia="en-US"/>
        </w:rPr>
        <w:t>с даты принятия</w:t>
      </w:r>
      <w:proofErr w:type="gramEnd"/>
      <w:r w:rsidRPr="00C13428">
        <w:rPr>
          <w:rFonts w:eastAsia="Calibri"/>
          <w:lang w:eastAsia="en-US"/>
        </w:rPr>
        <w:t xml:space="preserve"> указанного решения такие изменения размещаются Организатором аукциона на официальном сайте. В течение двух рабочих дней </w:t>
      </w:r>
      <w:proofErr w:type="gramStart"/>
      <w:r w:rsidRPr="00C13428">
        <w:rPr>
          <w:rFonts w:eastAsia="Calibri"/>
          <w:lang w:eastAsia="en-US"/>
        </w:rPr>
        <w:t>с даты принятия</w:t>
      </w:r>
      <w:proofErr w:type="gramEnd"/>
      <w:r w:rsidRPr="00C13428">
        <w:rPr>
          <w:rFonts w:eastAsia="Calibri"/>
          <w:lang w:eastAsia="en-US"/>
        </w:rPr>
        <w:t xml:space="preserve">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продлевается  таким образом, чтобы </w:t>
      </w:r>
      <w:proofErr w:type="gramStart"/>
      <w:r w:rsidRPr="00C13428">
        <w:rPr>
          <w:rFonts w:eastAsia="Calibri"/>
          <w:lang w:eastAsia="en-US"/>
        </w:rPr>
        <w:t>с даты размещения</w:t>
      </w:r>
      <w:proofErr w:type="gramEnd"/>
      <w:r w:rsidRPr="00C13428">
        <w:rPr>
          <w:rFonts w:eastAsia="Calibri"/>
          <w:lang w:eastAsia="en-US"/>
        </w:rPr>
        <w:t xml:space="preserve"> на официальном сайте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C13428" w:rsidRPr="00C13428" w:rsidRDefault="00C13428" w:rsidP="00C13428">
      <w:pPr>
        <w:ind w:right="-8" w:firstLine="540"/>
        <w:jc w:val="both"/>
        <w:rPr>
          <w:rFonts w:eastAsia="Calibri"/>
          <w:lang w:eastAsia="en-US"/>
        </w:rPr>
      </w:pPr>
      <w:r w:rsidRPr="00C13428">
        <w:rPr>
          <w:rFonts w:eastAsia="Calibri"/>
          <w:lang w:eastAsia="en-US"/>
        </w:rPr>
        <w:t xml:space="preserve">1.5. Организатор аукциона вправе отказаться от проведения аукциона не </w:t>
      </w:r>
      <w:proofErr w:type="gramStart"/>
      <w:r w:rsidRPr="00C13428">
        <w:rPr>
          <w:rFonts w:eastAsia="Calibri"/>
          <w:lang w:eastAsia="en-US"/>
        </w:rPr>
        <w:t>позднее</w:t>
      </w:r>
      <w:proofErr w:type="gramEnd"/>
      <w:r w:rsidRPr="00C13428">
        <w:rPr>
          <w:rFonts w:eastAsia="Calibri"/>
          <w:lang w:eastAsia="en-US"/>
        </w:rPr>
        <w:t xml:space="preserve">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Pr="00C13428">
        <w:rPr>
          <w:rFonts w:eastAsia="Calibri"/>
          <w:lang w:eastAsia="en-US"/>
        </w:rPr>
        <w:t>на официальном сайте в течение одного дня с даты принятия решения об отказе от проведения</w:t>
      </w:r>
      <w:proofErr w:type="gramEnd"/>
      <w:r w:rsidRPr="00C13428">
        <w:rPr>
          <w:rFonts w:eastAsia="Calibri"/>
          <w:lang w:eastAsia="en-US"/>
        </w:rPr>
        <w:t xml:space="preserve"> аукциона. В течение двух рабочих дней </w:t>
      </w:r>
      <w:proofErr w:type="gramStart"/>
      <w:r w:rsidRPr="00C13428">
        <w:rPr>
          <w:rFonts w:eastAsia="Calibri"/>
          <w:lang w:eastAsia="en-US"/>
        </w:rPr>
        <w:t>с даты принятия</w:t>
      </w:r>
      <w:proofErr w:type="gramEnd"/>
      <w:r w:rsidRPr="00C13428">
        <w:rPr>
          <w:rFonts w:eastAsia="Calibri"/>
          <w:lang w:eastAsia="en-US"/>
        </w:rPr>
        <w:t xml:space="preserve"> указанного решения Организатор аукциона направляет соответствующие уведомления всем претендентам. В случае если установлено требование о внесении задатка, организатор аукциона возвращает заявителям задаток в течение пяти рабочих дней </w:t>
      </w:r>
      <w:proofErr w:type="gramStart"/>
      <w:r w:rsidRPr="00C13428">
        <w:rPr>
          <w:rFonts w:eastAsia="Calibri"/>
          <w:lang w:eastAsia="en-US"/>
        </w:rPr>
        <w:t>с даты принятия</w:t>
      </w:r>
      <w:proofErr w:type="gramEnd"/>
      <w:r w:rsidRPr="00C13428">
        <w:rPr>
          <w:rFonts w:eastAsia="Calibri"/>
          <w:lang w:eastAsia="en-US"/>
        </w:rPr>
        <w:t xml:space="preserve"> решения об отказе от проведения аукциона.</w:t>
      </w:r>
    </w:p>
    <w:p w:rsidR="00C13428" w:rsidRPr="00C13428" w:rsidRDefault="00C13428" w:rsidP="00C13428">
      <w:pPr>
        <w:ind w:right="-8" w:firstLine="709"/>
        <w:jc w:val="both"/>
        <w:rPr>
          <w:rFonts w:eastAsia="Calibri"/>
          <w:lang w:eastAsia="en-US"/>
        </w:rPr>
      </w:pPr>
    </w:p>
    <w:p w:rsidR="00C13428" w:rsidRPr="00C13428" w:rsidRDefault="00C13428" w:rsidP="00C13428">
      <w:pPr>
        <w:numPr>
          <w:ilvl w:val="0"/>
          <w:numId w:val="2"/>
        </w:numPr>
        <w:autoSpaceDE w:val="0"/>
        <w:autoSpaceDN w:val="0"/>
        <w:adjustRightInd w:val="0"/>
        <w:spacing w:after="200" w:line="276" w:lineRule="auto"/>
        <w:jc w:val="center"/>
        <w:outlineLvl w:val="1"/>
        <w:rPr>
          <w:b/>
        </w:rPr>
      </w:pPr>
      <w:r w:rsidRPr="00C13428">
        <w:rPr>
          <w:b/>
        </w:rPr>
        <w:t>Сведения об объекте и предмете аукциона.</w:t>
      </w:r>
    </w:p>
    <w:p w:rsidR="00C13428" w:rsidRPr="00C13428" w:rsidRDefault="00C13428" w:rsidP="00C13428">
      <w:pPr>
        <w:ind w:right="-8" w:firstLine="709"/>
        <w:jc w:val="both"/>
        <w:rPr>
          <w:rFonts w:eastAsia="Calibri"/>
          <w:b/>
          <w:lang w:eastAsia="en-US"/>
        </w:rPr>
      </w:pPr>
      <w:r w:rsidRPr="00C13428">
        <w:rPr>
          <w:rFonts w:eastAsia="Calibri"/>
          <w:b/>
          <w:lang w:eastAsia="en-US"/>
        </w:rPr>
        <w:t>Лот № 01</w:t>
      </w:r>
    </w:p>
    <w:p w:rsidR="00C13428" w:rsidRPr="00C13428" w:rsidRDefault="00C13428" w:rsidP="00C13428">
      <w:pPr>
        <w:ind w:right="-8"/>
        <w:jc w:val="both"/>
        <w:rPr>
          <w:rFonts w:eastAsia="Calibri"/>
          <w:b/>
          <w:lang w:eastAsia="en-US"/>
        </w:rPr>
      </w:pPr>
      <w:r w:rsidRPr="00C13428">
        <w:rPr>
          <w:rFonts w:eastAsia="Calibri"/>
          <w:b/>
          <w:lang w:eastAsia="en-US"/>
        </w:rPr>
        <w:t xml:space="preserve">Адрес: Амурская область, </w:t>
      </w:r>
      <w:proofErr w:type="spellStart"/>
      <w:r w:rsidRPr="00C13428">
        <w:rPr>
          <w:rFonts w:eastAsia="Calibri"/>
          <w:b/>
          <w:lang w:eastAsia="en-US"/>
        </w:rPr>
        <w:t>Завитинский</w:t>
      </w:r>
      <w:proofErr w:type="spellEnd"/>
      <w:r w:rsidRPr="00C13428">
        <w:rPr>
          <w:rFonts w:eastAsia="Calibri"/>
          <w:b/>
          <w:lang w:eastAsia="en-US"/>
        </w:rPr>
        <w:t xml:space="preserve"> район, г. Завитинск, ул. Кирпичная 28;</w:t>
      </w:r>
    </w:p>
    <w:p w:rsidR="00C13428" w:rsidRPr="00C13428" w:rsidRDefault="00C13428" w:rsidP="00C13428">
      <w:pPr>
        <w:ind w:right="-8"/>
        <w:jc w:val="both"/>
        <w:rPr>
          <w:rFonts w:eastAsia="Calibri"/>
          <w:b/>
          <w:lang w:eastAsia="en-US"/>
        </w:rPr>
      </w:pPr>
      <w:r w:rsidRPr="00C13428">
        <w:rPr>
          <w:rFonts w:eastAsia="Calibri"/>
          <w:b/>
          <w:lang w:eastAsia="en-US"/>
        </w:rPr>
        <w:t>Тип рекламной конструкции: щитовая установка отдельно стоящая (</w:t>
      </w:r>
      <w:proofErr w:type="spellStart"/>
      <w:r w:rsidRPr="00C13428">
        <w:rPr>
          <w:rFonts w:eastAsia="Calibri"/>
          <w:b/>
          <w:lang w:eastAsia="en-US"/>
        </w:rPr>
        <w:t>билборд</w:t>
      </w:r>
      <w:proofErr w:type="spellEnd"/>
      <w:r w:rsidRPr="00C13428">
        <w:rPr>
          <w:rFonts w:eastAsia="Calibri"/>
          <w:b/>
          <w:lang w:eastAsia="en-US"/>
        </w:rPr>
        <w:t>), двухсторонний баннер;</w:t>
      </w:r>
    </w:p>
    <w:p w:rsidR="00C13428" w:rsidRPr="00C13428" w:rsidRDefault="00C13428" w:rsidP="00C13428">
      <w:pPr>
        <w:ind w:right="-8"/>
        <w:jc w:val="both"/>
        <w:rPr>
          <w:rFonts w:eastAsia="Calibri"/>
          <w:b/>
          <w:lang w:eastAsia="en-US"/>
        </w:rPr>
      </w:pPr>
      <w:r w:rsidRPr="00C13428">
        <w:rPr>
          <w:rFonts w:eastAsia="Calibri"/>
          <w:b/>
          <w:lang w:eastAsia="en-US"/>
        </w:rPr>
        <w:t>Габариты:__4х3_____;</w:t>
      </w:r>
    </w:p>
    <w:p w:rsidR="00C13428" w:rsidRPr="00C13428" w:rsidRDefault="00C13428" w:rsidP="00C13428">
      <w:pPr>
        <w:ind w:right="-8"/>
        <w:jc w:val="both"/>
        <w:rPr>
          <w:rFonts w:eastAsia="Calibri"/>
          <w:b/>
          <w:lang w:eastAsia="en-US"/>
        </w:rPr>
      </w:pPr>
      <w:r w:rsidRPr="00C13428">
        <w:rPr>
          <w:rFonts w:eastAsia="Calibri"/>
          <w:b/>
          <w:lang w:eastAsia="en-US"/>
        </w:rPr>
        <w:t xml:space="preserve">Площадь рекламно – информационного поля: 24 </w:t>
      </w:r>
      <w:proofErr w:type="spellStart"/>
      <w:r w:rsidRPr="00C13428">
        <w:rPr>
          <w:rFonts w:eastAsia="Calibri"/>
          <w:b/>
          <w:lang w:eastAsia="en-US"/>
        </w:rPr>
        <w:t>кв.м</w:t>
      </w:r>
      <w:proofErr w:type="spellEnd"/>
      <w:r w:rsidRPr="00C13428">
        <w:rPr>
          <w:rFonts w:eastAsia="Calibri"/>
          <w:b/>
          <w:lang w:eastAsia="en-US"/>
        </w:rPr>
        <w:t>.;</w:t>
      </w:r>
    </w:p>
    <w:p w:rsidR="00C13428" w:rsidRPr="00C13428" w:rsidRDefault="00C13428" w:rsidP="00C13428">
      <w:pPr>
        <w:ind w:right="-8"/>
        <w:jc w:val="both"/>
        <w:rPr>
          <w:rFonts w:eastAsia="Calibri"/>
          <w:b/>
          <w:lang w:eastAsia="en-US"/>
        </w:rPr>
      </w:pPr>
      <w:r w:rsidRPr="00C13428">
        <w:rPr>
          <w:rFonts w:eastAsia="Calibri"/>
          <w:b/>
          <w:lang w:eastAsia="en-US"/>
        </w:rPr>
        <w:t>Подсветка:___-_____.</w:t>
      </w:r>
    </w:p>
    <w:p w:rsidR="00C13428" w:rsidRPr="00C13428" w:rsidRDefault="00C13428" w:rsidP="00C13428">
      <w:pPr>
        <w:ind w:right="-8"/>
        <w:jc w:val="both"/>
        <w:rPr>
          <w:rFonts w:eastAsia="Calibri"/>
          <w:b/>
          <w:lang w:eastAsia="en-US"/>
        </w:rPr>
      </w:pPr>
      <w:r w:rsidRPr="00C13428">
        <w:rPr>
          <w:rFonts w:eastAsia="Calibri"/>
          <w:b/>
          <w:lang w:eastAsia="en-US"/>
        </w:rPr>
        <w:t>Срок заключения договора –__</w:t>
      </w:r>
      <w:r w:rsidRPr="00C13428">
        <w:rPr>
          <w:rFonts w:eastAsia="Calibri"/>
          <w:b/>
          <w:u w:val="single"/>
          <w:lang w:eastAsia="en-US"/>
        </w:rPr>
        <w:t xml:space="preserve"> 1 год</w:t>
      </w:r>
      <w:r w:rsidRPr="00C13428">
        <w:rPr>
          <w:rFonts w:eastAsia="Calibri"/>
          <w:b/>
          <w:lang w:eastAsia="en-US"/>
        </w:rPr>
        <w:t>.</w:t>
      </w:r>
    </w:p>
    <w:p w:rsidR="00C13428" w:rsidRPr="00C13428" w:rsidRDefault="00C13428" w:rsidP="00C13428">
      <w:pPr>
        <w:spacing w:line="276" w:lineRule="auto"/>
        <w:jc w:val="both"/>
        <w:rPr>
          <w:rFonts w:eastAsia="Calibri"/>
          <w:b/>
          <w:lang w:eastAsia="en-US"/>
        </w:rPr>
      </w:pPr>
      <w:proofErr w:type="gramStart"/>
      <w:r w:rsidRPr="00C13428">
        <w:rPr>
          <w:rFonts w:eastAsia="Calibri"/>
          <w:b/>
          <w:lang w:eastAsia="en-US"/>
        </w:rPr>
        <w:t>Начальная (минимальная) цена лота (стоимость права на заключение договора на установку  и эксплуатацию рекламной конструкции определяется на основании «</w:t>
      </w:r>
      <w:r w:rsidRPr="00C13428">
        <w:rPr>
          <w:rFonts w:eastAsia="Calibri"/>
          <w:b/>
          <w:color w:val="000000"/>
          <w:lang w:eastAsia="en-US"/>
        </w:rPr>
        <w:t xml:space="preserve">Методики расчета платы (начальной цены) за установку и эксплуатацию рекламных конструкций, размещаемых на земельных участках, здании или ином имуществе, находящихся в муниципальной собственности </w:t>
      </w:r>
      <w:proofErr w:type="spellStart"/>
      <w:r w:rsidRPr="00C13428">
        <w:rPr>
          <w:rFonts w:eastAsia="Calibri"/>
          <w:b/>
          <w:color w:val="000000"/>
          <w:lang w:eastAsia="en-US"/>
        </w:rPr>
        <w:t>Завитинского</w:t>
      </w:r>
      <w:proofErr w:type="spellEnd"/>
      <w:r w:rsidRPr="00C13428">
        <w:rPr>
          <w:rFonts w:eastAsia="Calibri"/>
          <w:b/>
          <w:color w:val="000000"/>
          <w:lang w:eastAsia="en-US"/>
        </w:rPr>
        <w:t xml:space="preserve"> района, либо на земельном участке, государственная собственность на который не разграничена, утвержденная решением </w:t>
      </w:r>
      <w:proofErr w:type="spellStart"/>
      <w:r w:rsidRPr="00C13428">
        <w:rPr>
          <w:rFonts w:eastAsia="Calibri"/>
          <w:b/>
          <w:color w:val="000000"/>
          <w:lang w:eastAsia="en-US"/>
        </w:rPr>
        <w:t>Завитинского</w:t>
      </w:r>
      <w:proofErr w:type="spellEnd"/>
      <w:r w:rsidRPr="00C13428">
        <w:rPr>
          <w:rFonts w:eastAsia="Calibri"/>
          <w:b/>
          <w:color w:val="000000"/>
          <w:lang w:eastAsia="en-US"/>
        </w:rPr>
        <w:t xml:space="preserve"> районного Совета народных депутатов</w:t>
      </w:r>
      <w:proofErr w:type="gramEnd"/>
      <w:r w:rsidRPr="00C13428">
        <w:rPr>
          <w:rFonts w:eastAsia="Calibri"/>
          <w:b/>
          <w:color w:val="000000"/>
          <w:lang w:eastAsia="en-US"/>
        </w:rPr>
        <w:t xml:space="preserve"> от 27.04.2018 №30\7</w:t>
      </w:r>
      <w:r w:rsidRPr="00C13428">
        <w:rPr>
          <w:rFonts w:eastAsia="Calibri"/>
          <w:b/>
          <w:lang w:eastAsia="en-US"/>
        </w:rPr>
        <w:t xml:space="preserve"> (далее – Методика)</w:t>
      </w:r>
      <w:r w:rsidRPr="00C13428">
        <w:rPr>
          <w:rFonts w:eastAsia="Calibri"/>
          <w:lang w:eastAsia="en-US"/>
        </w:rPr>
        <w:t xml:space="preserve"> </w:t>
      </w:r>
      <w:r w:rsidRPr="00C13428">
        <w:rPr>
          <w:rFonts w:eastAsia="Calibri"/>
          <w:b/>
          <w:lang w:eastAsia="en-US"/>
        </w:rPr>
        <w:t>и</w:t>
      </w:r>
      <w:r w:rsidRPr="00C13428">
        <w:rPr>
          <w:rFonts w:eastAsia="Calibri"/>
          <w:lang w:eastAsia="en-US"/>
        </w:rPr>
        <w:t xml:space="preserve"> </w:t>
      </w:r>
      <w:r w:rsidRPr="00C13428">
        <w:rPr>
          <w:rFonts w:eastAsia="Calibri"/>
          <w:b/>
          <w:lang w:eastAsia="en-US"/>
        </w:rPr>
        <w:t>составляет 6987 (шесть тысяч девятьсот восемьдесят семь) рублей 20 копеек.</w:t>
      </w:r>
    </w:p>
    <w:p w:rsidR="00C13428" w:rsidRPr="00C13428" w:rsidRDefault="00C13428" w:rsidP="00C13428">
      <w:pPr>
        <w:tabs>
          <w:tab w:val="left" w:pos="3696"/>
        </w:tabs>
        <w:ind w:firstLine="540"/>
        <w:jc w:val="both"/>
        <w:rPr>
          <w:lang w:val="x-none"/>
        </w:rPr>
      </w:pPr>
      <w:r w:rsidRPr="00C13428">
        <w:rPr>
          <w:lang w:val="x-none"/>
        </w:rPr>
        <w:t>Условия настоящего аукциона, порядок и условия заключения договора на установку и эксплуатацию рекламной конструкции с участником аукциона являются условиями публичной оферты, а подача заявки на участие в аукционе является акцептом такой оферты.</w:t>
      </w:r>
    </w:p>
    <w:p w:rsidR="00C13428" w:rsidRPr="00C13428" w:rsidRDefault="00C13428" w:rsidP="00C13428">
      <w:pPr>
        <w:tabs>
          <w:tab w:val="left" w:pos="3696"/>
        </w:tabs>
        <w:jc w:val="both"/>
        <w:rPr>
          <w:rFonts w:ascii="Arial" w:hAnsi="Arial"/>
          <w:lang w:val="x-none"/>
        </w:rPr>
      </w:pPr>
    </w:p>
    <w:p w:rsidR="00C13428" w:rsidRPr="00C13428" w:rsidRDefault="00C13428" w:rsidP="00C13428">
      <w:pPr>
        <w:widowControl w:val="0"/>
        <w:shd w:val="clear" w:color="auto" w:fill="FFFFFF"/>
        <w:spacing w:after="200" w:line="276" w:lineRule="auto"/>
        <w:ind w:firstLine="720"/>
        <w:jc w:val="center"/>
        <w:rPr>
          <w:rFonts w:eastAsia="Calibri"/>
          <w:spacing w:val="-8"/>
          <w:lang w:eastAsia="en-US"/>
        </w:rPr>
      </w:pPr>
      <w:r w:rsidRPr="00C13428">
        <w:rPr>
          <w:rFonts w:eastAsia="Calibri"/>
          <w:b/>
          <w:spacing w:val="-8"/>
          <w:lang w:eastAsia="en-US"/>
        </w:rPr>
        <w:t>3. Срок, место и порядок предоставления документации об аукционе</w:t>
      </w:r>
    </w:p>
    <w:p w:rsidR="00C13428" w:rsidRPr="00C13428" w:rsidRDefault="00C13428" w:rsidP="00C13428">
      <w:pPr>
        <w:tabs>
          <w:tab w:val="left" w:pos="567"/>
          <w:tab w:val="left" w:pos="993"/>
        </w:tabs>
        <w:autoSpaceDE w:val="0"/>
        <w:autoSpaceDN w:val="0"/>
        <w:adjustRightInd w:val="0"/>
        <w:ind w:firstLine="540"/>
        <w:jc w:val="both"/>
      </w:pPr>
      <w:r w:rsidRPr="00C13428">
        <w:t xml:space="preserve">3.1. С аукционной документацией можно ознакомиться в Комитете  в рабочие дни в период времени с 08.00 до 12.00 часов и с 13.00 до 17.00 часов (по местному времени) или в сети интернет на сайте </w:t>
      </w:r>
      <w:hyperlink r:id="rId13" w:history="1">
        <w:r w:rsidRPr="00C13428">
          <w:rPr>
            <w:rFonts w:ascii="Arial" w:hAnsi="Arial" w:cs="Arial"/>
            <w:color w:val="0000FF"/>
            <w:u w:val="single"/>
          </w:rPr>
          <w:t>www.</w:t>
        </w:r>
        <w:r w:rsidRPr="00C13428">
          <w:rPr>
            <w:rFonts w:ascii="Arial" w:hAnsi="Arial" w:cs="Arial"/>
            <w:color w:val="0000FF"/>
            <w:u w:val="single"/>
            <w:lang w:val="en-US"/>
          </w:rPr>
          <w:t>zavitinsk</w:t>
        </w:r>
        <w:r w:rsidRPr="00C13428">
          <w:rPr>
            <w:rFonts w:ascii="Arial" w:hAnsi="Arial" w:cs="Arial"/>
            <w:color w:val="0000FF"/>
            <w:u w:val="single"/>
          </w:rPr>
          <w:t>.</w:t>
        </w:r>
        <w:r w:rsidRPr="00C13428">
          <w:rPr>
            <w:rFonts w:ascii="Arial" w:hAnsi="Arial" w:cs="Arial"/>
            <w:color w:val="0000FF"/>
            <w:u w:val="single"/>
            <w:lang w:val="en-US"/>
          </w:rPr>
          <w:t>info</w:t>
        </w:r>
      </w:hyperlink>
      <w:r w:rsidRPr="00C13428">
        <w:t xml:space="preserve">, </w:t>
      </w:r>
      <w:hyperlink r:id="rId14" w:history="1">
        <w:r w:rsidRPr="00C13428">
          <w:rPr>
            <w:rFonts w:ascii="Arial" w:hAnsi="Arial" w:cs="Arial"/>
            <w:color w:val="0000FF"/>
            <w:u w:val="single"/>
            <w:lang w:val="en-US"/>
          </w:rPr>
          <w:t>www</w:t>
        </w:r>
        <w:r w:rsidRPr="00C13428">
          <w:rPr>
            <w:rFonts w:ascii="Arial" w:hAnsi="Arial" w:cs="Arial"/>
            <w:color w:val="0000FF"/>
            <w:u w:val="single"/>
          </w:rPr>
          <w:t>.</w:t>
        </w:r>
        <w:proofErr w:type="spellStart"/>
        <w:r w:rsidRPr="00C13428">
          <w:rPr>
            <w:rFonts w:ascii="Arial" w:hAnsi="Arial" w:cs="Arial"/>
            <w:color w:val="0000FF"/>
            <w:u w:val="single"/>
            <w:lang w:val="en-US"/>
          </w:rPr>
          <w:t>torgi</w:t>
        </w:r>
        <w:proofErr w:type="spellEnd"/>
        <w:r w:rsidRPr="00C13428">
          <w:rPr>
            <w:rFonts w:ascii="Arial" w:hAnsi="Arial" w:cs="Arial"/>
            <w:color w:val="0000FF"/>
            <w:u w:val="single"/>
          </w:rPr>
          <w:t>.</w:t>
        </w:r>
        <w:proofErr w:type="spellStart"/>
        <w:r w:rsidRPr="00C13428">
          <w:rPr>
            <w:rFonts w:ascii="Arial" w:hAnsi="Arial" w:cs="Arial"/>
            <w:color w:val="0000FF"/>
            <w:u w:val="single"/>
            <w:lang w:val="en-US"/>
          </w:rPr>
          <w:t>gov</w:t>
        </w:r>
        <w:proofErr w:type="spellEnd"/>
        <w:r w:rsidRPr="00C13428">
          <w:rPr>
            <w:rFonts w:ascii="Arial" w:hAnsi="Arial" w:cs="Arial"/>
            <w:color w:val="0000FF"/>
            <w:u w:val="single"/>
          </w:rPr>
          <w:t>.</w:t>
        </w:r>
        <w:proofErr w:type="spellStart"/>
        <w:r w:rsidRPr="00C13428">
          <w:rPr>
            <w:rFonts w:ascii="Arial" w:hAnsi="Arial" w:cs="Arial"/>
            <w:color w:val="0000FF"/>
            <w:u w:val="single"/>
            <w:lang w:val="en-US"/>
          </w:rPr>
          <w:t>ru</w:t>
        </w:r>
        <w:proofErr w:type="spellEnd"/>
      </w:hyperlink>
      <w:r w:rsidRPr="00C13428">
        <w:rPr>
          <w:rFonts w:cs="Arial"/>
        </w:rPr>
        <w:t>.</w:t>
      </w:r>
    </w:p>
    <w:p w:rsidR="00C13428" w:rsidRPr="00C13428" w:rsidRDefault="00C13428" w:rsidP="00C13428">
      <w:pPr>
        <w:widowControl w:val="0"/>
        <w:shd w:val="clear" w:color="auto" w:fill="FFFFFF"/>
        <w:spacing w:after="200" w:line="276" w:lineRule="auto"/>
        <w:ind w:firstLine="540"/>
        <w:jc w:val="both"/>
        <w:rPr>
          <w:rFonts w:eastAsia="Calibri"/>
          <w:lang w:eastAsia="en-US"/>
        </w:rPr>
      </w:pPr>
      <w:r w:rsidRPr="00C13428">
        <w:rPr>
          <w:rFonts w:eastAsia="Calibri"/>
          <w:lang w:eastAsia="en-US"/>
        </w:rPr>
        <w:t xml:space="preserve">3.2. Документация об аукционе предоставляется бесплатно. </w:t>
      </w:r>
    </w:p>
    <w:p w:rsidR="00C13428" w:rsidRPr="00C13428" w:rsidRDefault="00C13428" w:rsidP="00C13428">
      <w:pPr>
        <w:spacing w:after="120" w:line="276" w:lineRule="auto"/>
        <w:ind w:left="283"/>
        <w:jc w:val="center"/>
        <w:rPr>
          <w:rFonts w:eastAsia="Calibri"/>
          <w:b/>
          <w:lang w:val="x-none" w:eastAsia="en-US"/>
        </w:rPr>
      </w:pPr>
      <w:r w:rsidRPr="00C13428">
        <w:rPr>
          <w:rFonts w:eastAsia="Calibri"/>
          <w:b/>
          <w:lang w:val="x-none" w:eastAsia="en-US"/>
        </w:rPr>
        <w:t xml:space="preserve">4. Порядок, место, дата начала и дата, </w:t>
      </w:r>
    </w:p>
    <w:p w:rsidR="00C13428" w:rsidRPr="00C13428" w:rsidRDefault="00C13428" w:rsidP="00C13428">
      <w:pPr>
        <w:spacing w:after="120" w:line="276" w:lineRule="auto"/>
        <w:ind w:left="283"/>
        <w:jc w:val="center"/>
        <w:rPr>
          <w:rFonts w:eastAsia="Calibri"/>
          <w:b/>
          <w:lang w:val="x-none" w:eastAsia="en-US"/>
        </w:rPr>
      </w:pPr>
      <w:r w:rsidRPr="00C13428">
        <w:rPr>
          <w:rFonts w:eastAsia="Calibri"/>
          <w:b/>
          <w:lang w:val="x-none" w:eastAsia="en-US"/>
        </w:rPr>
        <w:t>время окончания подачи заявок на участие в аукционе</w:t>
      </w:r>
    </w:p>
    <w:p w:rsidR="00C13428" w:rsidRPr="00C13428" w:rsidRDefault="00C13428" w:rsidP="00C13428">
      <w:pPr>
        <w:spacing w:after="120" w:line="276" w:lineRule="auto"/>
        <w:ind w:firstLine="720"/>
        <w:jc w:val="both"/>
        <w:rPr>
          <w:rFonts w:eastAsia="Calibri"/>
          <w:lang w:val="x-none" w:eastAsia="en-US"/>
        </w:rPr>
      </w:pPr>
      <w:r w:rsidRPr="00C13428">
        <w:rPr>
          <w:rFonts w:eastAsia="Calibri"/>
          <w:lang w:val="x-none" w:eastAsia="en-US"/>
        </w:rPr>
        <w:lastRenderedPageBreak/>
        <w:t xml:space="preserve">4.1. Заявки на участие в аукционе в </w:t>
      </w:r>
      <w:r w:rsidRPr="00C13428">
        <w:rPr>
          <w:rFonts w:eastAsia="Calibri"/>
          <w:bCs/>
          <w:iCs/>
          <w:lang w:val="x-none" w:eastAsia="en-US"/>
        </w:rPr>
        <w:t>письменной форме</w:t>
      </w:r>
      <w:r w:rsidRPr="00C13428">
        <w:rPr>
          <w:rFonts w:eastAsia="Calibri"/>
          <w:bCs/>
          <w:i/>
          <w:iCs/>
          <w:lang w:val="x-none" w:eastAsia="en-US"/>
        </w:rPr>
        <w:t xml:space="preserve"> </w:t>
      </w:r>
      <w:r w:rsidRPr="00C13428">
        <w:rPr>
          <w:rFonts w:eastAsia="Calibri"/>
          <w:lang w:val="x-none" w:eastAsia="en-US"/>
        </w:rPr>
        <w:t xml:space="preserve">подаются по форме, указанной в </w:t>
      </w:r>
      <w:r w:rsidRPr="00C13428">
        <w:rPr>
          <w:rFonts w:eastAsia="Calibri"/>
          <w:b/>
          <w:i/>
          <w:lang w:val="x-none" w:eastAsia="en-US"/>
        </w:rPr>
        <w:t>Приложении №1</w:t>
      </w:r>
      <w:r w:rsidRPr="00C13428">
        <w:rPr>
          <w:rFonts w:eastAsia="Calibri"/>
          <w:lang w:val="x-none" w:eastAsia="en-US"/>
        </w:rPr>
        <w:t xml:space="preserve"> к настоящей документации об аукционе по адресу Организатора аукциона: </w:t>
      </w:r>
      <w:r w:rsidRPr="00C13428">
        <w:rPr>
          <w:rFonts w:eastAsia="Calibri"/>
          <w:lang w:eastAsia="en-US"/>
        </w:rPr>
        <w:t>Амурская область</w:t>
      </w:r>
      <w:r w:rsidRPr="00C13428">
        <w:rPr>
          <w:rFonts w:eastAsia="Calibri"/>
          <w:lang w:val="x-none" w:eastAsia="en-US"/>
        </w:rPr>
        <w:t>,</w:t>
      </w:r>
      <w:proofErr w:type="spellStart"/>
      <w:r w:rsidRPr="00C13428">
        <w:rPr>
          <w:rFonts w:eastAsia="Calibri"/>
          <w:lang w:eastAsia="en-US"/>
        </w:rPr>
        <w:t>Завитинский</w:t>
      </w:r>
      <w:proofErr w:type="spellEnd"/>
      <w:r w:rsidRPr="00C13428">
        <w:rPr>
          <w:rFonts w:eastAsia="Calibri"/>
          <w:lang w:val="x-none" w:eastAsia="en-US"/>
        </w:rPr>
        <w:t xml:space="preserve"> район, </w:t>
      </w:r>
      <w:proofErr w:type="spellStart"/>
      <w:r w:rsidRPr="00C13428">
        <w:rPr>
          <w:rFonts w:eastAsia="Calibri"/>
          <w:lang w:eastAsia="en-US"/>
        </w:rPr>
        <w:t>г.Завитинск</w:t>
      </w:r>
      <w:proofErr w:type="spellEnd"/>
      <w:r w:rsidRPr="00C13428">
        <w:rPr>
          <w:rFonts w:eastAsia="Calibri"/>
          <w:lang w:val="x-none" w:eastAsia="en-US"/>
        </w:rPr>
        <w:t xml:space="preserve">, ул. </w:t>
      </w:r>
      <w:r w:rsidRPr="00C13428">
        <w:rPr>
          <w:rFonts w:eastAsia="Calibri"/>
          <w:lang w:eastAsia="en-US"/>
        </w:rPr>
        <w:t>Куйбышева</w:t>
      </w:r>
      <w:r w:rsidRPr="00C13428">
        <w:rPr>
          <w:rFonts w:eastAsia="Calibri"/>
          <w:lang w:val="x-none" w:eastAsia="en-US"/>
        </w:rPr>
        <w:t xml:space="preserve">, д. </w:t>
      </w:r>
      <w:r w:rsidRPr="00C13428">
        <w:rPr>
          <w:rFonts w:eastAsia="Calibri"/>
          <w:lang w:eastAsia="en-US"/>
        </w:rPr>
        <w:t>44</w:t>
      </w:r>
      <w:r w:rsidRPr="00C13428">
        <w:rPr>
          <w:rFonts w:eastAsia="Calibri"/>
          <w:lang w:val="x-none" w:eastAsia="en-US"/>
        </w:rPr>
        <w:t xml:space="preserve">, кабинет </w:t>
      </w:r>
      <w:r w:rsidRPr="00C13428">
        <w:rPr>
          <w:rFonts w:eastAsia="Calibri"/>
          <w:lang w:eastAsia="en-US"/>
        </w:rPr>
        <w:t>10</w:t>
      </w:r>
      <w:r w:rsidRPr="00C13428">
        <w:rPr>
          <w:rFonts w:eastAsia="Calibri"/>
          <w:lang w:val="x-none" w:eastAsia="en-US"/>
        </w:rPr>
        <w:t xml:space="preserve"> (</w:t>
      </w:r>
      <w:r w:rsidRPr="00C13428">
        <w:rPr>
          <w:rFonts w:eastAsia="Calibri"/>
          <w:lang w:eastAsia="en-US"/>
        </w:rPr>
        <w:t>первый</w:t>
      </w:r>
      <w:r w:rsidRPr="00C13428">
        <w:rPr>
          <w:rFonts w:eastAsia="Calibri"/>
          <w:lang w:val="x-none" w:eastAsia="en-US"/>
        </w:rPr>
        <w:t xml:space="preserve"> этаж) по рабочим дням с 8.00 до 1</w:t>
      </w:r>
      <w:r w:rsidRPr="00C13428">
        <w:rPr>
          <w:rFonts w:eastAsia="Calibri"/>
          <w:lang w:eastAsia="en-US"/>
        </w:rPr>
        <w:t>7</w:t>
      </w:r>
      <w:r w:rsidRPr="00C13428">
        <w:rPr>
          <w:rFonts w:eastAsia="Calibri"/>
          <w:lang w:val="x-none" w:eastAsia="en-US"/>
        </w:rPr>
        <w:t>.00 часов, перерыв с 1</w:t>
      </w:r>
      <w:r w:rsidRPr="00C13428">
        <w:rPr>
          <w:rFonts w:eastAsia="Calibri"/>
          <w:lang w:eastAsia="en-US"/>
        </w:rPr>
        <w:t>2</w:t>
      </w:r>
      <w:r w:rsidRPr="00C13428">
        <w:rPr>
          <w:rFonts w:eastAsia="Calibri"/>
          <w:lang w:val="x-none" w:eastAsia="en-US"/>
        </w:rPr>
        <w:t>.00 до 1</w:t>
      </w:r>
      <w:r w:rsidRPr="00C13428">
        <w:rPr>
          <w:rFonts w:eastAsia="Calibri"/>
          <w:lang w:eastAsia="en-US"/>
        </w:rPr>
        <w:t>3</w:t>
      </w:r>
      <w:r w:rsidRPr="00C13428">
        <w:rPr>
          <w:rFonts w:eastAsia="Calibri"/>
          <w:lang w:val="x-none" w:eastAsia="en-US"/>
        </w:rPr>
        <w:t xml:space="preserve">.00 часов (по местному времени). </w:t>
      </w:r>
    </w:p>
    <w:p w:rsidR="00C13428" w:rsidRPr="00C13428" w:rsidRDefault="00C13428" w:rsidP="00C13428">
      <w:pPr>
        <w:keepNext/>
        <w:jc w:val="both"/>
        <w:outlineLvl w:val="0"/>
        <w:rPr>
          <w:lang w:eastAsia="x-none"/>
        </w:rPr>
      </w:pPr>
      <w:r w:rsidRPr="00C13428">
        <w:rPr>
          <w:lang w:val="x-none" w:eastAsia="x-none"/>
        </w:rPr>
        <w:t xml:space="preserve">Дата начала срока подачи заявок: </w:t>
      </w:r>
      <w:r w:rsidRPr="00C13428">
        <w:rPr>
          <w:b/>
          <w:lang w:val="x-none" w:eastAsia="x-none"/>
        </w:rPr>
        <w:t>«</w:t>
      </w:r>
      <w:r w:rsidRPr="00C13428">
        <w:rPr>
          <w:b/>
          <w:lang w:eastAsia="x-none"/>
        </w:rPr>
        <w:t>01</w:t>
      </w:r>
      <w:r w:rsidRPr="00C13428">
        <w:rPr>
          <w:b/>
          <w:lang w:val="x-none" w:eastAsia="x-none"/>
        </w:rPr>
        <w:t>»</w:t>
      </w:r>
      <w:r w:rsidRPr="00C13428">
        <w:rPr>
          <w:b/>
          <w:lang w:eastAsia="x-none"/>
        </w:rPr>
        <w:t xml:space="preserve"> августа </w:t>
      </w:r>
      <w:r w:rsidRPr="00C13428">
        <w:rPr>
          <w:b/>
          <w:lang w:val="x-none" w:eastAsia="x-none"/>
        </w:rPr>
        <w:t>20</w:t>
      </w:r>
      <w:r w:rsidRPr="00C13428">
        <w:rPr>
          <w:b/>
          <w:lang w:eastAsia="x-none"/>
        </w:rPr>
        <w:t>18</w:t>
      </w:r>
      <w:r w:rsidRPr="00C13428">
        <w:rPr>
          <w:b/>
          <w:lang w:val="x-none" w:eastAsia="x-none"/>
        </w:rPr>
        <w:t xml:space="preserve"> г</w:t>
      </w:r>
      <w:r w:rsidRPr="00C13428">
        <w:rPr>
          <w:b/>
          <w:lang w:eastAsia="x-none"/>
        </w:rPr>
        <w:t>.</w:t>
      </w:r>
    </w:p>
    <w:p w:rsidR="00C13428" w:rsidRPr="00C13428" w:rsidRDefault="00C13428" w:rsidP="00C13428">
      <w:pPr>
        <w:keepNext/>
        <w:jc w:val="both"/>
        <w:outlineLvl w:val="0"/>
        <w:rPr>
          <w:b/>
          <w:lang w:val="x-none" w:eastAsia="x-none"/>
        </w:rPr>
      </w:pPr>
      <w:r w:rsidRPr="00C13428">
        <w:rPr>
          <w:lang w:val="x-none" w:eastAsia="x-none"/>
        </w:rPr>
        <w:t xml:space="preserve">Дата и время окончания срока подачи заявок – </w:t>
      </w:r>
      <w:r w:rsidRPr="00C13428">
        <w:rPr>
          <w:b/>
          <w:lang w:val="x-none" w:eastAsia="x-none"/>
        </w:rPr>
        <w:t>«</w:t>
      </w:r>
      <w:r w:rsidRPr="00C13428">
        <w:rPr>
          <w:b/>
          <w:lang w:eastAsia="x-none"/>
        </w:rPr>
        <w:t>30</w:t>
      </w:r>
      <w:r w:rsidRPr="00C13428">
        <w:rPr>
          <w:b/>
          <w:lang w:val="x-none" w:eastAsia="x-none"/>
        </w:rPr>
        <w:t xml:space="preserve">» </w:t>
      </w:r>
      <w:r w:rsidRPr="00C13428">
        <w:rPr>
          <w:b/>
          <w:lang w:eastAsia="x-none"/>
        </w:rPr>
        <w:t xml:space="preserve">августа </w:t>
      </w:r>
      <w:r w:rsidRPr="00C13428">
        <w:rPr>
          <w:b/>
          <w:lang w:val="x-none" w:eastAsia="x-none"/>
        </w:rPr>
        <w:t>20</w:t>
      </w:r>
      <w:r w:rsidRPr="00C13428">
        <w:rPr>
          <w:b/>
          <w:lang w:eastAsia="x-none"/>
        </w:rPr>
        <w:t>18</w:t>
      </w:r>
      <w:r w:rsidRPr="00C13428">
        <w:rPr>
          <w:b/>
          <w:lang w:val="x-none" w:eastAsia="x-none"/>
        </w:rPr>
        <w:t xml:space="preserve"> г. в</w:t>
      </w:r>
      <w:r w:rsidRPr="00C13428">
        <w:rPr>
          <w:b/>
          <w:lang w:eastAsia="x-none"/>
        </w:rPr>
        <w:t xml:space="preserve"> 17</w:t>
      </w:r>
      <w:r w:rsidRPr="00C13428">
        <w:rPr>
          <w:b/>
          <w:lang w:val="x-none" w:eastAsia="x-none"/>
        </w:rPr>
        <w:t>.</w:t>
      </w:r>
      <w:r w:rsidRPr="00C13428">
        <w:rPr>
          <w:b/>
          <w:lang w:eastAsia="x-none"/>
        </w:rPr>
        <w:t>00</w:t>
      </w:r>
      <w:r w:rsidRPr="00C13428">
        <w:rPr>
          <w:b/>
          <w:lang w:val="x-none" w:eastAsia="x-none"/>
        </w:rPr>
        <w:t xml:space="preserve"> часов по местному времени.</w:t>
      </w:r>
    </w:p>
    <w:p w:rsidR="00C13428" w:rsidRPr="00C13428" w:rsidRDefault="00C13428" w:rsidP="00C13428">
      <w:pPr>
        <w:autoSpaceDE w:val="0"/>
        <w:autoSpaceDN w:val="0"/>
        <w:adjustRightInd w:val="0"/>
        <w:ind w:firstLine="540"/>
        <w:jc w:val="both"/>
        <w:rPr>
          <w:rFonts w:eastAsia="Calibri"/>
          <w:lang w:eastAsia="en-US"/>
        </w:rPr>
      </w:pPr>
      <w:r w:rsidRPr="00C13428">
        <w:rPr>
          <w:rFonts w:eastAsia="Calibri"/>
          <w:lang w:eastAsia="en-US"/>
        </w:rPr>
        <w:t>4.2. Подача заявки на участие в аукционе является акцептом оферты в соответствии со статьей 438 Гражданского кодекса Российской Федерации.</w:t>
      </w:r>
    </w:p>
    <w:p w:rsidR="00C13428" w:rsidRPr="00C13428" w:rsidRDefault="00C13428" w:rsidP="00C13428">
      <w:pPr>
        <w:ind w:right="-8" w:firstLine="540"/>
        <w:jc w:val="both"/>
        <w:rPr>
          <w:rFonts w:eastAsia="Calibri"/>
          <w:lang w:eastAsia="en-US"/>
        </w:rPr>
      </w:pPr>
      <w:r w:rsidRPr="00C13428">
        <w:rPr>
          <w:rFonts w:eastAsia="Calibri"/>
          <w:lang w:eastAsia="en-US"/>
        </w:rPr>
        <w:t>4.3. Заявки об участии в торгах с прилагаемыми к ним документами регистрируются в журнале приема заявок об участии в торгах с присвоением каждой такой заявке номера и указанием даты и времени подачи документов.</w:t>
      </w:r>
    </w:p>
    <w:p w:rsidR="00C13428" w:rsidRPr="00C13428" w:rsidRDefault="00C13428" w:rsidP="00C13428">
      <w:pPr>
        <w:ind w:right="-8" w:firstLine="540"/>
        <w:jc w:val="both"/>
        <w:rPr>
          <w:rFonts w:eastAsia="Calibri"/>
          <w:lang w:eastAsia="en-US"/>
        </w:rPr>
      </w:pPr>
      <w:r w:rsidRPr="00C13428">
        <w:rPr>
          <w:rFonts w:eastAsia="Calibri"/>
          <w:lang w:eastAsia="en-US"/>
        </w:rPr>
        <w:t>4.4. Заявка об участии в торгах, поступившая по истечении срока приема таких заявок, возвращается в день ее поступления претенденту или его уполномоченному представителю под расписку вместе с документами по описи. На описи документов производится отметка об отказе в их принятии с указанием причины такого отказа.</w:t>
      </w:r>
    </w:p>
    <w:p w:rsidR="00C13428" w:rsidRPr="00C13428" w:rsidRDefault="00C13428" w:rsidP="00C13428">
      <w:pPr>
        <w:ind w:right="-8" w:firstLine="540"/>
        <w:jc w:val="both"/>
        <w:rPr>
          <w:rFonts w:eastAsia="Calibri"/>
          <w:lang w:eastAsia="en-US"/>
        </w:rPr>
      </w:pPr>
      <w:r w:rsidRPr="00C13428">
        <w:rPr>
          <w:rFonts w:eastAsia="Calibri"/>
          <w:lang w:eastAsia="en-US"/>
        </w:rPr>
        <w:t xml:space="preserve">4.5. Претендент имеет право отозвать принятую заявку об участии в торгах в любое время до установленных даты и времени начала рассмотрения заявок на </w:t>
      </w:r>
      <w:proofErr w:type="gramStart"/>
      <w:r w:rsidRPr="00C13428">
        <w:rPr>
          <w:rFonts w:eastAsia="Calibri"/>
          <w:lang w:eastAsia="en-US"/>
        </w:rPr>
        <w:t>участие</w:t>
      </w:r>
      <w:proofErr w:type="gramEnd"/>
      <w:r w:rsidRPr="00C13428">
        <w:rPr>
          <w:rFonts w:eastAsia="Calibri"/>
          <w:lang w:eastAsia="en-US"/>
        </w:rPr>
        <w:t xml:space="preserve"> в аукционе уведомив об этом организатора торгов в письменной форме. В этом случае внесенный задаток подлежит возврату в течение 5 рабочих дней со дня регистрации отзыва заявки об участии в торгах в журнале приема таких заявок. </w:t>
      </w:r>
    </w:p>
    <w:p w:rsidR="00C13428" w:rsidRPr="00C13428" w:rsidRDefault="00C13428" w:rsidP="00C13428">
      <w:pPr>
        <w:autoSpaceDE w:val="0"/>
        <w:autoSpaceDN w:val="0"/>
        <w:adjustRightInd w:val="0"/>
        <w:ind w:firstLine="709"/>
        <w:jc w:val="both"/>
        <w:rPr>
          <w:rFonts w:eastAsia="Calibri"/>
          <w:lang w:eastAsia="en-US"/>
        </w:rPr>
      </w:pPr>
      <w:r w:rsidRPr="00C13428">
        <w:rPr>
          <w:rFonts w:eastAsia="Calibri"/>
          <w:lang w:eastAsia="en-US"/>
        </w:rPr>
        <w:t>4.6. Заявитель вправе подать только одну заявку в отношении предмета аукциона (лота).</w:t>
      </w:r>
    </w:p>
    <w:p w:rsidR="00C13428" w:rsidRPr="00C13428" w:rsidRDefault="00C13428" w:rsidP="00C13428">
      <w:pPr>
        <w:autoSpaceDE w:val="0"/>
        <w:autoSpaceDN w:val="0"/>
        <w:adjustRightInd w:val="0"/>
        <w:ind w:firstLine="709"/>
        <w:jc w:val="both"/>
        <w:rPr>
          <w:rFonts w:eastAsia="Calibri"/>
          <w:lang w:eastAsia="en-US"/>
        </w:rPr>
      </w:pPr>
      <w:r w:rsidRPr="00C13428">
        <w:rPr>
          <w:rFonts w:eastAsia="Calibri"/>
          <w:lang w:eastAsia="en-US"/>
        </w:rPr>
        <w:t>4.7.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rsidR="00C13428" w:rsidRPr="00C13428" w:rsidRDefault="00C13428" w:rsidP="00C13428">
      <w:pPr>
        <w:autoSpaceDE w:val="0"/>
        <w:autoSpaceDN w:val="0"/>
        <w:adjustRightInd w:val="0"/>
        <w:ind w:firstLine="709"/>
        <w:jc w:val="both"/>
        <w:rPr>
          <w:rFonts w:eastAsia="Calibri"/>
          <w:lang w:eastAsia="en-US"/>
        </w:rPr>
      </w:pPr>
    </w:p>
    <w:p w:rsidR="00C13428" w:rsidRPr="00C13428" w:rsidRDefault="00C13428" w:rsidP="00C13428">
      <w:pPr>
        <w:autoSpaceDE w:val="0"/>
        <w:autoSpaceDN w:val="0"/>
        <w:adjustRightInd w:val="0"/>
        <w:spacing w:after="200" w:line="276" w:lineRule="auto"/>
        <w:ind w:firstLine="540"/>
        <w:jc w:val="center"/>
        <w:rPr>
          <w:rFonts w:eastAsia="Calibri"/>
          <w:b/>
          <w:lang w:eastAsia="en-US"/>
        </w:rPr>
      </w:pPr>
      <w:r w:rsidRPr="00C13428">
        <w:rPr>
          <w:rFonts w:eastAsia="Calibri"/>
          <w:b/>
          <w:lang w:eastAsia="en-US"/>
        </w:rPr>
        <w:t>5. Требования к содержанию, составу и форме заявки на участие в аукционе</w:t>
      </w:r>
    </w:p>
    <w:p w:rsidR="00C13428" w:rsidRPr="00C13428" w:rsidRDefault="00C13428" w:rsidP="00C13428">
      <w:pPr>
        <w:widowControl w:val="0"/>
        <w:autoSpaceDE w:val="0"/>
        <w:autoSpaceDN w:val="0"/>
        <w:adjustRightInd w:val="0"/>
        <w:ind w:firstLine="540"/>
        <w:jc w:val="both"/>
      </w:pPr>
      <w:r w:rsidRPr="00C13428">
        <w:t xml:space="preserve">5.1. Заявка представляется заявителем Организатору аукциона в виде набора следующих документов: </w:t>
      </w:r>
    </w:p>
    <w:p w:rsidR="00C13428" w:rsidRPr="00C13428" w:rsidRDefault="00C13428" w:rsidP="00C13428">
      <w:pPr>
        <w:widowControl w:val="0"/>
        <w:tabs>
          <w:tab w:val="left" w:pos="720"/>
          <w:tab w:val="num" w:pos="2160"/>
        </w:tabs>
        <w:adjustRightInd w:val="0"/>
        <w:ind w:firstLine="540"/>
        <w:jc w:val="both"/>
        <w:rPr>
          <w:lang w:val="x-none" w:eastAsia="x-none"/>
        </w:rPr>
      </w:pPr>
      <w:r w:rsidRPr="00C13428">
        <w:rPr>
          <w:lang w:val="x-none" w:eastAsia="x-none"/>
        </w:rPr>
        <w:t xml:space="preserve">5.1.1. </w:t>
      </w:r>
      <w:r w:rsidRPr="00C13428">
        <w:rPr>
          <w:lang w:eastAsia="x-none"/>
        </w:rPr>
        <w:t>З</w:t>
      </w:r>
      <w:proofErr w:type="spellStart"/>
      <w:r w:rsidRPr="00C13428">
        <w:rPr>
          <w:lang w:val="x-none" w:eastAsia="x-none"/>
        </w:rPr>
        <w:t>аявка</w:t>
      </w:r>
      <w:proofErr w:type="spellEnd"/>
      <w:r w:rsidRPr="00C13428">
        <w:rPr>
          <w:lang w:val="x-none" w:eastAsia="x-none"/>
        </w:rPr>
        <w:t xml:space="preserve"> на участие в аукционе (по форме в соответствии с </w:t>
      </w:r>
      <w:r w:rsidRPr="00C13428">
        <w:rPr>
          <w:b/>
          <w:i/>
          <w:lang w:val="x-none" w:eastAsia="x-none"/>
        </w:rPr>
        <w:t>Приложением №1</w:t>
      </w:r>
      <w:r w:rsidRPr="00C13428">
        <w:rPr>
          <w:lang w:val="x-none" w:eastAsia="x-none"/>
        </w:rPr>
        <w:t xml:space="preserve"> к документации об аукционе) в 2-х экземплярах, один из которых отдается заявителю с отметкой о (не</w:t>
      </w:r>
      <w:proofErr w:type="gramStart"/>
      <w:r w:rsidRPr="00C13428">
        <w:rPr>
          <w:lang w:val="x-none" w:eastAsia="x-none"/>
        </w:rPr>
        <w:t>)п</w:t>
      </w:r>
      <w:proofErr w:type="gramEnd"/>
      <w:r w:rsidRPr="00C13428">
        <w:rPr>
          <w:lang w:val="x-none" w:eastAsia="x-none"/>
        </w:rPr>
        <w:t xml:space="preserve">ринятии заявки, а второй остается у Организатора </w:t>
      </w:r>
      <w:r w:rsidRPr="00C13428">
        <w:rPr>
          <w:lang w:eastAsia="x-none"/>
        </w:rPr>
        <w:t>аукциона</w:t>
      </w:r>
      <w:r w:rsidRPr="00C13428">
        <w:rPr>
          <w:lang w:val="x-none" w:eastAsia="x-none"/>
        </w:rPr>
        <w:t>;</w:t>
      </w:r>
    </w:p>
    <w:p w:rsidR="00C13428" w:rsidRPr="00C13428" w:rsidRDefault="00C13428" w:rsidP="00C13428">
      <w:pPr>
        <w:autoSpaceDE w:val="0"/>
        <w:autoSpaceDN w:val="0"/>
        <w:adjustRightInd w:val="0"/>
        <w:spacing w:line="276" w:lineRule="auto"/>
        <w:ind w:firstLine="540"/>
        <w:jc w:val="both"/>
        <w:rPr>
          <w:rFonts w:eastAsia="Calibri"/>
          <w:lang w:eastAsia="en-US"/>
        </w:rPr>
      </w:pPr>
      <w:r w:rsidRPr="00C13428">
        <w:rPr>
          <w:rFonts w:eastAsia="Calibri"/>
          <w:lang w:eastAsia="en-US"/>
        </w:rPr>
        <w:t xml:space="preserve">5.1.2. К заявке прикладываются следующие документы: </w:t>
      </w:r>
    </w:p>
    <w:p w:rsidR="00C13428" w:rsidRPr="00C13428" w:rsidRDefault="00C13428" w:rsidP="00C13428">
      <w:pPr>
        <w:ind w:right="-8" w:firstLine="360"/>
        <w:jc w:val="both"/>
        <w:rPr>
          <w:rFonts w:eastAsia="Calibri"/>
          <w:lang w:eastAsia="en-US"/>
        </w:rPr>
      </w:pPr>
      <w:proofErr w:type="gramStart"/>
      <w:r w:rsidRPr="00C13428">
        <w:rPr>
          <w:rFonts w:eastAsia="Calibri"/>
          <w:lang w:eastAsia="en-US"/>
        </w:rPr>
        <w:t>-полученная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юридических лиц или нотариально заверенная копию такой выписки (для юридических лиц),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индивидуальных предпринимателей или</w:t>
      </w:r>
      <w:proofErr w:type="gramEnd"/>
      <w:r w:rsidRPr="00C13428">
        <w:rPr>
          <w:rFonts w:eastAsia="Calibri"/>
          <w:lang w:eastAsia="en-US"/>
        </w:rPr>
        <w:t xml:space="preserve"> </w:t>
      </w:r>
      <w:proofErr w:type="gramStart"/>
      <w:r w:rsidRPr="00C13428">
        <w:rPr>
          <w:rFonts w:eastAsia="Calibri"/>
          <w:lang w:eastAsia="en-US"/>
        </w:rPr>
        <w:t>нотариально заверенная копия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w:t>
      </w:r>
      <w:proofErr w:type="gramEnd"/>
      <w:r w:rsidRPr="00C13428">
        <w:rPr>
          <w:rFonts w:eastAsia="Calibri"/>
          <w:lang w:eastAsia="en-US"/>
        </w:rPr>
        <w:t xml:space="preserve"> о проведен</w:t>
      </w:r>
      <w:proofErr w:type="gramStart"/>
      <w:r w:rsidRPr="00C13428">
        <w:rPr>
          <w:rFonts w:eastAsia="Calibri"/>
          <w:lang w:eastAsia="en-US"/>
        </w:rPr>
        <w:t>ии ау</w:t>
      </w:r>
      <w:proofErr w:type="gramEnd"/>
      <w:r w:rsidRPr="00C13428">
        <w:rPr>
          <w:rFonts w:eastAsia="Calibri"/>
          <w:lang w:eastAsia="en-US"/>
        </w:rPr>
        <w:t>кциона;</w:t>
      </w:r>
    </w:p>
    <w:p w:rsidR="00C13428" w:rsidRPr="00C13428" w:rsidRDefault="00C13428" w:rsidP="00C13428">
      <w:pPr>
        <w:ind w:right="-8" w:firstLine="360"/>
        <w:jc w:val="both"/>
        <w:rPr>
          <w:rFonts w:eastAsia="Calibri"/>
          <w:lang w:eastAsia="en-US"/>
        </w:rPr>
      </w:pPr>
      <w:proofErr w:type="gramStart"/>
      <w:r w:rsidRPr="00C13428">
        <w:rPr>
          <w:rFonts w:eastAsia="Calibri"/>
          <w:lang w:eastAsia="en-US"/>
        </w:rPr>
        <w:t xml:space="preserve">-документ,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w:t>
      </w:r>
      <w:r w:rsidRPr="00C13428">
        <w:rPr>
          <w:rFonts w:eastAsia="Calibri"/>
          <w:lang w:eastAsia="en-US"/>
        </w:rPr>
        <w:lastRenderedPageBreak/>
        <w:t>физическое лицо обладает правом действовать от имени заявителя без доверенности (далее - руководитель).</w:t>
      </w:r>
      <w:proofErr w:type="gramEnd"/>
      <w:r w:rsidRPr="00C13428">
        <w:rPr>
          <w:rFonts w:eastAsia="Calibri"/>
          <w:lang w:eastAsia="en-US"/>
        </w:rPr>
        <w:t xml:space="preserve"> В случае если от имени заявителя действует иное лицо, заявка на участие в торгах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торгах должна содержать также документ, подтверждающий полномочия такого лица;</w:t>
      </w:r>
    </w:p>
    <w:p w:rsidR="00C13428" w:rsidRPr="00C13428" w:rsidRDefault="00C13428" w:rsidP="00C13428">
      <w:pPr>
        <w:ind w:left="360" w:right="-8"/>
        <w:jc w:val="both"/>
        <w:rPr>
          <w:rFonts w:eastAsia="Calibri"/>
          <w:lang w:eastAsia="en-US"/>
        </w:rPr>
      </w:pPr>
      <w:r w:rsidRPr="00C13428">
        <w:rPr>
          <w:rFonts w:eastAsia="Calibri"/>
          <w:lang w:eastAsia="en-US"/>
        </w:rPr>
        <w:t>-копии учредительных документов заявителя (для юридических лиц);</w:t>
      </w:r>
    </w:p>
    <w:p w:rsidR="00C13428" w:rsidRPr="00C13428" w:rsidRDefault="00C13428" w:rsidP="00C13428">
      <w:pPr>
        <w:ind w:right="-8" w:firstLine="360"/>
        <w:jc w:val="both"/>
        <w:rPr>
          <w:rFonts w:eastAsia="Calibri"/>
          <w:lang w:eastAsia="en-US"/>
        </w:rPr>
      </w:pPr>
      <w:r w:rsidRPr="00C13428">
        <w:rPr>
          <w:rFonts w:eastAsia="Calibri"/>
          <w:lang w:eastAsia="en-US"/>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C13428" w:rsidRPr="00C13428" w:rsidRDefault="00C13428" w:rsidP="00C13428">
      <w:pPr>
        <w:ind w:right="-8" w:firstLine="360"/>
        <w:jc w:val="both"/>
        <w:rPr>
          <w:rFonts w:eastAsia="Calibri"/>
          <w:lang w:eastAsia="en-US"/>
        </w:rPr>
      </w:pPr>
      <w:r w:rsidRPr="00C13428">
        <w:rPr>
          <w:rFonts w:eastAsia="Calibri"/>
          <w:lang w:eastAsia="en-US"/>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5" w:history="1">
        <w:r w:rsidRPr="00C13428">
          <w:rPr>
            <w:rFonts w:ascii="Calibri" w:eastAsia="Calibri" w:hAnsi="Calibri"/>
            <w:color w:val="0000FF"/>
            <w:u w:val="single"/>
            <w:lang w:eastAsia="en-US"/>
          </w:rPr>
          <w:t>Кодексом</w:t>
        </w:r>
      </w:hyperlink>
      <w:r w:rsidRPr="00C13428">
        <w:rPr>
          <w:rFonts w:eastAsia="Calibri"/>
          <w:lang w:eastAsia="en-US"/>
        </w:rPr>
        <w:t xml:space="preserve"> Российской Федерации об административных правонарушениях;</w:t>
      </w:r>
    </w:p>
    <w:p w:rsidR="00C13428" w:rsidRPr="00C13428" w:rsidRDefault="00C13428" w:rsidP="00C13428">
      <w:pPr>
        <w:ind w:right="-8" w:firstLine="360"/>
        <w:jc w:val="both"/>
        <w:rPr>
          <w:rFonts w:eastAsia="Calibri"/>
          <w:lang w:eastAsia="en-US"/>
        </w:rPr>
      </w:pPr>
      <w:proofErr w:type="gramStart"/>
      <w:r w:rsidRPr="00C13428">
        <w:rPr>
          <w:rFonts w:eastAsia="Calibri"/>
          <w:lang w:eastAsia="en-US"/>
        </w:rPr>
        <w:t xml:space="preserve">-при проведении аукциона в соответствии с </w:t>
      </w:r>
      <w:hyperlink r:id="rId16" w:history="1">
        <w:r w:rsidRPr="00C13428">
          <w:rPr>
            <w:rFonts w:ascii="Calibri" w:eastAsia="Calibri" w:hAnsi="Calibri"/>
            <w:color w:val="0000FF"/>
            <w:u w:val="single"/>
            <w:lang w:eastAsia="en-US"/>
          </w:rPr>
          <w:t>Постановлением</w:t>
        </w:r>
      </w:hyperlink>
      <w:r w:rsidRPr="00C13428">
        <w:rPr>
          <w:rFonts w:eastAsia="Calibri"/>
          <w:lang w:eastAsia="en-US"/>
        </w:rPr>
        <w:t xml:space="preserve"> Правительства Российской Федерации от 06.06.2003 N 333 "О реализации федеральными органами исполнительной власти полномочий по осуществлению прав собственника имущества федерального государственного унитарного предприятия",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w:t>
      </w:r>
      <w:proofErr w:type="gramEnd"/>
      <w:r w:rsidRPr="00C13428">
        <w:rPr>
          <w:rFonts w:eastAsia="Calibri"/>
          <w:lang w:eastAsia="en-US"/>
        </w:rPr>
        <w:t xml:space="preserve"> и подписанное его руководителем письмо);</w:t>
      </w:r>
    </w:p>
    <w:p w:rsidR="00C13428" w:rsidRPr="00C13428" w:rsidRDefault="00C13428" w:rsidP="00C13428">
      <w:pPr>
        <w:ind w:right="-8" w:firstLine="360"/>
        <w:jc w:val="both"/>
        <w:rPr>
          <w:rFonts w:eastAsia="Calibri"/>
          <w:lang w:eastAsia="en-US"/>
        </w:rPr>
      </w:pPr>
      <w:r w:rsidRPr="00C13428">
        <w:rPr>
          <w:rFonts w:eastAsia="Calibri"/>
          <w:lang w:eastAsia="en-US"/>
        </w:rPr>
        <w:t xml:space="preserve">-документы или копии документов, подтверждающие внесение задатка, в случае если в документации об аукционе содержится </w:t>
      </w:r>
      <w:proofErr w:type="gramStart"/>
      <w:r w:rsidRPr="00C13428">
        <w:rPr>
          <w:rFonts w:eastAsia="Calibri"/>
          <w:lang w:eastAsia="en-US"/>
        </w:rPr>
        <w:t>требование</w:t>
      </w:r>
      <w:proofErr w:type="gramEnd"/>
      <w:r w:rsidRPr="00C13428">
        <w:rPr>
          <w:rFonts w:eastAsia="Calibri"/>
          <w:lang w:eastAsia="en-US"/>
        </w:rPr>
        <w:t xml:space="preserve"> о внесении задатка (платежное поручение, квитанция, подтверждающее перечисление задатка).</w:t>
      </w:r>
    </w:p>
    <w:p w:rsidR="00C13428" w:rsidRPr="00C13428" w:rsidRDefault="00C13428" w:rsidP="00C13428">
      <w:pPr>
        <w:autoSpaceDE w:val="0"/>
        <w:autoSpaceDN w:val="0"/>
        <w:adjustRightInd w:val="0"/>
        <w:spacing w:after="200" w:line="276" w:lineRule="auto"/>
        <w:jc w:val="center"/>
        <w:rPr>
          <w:rFonts w:eastAsia="Calibri"/>
          <w:b/>
          <w:lang w:eastAsia="en-US"/>
        </w:rPr>
      </w:pPr>
      <w:r w:rsidRPr="00C13428">
        <w:rPr>
          <w:rFonts w:eastAsia="Calibri"/>
          <w:b/>
          <w:lang w:eastAsia="en-US"/>
        </w:rPr>
        <w:t>6. Инструкция по заполнению заявки на участие в аукционе</w:t>
      </w:r>
    </w:p>
    <w:p w:rsidR="00C13428" w:rsidRPr="00C13428" w:rsidRDefault="00C13428" w:rsidP="00C13428">
      <w:pPr>
        <w:ind w:firstLine="540"/>
        <w:jc w:val="both"/>
        <w:rPr>
          <w:rFonts w:eastAsia="Calibri"/>
          <w:lang w:val="x-none" w:eastAsia="en-US"/>
        </w:rPr>
      </w:pPr>
      <w:r w:rsidRPr="00C13428">
        <w:rPr>
          <w:rFonts w:eastAsia="Calibri"/>
          <w:lang w:val="x-none" w:eastAsia="en-US"/>
        </w:rPr>
        <w:t>6.1. Заявка на участие в аукционе оформляется на русском языке, разборчивыми печатными буквами. Подача документов и сведений, составляющих заявку на участие в аукционе, на иностранном языке должна сопровождаться предоставлением надлежащим образом заверенного перевода на русский язык.</w:t>
      </w:r>
    </w:p>
    <w:p w:rsidR="00C13428" w:rsidRPr="00C13428" w:rsidRDefault="00C13428" w:rsidP="00C13428">
      <w:pPr>
        <w:ind w:firstLine="540"/>
        <w:jc w:val="both"/>
        <w:rPr>
          <w:rFonts w:eastAsia="Calibri"/>
          <w:lang w:val="x-none" w:eastAsia="en-US"/>
        </w:rPr>
      </w:pPr>
      <w:r w:rsidRPr="00C13428">
        <w:rPr>
          <w:rFonts w:eastAsia="Calibri"/>
          <w:lang w:val="x-none" w:eastAsia="en-US"/>
        </w:rPr>
        <w:t xml:space="preserve">6.2. Заявка удостоверяется подписью уполномоченного лица заявителя и заверяется печатью (при наличии печати). </w:t>
      </w:r>
    </w:p>
    <w:p w:rsidR="00C13428" w:rsidRPr="00C13428" w:rsidRDefault="00C13428" w:rsidP="00C13428">
      <w:pPr>
        <w:ind w:firstLine="539"/>
        <w:jc w:val="both"/>
        <w:rPr>
          <w:rFonts w:ascii="Calibri" w:eastAsia="Calibri" w:hAnsi="Calibri"/>
          <w:sz w:val="16"/>
          <w:szCs w:val="16"/>
          <w:lang w:val="x-none" w:eastAsia="en-US"/>
        </w:rPr>
      </w:pPr>
      <w:r w:rsidRPr="00C13428">
        <w:rPr>
          <w:rFonts w:eastAsia="Calibri"/>
          <w:lang w:val="x-none" w:eastAsia="en-US"/>
        </w:rPr>
        <w:t>6.3. При оформлении документов, составляющих заявку на участие в аукционе, должны применяться общепринятые термины, обозначения и сокращения, либо они должны применяться в соответствии с требованиями действующих нормативных правовых актов.</w:t>
      </w:r>
    </w:p>
    <w:p w:rsidR="00C13428" w:rsidRPr="00C13428" w:rsidRDefault="00C13428" w:rsidP="00C13428">
      <w:pPr>
        <w:ind w:firstLine="540"/>
        <w:jc w:val="both"/>
        <w:rPr>
          <w:rFonts w:ascii="Calibri" w:eastAsia="Calibri" w:hAnsi="Calibri"/>
          <w:sz w:val="16"/>
          <w:szCs w:val="16"/>
          <w:lang w:val="x-none" w:eastAsia="en-US"/>
        </w:rPr>
      </w:pPr>
      <w:r w:rsidRPr="00C13428">
        <w:rPr>
          <w:rFonts w:eastAsia="Calibri"/>
          <w:lang w:val="x-none" w:eastAsia="en-US"/>
        </w:rPr>
        <w:t>Сведения и документы, содержащиеся в заявке, не должны допускать двусмысленного толкования.</w:t>
      </w:r>
    </w:p>
    <w:p w:rsidR="00C13428" w:rsidRPr="00C13428" w:rsidRDefault="00C13428" w:rsidP="00C13428">
      <w:pPr>
        <w:ind w:firstLine="540"/>
        <w:jc w:val="both"/>
        <w:rPr>
          <w:rFonts w:eastAsia="Calibri"/>
          <w:lang w:val="x-none" w:eastAsia="en-US"/>
        </w:rPr>
      </w:pPr>
      <w:r w:rsidRPr="00C13428">
        <w:rPr>
          <w:rFonts w:eastAsia="Calibri"/>
          <w:lang w:val="x-none" w:eastAsia="en-US"/>
        </w:rPr>
        <w:t xml:space="preserve">6.4. Все документы, входящие в состав заявки, должны быть оформлены с учётом следующих требований: </w:t>
      </w:r>
    </w:p>
    <w:p w:rsidR="00C13428" w:rsidRPr="00C13428" w:rsidRDefault="00C13428" w:rsidP="00C13428">
      <w:pPr>
        <w:ind w:firstLine="539"/>
        <w:jc w:val="both"/>
        <w:rPr>
          <w:rFonts w:eastAsia="Calibri"/>
          <w:lang w:val="x-none" w:eastAsia="en-US"/>
        </w:rPr>
      </w:pPr>
      <w:r w:rsidRPr="00C13428">
        <w:rPr>
          <w:rFonts w:eastAsia="Calibri"/>
          <w:lang w:val="x-none" w:eastAsia="en-US"/>
        </w:rPr>
        <w:t xml:space="preserve">1) документы, прилагаемые в копиях, должны удостоверяться подписью уполномоченного лица заявителя и заверяться печатью (при наличии печати); </w:t>
      </w:r>
    </w:p>
    <w:p w:rsidR="00C13428" w:rsidRPr="00C13428" w:rsidRDefault="00C13428" w:rsidP="00C13428">
      <w:pPr>
        <w:ind w:firstLine="540"/>
        <w:jc w:val="both"/>
        <w:rPr>
          <w:rFonts w:eastAsia="Calibri"/>
          <w:lang w:eastAsia="en-US"/>
        </w:rPr>
      </w:pPr>
      <w:r w:rsidRPr="00C13428">
        <w:rPr>
          <w:rFonts w:eastAsia="Calibri"/>
          <w:lang w:eastAsia="en-US"/>
        </w:rPr>
        <w:t>2) копии документов должны быть заверены нотариально в случае, если указание на это содержится в  документации об аукционе;</w:t>
      </w:r>
    </w:p>
    <w:p w:rsidR="00C13428" w:rsidRPr="00C13428" w:rsidRDefault="00C13428" w:rsidP="00C13428">
      <w:pPr>
        <w:ind w:firstLine="540"/>
        <w:jc w:val="both"/>
        <w:rPr>
          <w:rFonts w:eastAsia="Calibri"/>
          <w:lang w:eastAsia="en-US"/>
        </w:rPr>
      </w:pPr>
      <w:r w:rsidRPr="00C13428">
        <w:rPr>
          <w:rFonts w:eastAsia="Calibri"/>
          <w:lang w:eastAsia="en-US"/>
        </w:rPr>
        <w:lastRenderedPageBreak/>
        <w:t xml:space="preserve">3) в документах не допускается применение факсимильных подписей, а так же наличие подчисток и исправлений, за исключением исправлений, заверенных подписью уполномоченного лица заявителя – юридического лица или собственноручно заверены заявителем – индивидуальным предпринимателем; </w:t>
      </w:r>
    </w:p>
    <w:p w:rsidR="00C13428" w:rsidRPr="00C13428" w:rsidRDefault="00C13428" w:rsidP="00C13428">
      <w:pPr>
        <w:ind w:firstLine="540"/>
        <w:jc w:val="both"/>
        <w:rPr>
          <w:rFonts w:eastAsia="Calibri"/>
          <w:lang w:eastAsia="en-US"/>
        </w:rPr>
      </w:pPr>
      <w:r w:rsidRPr="00C13428">
        <w:rPr>
          <w:rFonts w:eastAsia="Calibri"/>
          <w:lang w:eastAsia="en-US"/>
        </w:rPr>
        <w:t>4)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C13428" w:rsidRPr="00C13428" w:rsidRDefault="00C13428" w:rsidP="00C13428">
      <w:pPr>
        <w:ind w:firstLine="540"/>
        <w:jc w:val="both"/>
        <w:rPr>
          <w:rFonts w:eastAsia="Calibri"/>
          <w:lang w:eastAsia="en-US"/>
        </w:rPr>
      </w:pPr>
      <w:r w:rsidRPr="00C13428">
        <w:rPr>
          <w:rFonts w:eastAsia="Calibri"/>
          <w:lang w:eastAsia="en-US"/>
        </w:rPr>
        <w:t>5) все листы документов, представляемых одновременно с заявкой, должны быть прошиты, пронумерованы, подписаны заявителем.</w:t>
      </w:r>
    </w:p>
    <w:p w:rsidR="00C13428" w:rsidRPr="00C13428" w:rsidRDefault="00C13428" w:rsidP="00C13428">
      <w:pPr>
        <w:ind w:firstLine="540"/>
        <w:jc w:val="both"/>
        <w:rPr>
          <w:rFonts w:ascii="Calibri" w:eastAsia="Calibri" w:hAnsi="Calibri"/>
          <w:sz w:val="22"/>
          <w:szCs w:val="22"/>
          <w:lang w:eastAsia="en-US"/>
        </w:rPr>
      </w:pPr>
      <w:r w:rsidRPr="00C13428">
        <w:rPr>
          <w:rFonts w:ascii="Calibri" w:eastAsia="Calibri" w:hAnsi="Calibri"/>
          <w:lang w:eastAsia="en-US"/>
        </w:rPr>
        <w:t>6.5. Документы, представленные заявителем в составе заявки, возврату не подлежат.</w:t>
      </w:r>
    </w:p>
    <w:p w:rsidR="00C13428" w:rsidRPr="00C13428" w:rsidRDefault="00C13428" w:rsidP="00C13428">
      <w:pPr>
        <w:ind w:firstLine="540"/>
        <w:jc w:val="both"/>
        <w:rPr>
          <w:rFonts w:eastAsia="Calibri"/>
          <w:sz w:val="22"/>
          <w:szCs w:val="22"/>
          <w:lang w:eastAsia="en-US"/>
        </w:rPr>
      </w:pPr>
      <w:r w:rsidRPr="00C13428">
        <w:rPr>
          <w:rFonts w:eastAsia="Calibri"/>
          <w:lang w:eastAsia="en-US"/>
        </w:rPr>
        <w:t>6.6. Все расходы, связанные с подготовкой и подачей заявки на участие в аукционе, несет заявитель. При этом Организатор аукциона не несет ответственности и не имеет обязательств по этим расходам независимо от результатов аукциона.</w:t>
      </w:r>
    </w:p>
    <w:p w:rsidR="00C13428" w:rsidRPr="00C13428" w:rsidRDefault="00C13428" w:rsidP="00C13428">
      <w:pPr>
        <w:ind w:firstLine="540"/>
        <w:jc w:val="both"/>
        <w:rPr>
          <w:rFonts w:eastAsia="Calibri"/>
          <w:lang w:eastAsia="en-US"/>
        </w:rPr>
      </w:pPr>
      <w:r w:rsidRPr="00C13428">
        <w:rPr>
          <w:rFonts w:eastAsia="Calibri"/>
          <w:lang w:eastAsia="en-US"/>
        </w:rPr>
        <w:t>6.7. Соблюдение заявителем, указанных требований означает то, что заявка и документы, представленные одновременно с заявкой, поданы от имени заявителя.</w:t>
      </w:r>
    </w:p>
    <w:p w:rsidR="00C13428" w:rsidRPr="00C13428" w:rsidRDefault="00C13428" w:rsidP="00C13428">
      <w:pPr>
        <w:autoSpaceDE w:val="0"/>
        <w:autoSpaceDN w:val="0"/>
        <w:adjustRightInd w:val="0"/>
        <w:spacing w:after="200" w:line="276" w:lineRule="auto"/>
        <w:jc w:val="center"/>
        <w:rPr>
          <w:rFonts w:eastAsia="Calibri"/>
          <w:b/>
          <w:lang w:eastAsia="en-US"/>
        </w:rPr>
      </w:pPr>
      <w:r w:rsidRPr="00C13428">
        <w:rPr>
          <w:rFonts w:eastAsia="Calibri"/>
          <w:b/>
          <w:lang w:eastAsia="en-US"/>
        </w:rPr>
        <w:t>7. Порядок и срок отзыва заявок на участие в аукционе.</w:t>
      </w:r>
    </w:p>
    <w:p w:rsidR="00C13428" w:rsidRPr="00C13428" w:rsidRDefault="00C13428" w:rsidP="00C13428">
      <w:pPr>
        <w:autoSpaceDE w:val="0"/>
        <w:autoSpaceDN w:val="0"/>
        <w:adjustRightInd w:val="0"/>
        <w:ind w:firstLine="540"/>
        <w:jc w:val="both"/>
        <w:rPr>
          <w:rFonts w:eastAsia="Calibri"/>
          <w:lang w:eastAsia="en-US"/>
        </w:rPr>
      </w:pPr>
      <w:r w:rsidRPr="00C13428">
        <w:rPr>
          <w:rFonts w:eastAsia="Calibri"/>
          <w:lang w:eastAsia="en-US"/>
        </w:rPr>
        <w:t>7.1. Заявитель вправе отозвать заявку в любое время до установленных даты и времени начала рассмотрения заявок на участие в аукционе.</w:t>
      </w:r>
    </w:p>
    <w:p w:rsidR="00C13428" w:rsidRPr="00C13428" w:rsidRDefault="00C13428" w:rsidP="00C13428">
      <w:pPr>
        <w:autoSpaceDE w:val="0"/>
        <w:autoSpaceDN w:val="0"/>
        <w:adjustRightInd w:val="0"/>
        <w:ind w:firstLine="540"/>
        <w:jc w:val="both"/>
        <w:rPr>
          <w:rFonts w:eastAsia="Calibri"/>
          <w:lang w:eastAsia="en-US"/>
        </w:rPr>
      </w:pPr>
      <w:r w:rsidRPr="00C13428">
        <w:rPr>
          <w:rFonts w:eastAsia="Calibri"/>
          <w:lang w:eastAsia="en-US"/>
        </w:rPr>
        <w:t>7.2. Заявка отзывается путем  подачи письменного заявления в произвольной форме по месту приема заявок.</w:t>
      </w:r>
    </w:p>
    <w:p w:rsidR="00C13428" w:rsidRPr="00C13428" w:rsidRDefault="00C13428" w:rsidP="00C13428">
      <w:pPr>
        <w:autoSpaceDE w:val="0"/>
        <w:autoSpaceDN w:val="0"/>
        <w:adjustRightInd w:val="0"/>
        <w:ind w:firstLine="540"/>
        <w:jc w:val="both"/>
        <w:rPr>
          <w:rFonts w:eastAsia="Calibri"/>
          <w:lang w:eastAsia="en-US"/>
        </w:rPr>
      </w:pPr>
      <w:r w:rsidRPr="00C13428">
        <w:rPr>
          <w:rFonts w:eastAsia="Calibri"/>
          <w:lang w:eastAsia="en-US"/>
        </w:rPr>
        <w:t>7.3. Заявление об отзыве заявки должно быть подписано уполномоченным лицом заявителя и удостоверено печатью (при наличии печати). В случае</w:t>
      </w:r>
      <w:proofErr w:type="gramStart"/>
      <w:r w:rsidRPr="00C13428">
        <w:rPr>
          <w:rFonts w:eastAsia="Calibri"/>
          <w:lang w:eastAsia="en-US"/>
        </w:rPr>
        <w:t>,</w:t>
      </w:r>
      <w:proofErr w:type="gramEnd"/>
      <w:r w:rsidRPr="00C13428">
        <w:rPr>
          <w:rFonts w:eastAsia="Calibri"/>
          <w:lang w:eastAsia="en-US"/>
        </w:rPr>
        <w:t xml:space="preserve"> если заявление от имени заявителя подписано иным лицом, к заявлению об отзыве заявки должна быть приложена доверенность на осуществление действий от имени заявителя, оформленная в соответствии с действующим законодательством.</w:t>
      </w:r>
    </w:p>
    <w:p w:rsidR="00C13428" w:rsidRPr="00C13428" w:rsidRDefault="00C13428" w:rsidP="00C13428">
      <w:pPr>
        <w:ind w:right="-8"/>
        <w:jc w:val="both"/>
        <w:rPr>
          <w:rFonts w:eastAsia="Calibri"/>
          <w:lang w:eastAsia="en-US"/>
        </w:rPr>
      </w:pPr>
      <w:r w:rsidRPr="00C13428">
        <w:rPr>
          <w:rFonts w:eastAsia="Calibri"/>
          <w:lang w:eastAsia="en-US"/>
        </w:rPr>
        <w:t xml:space="preserve">7.4. В случае отзыва заявки внесенный задаток подлежит возврату в течение 3 рабочих дней со дня регистрации отзыва заявки об участии в торгах в журнале приема таких заявок. </w:t>
      </w:r>
    </w:p>
    <w:p w:rsidR="00C13428" w:rsidRPr="00C13428" w:rsidRDefault="00C13428" w:rsidP="00C13428">
      <w:pPr>
        <w:autoSpaceDE w:val="0"/>
        <w:autoSpaceDN w:val="0"/>
        <w:adjustRightInd w:val="0"/>
        <w:jc w:val="center"/>
        <w:rPr>
          <w:rFonts w:eastAsia="Calibri"/>
          <w:b/>
          <w:lang w:eastAsia="en-US"/>
        </w:rPr>
      </w:pPr>
      <w:r w:rsidRPr="00C13428">
        <w:rPr>
          <w:rFonts w:eastAsia="Calibri"/>
          <w:b/>
          <w:lang w:eastAsia="en-US"/>
        </w:rPr>
        <w:t xml:space="preserve">8. Форма, порядок, даты начала и окончания </w:t>
      </w:r>
    </w:p>
    <w:p w:rsidR="00C13428" w:rsidRPr="00C13428" w:rsidRDefault="00C13428" w:rsidP="00C13428">
      <w:pPr>
        <w:autoSpaceDE w:val="0"/>
        <w:autoSpaceDN w:val="0"/>
        <w:adjustRightInd w:val="0"/>
        <w:jc w:val="center"/>
        <w:rPr>
          <w:rFonts w:eastAsia="Calibri"/>
          <w:b/>
          <w:lang w:eastAsia="en-US"/>
        </w:rPr>
      </w:pPr>
      <w:r w:rsidRPr="00C13428">
        <w:rPr>
          <w:rFonts w:eastAsia="Calibri"/>
          <w:b/>
          <w:lang w:eastAsia="en-US"/>
        </w:rPr>
        <w:t xml:space="preserve">предоставления участникам аукциона </w:t>
      </w:r>
    </w:p>
    <w:p w:rsidR="00C13428" w:rsidRPr="00C13428" w:rsidRDefault="00C13428" w:rsidP="00C13428">
      <w:pPr>
        <w:autoSpaceDE w:val="0"/>
        <w:autoSpaceDN w:val="0"/>
        <w:adjustRightInd w:val="0"/>
        <w:jc w:val="center"/>
        <w:rPr>
          <w:rFonts w:eastAsia="Calibri"/>
          <w:b/>
          <w:lang w:eastAsia="en-US"/>
        </w:rPr>
      </w:pPr>
      <w:r w:rsidRPr="00C13428">
        <w:rPr>
          <w:rFonts w:eastAsia="Calibri"/>
          <w:b/>
          <w:lang w:eastAsia="en-US"/>
        </w:rPr>
        <w:t>разъяснений положений документации об аукционе.</w:t>
      </w:r>
    </w:p>
    <w:p w:rsidR="00C13428" w:rsidRPr="00C13428" w:rsidRDefault="00C13428" w:rsidP="00C13428">
      <w:pPr>
        <w:autoSpaceDE w:val="0"/>
        <w:autoSpaceDN w:val="0"/>
        <w:adjustRightInd w:val="0"/>
        <w:ind w:firstLine="540"/>
        <w:jc w:val="both"/>
        <w:rPr>
          <w:rFonts w:eastAsia="Calibri"/>
          <w:lang w:eastAsia="en-US"/>
        </w:rPr>
      </w:pPr>
      <w:r w:rsidRPr="00C13428">
        <w:rPr>
          <w:rFonts w:eastAsia="Calibri"/>
          <w:lang w:eastAsia="en-US"/>
        </w:rPr>
        <w:t xml:space="preserve">8.1. Любое заинтересованное лицо вправе направить в письменной форме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разъяснения положений документации об аукционе, если указанный запрос поступил к нему не </w:t>
      </w:r>
      <w:proofErr w:type="gramStart"/>
      <w:r w:rsidRPr="00C13428">
        <w:rPr>
          <w:rFonts w:eastAsia="Calibri"/>
          <w:lang w:eastAsia="en-US"/>
        </w:rPr>
        <w:t>позднее</w:t>
      </w:r>
      <w:proofErr w:type="gramEnd"/>
      <w:r w:rsidRPr="00C13428">
        <w:rPr>
          <w:rFonts w:eastAsia="Calibri"/>
          <w:lang w:eastAsia="en-US"/>
        </w:rPr>
        <w:t xml:space="preserve"> чем за три рабочих дня до даты окончания срока подачи заявок на участие в аукционе.</w:t>
      </w:r>
    </w:p>
    <w:p w:rsidR="00C13428" w:rsidRPr="00C13428" w:rsidRDefault="00C13428" w:rsidP="00C13428">
      <w:pPr>
        <w:autoSpaceDE w:val="0"/>
        <w:autoSpaceDN w:val="0"/>
        <w:adjustRightInd w:val="0"/>
        <w:ind w:firstLine="540"/>
        <w:jc w:val="both"/>
        <w:rPr>
          <w:rFonts w:eastAsia="Calibri"/>
          <w:lang w:eastAsia="en-US"/>
        </w:rPr>
      </w:pPr>
      <w:r w:rsidRPr="00C13428">
        <w:rPr>
          <w:rFonts w:eastAsia="Calibri"/>
          <w:lang w:eastAsia="en-US"/>
        </w:rPr>
        <w:t xml:space="preserve">8.2. В течение одного дня </w:t>
      </w:r>
      <w:proofErr w:type="gramStart"/>
      <w:r w:rsidRPr="00C13428">
        <w:rPr>
          <w:rFonts w:eastAsia="Calibri"/>
          <w:lang w:eastAsia="en-US"/>
        </w:rPr>
        <w:t>с даты направления</w:t>
      </w:r>
      <w:proofErr w:type="gramEnd"/>
      <w:r w:rsidRPr="00C13428">
        <w:rPr>
          <w:rFonts w:eastAsia="Calibri"/>
          <w:lang w:eastAsia="en-US"/>
        </w:rPr>
        <w:t xml:space="preserve">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C13428" w:rsidRPr="00C13428" w:rsidRDefault="00C13428" w:rsidP="00C13428">
      <w:pPr>
        <w:autoSpaceDE w:val="0"/>
        <w:autoSpaceDN w:val="0"/>
        <w:adjustRightInd w:val="0"/>
        <w:jc w:val="center"/>
        <w:rPr>
          <w:rFonts w:eastAsia="Calibri"/>
          <w:b/>
          <w:bCs/>
          <w:lang w:eastAsia="en-US"/>
        </w:rPr>
      </w:pPr>
      <w:r w:rsidRPr="00C13428">
        <w:rPr>
          <w:rFonts w:eastAsia="Calibri"/>
          <w:b/>
          <w:lang w:eastAsia="en-US"/>
        </w:rPr>
        <w:t>9. Т</w:t>
      </w:r>
      <w:r w:rsidRPr="00C13428">
        <w:rPr>
          <w:rFonts w:eastAsia="Calibri"/>
          <w:b/>
          <w:bCs/>
          <w:lang w:eastAsia="en-US"/>
        </w:rPr>
        <w:t>ребования к участникам аукциона.</w:t>
      </w:r>
    </w:p>
    <w:p w:rsidR="00C13428" w:rsidRPr="00C13428" w:rsidRDefault="00C13428" w:rsidP="00C13428">
      <w:pPr>
        <w:autoSpaceDE w:val="0"/>
        <w:autoSpaceDN w:val="0"/>
        <w:adjustRightInd w:val="0"/>
        <w:ind w:firstLine="540"/>
        <w:jc w:val="both"/>
        <w:rPr>
          <w:rFonts w:eastAsia="Calibri"/>
          <w:b/>
          <w:i/>
          <w:lang w:eastAsia="en-US"/>
        </w:rPr>
      </w:pPr>
      <w:r w:rsidRPr="00C13428">
        <w:rPr>
          <w:rFonts w:eastAsia="Calibri"/>
          <w:lang w:eastAsia="en-US"/>
        </w:rPr>
        <w:t xml:space="preserve">9.1.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w:t>
      </w:r>
      <w:r w:rsidRPr="00C13428">
        <w:rPr>
          <w:rFonts w:eastAsia="Calibri"/>
          <w:b/>
          <w:i/>
          <w:lang w:eastAsia="en-US"/>
        </w:rPr>
        <w:t>Договора на установку и эксплуатацию рекламной конструкции.</w:t>
      </w:r>
    </w:p>
    <w:p w:rsidR="00C13428" w:rsidRPr="00C13428" w:rsidRDefault="00C13428" w:rsidP="00C13428">
      <w:pPr>
        <w:autoSpaceDE w:val="0"/>
        <w:autoSpaceDN w:val="0"/>
        <w:adjustRightInd w:val="0"/>
        <w:ind w:firstLine="540"/>
        <w:jc w:val="both"/>
        <w:rPr>
          <w:rFonts w:eastAsia="Calibri"/>
          <w:lang w:eastAsia="en-US"/>
        </w:rPr>
      </w:pPr>
      <w:r w:rsidRPr="00C13428">
        <w:rPr>
          <w:rFonts w:eastAsia="Calibri"/>
          <w:lang w:eastAsia="en-US"/>
        </w:rPr>
        <w:t>9.2. Участники аукциона должны соответствовать требованиям, установленным законодательством Российской Федерации к таким участникам.</w:t>
      </w:r>
    </w:p>
    <w:p w:rsidR="00C13428" w:rsidRPr="00C13428" w:rsidRDefault="00C13428" w:rsidP="00C13428">
      <w:pPr>
        <w:ind w:firstLine="540"/>
        <w:jc w:val="both"/>
        <w:rPr>
          <w:rFonts w:eastAsia="Calibri"/>
          <w:lang w:val="x-none" w:eastAsia="en-US"/>
        </w:rPr>
      </w:pPr>
      <w:r w:rsidRPr="00C13428">
        <w:rPr>
          <w:rFonts w:eastAsia="Calibri"/>
          <w:lang w:val="x-none" w:eastAsia="en-US"/>
        </w:rPr>
        <w:t xml:space="preserve">9.3. Организатор аукциона или аукционная комиссия вправе запрашивать информацию и документы в целях проверки соответствия участника аукциона </w:t>
      </w:r>
      <w:r w:rsidRPr="00C13428">
        <w:rPr>
          <w:rFonts w:eastAsia="Calibri"/>
          <w:lang w:val="x-none" w:eastAsia="en-US"/>
        </w:rPr>
        <w:lastRenderedPageBreak/>
        <w:t>требованиям, указанным в пункте 9.2. настоящей документации об аукционе, у органов власти в соответствии с их компетенцией и иных лиц, за исключением лиц, подавших заявку на участие в аукционе.</w:t>
      </w:r>
    </w:p>
    <w:p w:rsidR="00C13428" w:rsidRPr="00C13428" w:rsidRDefault="00C13428" w:rsidP="00C13428">
      <w:pPr>
        <w:autoSpaceDE w:val="0"/>
        <w:autoSpaceDN w:val="0"/>
        <w:adjustRightInd w:val="0"/>
        <w:jc w:val="center"/>
        <w:rPr>
          <w:b/>
        </w:rPr>
      </w:pPr>
      <w:r w:rsidRPr="00C13428">
        <w:rPr>
          <w:b/>
        </w:rPr>
        <w:t>10. Порядок рассмотрения заявок на участие в аукционе</w:t>
      </w:r>
    </w:p>
    <w:p w:rsidR="00C13428" w:rsidRPr="00C13428" w:rsidRDefault="00C13428" w:rsidP="00C13428">
      <w:pPr>
        <w:autoSpaceDE w:val="0"/>
        <w:autoSpaceDN w:val="0"/>
        <w:adjustRightInd w:val="0"/>
        <w:jc w:val="center"/>
        <w:rPr>
          <w:b/>
        </w:rPr>
      </w:pPr>
    </w:p>
    <w:p w:rsidR="00C13428" w:rsidRPr="00C13428" w:rsidRDefault="00C13428" w:rsidP="00C13428">
      <w:pPr>
        <w:ind w:right="-55" w:firstLine="540"/>
        <w:jc w:val="both"/>
        <w:rPr>
          <w:rFonts w:eastAsia="Calibri"/>
          <w:b/>
          <w:lang w:eastAsia="en-US"/>
        </w:rPr>
      </w:pPr>
      <w:bookmarkStart w:id="0" w:name="_Ref119429700"/>
      <w:r w:rsidRPr="00C13428">
        <w:rPr>
          <w:rFonts w:eastAsia="Calibri"/>
          <w:lang w:eastAsia="en-US"/>
        </w:rPr>
        <w:t xml:space="preserve">10.1. </w:t>
      </w:r>
      <w:r w:rsidRPr="00C13428">
        <w:rPr>
          <w:rFonts w:eastAsia="Calibri"/>
          <w:b/>
          <w:lang w:eastAsia="en-US"/>
        </w:rPr>
        <w:t>Дата и время начала рассмотрения заявок на участие в аукционе –</w:t>
      </w:r>
      <w:r w:rsidRPr="00C13428">
        <w:rPr>
          <w:rFonts w:eastAsia="Calibri"/>
          <w:lang w:eastAsia="en-US"/>
        </w:rPr>
        <w:t xml:space="preserve"> </w:t>
      </w:r>
      <w:bookmarkEnd w:id="0"/>
      <w:r w:rsidRPr="00C13428">
        <w:rPr>
          <w:rFonts w:eastAsia="Calibri"/>
          <w:b/>
          <w:lang w:eastAsia="en-US"/>
        </w:rPr>
        <w:t>«31» августа  2018 г. в 10.00 часов по местному времени.</w:t>
      </w:r>
    </w:p>
    <w:p w:rsidR="00C13428" w:rsidRPr="00C13428" w:rsidRDefault="00C13428" w:rsidP="00C13428">
      <w:pPr>
        <w:ind w:right="-55"/>
        <w:jc w:val="both"/>
        <w:rPr>
          <w:rFonts w:eastAsia="Calibri"/>
          <w:lang w:eastAsia="en-US"/>
        </w:rPr>
      </w:pPr>
      <w:r w:rsidRPr="00C13428">
        <w:rPr>
          <w:rFonts w:eastAsia="Calibri"/>
          <w:lang w:eastAsia="en-US"/>
        </w:rPr>
        <w:tab/>
        <w:t xml:space="preserve">Место рассмотрения заявок на участие в аукционе: </w:t>
      </w:r>
      <w:proofErr w:type="gramStart"/>
      <w:r w:rsidRPr="00C13428">
        <w:rPr>
          <w:rFonts w:eastAsia="Calibri"/>
          <w:lang w:eastAsia="en-US"/>
        </w:rPr>
        <w:t xml:space="preserve">Амурская область, </w:t>
      </w:r>
      <w:proofErr w:type="spellStart"/>
      <w:r w:rsidRPr="00C13428">
        <w:rPr>
          <w:rFonts w:eastAsia="Calibri"/>
          <w:lang w:eastAsia="en-US"/>
        </w:rPr>
        <w:t>Завитинский</w:t>
      </w:r>
      <w:proofErr w:type="spellEnd"/>
      <w:r w:rsidRPr="00C13428">
        <w:rPr>
          <w:rFonts w:eastAsia="Calibri"/>
          <w:lang w:eastAsia="en-US"/>
        </w:rPr>
        <w:t xml:space="preserve"> район, г. Завитинск, ул. Куйбышева, д. 44, кабинет 10 (1 этаж), Здание администрации </w:t>
      </w:r>
      <w:proofErr w:type="spellStart"/>
      <w:r w:rsidRPr="00C13428">
        <w:rPr>
          <w:rFonts w:eastAsia="Calibri"/>
          <w:lang w:eastAsia="en-US"/>
        </w:rPr>
        <w:t>Завитинского</w:t>
      </w:r>
      <w:proofErr w:type="spellEnd"/>
      <w:r w:rsidRPr="00C13428">
        <w:rPr>
          <w:rFonts w:eastAsia="Calibri"/>
          <w:lang w:eastAsia="en-US"/>
        </w:rPr>
        <w:t xml:space="preserve"> района.</w:t>
      </w:r>
      <w:proofErr w:type="gramEnd"/>
    </w:p>
    <w:p w:rsidR="00C13428" w:rsidRPr="00C13428" w:rsidRDefault="00C13428" w:rsidP="00C13428">
      <w:pPr>
        <w:ind w:firstLine="540"/>
        <w:jc w:val="both"/>
        <w:rPr>
          <w:rFonts w:eastAsia="Calibri"/>
          <w:lang w:val="x-none" w:eastAsia="en-US"/>
        </w:rPr>
      </w:pPr>
      <w:r w:rsidRPr="00C13428">
        <w:rPr>
          <w:rFonts w:eastAsia="Calibri"/>
          <w:lang w:val="x-none" w:eastAsia="en-US"/>
        </w:rPr>
        <w:t>10.2. Аукционная комиссия рассматривает заявки на участие в аукционе на предмет соответствия требованиям, установленным документацией об аукционе.</w:t>
      </w:r>
    </w:p>
    <w:p w:rsidR="00C13428" w:rsidRPr="00C13428" w:rsidRDefault="00C13428" w:rsidP="00C13428">
      <w:pPr>
        <w:ind w:firstLine="540"/>
        <w:jc w:val="both"/>
        <w:rPr>
          <w:rFonts w:eastAsia="Calibri"/>
          <w:lang w:val="x-none" w:eastAsia="en-US"/>
        </w:rPr>
      </w:pPr>
      <w:r w:rsidRPr="00C13428">
        <w:rPr>
          <w:rFonts w:eastAsia="Calibri"/>
          <w:lang w:val="x-none" w:eastAsia="en-US"/>
        </w:rPr>
        <w:t>10.3. В случае установления факта подачи одним заявителем двух и более заявок на участие в аукционе (при условии, что поданные ранее заявки таким заявителем не отозваны), все заявки на участие в аукционе такого заявителя не рассматриваются и возвращаются такому заявителю.</w:t>
      </w:r>
    </w:p>
    <w:p w:rsidR="00C13428" w:rsidRPr="00C13428" w:rsidRDefault="00C13428" w:rsidP="00C13428">
      <w:pPr>
        <w:autoSpaceDE w:val="0"/>
        <w:autoSpaceDN w:val="0"/>
        <w:adjustRightInd w:val="0"/>
        <w:ind w:firstLine="540"/>
        <w:jc w:val="both"/>
        <w:rPr>
          <w:rFonts w:eastAsia="Calibri"/>
          <w:lang w:eastAsia="en-US"/>
        </w:rPr>
      </w:pPr>
      <w:r w:rsidRPr="00C13428">
        <w:rPr>
          <w:rFonts w:eastAsia="Calibri"/>
          <w:lang w:eastAsia="en-US"/>
        </w:rPr>
        <w:t>10.4. Заявитель не допускается аукционной комиссией к участию в аукционе в случаях:</w:t>
      </w:r>
    </w:p>
    <w:p w:rsidR="00C13428" w:rsidRPr="00C13428" w:rsidRDefault="00C13428" w:rsidP="00C13428">
      <w:pPr>
        <w:autoSpaceDE w:val="0"/>
        <w:autoSpaceDN w:val="0"/>
        <w:adjustRightInd w:val="0"/>
        <w:ind w:firstLine="720"/>
        <w:jc w:val="both"/>
        <w:rPr>
          <w:rFonts w:eastAsia="Calibri"/>
          <w:lang w:eastAsia="en-US"/>
        </w:rPr>
      </w:pPr>
      <w:r w:rsidRPr="00C13428">
        <w:rPr>
          <w:rFonts w:eastAsia="Calibri"/>
          <w:lang w:eastAsia="en-US"/>
        </w:rPr>
        <w:t>1) непредставления документов, определенных пунктом 5.1.2. настоящей документации об аукционе, или оформление указанных документов не соответствует законодательству Российской Федерации;</w:t>
      </w:r>
    </w:p>
    <w:p w:rsidR="00C13428" w:rsidRPr="00C13428" w:rsidRDefault="00C13428" w:rsidP="00C13428">
      <w:pPr>
        <w:autoSpaceDE w:val="0"/>
        <w:autoSpaceDN w:val="0"/>
        <w:adjustRightInd w:val="0"/>
        <w:ind w:firstLine="720"/>
        <w:jc w:val="both"/>
        <w:rPr>
          <w:rFonts w:eastAsia="Calibri"/>
          <w:lang w:eastAsia="en-US"/>
        </w:rPr>
      </w:pPr>
      <w:r w:rsidRPr="00C13428">
        <w:rPr>
          <w:rFonts w:eastAsia="Calibri"/>
          <w:lang w:eastAsia="en-US"/>
        </w:rPr>
        <w:t>2) несоответствия требованиям, указанным в пункте 9.2. настоящей документации об аукционе;</w:t>
      </w:r>
    </w:p>
    <w:p w:rsidR="00C13428" w:rsidRPr="00C13428" w:rsidRDefault="00C13428" w:rsidP="00C13428">
      <w:pPr>
        <w:autoSpaceDE w:val="0"/>
        <w:autoSpaceDN w:val="0"/>
        <w:adjustRightInd w:val="0"/>
        <w:ind w:firstLine="720"/>
        <w:jc w:val="both"/>
        <w:rPr>
          <w:rFonts w:eastAsia="Calibri"/>
          <w:lang w:eastAsia="en-US"/>
        </w:rPr>
      </w:pPr>
      <w:r w:rsidRPr="00C13428">
        <w:rPr>
          <w:rFonts w:eastAsia="Calibri"/>
          <w:lang w:eastAsia="en-US"/>
        </w:rPr>
        <w:t>3) несоответствия заявки на участие в аукционе требованиям документации об аукционе,</w:t>
      </w:r>
    </w:p>
    <w:p w:rsidR="00C13428" w:rsidRPr="00C13428" w:rsidRDefault="00C13428" w:rsidP="00C13428">
      <w:pPr>
        <w:autoSpaceDE w:val="0"/>
        <w:autoSpaceDN w:val="0"/>
        <w:adjustRightInd w:val="0"/>
        <w:ind w:firstLine="720"/>
        <w:jc w:val="both"/>
        <w:rPr>
          <w:rFonts w:eastAsia="Calibri"/>
          <w:lang w:eastAsia="en-US"/>
        </w:rPr>
      </w:pPr>
      <w:r w:rsidRPr="00C13428">
        <w:rPr>
          <w:rFonts w:eastAsia="Calibri"/>
          <w:lang w:eastAsia="en-US"/>
        </w:rPr>
        <w:t>4) заявка об участии в торгах подана лицом, в отношении которого законодательством Российской Федерации установлены ограничения в приобретении права на заключение договора;</w:t>
      </w:r>
    </w:p>
    <w:p w:rsidR="00C13428" w:rsidRPr="00C13428" w:rsidRDefault="00C13428" w:rsidP="00C13428">
      <w:pPr>
        <w:ind w:right="-8" w:firstLine="709"/>
        <w:jc w:val="both"/>
        <w:rPr>
          <w:rFonts w:eastAsia="Calibri"/>
          <w:lang w:eastAsia="en-US"/>
        </w:rPr>
      </w:pPr>
      <w:r w:rsidRPr="00C13428">
        <w:rPr>
          <w:rFonts w:eastAsia="Calibri"/>
          <w:lang w:eastAsia="en-US"/>
        </w:rPr>
        <w:t>5) не подтверждено поступление в установленный срок задатка на счет (счета), указанный в извещении.</w:t>
      </w:r>
    </w:p>
    <w:p w:rsidR="00C13428" w:rsidRPr="00C13428" w:rsidRDefault="00C13428" w:rsidP="00C13428">
      <w:pPr>
        <w:autoSpaceDE w:val="0"/>
        <w:autoSpaceDN w:val="0"/>
        <w:adjustRightInd w:val="0"/>
        <w:ind w:firstLine="540"/>
        <w:jc w:val="both"/>
        <w:rPr>
          <w:rFonts w:eastAsia="Calibri"/>
          <w:lang w:eastAsia="en-US"/>
        </w:rPr>
      </w:pPr>
      <w:r w:rsidRPr="00C13428">
        <w:rPr>
          <w:rFonts w:eastAsia="Calibri"/>
          <w:lang w:eastAsia="en-US"/>
        </w:rPr>
        <w:t>10.5. Отказ в допуске к участию в аукционе по иным основаниям, кроме случаев, указанных в пункте 10.4. настоящей документации об аукционе, не допускается.</w:t>
      </w:r>
    </w:p>
    <w:p w:rsidR="00C13428" w:rsidRPr="00C13428" w:rsidRDefault="00C13428" w:rsidP="00C13428">
      <w:pPr>
        <w:autoSpaceDE w:val="0"/>
        <w:autoSpaceDN w:val="0"/>
        <w:adjustRightInd w:val="0"/>
        <w:ind w:firstLine="540"/>
        <w:jc w:val="both"/>
        <w:rPr>
          <w:rFonts w:eastAsia="Calibri"/>
          <w:lang w:eastAsia="en-US"/>
        </w:rPr>
      </w:pPr>
      <w:r w:rsidRPr="00C13428">
        <w:rPr>
          <w:rFonts w:eastAsia="Calibri"/>
          <w:lang w:eastAsia="en-US"/>
        </w:rPr>
        <w:t xml:space="preserve">10.6. В случае установления факта недостоверности сведений, содержащихся в </w:t>
      </w:r>
      <w:proofErr w:type="gramStart"/>
      <w:r w:rsidRPr="00C13428">
        <w:rPr>
          <w:rFonts w:eastAsia="Calibri"/>
          <w:lang w:eastAsia="en-US"/>
        </w:rPr>
        <w:t>документах, представленных заявителем или участником аукциона Организатор аукциона и аукционная комиссия обязаны</w:t>
      </w:r>
      <w:proofErr w:type="gramEnd"/>
      <w:r w:rsidRPr="00C13428">
        <w:rPr>
          <w:rFonts w:eastAsia="Calibri"/>
          <w:lang w:eastAsia="en-US"/>
        </w:rPr>
        <w:t xml:space="preserve"> отстранить такого заявителя или участника аукциона от участия в аукционе на любом этапе их проведения.</w:t>
      </w:r>
    </w:p>
    <w:p w:rsidR="00C13428" w:rsidRPr="00C13428" w:rsidRDefault="00C13428" w:rsidP="00C13428">
      <w:pPr>
        <w:widowControl w:val="0"/>
        <w:autoSpaceDE w:val="0"/>
        <w:autoSpaceDN w:val="0"/>
        <w:adjustRightInd w:val="0"/>
        <w:ind w:firstLine="540"/>
        <w:jc w:val="both"/>
      </w:pPr>
      <w:r w:rsidRPr="00C13428">
        <w:t>10.7. По результатам рассмотрения заявок на участие в аукционе аукционная комиссия оформляет протокол рассмотрения заявок на участие в аукционе, который подписывается присутствующими на заседании членами аукционной комиссии в день окончания рассмотрения заявок. В протоколе отражается решение аукционной комиссии о допуске заявителя к участию в аукционе и о признании заявителя участником аукциона или об отказе в допуске участника к участию в аукционе по установленным в п.10.4. основаниям.</w:t>
      </w:r>
    </w:p>
    <w:p w:rsidR="00C13428" w:rsidRPr="00C13428" w:rsidRDefault="00C13428" w:rsidP="00C13428">
      <w:pPr>
        <w:widowControl w:val="0"/>
        <w:autoSpaceDE w:val="0"/>
        <w:autoSpaceDN w:val="0"/>
        <w:adjustRightInd w:val="0"/>
        <w:ind w:firstLine="540"/>
        <w:jc w:val="both"/>
      </w:pPr>
      <w:r w:rsidRPr="00C13428">
        <w:t>10.8. Указанный протокол в день окончания рассмотрения заявок на участие в аукционе размещается Организатором аукциона на официальном сайте.</w:t>
      </w:r>
    </w:p>
    <w:p w:rsidR="00C13428" w:rsidRPr="00C13428" w:rsidRDefault="00C13428" w:rsidP="00C13428">
      <w:pPr>
        <w:ind w:right="-8" w:firstLine="540"/>
        <w:jc w:val="both"/>
      </w:pPr>
      <w:r w:rsidRPr="00C13428">
        <w:t xml:space="preserve">10.9. Претенденты, признанные участниками торгов, и претенденты, не допущенные к участию в торгах, уведомляются о принятом решении не позднее следующего рабочего дня </w:t>
      </w:r>
      <w:proofErr w:type="gramStart"/>
      <w:r w:rsidRPr="00C13428">
        <w:t>с даты оформления</w:t>
      </w:r>
      <w:proofErr w:type="gramEnd"/>
      <w:r w:rsidRPr="00C13428">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 либо на адрес электронной почты Заявителя.</w:t>
      </w:r>
    </w:p>
    <w:p w:rsidR="00C13428" w:rsidRPr="00C13428" w:rsidRDefault="00C13428" w:rsidP="00C13428">
      <w:pPr>
        <w:ind w:right="-8" w:firstLine="540"/>
        <w:jc w:val="both"/>
      </w:pPr>
      <w:r w:rsidRPr="00C13428">
        <w:t>10.10. Заявитель приобретает статус участника торгов с момента оформления протокола о признании его участником торгов.</w:t>
      </w:r>
    </w:p>
    <w:p w:rsidR="00C13428" w:rsidRPr="00C13428" w:rsidRDefault="00C13428" w:rsidP="00C13428">
      <w:pPr>
        <w:autoSpaceDE w:val="0"/>
        <w:autoSpaceDN w:val="0"/>
        <w:adjustRightInd w:val="0"/>
        <w:spacing w:after="200" w:line="276" w:lineRule="auto"/>
        <w:jc w:val="center"/>
        <w:rPr>
          <w:rFonts w:eastAsia="Calibri"/>
          <w:b/>
          <w:lang w:eastAsia="en-US"/>
        </w:rPr>
      </w:pPr>
      <w:r w:rsidRPr="00C13428">
        <w:rPr>
          <w:rFonts w:eastAsia="Calibri"/>
          <w:b/>
          <w:lang w:eastAsia="en-US"/>
        </w:rPr>
        <w:lastRenderedPageBreak/>
        <w:t>11. Размер задатка, срок и порядок его внесения, реквизиты счета для поступления задатка.</w:t>
      </w:r>
    </w:p>
    <w:p w:rsidR="00C13428" w:rsidRPr="00C13428" w:rsidRDefault="00C13428" w:rsidP="00C13428">
      <w:pPr>
        <w:autoSpaceDE w:val="0"/>
        <w:autoSpaceDN w:val="0"/>
        <w:adjustRightInd w:val="0"/>
        <w:spacing w:line="276" w:lineRule="auto"/>
        <w:ind w:firstLine="539"/>
        <w:jc w:val="both"/>
        <w:rPr>
          <w:rFonts w:eastAsia="Calibri"/>
          <w:b/>
          <w:lang w:eastAsia="en-US"/>
        </w:rPr>
      </w:pPr>
      <w:r w:rsidRPr="00C13428">
        <w:rPr>
          <w:rFonts w:eastAsia="Calibri"/>
          <w:lang w:eastAsia="en-US"/>
        </w:rPr>
        <w:t xml:space="preserve">11.1. </w:t>
      </w:r>
      <w:r w:rsidRPr="00C13428">
        <w:rPr>
          <w:rFonts w:eastAsia="Calibri"/>
          <w:b/>
          <w:lang w:eastAsia="en-US"/>
        </w:rPr>
        <w:t xml:space="preserve">Размер задатка составляет: </w:t>
      </w:r>
    </w:p>
    <w:p w:rsidR="00C13428" w:rsidRPr="00C13428" w:rsidRDefault="00C13428" w:rsidP="00C13428">
      <w:pPr>
        <w:autoSpaceDE w:val="0"/>
        <w:autoSpaceDN w:val="0"/>
        <w:adjustRightInd w:val="0"/>
        <w:spacing w:line="276" w:lineRule="auto"/>
        <w:ind w:firstLine="539"/>
        <w:jc w:val="both"/>
        <w:rPr>
          <w:rFonts w:eastAsia="Calibri"/>
          <w:b/>
          <w:lang w:eastAsia="en-US"/>
        </w:rPr>
      </w:pPr>
      <w:r w:rsidRPr="00C13428">
        <w:rPr>
          <w:rFonts w:eastAsia="Calibri"/>
          <w:b/>
          <w:lang w:eastAsia="en-US"/>
        </w:rPr>
        <w:t>Лот № 01 – 1397 (одна тысяча триста девяносто семь) рулей 44 копейки.</w:t>
      </w:r>
    </w:p>
    <w:p w:rsidR="00C13428" w:rsidRPr="00C13428" w:rsidRDefault="00C13428" w:rsidP="00C13428">
      <w:pPr>
        <w:spacing w:line="276" w:lineRule="auto"/>
        <w:ind w:firstLine="540"/>
        <w:jc w:val="both"/>
      </w:pPr>
      <w:r w:rsidRPr="00C13428">
        <w:t xml:space="preserve">11.2.Задаток в размере, указанном в настоящем информационном сообщении для соответствующего лота, должен быть внесен заявителем не позднее указанной в настоящем информационном сообщении даты окончания приема заявок на расчетный счет Организатора аукциона по следующим реквизитам: </w:t>
      </w:r>
    </w:p>
    <w:p w:rsidR="00C13428" w:rsidRPr="00C13428" w:rsidRDefault="00C13428" w:rsidP="00C13428">
      <w:pPr>
        <w:spacing w:line="276" w:lineRule="auto"/>
        <w:ind w:firstLine="540"/>
        <w:jc w:val="both"/>
      </w:pPr>
      <w:r w:rsidRPr="00C13428">
        <w:rPr>
          <w:rFonts w:eastAsia="Calibri"/>
          <w:color w:val="000000"/>
          <w:lang w:eastAsia="en-US"/>
        </w:rPr>
        <w:t xml:space="preserve">УФК по Амурской области (комитет по управлению муниципальным имуществом </w:t>
      </w:r>
      <w:proofErr w:type="spellStart"/>
      <w:r w:rsidRPr="00C13428">
        <w:rPr>
          <w:rFonts w:eastAsia="Calibri"/>
          <w:color w:val="000000"/>
          <w:lang w:eastAsia="en-US"/>
        </w:rPr>
        <w:t>Завитинского</w:t>
      </w:r>
      <w:proofErr w:type="spellEnd"/>
      <w:r w:rsidRPr="00C13428">
        <w:rPr>
          <w:rFonts w:eastAsia="Calibri"/>
          <w:color w:val="000000"/>
          <w:lang w:eastAsia="en-US"/>
        </w:rPr>
        <w:t xml:space="preserve"> района) ИНН 2814000564, КПП 281401001, л/счёт 05233000050, отдел по </w:t>
      </w:r>
      <w:proofErr w:type="spellStart"/>
      <w:r w:rsidRPr="00C13428">
        <w:rPr>
          <w:rFonts w:eastAsia="Calibri"/>
          <w:color w:val="000000"/>
          <w:lang w:eastAsia="en-US"/>
        </w:rPr>
        <w:t>Завитинскому</w:t>
      </w:r>
      <w:proofErr w:type="spellEnd"/>
      <w:r w:rsidRPr="00C13428">
        <w:rPr>
          <w:rFonts w:eastAsia="Calibri"/>
          <w:color w:val="000000"/>
          <w:lang w:eastAsia="en-US"/>
        </w:rPr>
        <w:t xml:space="preserve"> району УФК по Амурской области № </w:t>
      </w:r>
      <w:proofErr w:type="spellStart"/>
      <w:r w:rsidRPr="00C13428">
        <w:rPr>
          <w:rFonts w:eastAsia="Calibri"/>
          <w:color w:val="000000"/>
          <w:lang w:eastAsia="en-US"/>
        </w:rPr>
        <w:t>сч</w:t>
      </w:r>
      <w:proofErr w:type="spellEnd"/>
      <w:r w:rsidRPr="00C13428">
        <w:rPr>
          <w:rFonts w:eastAsia="Calibri"/>
          <w:color w:val="000000"/>
          <w:lang w:eastAsia="en-US"/>
        </w:rPr>
        <w:t>. 40302810400003000011, БИК 041012001, Отделение Благовещенск г. Благовещенск (указать в назначении платежа задаток на участие в аукционе ЛОТА №01)</w:t>
      </w:r>
    </w:p>
    <w:p w:rsidR="00C13428" w:rsidRPr="00C13428" w:rsidRDefault="00C13428" w:rsidP="00C13428">
      <w:pPr>
        <w:spacing w:line="276" w:lineRule="auto"/>
      </w:pPr>
      <w:r w:rsidRPr="00C13428">
        <w:t>Назначение платежа:</w:t>
      </w:r>
    </w:p>
    <w:p w:rsidR="00C13428" w:rsidRPr="00C13428" w:rsidRDefault="00C13428" w:rsidP="00C13428">
      <w:pPr>
        <w:spacing w:line="276" w:lineRule="auto"/>
      </w:pPr>
      <w:r w:rsidRPr="00C13428">
        <w:t xml:space="preserve">- Оплата задатка для участия в аукционе на </w:t>
      </w:r>
      <w:r w:rsidRPr="00C13428">
        <w:rPr>
          <w:rFonts w:eastAsia="Calibri"/>
          <w:lang w:eastAsia="en-US"/>
        </w:rPr>
        <w:t>право заключения договора на установку  и эксплуатацию рекламной конструкции</w:t>
      </w:r>
      <w:r w:rsidRPr="00C13428">
        <w:t xml:space="preserve"> (Лот №01)</w:t>
      </w:r>
    </w:p>
    <w:p w:rsidR="00C13428" w:rsidRPr="00C13428" w:rsidRDefault="00C13428" w:rsidP="00C13428">
      <w:pPr>
        <w:spacing w:after="200" w:line="276" w:lineRule="auto"/>
        <w:ind w:firstLine="540"/>
        <w:jc w:val="center"/>
        <w:rPr>
          <w:b/>
        </w:rPr>
      </w:pPr>
      <w:r w:rsidRPr="00C13428">
        <w:rPr>
          <w:b/>
        </w:rPr>
        <w:t>12. Порядок и срок возвращения задатков:</w:t>
      </w:r>
    </w:p>
    <w:p w:rsidR="00C13428" w:rsidRPr="00C13428" w:rsidRDefault="00C13428" w:rsidP="00C13428">
      <w:pPr>
        <w:spacing w:line="276" w:lineRule="auto"/>
        <w:ind w:firstLine="540"/>
        <w:jc w:val="both"/>
      </w:pPr>
      <w:r w:rsidRPr="00C13428">
        <w:t>12.1. Суммы задатков возвращаются участникам аукциона, за исключением победителя аукциона, в течение 3 (трех) рабочих дней  со дня подписания протокола о результатах аукциона.</w:t>
      </w:r>
    </w:p>
    <w:p w:rsidR="00C13428" w:rsidRPr="00C13428" w:rsidRDefault="00C13428" w:rsidP="00C13428">
      <w:pPr>
        <w:ind w:firstLine="540"/>
        <w:jc w:val="both"/>
      </w:pPr>
      <w:r w:rsidRPr="00C13428">
        <w:t>12.2. Внесенный задаток подлежит обязательному возврату заявителю, не допущенному к участию в торгах, внесенный им задаток в течение 3 рабочих дней со дня  оформления протокола приема заявок на участие в аукционе.</w:t>
      </w:r>
    </w:p>
    <w:p w:rsidR="00C13428" w:rsidRPr="00C13428" w:rsidRDefault="00C13428" w:rsidP="00C13428">
      <w:pPr>
        <w:widowControl w:val="0"/>
        <w:autoSpaceDE w:val="0"/>
        <w:autoSpaceDN w:val="0"/>
        <w:adjustRightInd w:val="0"/>
        <w:ind w:firstLine="540"/>
        <w:jc w:val="both"/>
        <w:outlineLvl w:val="1"/>
      </w:pPr>
      <w:r w:rsidRPr="00C13428">
        <w:t xml:space="preserve">12.3. В случае отзыва заявителем в установленном порядке заявки до даты окончания приема заявок, поступивший от заявителя задаток подлежит возврату в срок не </w:t>
      </w:r>
      <w:proofErr w:type="gramStart"/>
      <w:r w:rsidRPr="00C13428">
        <w:t>позднее</w:t>
      </w:r>
      <w:proofErr w:type="gramEnd"/>
      <w:r w:rsidRPr="00C13428">
        <w:t xml:space="preserve"> чем 3 (трех) дней со дня поступления письменного уведомления об отзыве заявки. В случае отзыва заявителем заявки позднее даты окончания приема заявок задаток возвращается в порядке, установленном для участников аукциона.</w:t>
      </w:r>
    </w:p>
    <w:p w:rsidR="00C13428" w:rsidRPr="00C13428" w:rsidRDefault="00C13428" w:rsidP="00C13428">
      <w:pPr>
        <w:spacing w:after="200" w:line="276" w:lineRule="auto"/>
        <w:ind w:firstLine="540"/>
        <w:jc w:val="both"/>
      </w:pPr>
      <w:r w:rsidRPr="00C13428">
        <w:t>12.4.При уклонении или отказе победителя аукциона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w:t>
      </w:r>
    </w:p>
    <w:p w:rsidR="00C13428" w:rsidRPr="00C13428" w:rsidRDefault="00C13428" w:rsidP="00C13428">
      <w:pPr>
        <w:autoSpaceDE w:val="0"/>
        <w:autoSpaceDN w:val="0"/>
        <w:adjustRightInd w:val="0"/>
        <w:spacing w:after="200" w:line="276" w:lineRule="auto"/>
        <w:jc w:val="center"/>
        <w:rPr>
          <w:rFonts w:eastAsia="Calibri"/>
          <w:b/>
          <w:lang w:eastAsia="en-US"/>
        </w:rPr>
      </w:pPr>
      <w:r w:rsidRPr="00C13428">
        <w:rPr>
          <w:rFonts w:eastAsia="Calibri"/>
          <w:b/>
          <w:lang w:eastAsia="en-US"/>
        </w:rPr>
        <w:t>13. Порядок проведения аукциона.</w:t>
      </w:r>
    </w:p>
    <w:p w:rsidR="00C13428" w:rsidRPr="00C13428" w:rsidRDefault="00C13428" w:rsidP="00C13428">
      <w:pPr>
        <w:ind w:right="-55" w:firstLine="540"/>
        <w:jc w:val="both"/>
        <w:rPr>
          <w:rFonts w:eastAsia="Calibri"/>
          <w:lang w:eastAsia="en-US"/>
        </w:rPr>
      </w:pPr>
      <w:r w:rsidRPr="00C13428">
        <w:rPr>
          <w:rFonts w:eastAsia="Calibri"/>
          <w:lang w:eastAsia="en-US"/>
        </w:rPr>
        <w:t xml:space="preserve">13.1 </w:t>
      </w:r>
      <w:r w:rsidRPr="00C13428">
        <w:rPr>
          <w:rFonts w:eastAsia="Calibri"/>
          <w:b/>
          <w:lang w:eastAsia="en-US"/>
        </w:rPr>
        <w:t>Дата и время проведения аукциона: «05»сентября 2018г. в 10.00 часов по местному времени.</w:t>
      </w:r>
    </w:p>
    <w:p w:rsidR="00C13428" w:rsidRPr="00C13428" w:rsidRDefault="00C13428" w:rsidP="00C13428">
      <w:pPr>
        <w:ind w:right="-55" w:firstLine="540"/>
        <w:jc w:val="both"/>
        <w:rPr>
          <w:rFonts w:eastAsia="Calibri"/>
          <w:lang w:eastAsia="en-US"/>
        </w:rPr>
      </w:pPr>
      <w:r w:rsidRPr="00C13428">
        <w:rPr>
          <w:rFonts w:eastAsia="Calibri"/>
          <w:lang w:eastAsia="en-US"/>
        </w:rPr>
        <w:t xml:space="preserve">Место проведения аукциона: Амурская область, </w:t>
      </w:r>
      <w:proofErr w:type="spellStart"/>
      <w:r w:rsidRPr="00C13428">
        <w:rPr>
          <w:rFonts w:eastAsia="Calibri"/>
          <w:lang w:eastAsia="en-US"/>
        </w:rPr>
        <w:t>Завитинский</w:t>
      </w:r>
      <w:proofErr w:type="spellEnd"/>
      <w:r w:rsidRPr="00C13428">
        <w:rPr>
          <w:rFonts w:eastAsia="Calibri"/>
          <w:lang w:eastAsia="en-US"/>
        </w:rPr>
        <w:t xml:space="preserve"> район, </w:t>
      </w:r>
      <w:proofErr w:type="spellStart"/>
      <w:r w:rsidRPr="00C13428">
        <w:rPr>
          <w:rFonts w:eastAsia="Calibri"/>
          <w:lang w:eastAsia="en-US"/>
        </w:rPr>
        <w:t>г</w:t>
      </w:r>
      <w:proofErr w:type="gramStart"/>
      <w:r w:rsidRPr="00C13428">
        <w:rPr>
          <w:rFonts w:eastAsia="Calibri"/>
          <w:lang w:eastAsia="en-US"/>
        </w:rPr>
        <w:t>.З</w:t>
      </w:r>
      <w:proofErr w:type="gramEnd"/>
      <w:r w:rsidRPr="00C13428">
        <w:rPr>
          <w:rFonts w:eastAsia="Calibri"/>
          <w:lang w:eastAsia="en-US"/>
        </w:rPr>
        <w:t>авитинск</w:t>
      </w:r>
      <w:proofErr w:type="spellEnd"/>
      <w:r w:rsidRPr="00C13428">
        <w:rPr>
          <w:rFonts w:eastAsia="Calibri"/>
          <w:lang w:eastAsia="en-US"/>
        </w:rPr>
        <w:t xml:space="preserve">, </w:t>
      </w:r>
      <w:proofErr w:type="spellStart"/>
      <w:r w:rsidRPr="00C13428">
        <w:rPr>
          <w:rFonts w:eastAsia="Calibri"/>
          <w:lang w:eastAsia="en-US"/>
        </w:rPr>
        <w:t>ул.Куйбышева</w:t>
      </w:r>
      <w:proofErr w:type="spellEnd"/>
      <w:r w:rsidRPr="00C13428">
        <w:rPr>
          <w:rFonts w:eastAsia="Calibri"/>
          <w:lang w:eastAsia="en-US"/>
        </w:rPr>
        <w:t>, д. 44, кабинет №10.</w:t>
      </w:r>
    </w:p>
    <w:p w:rsidR="00C13428" w:rsidRPr="00C13428" w:rsidRDefault="00C13428" w:rsidP="00C13428">
      <w:pPr>
        <w:autoSpaceDE w:val="0"/>
        <w:autoSpaceDN w:val="0"/>
        <w:adjustRightInd w:val="0"/>
        <w:ind w:firstLine="540"/>
        <w:jc w:val="both"/>
        <w:rPr>
          <w:rFonts w:eastAsia="Calibri"/>
          <w:lang w:eastAsia="en-US"/>
        </w:rPr>
      </w:pPr>
      <w:r w:rsidRPr="00C13428">
        <w:rPr>
          <w:rFonts w:eastAsia="Calibri"/>
          <w:lang w:eastAsia="en-US"/>
        </w:rPr>
        <w:t>13.2.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C13428" w:rsidRPr="00C13428" w:rsidRDefault="00C13428" w:rsidP="00C13428">
      <w:pPr>
        <w:autoSpaceDE w:val="0"/>
        <w:autoSpaceDN w:val="0"/>
        <w:adjustRightInd w:val="0"/>
        <w:ind w:firstLine="540"/>
        <w:jc w:val="both"/>
        <w:rPr>
          <w:rFonts w:eastAsia="Calibri"/>
          <w:lang w:eastAsia="en-US"/>
        </w:rPr>
      </w:pPr>
      <w:r w:rsidRPr="00C13428">
        <w:rPr>
          <w:rFonts w:eastAsia="Calibri"/>
          <w:lang w:eastAsia="en-US"/>
        </w:rPr>
        <w:t>13.3. Аукцион проводится Организатором аукциона в присутствии членов аукционной комиссии и участников аукциона (их представителей).</w:t>
      </w:r>
    </w:p>
    <w:p w:rsidR="00C13428" w:rsidRPr="00C13428" w:rsidRDefault="00C13428" w:rsidP="00C13428">
      <w:pPr>
        <w:autoSpaceDE w:val="0"/>
        <w:autoSpaceDN w:val="0"/>
        <w:adjustRightInd w:val="0"/>
        <w:ind w:firstLine="540"/>
        <w:jc w:val="both"/>
        <w:rPr>
          <w:rFonts w:eastAsia="Calibri"/>
          <w:lang w:eastAsia="en-US"/>
        </w:rPr>
      </w:pPr>
      <w:r w:rsidRPr="00C13428">
        <w:rPr>
          <w:rFonts w:eastAsia="Calibri"/>
          <w:lang w:eastAsia="en-US"/>
        </w:rPr>
        <w:t>13.4. Аукцион проводится путем повышения начальной (минимальной) цены договора (цены лота), указанной в извещении о проведен</w:t>
      </w:r>
      <w:proofErr w:type="gramStart"/>
      <w:r w:rsidRPr="00C13428">
        <w:rPr>
          <w:rFonts w:eastAsia="Calibri"/>
          <w:lang w:eastAsia="en-US"/>
        </w:rPr>
        <w:t>ии ау</w:t>
      </w:r>
      <w:proofErr w:type="gramEnd"/>
      <w:r w:rsidRPr="00C13428">
        <w:rPr>
          <w:rFonts w:eastAsia="Calibri"/>
          <w:lang w:eastAsia="en-US"/>
        </w:rPr>
        <w:t>кциона, на "шаг аукциона".</w:t>
      </w:r>
    </w:p>
    <w:p w:rsidR="00C13428" w:rsidRPr="00C13428" w:rsidRDefault="00C13428" w:rsidP="00C13428">
      <w:pPr>
        <w:autoSpaceDE w:val="0"/>
        <w:autoSpaceDN w:val="0"/>
        <w:adjustRightInd w:val="0"/>
        <w:ind w:firstLine="540"/>
        <w:jc w:val="both"/>
        <w:rPr>
          <w:rFonts w:eastAsia="Calibri"/>
          <w:b/>
          <w:lang w:eastAsia="en-US"/>
        </w:rPr>
      </w:pPr>
      <w:r w:rsidRPr="00C13428">
        <w:rPr>
          <w:rFonts w:eastAsia="Calibri"/>
          <w:lang w:eastAsia="en-US"/>
        </w:rPr>
        <w:t xml:space="preserve">13.5. </w:t>
      </w:r>
      <w:r w:rsidRPr="00C13428">
        <w:rPr>
          <w:rFonts w:eastAsia="Calibri"/>
          <w:b/>
          <w:lang w:eastAsia="en-US"/>
        </w:rPr>
        <w:t>"Шаг аукциона" устанавливается в размере трех процентов начальной (минимальной) цены договора (цены лота), указанной в извещении о проведен</w:t>
      </w:r>
      <w:proofErr w:type="gramStart"/>
      <w:r w:rsidRPr="00C13428">
        <w:rPr>
          <w:rFonts w:eastAsia="Calibri"/>
          <w:b/>
          <w:lang w:eastAsia="en-US"/>
        </w:rPr>
        <w:t>ии ау</w:t>
      </w:r>
      <w:proofErr w:type="gramEnd"/>
      <w:r w:rsidRPr="00C13428">
        <w:rPr>
          <w:rFonts w:eastAsia="Calibri"/>
          <w:b/>
          <w:lang w:eastAsia="en-US"/>
        </w:rPr>
        <w:t>кциона и составляет:</w:t>
      </w:r>
    </w:p>
    <w:p w:rsidR="00C13428" w:rsidRPr="00C13428" w:rsidRDefault="00C13428" w:rsidP="00C13428">
      <w:pPr>
        <w:autoSpaceDE w:val="0"/>
        <w:autoSpaceDN w:val="0"/>
        <w:adjustRightInd w:val="0"/>
        <w:spacing w:line="276" w:lineRule="auto"/>
        <w:ind w:firstLine="539"/>
        <w:jc w:val="both"/>
        <w:rPr>
          <w:rFonts w:eastAsia="Calibri"/>
          <w:b/>
          <w:lang w:eastAsia="en-US"/>
        </w:rPr>
      </w:pPr>
      <w:r w:rsidRPr="00C13428">
        <w:rPr>
          <w:rFonts w:eastAsia="Calibri"/>
          <w:lang w:eastAsia="en-US"/>
        </w:rPr>
        <w:lastRenderedPageBreak/>
        <w:t>Лот №01</w:t>
      </w:r>
      <w:r w:rsidRPr="00C13428">
        <w:rPr>
          <w:rFonts w:eastAsia="Calibri"/>
          <w:b/>
          <w:lang w:eastAsia="en-US"/>
        </w:rPr>
        <w:t>-  209 (двести девять) рублей 61 копейка.</w:t>
      </w:r>
    </w:p>
    <w:p w:rsidR="00C13428" w:rsidRPr="00C13428" w:rsidRDefault="00C13428" w:rsidP="00C13428">
      <w:pPr>
        <w:autoSpaceDE w:val="0"/>
        <w:autoSpaceDN w:val="0"/>
        <w:adjustRightInd w:val="0"/>
        <w:ind w:firstLine="540"/>
        <w:jc w:val="both"/>
        <w:rPr>
          <w:rFonts w:eastAsia="Calibri"/>
          <w:lang w:eastAsia="en-US"/>
        </w:rPr>
      </w:pPr>
      <w:r w:rsidRPr="00C13428">
        <w:rPr>
          <w:rFonts w:eastAsia="Calibri"/>
          <w:lang w:eastAsia="en-US"/>
        </w:rPr>
        <w:t>13.6. Аукционист выбирается из числа членов аукционной комиссии путем открытого голосования членов аукционной комиссии большинством голосов.</w:t>
      </w:r>
    </w:p>
    <w:p w:rsidR="00C13428" w:rsidRPr="00C13428" w:rsidRDefault="00C13428" w:rsidP="00C13428">
      <w:pPr>
        <w:autoSpaceDE w:val="0"/>
        <w:autoSpaceDN w:val="0"/>
        <w:adjustRightInd w:val="0"/>
        <w:ind w:firstLine="540"/>
        <w:jc w:val="both"/>
        <w:rPr>
          <w:rFonts w:eastAsia="Calibri"/>
          <w:lang w:eastAsia="en-US"/>
        </w:rPr>
      </w:pPr>
      <w:r w:rsidRPr="00C13428">
        <w:rPr>
          <w:rFonts w:eastAsia="Calibri"/>
          <w:lang w:eastAsia="en-US"/>
        </w:rPr>
        <w:t>13.7. Аукцион проводится в следующем порядке:</w:t>
      </w:r>
    </w:p>
    <w:p w:rsidR="00C13428" w:rsidRPr="00C13428" w:rsidRDefault="00C13428" w:rsidP="00C13428">
      <w:pPr>
        <w:autoSpaceDE w:val="0"/>
        <w:autoSpaceDN w:val="0"/>
        <w:adjustRightInd w:val="0"/>
        <w:ind w:firstLine="540"/>
        <w:jc w:val="both"/>
        <w:rPr>
          <w:rFonts w:eastAsia="Calibri"/>
          <w:lang w:eastAsia="en-US"/>
        </w:rPr>
      </w:pPr>
      <w:r w:rsidRPr="00C13428">
        <w:rPr>
          <w:rFonts w:eastAsia="Calibri"/>
          <w:lang w:eastAsia="en-US"/>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C13428" w:rsidRPr="00C13428" w:rsidRDefault="00C13428" w:rsidP="00C13428">
      <w:pPr>
        <w:autoSpaceDE w:val="0"/>
        <w:autoSpaceDN w:val="0"/>
        <w:adjustRightInd w:val="0"/>
        <w:ind w:firstLine="540"/>
        <w:jc w:val="both"/>
        <w:rPr>
          <w:rFonts w:eastAsia="Calibri"/>
          <w:lang w:eastAsia="en-US"/>
        </w:rPr>
      </w:pPr>
      <w:r w:rsidRPr="00C13428">
        <w:rPr>
          <w:rFonts w:eastAsia="Calibri"/>
          <w:lang w:eastAsia="en-US"/>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C13428" w:rsidRPr="00C13428" w:rsidRDefault="00C13428" w:rsidP="00C13428">
      <w:pPr>
        <w:autoSpaceDE w:val="0"/>
        <w:autoSpaceDN w:val="0"/>
        <w:adjustRightInd w:val="0"/>
        <w:ind w:firstLine="540"/>
        <w:jc w:val="both"/>
        <w:rPr>
          <w:rFonts w:eastAsia="Calibri"/>
          <w:lang w:eastAsia="en-US"/>
        </w:rPr>
      </w:pPr>
      <w:r w:rsidRPr="00C13428">
        <w:rPr>
          <w:rFonts w:eastAsia="Calibri"/>
          <w:lang w:eastAsia="en-US"/>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w:t>
      </w:r>
      <w:hyperlink r:id="rId17" w:history="1">
        <w:r w:rsidRPr="00C13428">
          <w:rPr>
            <w:rFonts w:ascii="Calibri" w:eastAsia="Calibri" w:hAnsi="Calibri"/>
            <w:color w:val="0000FF"/>
            <w:u w:val="single"/>
            <w:lang w:eastAsia="en-US"/>
          </w:rPr>
          <w:t xml:space="preserve">пунктом </w:t>
        </w:r>
      </w:hyperlink>
      <w:r w:rsidRPr="00C13428">
        <w:rPr>
          <w:rFonts w:eastAsia="Calibri"/>
          <w:lang w:eastAsia="en-US"/>
        </w:rPr>
        <w:t xml:space="preserve">13.5 настоящей документацией, поднимает </w:t>
      </w:r>
      <w:proofErr w:type="gramStart"/>
      <w:r w:rsidRPr="00C13428">
        <w:rPr>
          <w:rFonts w:eastAsia="Calibri"/>
          <w:lang w:eastAsia="en-US"/>
        </w:rPr>
        <w:t>карточку</w:t>
      </w:r>
      <w:proofErr w:type="gramEnd"/>
      <w:r w:rsidRPr="00C13428">
        <w:rPr>
          <w:rFonts w:eastAsia="Calibri"/>
          <w:lang w:eastAsia="en-US"/>
        </w:rPr>
        <w:t xml:space="preserve"> в случае если он согласен заключить договор по объявленной цене;</w:t>
      </w:r>
    </w:p>
    <w:p w:rsidR="00C13428" w:rsidRPr="00C13428" w:rsidRDefault="00C13428" w:rsidP="00C13428">
      <w:pPr>
        <w:autoSpaceDE w:val="0"/>
        <w:autoSpaceDN w:val="0"/>
        <w:adjustRightInd w:val="0"/>
        <w:ind w:firstLine="540"/>
        <w:jc w:val="both"/>
        <w:rPr>
          <w:rFonts w:eastAsia="Calibri"/>
          <w:lang w:eastAsia="en-US"/>
        </w:rPr>
      </w:pPr>
      <w:proofErr w:type="gramStart"/>
      <w:r w:rsidRPr="00C13428">
        <w:rPr>
          <w:rFonts w:eastAsia="Calibri"/>
          <w:lang w:eastAsia="en-US"/>
        </w:rPr>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w:t>
      </w:r>
      <w:hyperlink r:id="rId18" w:history="1">
        <w:r w:rsidRPr="00C13428">
          <w:rPr>
            <w:rFonts w:ascii="Calibri" w:eastAsia="Calibri" w:hAnsi="Calibri"/>
            <w:color w:val="0000FF"/>
            <w:u w:val="single"/>
            <w:lang w:eastAsia="en-US"/>
          </w:rPr>
          <w:t xml:space="preserve">пунктом </w:t>
        </w:r>
      </w:hyperlink>
      <w:r w:rsidRPr="00C13428">
        <w:rPr>
          <w:rFonts w:eastAsia="Calibri"/>
          <w:lang w:eastAsia="en-US"/>
        </w:rPr>
        <w:t>13.5 настоящей документацией, и "шаг аукциона", в соответствии с которым повышается цена;</w:t>
      </w:r>
      <w:proofErr w:type="gramEnd"/>
    </w:p>
    <w:p w:rsidR="00C13428" w:rsidRPr="00C13428" w:rsidRDefault="00C13428" w:rsidP="00C13428">
      <w:pPr>
        <w:ind w:right="-8" w:firstLine="540"/>
        <w:jc w:val="both"/>
        <w:rPr>
          <w:rFonts w:eastAsia="Calibri"/>
          <w:lang w:eastAsia="en-US"/>
        </w:rPr>
      </w:pPr>
      <w:r w:rsidRPr="00C13428">
        <w:rPr>
          <w:rFonts w:eastAsia="Calibri"/>
          <w:lang w:eastAsia="en-US"/>
        </w:rPr>
        <w:t>5) каждую последующую цену права на заключение договора аукционист назначает путем увеличения текущей цены права на заключение договора на "шаг аукциона". После объявления очередной цены права на заключение договора аукционист называет номер билета участника торгов, который первым поднял билет, и указывает на этого участника торгов. Затем аукционист объявляет следующую цену права на заключение договора в соответствии с "шагом аукциона";</w:t>
      </w:r>
    </w:p>
    <w:p w:rsidR="00C13428" w:rsidRPr="00C13428" w:rsidRDefault="00C13428" w:rsidP="00C13428">
      <w:pPr>
        <w:ind w:right="-8" w:firstLine="540"/>
        <w:jc w:val="both"/>
        <w:rPr>
          <w:rFonts w:eastAsia="Calibri"/>
          <w:lang w:eastAsia="en-US"/>
        </w:rPr>
      </w:pPr>
      <w:r w:rsidRPr="00C13428">
        <w:rPr>
          <w:rFonts w:eastAsia="Calibri"/>
          <w:lang w:eastAsia="en-US"/>
        </w:rPr>
        <w:t>6) если после троекратного объявления очередной цены права на заключение договора ни один из участников торгов не поднял билет, аукцион завершается. Победителем аукциона признается тот участник торгов, номер билета которого был назван аукционистом последним;</w:t>
      </w:r>
    </w:p>
    <w:p w:rsidR="00C13428" w:rsidRPr="00C13428" w:rsidRDefault="00C13428" w:rsidP="00C13428">
      <w:pPr>
        <w:ind w:right="-8" w:firstLine="540"/>
        <w:jc w:val="both"/>
        <w:rPr>
          <w:rFonts w:eastAsia="Calibri"/>
          <w:lang w:eastAsia="en-US"/>
        </w:rPr>
      </w:pPr>
      <w:r w:rsidRPr="00C13428">
        <w:rPr>
          <w:rFonts w:eastAsia="Calibri"/>
          <w:lang w:eastAsia="en-US"/>
        </w:rPr>
        <w:t>7) по завершен</w:t>
      </w:r>
      <w:proofErr w:type="gramStart"/>
      <w:r w:rsidRPr="00C13428">
        <w:rPr>
          <w:rFonts w:eastAsia="Calibri"/>
          <w:lang w:eastAsia="en-US"/>
        </w:rPr>
        <w:t>ии ау</w:t>
      </w:r>
      <w:proofErr w:type="gramEnd"/>
      <w:r w:rsidRPr="00C13428">
        <w:rPr>
          <w:rFonts w:eastAsia="Calibri"/>
          <w:lang w:eastAsia="en-US"/>
        </w:rPr>
        <w:t>кциона аукционист объявляет о продаже права на заключение договора, называет цену права на заключение договора и номер билета победителя торгов.</w:t>
      </w:r>
    </w:p>
    <w:p w:rsidR="00C13428" w:rsidRPr="00C13428" w:rsidRDefault="00C13428" w:rsidP="00C13428">
      <w:pPr>
        <w:autoSpaceDE w:val="0"/>
        <w:autoSpaceDN w:val="0"/>
        <w:adjustRightInd w:val="0"/>
        <w:ind w:firstLine="540"/>
        <w:jc w:val="both"/>
        <w:rPr>
          <w:rFonts w:eastAsia="Calibri"/>
          <w:lang w:eastAsia="en-US"/>
        </w:rPr>
      </w:pPr>
      <w:r w:rsidRPr="00C13428">
        <w:rPr>
          <w:rFonts w:eastAsia="Calibri"/>
          <w:lang w:eastAsia="en-US"/>
        </w:rPr>
        <w:t xml:space="preserve">13.8. Победителем аукциона признается лицо, предложившее наиболее высокую цену договора. </w:t>
      </w:r>
    </w:p>
    <w:p w:rsidR="00C13428" w:rsidRPr="00C13428" w:rsidRDefault="00C13428" w:rsidP="00C13428">
      <w:pPr>
        <w:autoSpaceDE w:val="0"/>
        <w:autoSpaceDN w:val="0"/>
        <w:adjustRightInd w:val="0"/>
        <w:ind w:firstLine="540"/>
        <w:jc w:val="both"/>
        <w:rPr>
          <w:rFonts w:eastAsia="Calibri"/>
          <w:lang w:eastAsia="en-US"/>
        </w:rPr>
      </w:pPr>
      <w:r w:rsidRPr="00C13428">
        <w:rPr>
          <w:rFonts w:eastAsia="Calibri"/>
          <w:lang w:eastAsia="en-US"/>
        </w:rPr>
        <w:t xml:space="preserve">13.9. </w:t>
      </w:r>
      <w:proofErr w:type="gramStart"/>
      <w:r w:rsidRPr="00C13428">
        <w:rPr>
          <w:rFonts w:eastAsia="Calibri"/>
          <w:lang w:eastAsia="en-US"/>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rsidRPr="00C13428">
        <w:rPr>
          <w:rFonts w:eastAsia="Calibri"/>
          <w:lang w:eastAsia="en-US"/>
        </w:rPr>
        <w:t xml:space="preserve">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со дня составления протокола о результатах аукциона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C13428" w:rsidRPr="00C13428" w:rsidRDefault="00C13428" w:rsidP="00C13428">
      <w:pPr>
        <w:autoSpaceDE w:val="0"/>
        <w:autoSpaceDN w:val="0"/>
        <w:adjustRightInd w:val="0"/>
        <w:ind w:firstLine="540"/>
        <w:jc w:val="both"/>
        <w:rPr>
          <w:rFonts w:eastAsia="Calibri"/>
          <w:lang w:eastAsia="en-US"/>
        </w:rPr>
      </w:pPr>
      <w:r w:rsidRPr="00C13428">
        <w:rPr>
          <w:rFonts w:eastAsia="Calibri"/>
          <w:lang w:eastAsia="en-US"/>
        </w:rPr>
        <w:lastRenderedPageBreak/>
        <w:t xml:space="preserve">13.10. Протокол аукциона размещается на официальном сайте торгов организатором аукциона в течение одного рабочего дня, со дня подписания указанного протокола, а также на официальном сайте </w:t>
      </w:r>
      <w:proofErr w:type="spellStart"/>
      <w:r w:rsidRPr="00C13428">
        <w:rPr>
          <w:rFonts w:eastAsia="Calibri"/>
          <w:lang w:eastAsia="en-US"/>
        </w:rPr>
        <w:t>Завитинского</w:t>
      </w:r>
      <w:proofErr w:type="spellEnd"/>
      <w:r w:rsidRPr="00C13428">
        <w:rPr>
          <w:rFonts w:eastAsia="Calibri"/>
          <w:lang w:eastAsia="en-US"/>
        </w:rPr>
        <w:t xml:space="preserve"> района.</w:t>
      </w:r>
    </w:p>
    <w:p w:rsidR="00C13428" w:rsidRPr="00C13428" w:rsidRDefault="00C13428" w:rsidP="00C13428">
      <w:pPr>
        <w:autoSpaceDE w:val="0"/>
        <w:autoSpaceDN w:val="0"/>
        <w:adjustRightInd w:val="0"/>
        <w:ind w:firstLine="540"/>
        <w:jc w:val="both"/>
        <w:rPr>
          <w:rFonts w:eastAsia="Calibri"/>
          <w:lang w:eastAsia="en-US"/>
        </w:rPr>
      </w:pPr>
      <w:r w:rsidRPr="00C13428">
        <w:rPr>
          <w:rFonts w:eastAsia="Calibri"/>
          <w:lang w:eastAsia="en-US"/>
        </w:rPr>
        <w:t>13.11. Любой участник аукциона вправе осуществлять ауди</w:t>
      </w:r>
      <w:proofErr w:type="gramStart"/>
      <w:r w:rsidRPr="00C13428">
        <w:rPr>
          <w:rFonts w:eastAsia="Calibri"/>
          <w:lang w:eastAsia="en-US"/>
        </w:rPr>
        <w:t>о-</w:t>
      </w:r>
      <w:proofErr w:type="gramEnd"/>
      <w:r w:rsidRPr="00C13428">
        <w:rPr>
          <w:rFonts w:eastAsia="Calibri"/>
          <w:lang w:eastAsia="en-US"/>
        </w:rPr>
        <w:t xml:space="preserve"> и/или видеозапись аукциона.</w:t>
      </w:r>
    </w:p>
    <w:p w:rsidR="00C13428" w:rsidRPr="00C13428" w:rsidRDefault="00C13428" w:rsidP="00C13428">
      <w:pPr>
        <w:autoSpaceDE w:val="0"/>
        <w:autoSpaceDN w:val="0"/>
        <w:adjustRightInd w:val="0"/>
        <w:ind w:firstLine="540"/>
        <w:jc w:val="both"/>
        <w:rPr>
          <w:rFonts w:eastAsia="Calibri"/>
          <w:lang w:eastAsia="en-US"/>
        </w:rPr>
      </w:pPr>
      <w:r w:rsidRPr="00C13428">
        <w:rPr>
          <w:rFonts w:eastAsia="Calibri"/>
          <w:lang w:eastAsia="en-US"/>
        </w:rPr>
        <w:t xml:space="preserve">13.12.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Pr="00C13428">
        <w:rPr>
          <w:rFonts w:eastAsia="Calibri"/>
          <w:lang w:eastAsia="en-US"/>
        </w:rPr>
        <w:t>с даты поступления</w:t>
      </w:r>
      <w:proofErr w:type="gramEnd"/>
      <w:r w:rsidRPr="00C13428">
        <w:rPr>
          <w:rFonts w:eastAsia="Calibri"/>
          <w:lang w:eastAsia="en-US"/>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C13428" w:rsidRPr="00C13428" w:rsidRDefault="00C13428" w:rsidP="00C13428">
      <w:pPr>
        <w:ind w:right="-8" w:firstLine="540"/>
        <w:jc w:val="both"/>
        <w:rPr>
          <w:rFonts w:eastAsia="Calibri"/>
          <w:lang w:eastAsia="en-US"/>
        </w:rPr>
      </w:pPr>
      <w:r w:rsidRPr="00C13428">
        <w:rPr>
          <w:rFonts w:eastAsia="Calibri"/>
          <w:lang w:eastAsia="en-US"/>
        </w:rPr>
        <w:t>13.13. Торги проводятся при наличии не менее двух участников по предмету торгов (по каждому лоту) в указанные в извещении время и место их проведения.</w:t>
      </w:r>
    </w:p>
    <w:p w:rsidR="00C13428" w:rsidRPr="00C13428" w:rsidRDefault="00C13428" w:rsidP="00C13428">
      <w:pPr>
        <w:autoSpaceDE w:val="0"/>
        <w:autoSpaceDN w:val="0"/>
        <w:adjustRightInd w:val="0"/>
        <w:jc w:val="both"/>
        <w:rPr>
          <w:rFonts w:eastAsia="Calibri"/>
          <w:lang w:eastAsia="en-US"/>
        </w:rPr>
      </w:pPr>
      <w:r w:rsidRPr="00C13428">
        <w:rPr>
          <w:rFonts w:eastAsia="Calibri"/>
          <w:lang w:eastAsia="en-US"/>
        </w:rPr>
        <w:t xml:space="preserve">В случае если к участию в торгах допущен один участник, торги признаются несостоявшимися. В соответствии с </w:t>
      </w:r>
      <w:hyperlink r:id="rId19" w:history="1">
        <w:r w:rsidRPr="00C13428">
          <w:rPr>
            <w:rFonts w:ascii="Calibri" w:eastAsia="Calibri" w:hAnsi="Calibri"/>
            <w:color w:val="0000FF"/>
            <w:u w:val="single"/>
            <w:lang w:eastAsia="en-US"/>
          </w:rPr>
          <w:t>частью 5.7 статьи 19</w:t>
        </w:r>
      </w:hyperlink>
      <w:r w:rsidRPr="00C13428">
        <w:rPr>
          <w:rFonts w:eastAsia="Calibri"/>
          <w:lang w:eastAsia="en-US"/>
        </w:rPr>
        <w:t xml:space="preserve"> Федерального закона от 13.03.2006 N 38-ФЗ "О рекламе" при соблюдении требований, установленных настоящим Положением, договор заключается с лицом, которое являлось единственным участником торгов, по начальной цене лота. В случае если документацией об аукционе предусмотрено два и более лота, решение о признании аукциона </w:t>
      </w:r>
      <w:proofErr w:type="gramStart"/>
      <w:r w:rsidRPr="00C13428">
        <w:rPr>
          <w:rFonts w:eastAsia="Calibri"/>
          <w:lang w:eastAsia="en-US"/>
        </w:rPr>
        <w:t>несостоявшимся</w:t>
      </w:r>
      <w:proofErr w:type="gramEnd"/>
      <w:r w:rsidRPr="00C13428">
        <w:rPr>
          <w:rFonts w:eastAsia="Calibri"/>
          <w:lang w:eastAsia="en-US"/>
        </w:rPr>
        <w:t xml:space="preserve"> принимается в отношении каждого лота отдельно.</w:t>
      </w:r>
    </w:p>
    <w:p w:rsidR="00C13428" w:rsidRPr="00C13428" w:rsidRDefault="00C13428" w:rsidP="00C13428">
      <w:pPr>
        <w:autoSpaceDE w:val="0"/>
        <w:autoSpaceDN w:val="0"/>
        <w:adjustRightInd w:val="0"/>
        <w:ind w:firstLine="540"/>
        <w:jc w:val="both"/>
        <w:rPr>
          <w:rFonts w:eastAsia="Calibri"/>
          <w:lang w:eastAsia="en-US"/>
        </w:rPr>
      </w:pPr>
      <w:r w:rsidRPr="00C13428">
        <w:rPr>
          <w:rFonts w:eastAsia="Calibri"/>
          <w:lang w:eastAsia="en-US"/>
        </w:rPr>
        <w:t>13.14.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в течени</w:t>
      </w:r>
      <w:proofErr w:type="gramStart"/>
      <w:r w:rsidRPr="00C13428">
        <w:rPr>
          <w:rFonts w:eastAsia="Calibri"/>
          <w:lang w:eastAsia="en-US"/>
        </w:rPr>
        <w:t>и</w:t>
      </w:r>
      <w:proofErr w:type="gramEnd"/>
      <w:r w:rsidRPr="00C13428">
        <w:rPr>
          <w:rFonts w:eastAsia="Calibri"/>
          <w:lang w:eastAsia="en-US"/>
        </w:rPr>
        <w:t xml:space="preserve"> всего времени действия договора.</w:t>
      </w:r>
    </w:p>
    <w:p w:rsidR="00C13428" w:rsidRPr="00C13428" w:rsidRDefault="00C13428" w:rsidP="00C13428">
      <w:pPr>
        <w:autoSpaceDE w:val="0"/>
        <w:autoSpaceDN w:val="0"/>
        <w:adjustRightInd w:val="0"/>
        <w:jc w:val="center"/>
        <w:rPr>
          <w:rFonts w:eastAsia="Calibri"/>
          <w:b/>
          <w:lang w:eastAsia="en-US"/>
        </w:rPr>
      </w:pPr>
    </w:p>
    <w:p w:rsidR="00C13428" w:rsidRPr="00C13428" w:rsidRDefault="00C13428" w:rsidP="00C13428">
      <w:pPr>
        <w:autoSpaceDE w:val="0"/>
        <w:autoSpaceDN w:val="0"/>
        <w:adjustRightInd w:val="0"/>
        <w:jc w:val="center"/>
        <w:rPr>
          <w:rFonts w:eastAsia="Calibri"/>
          <w:b/>
          <w:lang w:eastAsia="en-US"/>
        </w:rPr>
      </w:pPr>
      <w:r w:rsidRPr="00C13428">
        <w:rPr>
          <w:rFonts w:eastAsia="Calibri"/>
          <w:b/>
          <w:lang w:eastAsia="en-US"/>
        </w:rPr>
        <w:t>14. Заключение договора на установку и</w:t>
      </w:r>
    </w:p>
    <w:p w:rsidR="00C13428" w:rsidRPr="00C13428" w:rsidRDefault="00C13428" w:rsidP="00C13428">
      <w:pPr>
        <w:autoSpaceDE w:val="0"/>
        <w:autoSpaceDN w:val="0"/>
        <w:adjustRightInd w:val="0"/>
        <w:jc w:val="center"/>
        <w:rPr>
          <w:rFonts w:eastAsia="Calibri"/>
          <w:b/>
          <w:lang w:eastAsia="en-US"/>
        </w:rPr>
      </w:pPr>
      <w:r w:rsidRPr="00C13428">
        <w:rPr>
          <w:rFonts w:eastAsia="Calibri"/>
          <w:b/>
          <w:lang w:eastAsia="en-US"/>
        </w:rPr>
        <w:t xml:space="preserve"> эксплуатацию рекламной конструкции по результатам аукциона (далее – Договора).</w:t>
      </w:r>
    </w:p>
    <w:p w:rsidR="00C13428" w:rsidRPr="00C13428" w:rsidRDefault="00C13428" w:rsidP="00C13428">
      <w:pPr>
        <w:autoSpaceDE w:val="0"/>
        <w:autoSpaceDN w:val="0"/>
        <w:adjustRightInd w:val="0"/>
        <w:jc w:val="center"/>
        <w:rPr>
          <w:rFonts w:eastAsia="Calibri"/>
          <w:b/>
          <w:lang w:eastAsia="en-US"/>
        </w:rPr>
      </w:pPr>
    </w:p>
    <w:p w:rsidR="00C13428" w:rsidRPr="00C13428" w:rsidRDefault="00C13428" w:rsidP="00C13428">
      <w:pPr>
        <w:ind w:firstLine="540"/>
        <w:jc w:val="both"/>
        <w:rPr>
          <w:rFonts w:eastAsia="Calibri"/>
          <w:lang w:eastAsia="en-US"/>
        </w:rPr>
      </w:pPr>
      <w:r w:rsidRPr="00C13428">
        <w:rPr>
          <w:rFonts w:eastAsia="Calibri"/>
          <w:lang w:eastAsia="en-US"/>
        </w:rPr>
        <w:t xml:space="preserve">14.1. Договор по итогам торгов заключается Комитетом в срок не ранее чем через 10 дней и не позднее 20 дней со дня подписания протокола о результатах торгов. По окончании </w:t>
      </w:r>
      <w:proofErr w:type="gramStart"/>
      <w:r w:rsidRPr="00C13428">
        <w:rPr>
          <w:rFonts w:eastAsia="Calibri"/>
          <w:lang w:eastAsia="en-US"/>
        </w:rPr>
        <w:t>срока действия договора обязательства сторон</w:t>
      </w:r>
      <w:proofErr w:type="gramEnd"/>
      <w:r w:rsidRPr="00C13428">
        <w:rPr>
          <w:rFonts w:eastAsia="Calibri"/>
          <w:lang w:eastAsia="en-US"/>
        </w:rPr>
        <w:t xml:space="preserve"> по договору прекращаются.</w:t>
      </w:r>
    </w:p>
    <w:p w:rsidR="00C13428" w:rsidRPr="00C13428" w:rsidRDefault="00C13428" w:rsidP="00C13428">
      <w:pPr>
        <w:ind w:firstLine="540"/>
        <w:jc w:val="both"/>
        <w:rPr>
          <w:rFonts w:eastAsia="Calibri"/>
          <w:lang w:eastAsia="en-US"/>
        </w:rPr>
      </w:pPr>
      <w:r w:rsidRPr="00C13428">
        <w:rPr>
          <w:rFonts w:eastAsia="Calibri"/>
          <w:lang w:eastAsia="en-US"/>
        </w:rPr>
        <w:t>14.2. Последствия уклонения победителя торгов, а также организатора торгов от подписания протокола о результатах торгов, а также от заключения договора определяются в соответствии с гражданским законодательством Российской Федерации.</w:t>
      </w:r>
    </w:p>
    <w:p w:rsidR="00C13428" w:rsidRPr="00C13428" w:rsidRDefault="00C13428" w:rsidP="00C13428">
      <w:pPr>
        <w:ind w:firstLine="540"/>
        <w:jc w:val="both"/>
        <w:rPr>
          <w:rFonts w:eastAsia="Calibri"/>
          <w:lang w:eastAsia="en-US"/>
        </w:rPr>
      </w:pPr>
      <w:r w:rsidRPr="00C13428">
        <w:rPr>
          <w:rFonts w:eastAsia="Calibri"/>
          <w:lang w:eastAsia="en-US"/>
        </w:rPr>
        <w:t xml:space="preserve">14.3. Победитель торгов производит оплату по договору в срок, установленный договором. Задаток, внесенный победителем торгов при участии в них, в соответствии со </w:t>
      </w:r>
      <w:hyperlink r:id="rId20" w:history="1">
        <w:r w:rsidRPr="00C13428">
          <w:rPr>
            <w:rFonts w:ascii="Calibri" w:eastAsia="Calibri" w:hAnsi="Calibri"/>
            <w:color w:val="0000FF"/>
            <w:u w:val="single"/>
            <w:lang w:eastAsia="en-US"/>
          </w:rPr>
          <w:t>статьей 448</w:t>
        </w:r>
      </w:hyperlink>
      <w:r w:rsidRPr="00C13428">
        <w:rPr>
          <w:rFonts w:eastAsia="Calibri"/>
          <w:lang w:eastAsia="en-US"/>
        </w:rPr>
        <w:t xml:space="preserve"> Гражданского кодекса Российской Федерации засчитывается в счет оплаты по договору.</w:t>
      </w:r>
    </w:p>
    <w:p w:rsidR="00C13428" w:rsidRPr="00C13428" w:rsidRDefault="00C13428" w:rsidP="00C13428">
      <w:pPr>
        <w:ind w:firstLine="540"/>
        <w:jc w:val="both"/>
        <w:rPr>
          <w:rFonts w:eastAsia="Calibri"/>
          <w:lang w:eastAsia="en-US"/>
        </w:rPr>
      </w:pPr>
      <w:r w:rsidRPr="00C13428">
        <w:rPr>
          <w:rFonts w:eastAsia="Calibri"/>
          <w:lang w:eastAsia="en-US"/>
        </w:rPr>
        <w:t xml:space="preserve">14.4. Для победителя торгов в соответствии со </w:t>
      </w:r>
      <w:hyperlink r:id="rId21" w:history="1">
        <w:r w:rsidRPr="00C13428">
          <w:rPr>
            <w:rFonts w:ascii="Calibri" w:eastAsia="Calibri" w:hAnsi="Calibri"/>
            <w:color w:val="0000FF"/>
            <w:u w:val="single"/>
            <w:lang w:eastAsia="en-US"/>
          </w:rPr>
          <w:t>статьей 10</w:t>
        </w:r>
      </w:hyperlink>
      <w:r w:rsidRPr="00C13428">
        <w:rPr>
          <w:rFonts w:eastAsia="Calibri"/>
          <w:lang w:eastAsia="en-US"/>
        </w:rPr>
        <w:t xml:space="preserve"> Федерального закона от 13.03.2006 N 38-ФЗ "О рекламе" является обязательным заключение договора на распространение социальной рекламы в пределах пяти процентов годового объема распространяемой им рекламы. Заключение такого договора осуществляется в порядке, установленном Гражданским </w:t>
      </w:r>
      <w:hyperlink r:id="rId22" w:history="1">
        <w:r w:rsidRPr="00C13428">
          <w:rPr>
            <w:rFonts w:ascii="Calibri" w:eastAsia="Calibri" w:hAnsi="Calibri"/>
            <w:color w:val="0000FF"/>
            <w:u w:val="single"/>
            <w:lang w:eastAsia="en-US"/>
          </w:rPr>
          <w:t>кодексом</w:t>
        </w:r>
      </w:hyperlink>
      <w:r w:rsidRPr="00C13428">
        <w:rPr>
          <w:rFonts w:eastAsia="Calibri"/>
          <w:lang w:eastAsia="en-US"/>
        </w:rPr>
        <w:t xml:space="preserve"> Российской Федерации.</w:t>
      </w:r>
    </w:p>
    <w:p w:rsidR="00C13428" w:rsidRPr="00C13428" w:rsidRDefault="00C13428" w:rsidP="00C13428">
      <w:pPr>
        <w:ind w:firstLine="540"/>
        <w:jc w:val="both"/>
        <w:rPr>
          <w:rFonts w:eastAsia="Calibri"/>
          <w:lang w:eastAsia="en-US"/>
        </w:rPr>
      </w:pPr>
      <w:r w:rsidRPr="00C13428">
        <w:rPr>
          <w:rFonts w:eastAsia="Calibri"/>
          <w:lang w:eastAsia="en-US"/>
        </w:rPr>
        <w:t>14.5. Договор заключается на условиях, указанных в поданной участником аукциона, с которым заключается Договор, заявке на участие в аукционе и в документации об аукционе.</w:t>
      </w:r>
    </w:p>
    <w:p w:rsidR="00C13428" w:rsidRPr="00C13428" w:rsidRDefault="00C13428" w:rsidP="00C13428">
      <w:pPr>
        <w:ind w:firstLine="540"/>
        <w:jc w:val="both"/>
        <w:rPr>
          <w:rFonts w:eastAsia="Calibri"/>
          <w:bCs/>
          <w:lang w:eastAsia="en-US"/>
        </w:rPr>
      </w:pPr>
      <w:r w:rsidRPr="00C13428">
        <w:rPr>
          <w:rFonts w:eastAsia="Calibri"/>
          <w:lang w:eastAsia="en-US"/>
        </w:rPr>
        <w:t>14.6. При</w:t>
      </w:r>
      <w:r w:rsidRPr="00C13428">
        <w:rPr>
          <w:rFonts w:eastAsia="Calibri"/>
          <w:bCs/>
          <w:lang w:eastAsia="en-US"/>
        </w:rPr>
        <w:t xml:space="preserve">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проведении конкурса, но может быть увеличена по соглашению сторон в порядке, установленном договоре. </w:t>
      </w:r>
    </w:p>
    <w:p w:rsidR="00C13428" w:rsidRPr="00C13428" w:rsidRDefault="00C13428" w:rsidP="00C13428">
      <w:pPr>
        <w:tabs>
          <w:tab w:val="left" w:pos="993"/>
        </w:tabs>
        <w:autoSpaceDE w:val="0"/>
        <w:autoSpaceDN w:val="0"/>
        <w:adjustRightInd w:val="0"/>
        <w:spacing w:line="276" w:lineRule="auto"/>
        <w:ind w:left="-1080" w:firstLine="720"/>
        <w:jc w:val="center"/>
        <w:outlineLvl w:val="1"/>
      </w:pPr>
      <w:r w:rsidRPr="00C13428">
        <w:t xml:space="preserve">                                                                                            </w:t>
      </w:r>
    </w:p>
    <w:p w:rsidR="00C13428" w:rsidRPr="00C13428" w:rsidRDefault="00C13428" w:rsidP="00C13428">
      <w:pPr>
        <w:tabs>
          <w:tab w:val="left" w:pos="993"/>
        </w:tabs>
        <w:autoSpaceDE w:val="0"/>
        <w:autoSpaceDN w:val="0"/>
        <w:adjustRightInd w:val="0"/>
        <w:spacing w:line="276" w:lineRule="auto"/>
        <w:ind w:left="-1080" w:firstLine="720"/>
        <w:jc w:val="center"/>
        <w:outlineLvl w:val="1"/>
      </w:pPr>
    </w:p>
    <w:p w:rsidR="00C13428" w:rsidRPr="00C13428" w:rsidRDefault="00C13428" w:rsidP="00C13428">
      <w:pPr>
        <w:tabs>
          <w:tab w:val="left" w:pos="993"/>
        </w:tabs>
        <w:autoSpaceDE w:val="0"/>
        <w:autoSpaceDN w:val="0"/>
        <w:adjustRightInd w:val="0"/>
        <w:spacing w:line="276" w:lineRule="auto"/>
        <w:ind w:left="-1080" w:firstLine="720"/>
        <w:jc w:val="right"/>
        <w:outlineLvl w:val="1"/>
        <w:rPr>
          <w:sz w:val="20"/>
          <w:szCs w:val="20"/>
        </w:rPr>
      </w:pPr>
      <w:r w:rsidRPr="00C13428">
        <w:rPr>
          <w:sz w:val="20"/>
          <w:szCs w:val="20"/>
        </w:rPr>
        <w:lastRenderedPageBreak/>
        <w:t xml:space="preserve">                     Приложение № 1</w:t>
      </w:r>
    </w:p>
    <w:p w:rsidR="00C13428" w:rsidRPr="00C13428" w:rsidRDefault="00C13428" w:rsidP="00C13428">
      <w:pPr>
        <w:ind w:left="-1080"/>
        <w:jc w:val="center"/>
        <w:rPr>
          <w:b/>
          <w:spacing w:val="-1"/>
          <w:sz w:val="20"/>
          <w:szCs w:val="20"/>
        </w:rPr>
      </w:pPr>
      <w:r w:rsidRPr="00C13428">
        <w:rPr>
          <w:b/>
          <w:spacing w:val="-1"/>
          <w:sz w:val="20"/>
          <w:szCs w:val="20"/>
        </w:rPr>
        <w:t xml:space="preserve">Заявка </w:t>
      </w:r>
    </w:p>
    <w:p w:rsidR="00C13428" w:rsidRPr="00C13428" w:rsidRDefault="00C13428" w:rsidP="00C13428">
      <w:pPr>
        <w:ind w:left="-1080"/>
        <w:jc w:val="center"/>
        <w:rPr>
          <w:b/>
          <w:spacing w:val="20"/>
          <w:sz w:val="20"/>
          <w:szCs w:val="20"/>
        </w:rPr>
      </w:pPr>
      <w:r w:rsidRPr="00C13428">
        <w:rPr>
          <w:b/>
          <w:spacing w:val="-1"/>
          <w:sz w:val="20"/>
          <w:szCs w:val="20"/>
        </w:rPr>
        <w:t>на участие в открытом аукционе на право заключения договора на установку и эксплуатацию рекламной конструкции по адресу (Лот №01):</w:t>
      </w:r>
      <w:r w:rsidRPr="00C13428">
        <w:rPr>
          <w:b/>
          <w:spacing w:val="20"/>
          <w:sz w:val="20"/>
          <w:szCs w:val="20"/>
        </w:rPr>
        <w:t xml:space="preserve"> </w:t>
      </w:r>
    </w:p>
    <w:p w:rsidR="00C13428" w:rsidRPr="00C13428" w:rsidRDefault="00C13428" w:rsidP="00C13428">
      <w:pPr>
        <w:ind w:left="-1080"/>
        <w:jc w:val="center"/>
        <w:rPr>
          <w:b/>
          <w:spacing w:val="20"/>
          <w:sz w:val="20"/>
          <w:szCs w:val="20"/>
        </w:rPr>
      </w:pPr>
    </w:p>
    <w:p w:rsidR="00C13428" w:rsidRPr="00C13428" w:rsidRDefault="00C13428" w:rsidP="00C13428">
      <w:pPr>
        <w:tabs>
          <w:tab w:val="left" w:pos="8647"/>
        </w:tabs>
        <w:spacing w:after="200"/>
        <w:ind w:left="-1080"/>
        <w:rPr>
          <w:rFonts w:eastAsia="Calibri"/>
          <w:sz w:val="20"/>
          <w:szCs w:val="20"/>
          <w:lang w:eastAsia="en-US"/>
        </w:rPr>
      </w:pPr>
      <w:r w:rsidRPr="00C13428">
        <w:rPr>
          <w:rFonts w:eastAsia="Calibri"/>
          <w:sz w:val="20"/>
          <w:szCs w:val="20"/>
          <w:lang w:eastAsia="en-US"/>
        </w:rPr>
        <w:t>«_____» ___________20___ г.</w:t>
      </w:r>
    </w:p>
    <w:p w:rsidR="00C13428" w:rsidRPr="00C13428" w:rsidRDefault="00C13428" w:rsidP="00C13428">
      <w:pPr>
        <w:widowControl w:val="0"/>
        <w:autoSpaceDE w:val="0"/>
        <w:autoSpaceDN w:val="0"/>
        <w:adjustRightInd w:val="0"/>
        <w:ind w:left="-1080"/>
        <w:jc w:val="center"/>
        <w:rPr>
          <w:b/>
          <w:spacing w:val="-1"/>
          <w:sz w:val="20"/>
          <w:szCs w:val="20"/>
        </w:rPr>
      </w:pPr>
      <w:r w:rsidRPr="00C13428">
        <w:rPr>
          <w:b/>
          <w:spacing w:val="-1"/>
          <w:sz w:val="20"/>
          <w:szCs w:val="20"/>
        </w:rPr>
        <w:t>1. Данные о заявителе</w:t>
      </w:r>
    </w:p>
    <w:p w:rsidR="00C13428" w:rsidRPr="00C13428" w:rsidRDefault="00C13428" w:rsidP="00C13428">
      <w:pPr>
        <w:widowControl w:val="0"/>
        <w:autoSpaceDE w:val="0"/>
        <w:autoSpaceDN w:val="0"/>
        <w:adjustRightInd w:val="0"/>
        <w:ind w:left="-1080"/>
        <w:jc w:val="both"/>
        <w:rPr>
          <w:b/>
          <w:spacing w:val="-1"/>
          <w:sz w:val="20"/>
          <w:szCs w:val="20"/>
        </w:rPr>
      </w:pPr>
      <w:r w:rsidRPr="00C13428">
        <w:rPr>
          <w:b/>
          <w:spacing w:val="-1"/>
          <w:sz w:val="20"/>
          <w:szCs w:val="20"/>
        </w:rPr>
        <w:t xml:space="preserve">Претендент: </w:t>
      </w:r>
    </w:p>
    <w:p w:rsidR="00C13428" w:rsidRPr="00C13428" w:rsidRDefault="00C13428" w:rsidP="00C13428">
      <w:pPr>
        <w:widowControl w:val="0"/>
        <w:autoSpaceDE w:val="0"/>
        <w:autoSpaceDN w:val="0"/>
        <w:adjustRightInd w:val="0"/>
        <w:ind w:left="-1080"/>
        <w:jc w:val="both"/>
        <w:rPr>
          <w:spacing w:val="-1"/>
          <w:sz w:val="20"/>
          <w:szCs w:val="20"/>
        </w:rPr>
      </w:pPr>
      <w:r w:rsidRPr="00C13428">
        <w:rPr>
          <w:spacing w:val="-1"/>
          <w:sz w:val="20"/>
          <w:szCs w:val="20"/>
        </w:rPr>
        <w:t>1.1. Полное наименование ___________________________________________________________</w:t>
      </w:r>
    </w:p>
    <w:p w:rsidR="00C13428" w:rsidRPr="00C13428" w:rsidRDefault="00C13428" w:rsidP="00C13428">
      <w:pPr>
        <w:widowControl w:val="0"/>
        <w:autoSpaceDE w:val="0"/>
        <w:autoSpaceDN w:val="0"/>
        <w:adjustRightInd w:val="0"/>
        <w:ind w:left="-1080"/>
        <w:jc w:val="both"/>
        <w:rPr>
          <w:spacing w:val="-1"/>
          <w:sz w:val="20"/>
          <w:szCs w:val="20"/>
        </w:rPr>
      </w:pPr>
    </w:p>
    <w:p w:rsidR="00C13428" w:rsidRPr="00C13428" w:rsidRDefault="00C13428" w:rsidP="00C13428">
      <w:pPr>
        <w:widowControl w:val="0"/>
        <w:autoSpaceDE w:val="0"/>
        <w:autoSpaceDN w:val="0"/>
        <w:adjustRightInd w:val="0"/>
        <w:ind w:left="-1080"/>
        <w:jc w:val="both"/>
        <w:rPr>
          <w:spacing w:val="-1"/>
          <w:sz w:val="20"/>
          <w:szCs w:val="20"/>
        </w:rPr>
      </w:pPr>
      <w:r w:rsidRPr="00C13428">
        <w:rPr>
          <w:spacing w:val="-1"/>
          <w:sz w:val="20"/>
          <w:szCs w:val="20"/>
        </w:rPr>
        <w:t>1.2. Почтовый индекс и адрес места нахождения _____________________________________________</w:t>
      </w:r>
    </w:p>
    <w:p w:rsidR="00C13428" w:rsidRPr="00C13428" w:rsidRDefault="00C13428" w:rsidP="00C13428">
      <w:pPr>
        <w:widowControl w:val="0"/>
        <w:autoSpaceDE w:val="0"/>
        <w:autoSpaceDN w:val="0"/>
        <w:adjustRightInd w:val="0"/>
        <w:ind w:left="-1080"/>
        <w:jc w:val="both"/>
        <w:rPr>
          <w:spacing w:val="-1"/>
          <w:sz w:val="20"/>
          <w:szCs w:val="20"/>
        </w:rPr>
      </w:pPr>
    </w:p>
    <w:p w:rsidR="00C13428" w:rsidRPr="00C13428" w:rsidRDefault="00C13428" w:rsidP="00C13428">
      <w:pPr>
        <w:widowControl w:val="0"/>
        <w:autoSpaceDE w:val="0"/>
        <w:autoSpaceDN w:val="0"/>
        <w:adjustRightInd w:val="0"/>
        <w:ind w:left="-1080"/>
        <w:jc w:val="both"/>
        <w:rPr>
          <w:spacing w:val="-1"/>
          <w:sz w:val="20"/>
          <w:szCs w:val="20"/>
        </w:rPr>
      </w:pPr>
      <w:r w:rsidRPr="00C13428">
        <w:rPr>
          <w:spacing w:val="-1"/>
          <w:sz w:val="20"/>
          <w:szCs w:val="20"/>
        </w:rPr>
        <w:t>1.3. Руководитель, Ф.И.О. ________________________________________________________________</w:t>
      </w:r>
    </w:p>
    <w:p w:rsidR="00C13428" w:rsidRPr="00C13428" w:rsidRDefault="00C13428" w:rsidP="00C13428">
      <w:pPr>
        <w:widowControl w:val="0"/>
        <w:autoSpaceDE w:val="0"/>
        <w:autoSpaceDN w:val="0"/>
        <w:adjustRightInd w:val="0"/>
        <w:ind w:left="-1080"/>
        <w:jc w:val="both"/>
        <w:rPr>
          <w:spacing w:val="-1"/>
          <w:sz w:val="20"/>
          <w:szCs w:val="20"/>
        </w:rPr>
      </w:pPr>
    </w:p>
    <w:p w:rsidR="00C13428" w:rsidRPr="00C13428" w:rsidRDefault="00C13428" w:rsidP="00C13428">
      <w:pPr>
        <w:widowControl w:val="0"/>
        <w:autoSpaceDE w:val="0"/>
        <w:autoSpaceDN w:val="0"/>
        <w:adjustRightInd w:val="0"/>
        <w:ind w:left="-1080"/>
        <w:jc w:val="both"/>
        <w:rPr>
          <w:spacing w:val="-1"/>
          <w:sz w:val="20"/>
          <w:szCs w:val="20"/>
        </w:rPr>
      </w:pPr>
      <w:r w:rsidRPr="00C13428">
        <w:rPr>
          <w:spacing w:val="-1"/>
          <w:sz w:val="20"/>
          <w:szCs w:val="20"/>
        </w:rPr>
        <w:t>1.4. Телефон/факс/e-</w:t>
      </w:r>
      <w:proofErr w:type="spellStart"/>
      <w:r w:rsidRPr="00C13428">
        <w:rPr>
          <w:spacing w:val="-1"/>
          <w:sz w:val="20"/>
          <w:szCs w:val="20"/>
        </w:rPr>
        <w:t>mail</w:t>
      </w:r>
      <w:proofErr w:type="spellEnd"/>
      <w:r w:rsidRPr="00C13428">
        <w:rPr>
          <w:spacing w:val="-1"/>
          <w:sz w:val="20"/>
          <w:szCs w:val="20"/>
        </w:rPr>
        <w:t xml:space="preserve"> ___________________________________________________________</w:t>
      </w:r>
    </w:p>
    <w:p w:rsidR="00C13428" w:rsidRPr="00C13428" w:rsidRDefault="00C13428" w:rsidP="00C13428">
      <w:pPr>
        <w:widowControl w:val="0"/>
        <w:autoSpaceDE w:val="0"/>
        <w:autoSpaceDN w:val="0"/>
        <w:adjustRightInd w:val="0"/>
        <w:ind w:left="-1080"/>
        <w:jc w:val="both"/>
        <w:rPr>
          <w:spacing w:val="-1"/>
          <w:sz w:val="20"/>
          <w:szCs w:val="20"/>
        </w:rPr>
      </w:pPr>
    </w:p>
    <w:p w:rsidR="00C13428" w:rsidRPr="00C13428" w:rsidRDefault="00C13428" w:rsidP="00C13428">
      <w:pPr>
        <w:widowControl w:val="0"/>
        <w:autoSpaceDE w:val="0"/>
        <w:autoSpaceDN w:val="0"/>
        <w:adjustRightInd w:val="0"/>
        <w:ind w:left="-1080"/>
        <w:jc w:val="both"/>
        <w:rPr>
          <w:spacing w:val="-1"/>
          <w:sz w:val="20"/>
          <w:szCs w:val="20"/>
        </w:rPr>
      </w:pPr>
      <w:r w:rsidRPr="00C13428">
        <w:rPr>
          <w:spacing w:val="-1"/>
          <w:sz w:val="20"/>
          <w:szCs w:val="20"/>
        </w:rPr>
        <w:t>1.5. Реквизиты (ИНН, КПП, ОГРН) ________________________________________________________</w:t>
      </w:r>
    </w:p>
    <w:p w:rsidR="00C13428" w:rsidRPr="00C13428" w:rsidRDefault="00C13428" w:rsidP="00C13428">
      <w:pPr>
        <w:widowControl w:val="0"/>
        <w:autoSpaceDE w:val="0"/>
        <w:autoSpaceDN w:val="0"/>
        <w:adjustRightInd w:val="0"/>
        <w:ind w:left="-1080"/>
        <w:jc w:val="both"/>
        <w:rPr>
          <w:spacing w:val="-1"/>
          <w:sz w:val="20"/>
          <w:szCs w:val="20"/>
        </w:rPr>
      </w:pPr>
    </w:p>
    <w:p w:rsidR="00C13428" w:rsidRPr="00C13428" w:rsidRDefault="00C13428" w:rsidP="00C13428">
      <w:pPr>
        <w:spacing w:after="200"/>
        <w:ind w:left="-1080"/>
        <w:jc w:val="both"/>
        <w:rPr>
          <w:b/>
          <w:spacing w:val="-1"/>
          <w:sz w:val="20"/>
          <w:szCs w:val="20"/>
        </w:rPr>
      </w:pPr>
      <w:r w:rsidRPr="00C13428">
        <w:rPr>
          <w:b/>
          <w:spacing w:val="-1"/>
          <w:sz w:val="20"/>
          <w:szCs w:val="20"/>
        </w:rPr>
        <w:t>сообщает о своем согласии участвовать в открытом аукционе на условиях, установленных документацией об аукционе.</w:t>
      </w:r>
    </w:p>
    <w:p w:rsidR="00C13428" w:rsidRPr="00C13428" w:rsidRDefault="00C13428" w:rsidP="00C13428">
      <w:pPr>
        <w:spacing w:after="200"/>
        <w:ind w:left="-1080" w:firstLine="708"/>
        <w:jc w:val="both"/>
        <w:rPr>
          <w:b/>
          <w:spacing w:val="-1"/>
          <w:sz w:val="20"/>
          <w:szCs w:val="20"/>
        </w:rPr>
      </w:pPr>
      <w:r w:rsidRPr="00C13428">
        <w:rPr>
          <w:b/>
          <w:spacing w:val="-1"/>
          <w:sz w:val="20"/>
          <w:szCs w:val="20"/>
        </w:rPr>
        <w:t xml:space="preserve">В случае признания нас победителем аукциона обязуемся производить оплату  по договору на установку и размещение средств наружной рекламы на условиях, указанных в информационном сообщении о проведении открытого аукциона и документации об аукционе, по предложенной нами цене. </w:t>
      </w:r>
    </w:p>
    <w:p w:rsidR="00C13428" w:rsidRPr="00C13428" w:rsidRDefault="00C13428" w:rsidP="00C13428">
      <w:pPr>
        <w:widowControl w:val="0"/>
        <w:autoSpaceDE w:val="0"/>
        <w:autoSpaceDN w:val="0"/>
        <w:adjustRightInd w:val="0"/>
        <w:ind w:left="-1080"/>
        <w:jc w:val="both"/>
        <w:rPr>
          <w:spacing w:val="-1"/>
          <w:sz w:val="20"/>
          <w:szCs w:val="20"/>
        </w:rPr>
      </w:pPr>
    </w:p>
    <w:p w:rsidR="00C13428" w:rsidRPr="00C13428" w:rsidRDefault="00C13428" w:rsidP="00C13428">
      <w:pPr>
        <w:widowControl w:val="0"/>
        <w:autoSpaceDE w:val="0"/>
        <w:autoSpaceDN w:val="0"/>
        <w:adjustRightInd w:val="0"/>
        <w:ind w:left="-1080"/>
        <w:jc w:val="center"/>
        <w:rPr>
          <w:b/>
          <w:spacing w:val="-1"/>
          <w:sz w:val="20"/>
          <w:szCs w:val="20"/>
        </w:rPr>
      </w:pPr>
      <w:bookmarkStart w:id="1" w:name="Par175"/>
      <w:bookmarkEnd w:id="1"/>
      <w:r w:rsidRPr="00C13428">
        <w:rPr>
          <w:b/>
          <w:spacing w:val="-1"/>
          <w:sz w:val="20"/>
          <w:szCs w:val="20"/>
        </w:rPr>
        <w:t>2. Характеристика рекламной конструкции</w:t>
      </w:r>
    </w:p>
    <w:p w:rsidR="00C13428" w:rsidRPr="00C13428" w:rsidRDefault="00C13428" w:rsidP="00C13428">
      <w:pPr>
        <w:widowControl w:val="0"/>
        <w:autoSpaceDE w:val="0"/>
        <w:autoSpaceDN w:val="0"/>
        <w:adjustRightInd w:val="0"/>
        <w:ind w:left="-1080"/>
        <w:jc w:val="center"/>
        <w:rPr>
          <w:spacing w:val="-1"/>
          <w:sz w:val="20"/>
          <w:szCs w:val="20"/>
        </w:rPr>
      </w:pPr>
    </w:p>
    <w:p w:rsidR="00C13428" w:rsidRPr="00C13428" w:rsidRDefault="00C13428" w:rsidP="00C13428">
      <w:pPr>
        <w:widowControl w:val="0"/>
        <w:autoSpaceDE w:val="0"/>
        <w:autoSpaceDN w:val="0"/>
        <w:adjustRightInd w:val="0"/>
        <w:ind w:left="-1080"/>
        <w:jc w:val="both"/>
        <w:rPr>
          <w:spacing w:val="-1"/>
          <w:sz w:val="20"/>
          <w:szCs w:val="20"/>
        </w:rPr>
      </w:pPr>
      <w:r w:rsidRPr="00C13428">
        <w:rPr>
          <w:spacing w:val="-1"/>
          <w:sz w:val="20"/>
          <w:szCs w:val="20"/>
        </w:rPr>
        <w:t>2.1. Адрес размещения рекламной конструкции ______________________________________________</w:t>
      </w:r>
    </w:p>
    <w:p w:rsidR="00C13428" w:rsidRPr="00C13428" w:rsidRDefault="00C13428" w:rsidP="00C13428">
      <w:pPr>
        <w:widowControl w:val="0"/>
        <w:autoSpaceDE w:val="0"/>
        <w:autoSpaceDN w:val="0"/>
        <w:adjustRightInd w:val="0"/>
        <w:ind w:left="-1080"/>
        <w:jc w:val="both"/>
        <w:rPr>
          <w:spacing w:val="-1"/>
          <w:sz w:val="20"/>
          <w:szCs w:val="20"/>
        </w:rPr>
      </w:pPr>
    </w:p>
    <w:p w:rsidR="00C13428" w:rsidRPr="00C13428" w:rsidRDefault="00C13428" w:rsidP="00C13428">
      <w:pPr>
        <w:widowControl w:val="0"/>
        <w:autoSpaceDE w:val="0"/>
        <w:autoSpaceDN w:val="0"/>
        <w:adjustRightInd w:val="0"/>
        <w:ind w:left="-1080"/>
        <w:jc w:val="both"/>
        <w:rPr>
          <w:spacing w:val="-1"/>
          <w:sz w:val="20"/>
          <w:szCs w:val="20"/>
        </w:rPr>
      </w:pPr>
      <w:r w:rsidRPr="00C13428">
        <w:rPr>
          <w:spacing w:val="-1"/>
          <w:sz w:val="20"/>
          <w:szCs w:val="20"/>
        </w:rPr>
        <w:t>2.2. Описание места размещения рекламной конструкции _____________________________________</w:t>
      </w:r>
    </w:p>
    <w:p w:rsidR="00C13428" w:rsidRPr="00C13428" w:rsidRDefault="00C13428" w:rsidP="00C13428">
      <w:pPr>
        <w:widowControl w:val="0"/>
        <w:autoSpaceDE w:val="0"/>
        <w:autoSpaceDN w:val="0"/>
        <w:adjustRightInd w:val="0"/>
        <w:ind w:left="-1080"/>
        <w:jc w:val="both"/>
        <w:rPr>
          <w:spacing w:val="-1"/>
          <w:sz w:val="20"/>
          <w:szCs w:val="20"/>
        </w:rPr>
      </w:pPr>
    </w:p>
    <w:p w:rsidR="00C13428" w:rsidRPr="00C13428" w:rsidRDefault="00C13428" w:rsidP="00C13428">
      <w:pPr>
        <w:widowControl w:val="0"/>
        <w:autoSpaceDE w:val="0"/>
        <w:autoSpaceDN w:val="0"/>
        <w:adjustRightInd w:val="0"/>
        <w:ind w:left="-1080"/>
        <w:jc w:val="both"/>
        <w:rPr>
          <w:spacing w:val="-1"/>
          <w:sz w:val="20"/>
          <w:szCs w:val="20"/>
        </w:rPr>
      </w:pPr>
      <w:r w:rsidRPr="00C13428">
        <w:rPr>
          <w:spacing w:val="-1"/>
          <w:sz w:val="20"/>
          <w:szCs w:val="20"/>
        </w:rPr>
        <w:t>2.3. Тип рекламной конструкции _____________________________________________________</w:t>
      </w:r>
    </w:p>
    <w:p w:rsidR="00C13428" w:rsidRPr="00C13428" w:rsidRDefault="00C13428" w:rsidP="00C13428">
      <w:pPr>
        <w:widowControl w:val="0"/>
        <w:autoSpaceDE w:val="0"/>
        <w:autoSpaceDN w:val="0"/>
        <w:adjustRightInd w:val="0"/>
        <w:ind w:left="-1080"/>
        <w:jc w:val="both"/>
        <w:rPr>
          <w:spacing w:val="-1"/>
          <w:sz w:val="20"/>
          <w:szCs w:val="20"/>
        </w:rPr>
      </w:pPr>
    </w:p>
    <w:p w:rsidR="00C13428" w:rsidRPr="00C13428" w:rsidRDefault="00C13428" w:rsidP="00C13428">
      <w:pPr>
        <w:widowControl w:val="0"/>
        <w:autoSpaceDE w:val="0"/>
        <w:autoSpaceDN w:val="0"/>
        <w:adjustRightInd w:val="0"/>
        <w:ind w:left="-1080"/>
        <w:jc w:val="both"/>
        <w:rPr>
          <w:spacing w:val="-1"/>
          <w:sz w:val="20"/>
          <w:szCs w:val="20"/>
        </w:rPr>
      </w:pPr>
      <w:r w:rsidRPr="00C13428">
        <w:rPr>
          <w:spacing w:val="-1"/>
          <w:sz w:val="20"/>
          <w:szCs w:val="20"/>
        </w:rPr>
        <w:t>2.4. Геометрические размеры информационного поля, метров ___________________________________</w:t>
      </w:r>
    </w:p>
    <w:p w:rsidR="00C13428" w:rsidRPr="00C13428" w:rsidRDefault="00C13428" w:rsidP="00C13428">
      <w:pPr>
        <w:widowControl w:val="0"/>
        <w:autoSpaceDE w:val="0"/>
        <w:autoSpaceDN w:val="0"/>
        <w:adjustRightInd w:val="0"/>
        <w:ind w:left="-1080"/>
        <w:jc w:val="both"/>
        <w:rPr>
          <w:spacing w:val="-1"/>
          <w:sz w:val="20"/>
          <w:szCs w:val="20"/>
        </w:rPr>
      </w:pPr>
    </w:p>
    <w:p w:rsidR="00C13428" w:rsidRPr="00C13428" w:rsidRDefault="00C13428" w:rsidP="00C13428">
      <w:pPr>
        <w:widowControl w:val="0"/>
        <w:autoSpaceDE w:val="0"/>
        <w:autoSpaceDN w:val="0"/>
        <w:adjustRightInd w:val="0"/>
        <w:ind w:left="-1080"/>
        <w:jc w:val="both"/>
        <w:rPr>
          <w:spacing w:val="-1"/>
          <w:sz w:val="20"/>
          <w:szCs w:val="20"/>
        </w:rPr>
      </w:pPr>
      <w:r w:rsidRPr="00C13428">
        <w:rPr>
          <w:spacing w:val="-1"/>
          <w:sz w:val="20"/>
          <w:szCs w:val="20"/>
        </w:rPr>
        <w:t>2.5. Площадь информационного поля, кв. метров ______________________________________________</w:t>
      </w:r>
    </w:p>
    <w:p w:rsidR="00C13428" w:rsidRPr="00C13428" w:rsidRDefault="00C13428" w:rsidP="00C13428">
      <w:pPr>
        <w:widowControl w:val="0"/>
        <w:autoSpaceDE w:val="0"/>
        <w:autoSpaceDN w:val="0"/>
        <w:adjustRightInd w:val="0"/>
        <w:ind w:left="-1080"/>
        <w:jc w:val="center"/>
        <w:rPr>
          <w:spacing w:val="-1"/>
          <w:sz w:val="20"/>
          <w:szCs w:val="20"/>
        </w:rPr>
      </w:pPr>
      <w:r w:rsidRPr="00C13428">
        <w:rPr>
          <w:spacing w:val="-1"/>
          <w:sz w:val="20"/>
          <w:szCs w:val="20"/>
        </w:rPr>
        <w:t>(прописью)</w:t>
      </w:r>
    </w:p>
    <w:p w:rsidR="00C13428" w:rsidRPr="00C13428" w:rsidRDefault="00C13428" w:rsidP="00C13428">
      <w:pPr>
        <w:widowControl w:val="0"/>
        <w:autoSpaceDE w:val="0"/>
        <w:autoSpaceDN w:val="0"/>
        <w:adjustRightInd w:val="0"/>
        <w:ind w:left="-1080"/>
        <w:rPr>
          <w:b/>
          <w:spacing w:val="-1"/>
          <w:sz w:val="20"/>
          <w:szCs w:val="20"/>
        </w:rPr>
      </w:pPr>
      <w:r w:rsidRPr="00C13428">
        <w:rPr>
          <w:spacing w:val="-1"/>
          <w:sz w:val="20"/>
          <w:szCs w:val="20"/>
        </w:rPr>
        <w:t>2.6. Предполагаемый срок размещения ____________________________________________________</w:t>
      </w:r>
      <w:bookmarkStart w:id="2" w:name="Par189"/>
      <w:bookmarkEnd w:id="2"/>
    </w:p>
    <w:p w:rsidR="00C13428" w:rsidRPr="00C13428" w:rsidRDefault="00C13428" w:rsidP="00C13428">
      <w:pPr>
        <w:widowControl w:val="0"/>
        <w:autoSpaceDE w:val="0"/>
        <w:autoSpaceDN w:val="0"/>
        <w:adjustRightInd w:val="0"/>
        <w:ind w:left="-1080"/>
        <w:jc w:val="center"/>
        <w:rPr>
          <w:b/>
          <w:spacing w:val="-1"/>
          <w:sz w:val="20"/>
          <w:szCs w:val="20"/>
        </w:rPr>
      </w:pPr>
    </w:p>
    <w:p w:rsidR="00C13428" w:rsidRPr="00C13428" w:rsidRDefault="00C13428" w:rsidP="00C13428">
      <w:pPr>
        <w:widowControl w:val="0"/>
        <w:autoSpaceDE w:val="0"/>
        <w:autoSpaceDN w:val="0"/>
        <w:adjustRightInd w:val="0"/>
        <w:ind w:left="-1080"/>
        <w:jc w:val="center"/>
        <w:rPr>
          <w:b/>
          <w:spacing w:val="-1"/>
          <w:sz w:val="20"/>
          <w:szCs w:val="20"/>
        </w:rPr>
      </w:pPr>
      <w:r w:rsidRPr="00C13428">
        <w:rPr>
          <w:b/>
          <w:spacing w:val="-1"/>
          <w:sz w:val="20"/>
          <w:szCs w:val="20"/>
        </w:rPr>
        <w:t>3. Подпись и печать заявителя</w:t>
      </w:r>
    </w:p>
    <w:p w:rsidR="00C13428" w:rsidRPr="00C13428" w:rsidRDefault="00C13428" w:rsidP="00C13428">
      <w:pPr>
        <w:widowControl w:val="0"/>
        <w:autoSpaceDE w:val="0"/>
        <w:autoSpaceDN w:val="0"/>
        <w:adjustRightInd w:val="0"/>
        <w:ind w:left="-1080"/>
        <w:jc w:val="both"/>
        <w:rPr>
          <w:spacing w:val="-1"/>
          <w:sz w:val="20"/>
          <w:szCs w:val="20"/>
        </w:rPr>
      </w:pPr>
    </w:p>
    <w:p w:rsidR="00C13428" w:rsidRPr="00C13428" w:rsidRDefault="00C13428" w:rsidP="00C13428">
      <w:pPr>
        <w:widowControl w:val="0"/>
        <w:autoSpaceDE w:val="0"/>
        <w:autoSpaceDN w:val="0"/>
        <w:adjustRightInd w:val="0"/>
        <w:ind w:left="-1080"/>
        <w:jc w:val="both"/>
        <w:rPr>
          <w:spacing w:val="-1"/>
          <w:sz w:val="20"/>
          <w:szCs w:val="20"/>
        </w:rPr>
      </w:pPr>
      <w:r w:rsidRPr="00C13428">
        <w:rPr>
          <w:spacing w:val="-1"/>
          <w:sz w:val="20"/>
          <w:szCs w:val="20"/>
        </w:rPr>
        <w:t>Ф.И.О. ________________________________(подпись)____________________</w:t>
      </w:r>
    </w:p>
    <w:p w:rsidR="00C13428" w:rsidRPr="00C13428" w:rsidRDefault="00C13428" w:rsidP="00C13428">
      <w:pPr>
        <w:widowControl w:val="0"/>
        <w:autoSpaceDE w:val="0"/>
        <w:autoSpaceDN w:val="0"/>
        <w:adjustRightInd w:val="0"/>
        <w:ind w:left="-1080"/>
        <w:jc w:val="both"/>
        <w:rPr>
          <w:spacing w:val="-1"/>
          <w:sz w:val="20"/>
          <w:szCs w:val="20"/>
        </w:rPr>
      </w:pPr>
    </w:p>
    <w:p w:rsidR="00C13428" w:rsidRPr="00C13428" w:rsidRDefault="00C13428" w:rsidP="00C13428">
      <w:pPr>
        <w:widowControl w:val="0"/>
        <w:autoSpaceDE w:val="0"/>
        <w:autoSpaceDN w:val="0"/>
        <w:adjustRightInd w:val="0"/>
        <w:jc w:val="both"/>
        <w:rPr>
          <w:spacing w:val="-1"/>
          <w:sz w:val="20"/>
          <w:szCs w:val="20"/>
        </w:rPr>
      </w:pPr>
      <w:r w:rsidRPr="00C13428">
        <w:rPr>
          <w:spacing w:val="-1"/>
          <w:sz w:val="20"/>
          <w:szCs w:val="20"/>
        </w:rPr>
        <w:t>М.П.</w:t>
      </w:r>
    </w:p>
    <w:p w:rsidR="00C13428" w:rsidRPr="00C13428" w:rsidRDefault="00C13428" w:rsidP="00C13428">
      <w:pPr>
        <w:widowControl w:val="0"/>
        <w:autoSpaceDE w:val="0"/>
        <w:autoSpaceDN w:val="0"/>
        <w:adjustRightInd w:val="0"/>
        <w:jc w:val="both"/>
        <w:rPr>
          <w:spacing w:val="-1"/>
          <w:sz w:val="20"/>
          <w:szCs w:val="20"/>
        </w:rPr>
      </w:pPr>
    </w:p>
    <w:p w:rsidR="00C13428" w:rsidRPr="00C13428" w:rsidRDefault="00C13428" w:rsidP="00C13428">
      <w:pPr>
        <w:widowControl w:val="0"/>
        <w:autoSpaceDE w:val="0"/>
        <w:autoSpaceDN w:val="0"/>
        <w:adjustRightInd w:val="0"/>
        <w:jc w:val="center"/>
        <w:rPr>
          <w:b/>
          <w:spacing w:val="-1"/>
          <w:sz w:val="20"/>
          <w:szCs w:val="20"/>
        </w:rPr>
      </w:pPr>
      <w:bookmarkStart w:id="3" w:name="Par194"/>
      <w:bookmarkEnd w:id="3"/>
      <w:r w:rsidRPr="00C13428">
        <w:rPr>
          <w:b/>
          <w:spacing w:val="-1"/>
          <w:sz w:val="20"/>
          <w:szCs w:val="20"/>
        </w:rPr>
        <w:t>4. Перечень приложений к заявлению</w:t>
      </w:r>
    </w:p>
    <w:p w:rsidR="00C13428" w:rsidRPr="00C13428" w:rsidRDefault="00C13428" w:rsidP="00C13428">
      <w:pPr>
        <w:widowControl w:val="0"/>
        <w:autoSpaceDE w:val="0"/>
        <w:autoSpaceDN w:val="0"/>
        <w:adjustRightInd w:val="0"/>
        <w:ind w:left="-1077"/>
        <w:rPr>
          <w:spacing w:val="-1"/>
          <w:sz w:val="20"/>
          <w:szCs w:val="20"/>
        </w:rPr>
      </w:pPr>
      <w:r w:rsidRPr="00C13428">
        <w:rPr>
          <w:spacing w:val="-1"/>
          <w:sz w:val="20"/>
          <w:szCs w:val="20"/>
        </w:rPr>
        <w:t>4.1________________________________________________________________</w:t>
      </w:r>
    </w:p>
    <w:p w:rsidR="00C13428" w:rsidRPr="00C13428" w:rsidRDefault="00C13428" w:rsidP="00C13428">
      <w:pPr>
        <w:ind w:left="-1077"/>
        <w:rPr>
          <w:spacing w:val="-1"/>
          <w:sz w:val="20"/>
          <w:szCs w:val="20"/>
        </w:rPr>
      </w:pPr>
      <w:r w:rsidRPr="00C13428">
        <w:rPr>
          <w:spacing w:val="-1"/>
          <w:sz w:val="20"/>
          <w:szCs w:val="20"/>
        </w:rPr>
        <w:t>4.2________________________________________________________________</w:t>
      </w:r>
    </w:p>
    <w:p w:rsidR="00C13428" w:rsidRPr="00C13428" w:rsidRDefault="00C13428" w:rsidP="00C13428">
      <w:pPr>
        <w:ind w:left="-1077"/>
        <w:rPr>
          <w:rFonts w:eastAsia="Calibri"/>
          <w:color w:val="000000"/>
          <w:sz w:val="20"/>
          <w:szCs w:val="20"/>
          <w:lang w:eastAsia="en-US"/>
        </w:rPr>
      </w:pPr>
      <w:r w:rsidRPr="00C13428">
        <w:rPr>
          <w:rFonts w:eastAsia="Calibri"/>
          <w:color w:val="000000"/>
          <w:sz w:val="20"/>
          <w:szCs w:val="20"/>
          <w:lang w:eastAsia="en-US"/>
        </w:rPr>
        <w:t>4.3______________________________________________________________</w:t>
      </w:r>
    </w:p>
    <w:p w:rsidR="00C13428" w:rsidRPr="00C13428" w:rsidRDefault="00C13428" w:rsidP="00C13428">
      <w:pPr>
        <w:ind w:left="-1077"/>
        <w:rPr>
          <w:rFonts w:eastAsia="Calibri"/>
          <w:color w:val="000000"/>
          <w:sz w:val="20"/>
          <w:szCs w:val="20"/>
          <w:lang w:eastAsia="en-US"/>
        </w:rPr>
      </w:pPr>
      <w:r w:rsidRPr="00C13428">
        <w:rPr>
          <w:rFonts w:eastAsia="Calibri"/>
          <w:color w:val="000000"/>
          <w:sz w:val="20"/>
          <w:szCs w:val="20"/>
          <w:lang w:eastAsia="en-US"/>
        </w:rPr>
        <w:t>4.4.________________________________________________________________</w:t>
      </w:r>
    </w:p>
    <w:p w:rsidR="00C13428" w:rsidRPr="00C13428" w:rsidRDefault="00C13428" w:rsidP="00C13428">
      <w:pPr>
        <w:ind w:left="-1077"/>
        <w:rPr>
          <w:rFonts w:eastAsia="Calibri"/>
          <w:color w:val="000000"/>
          <w:sz w:val="20"/>
          <w:szCs w:val="20"/>
          <w:lang w:eastAsia="en-US"/>
        </w:rPr>
      </w:pPr>
      <w:r w:rsidRPr="00C13428">
        <w:rPr>
          <w:rFonts w:eastAsia="Calibri"/>
          <w:color w:val="000000"/>
          <w:sz w:val="20"/>
          <w:szCs w:val="20"/>
          <w:lang w:eastAsia="en-US"/>
        </w:rPr>
        <w:t>4.5.______________________________________________________________</w:t>
      </w:r>
    </w:p>
    <w:p w:rsidR="00C13428" w:rsidRPr="00C13428" w:rsidRDefault="00C13428" w:rsidP="00C13428">
      <w:pPr>
        <w:spacing w:after="200"/>
        <w:ind w:left="-1080"/>
        <w:rPr>
          <w:rFonts w:eastAsia="Calibri"/>
          <w:color w:val="000000"/>
          <w:sz w:val="20"/>
          <w:szCs w:val="20"/>
          <w:lang w:eastAsia="en-US"/>
        </w:rPr>
      </w:pPr>
    </w:p>
    <w:p w:rsidR="00C13428" w:rsidRPr="00C13428" w:rsidRDefault="00C13428" w:rsidP="00C13428">
      <w:pPr>
        <w:spacing w:after="200"/>
        <w:ind w:left="-1080"/>
        <w:rPr>
          <w:rFonts w:eastAsia="Calibri"/>
          <w:color w:val="000000"/>
          <w:sz w:val="20"/>
          <w:szCs w:val="20"/>
          <w:lang w:eastAsia="en-US"/>
        </w:rPr>
      </w:pPr>
      <w:r w:rsidRPr="00C13428">
        <w:rPr>
          <w:rFonts w:eastAsia="Calibri"/>
          <w:color w:val="000000"/>
          <w:sz w:val="20"/>
          <w:szCs w:val="20"/>
          <w:lang w:eastAsia="en-US"/>
        </w:rPr>
        <w:t xml:space="preserve">Заявка принята Организатором аукциона (его представителем) </w:t>
      </w:r>
    </w:p>
    <w:tbl>
      <w:tblPr>
        <w:tblW w:w="0" w:type="auto"/>
        <w:tblInd w:w="-972" w:type="dxa"/>
        <w:tblLook w:val="01E0" w:firstRow="1" w:lastRow="1" w:firstColumn="1" w:lastColumn="1" w:noHBand="0" w:noVBand="0"/>
      </w:tblPr>
      <w:tblGrid>
        <w:gridCol w:w="948"/>
        <w:gridCol w:w="1656"/>
        <w:gridCol w:w="1482"/>
        <w:gridCol w:w="1474"/>
        <w:gridCol w:w="1482"/>
      </w:tblGrid>
      <w:tr w:rsidR="00C13428" w:rsidRPr="00C13428" w:rsidTr="00C13428">
        <w:trPr>
          <w:trHeight w:val="415"/>
        </w:trPr>
        <w:tc>
          <w:tcPr>
            <w:tcW w:w="948" w:type="dxa"/>
            <w:hideMark/>
          </w:tcPr>
          <w:p w:rsidR="00C13428" w:rsidRPr="00C13428" w:rsidRDefault="00C13428" w:rsidP="00C13428">
            <w:pPr>
              <w:spacing w:after="200"/>
              <w:rPr>
                <w:rFonts w:eastAsia="Calibri"/>
                <w:color w:val="000000"/>
                <w:sz w:val="20"/>
                <w:szCs w:val="20"/>
                <w:lang w:eastAsia="en-US"/>
              </w:rPr>
            </w:pPr>
            <w:r w:rsidRPr="00C13428">
              <w:rPr>
                <w:rFonts w:eastAsia="Calibri"/>
                <w:color w:val="000000"/>
                <w:sz w:val="20"/>
                <w:szCs w:val="20"/>
                <w:lang w:eastAsia="en-US"/>
              </w:rPr>
              <w:t>«_____»</w:t>
            </w:r>
          </w:p>
        </w:tc>
        <w:tc>
          <w:tcPr>
            <w:tcW w:w="1656" w:type="dxa"/>
            <w:hideMark/>
          </w:tcPr>
          <w:p w:rsidR="00C13428" w:rsidRPr="00C13428" w:rsidRDefault="00C13428" w:rsidP="00C13428">
            <w:pPr>
              <w:spacing w:after="200"/>
              <w:rPr>
                <w:rFonts w:eastAsia="Calibri"/>
                <w:color w:val="000000"/>
                <w:sz w:val="20"/>
                <w:szCs w:val="20"/>
                <w:lang w:eastAsia="en-US"/>
              </w:rPr>
            </w:pPr>
            <w:r w:rsidRPr="00C13428">
              <w:rPr>
                <w:rFonts w:eastAsia="Calibri"/>
                <w:color w:val="000000"/>
                <w:sz w:val="20"/>
                <w:szCs w:val="20"/>
                <w:lang w:eastAsia="en-US"/>
              </w:rPr>
              <w:t>____________</w:t>
            </w:r>
          </w:p>
        </w:tc>
        <w:tc>
          <w:tcPr>
            <w:tcW w:w="1482" w:type="dxa"/>
            <w:hideMark/>
          </w:tcPr>
          <w:p w:rsidR="00C13428" w:rsidRPr="00C13428" w:rsidRDefault="00C13428" w:rsidP="00C13428">
            <w:pPr>
              <w:spacing w:after="200"/>
              <w:rPr>
                <w:rFonts w:eastAsia="Calibri"/>
                <w:color w:val="000000"/>
                <w:sz w:val="20"/>
                <w:szCs w:val="20"/>
                <w:lang w:eastAsia="en-US"/>
              </w:rPr>
            </w:pPr>
            <w:r w:rsidRPr="00C13428">
              <w:rPr>
                <w:rFonts w:eastAsia="Calibri"/>
                <w:color w:val="000000"/>
                <w:sz w:val="20"/>
                <w:szCs w:val="20"/>
                <w:lang w:eastAsia="en-US"/>
              </w:rPr>
              <w:t>20_____г.</w:t>
            </w:r>
          </w:p>
        </w:tc>
        <w:tc>
          <w:tcPr>
            <w:tcW w:w="1474" w:type="dxa"/>
            <w:hideMark/>
          </w:tcPr>
          <w:p w:rsidR="00C13428" w:rsidRPr="00C13428" w:rsidRDefault="00C13428" w:rsidP="00C13428">
            <w:pPr>
              <w:spacing w:after="200"/>
              <w:rPr>
                <w:rFonts w:eastAsia="Calibri"/>
                <w:color w:val="000000"/>
                <w:sz w:val="20"/>
                <w:szCs w:val="20"/>
                <w:lang w:eastAsia="en-US"/>
              </w:rPr>
            </w:pPr>
            <w:r w:rsidRPr="00C13428">
              <w:rPr>
                <w:rFonts w:eastAsia="Calibri"/>
                <w:color w:val="000000"/>
                <w:sz w:val="20"/>
                <w:szCs w:val="20"/>
                <w:lang w:eastAsia="en-US"/>
              </w:rPr>
              <w:t>в _______</w:t>
            </w:r>
            <w:proofErr w:type="gramStart"/>
            <w:r w:rsidRPr="00C13428">
              <w:rPr>
                <w:rFonts w:eastAsia="Calibri"/>
                <w:color w:val="000000"/>
                <w:sz w:val="20"/>
                <w:szCs w:val="20"/>
                <w:lang w:eastAsia="en-US"/>
              </w:rPr>
              <w:t>ч</w:t>
            </w:r>
            <w:proofErr w:type="gramEnd"/>
          </w:p>
        </w:tc>
        <w:tc>
          <w:tcPr>
            <w:tcW w:w="1482" w:type="dxa"/>
            <w:hideMark/>
          </w:tcPr>
          <w:p w:rsidR="00C13428" w:rsidRPr="00C13428" w:rsidRDefault="00C13428" w:rsidP="00C13428">
            <w:pPr>
              <w:spacing w:after="200"/>
              <w:rPr>
                <w:rFonts w:eastAsia="Calibri"/>
                <w:color w:val="000000"/>
                <w:sz w:val="20"/>
                <w:szCs w:val="20"/>
                <w:lang w:eastAsia="en-US"/>
              </w:rPr>
            </w:pPr>
            <w:r w:rsidRPr="00C13428">
              <w:rPr>
                <w:rFonts w:eastAsia="Calibri"/>
                <w:color w:val="000000"/>
                <w:sz w:val="20"/>
                <w:szCs w:val="20"/>
                <w:lang w:eastAsia="en-US"/>
              </w:rPr>
              <w:t>______мин</w:t>
            </w:r>
          </w:p>
        </w:tc>
      </w:tr>
    </w:tbl>
    <w:p w:rsidR="00C13428" w:rsidRPr="00C13428" w:rsidRDefault="00C13428" w:rsidP="00C13428">
      <w:pPr>
        <w:spacing w:after="200"/>
        <w:ind w:left="-1080"/>
        <w:rPr>
          <w:rFonts w:eastAsia="Calibri"/>
          <w:color w:val="000000"/>
          <w:sz w:val="20"/>
          <w:szCs w:val="20"/>
          <w:lang w:eastAsia="en-US"/>
        </w:rPr>
      </w:pPr>
      <w:r w:rsidRPr="00C13428">
        <w:rPr>
          <w:rFonts w:eastAsia="Calibri"/>
          <w:color w:val="000000"/>
          <w:sz w:val="20"/>
          <w:szCs w:val="20"/>
          <w:lang w:eastAsia="en-US"/>
        </w:rPr>
        <w:t>Подпись лица, принявшего заявку _____________________________________________________</w:t>
      </w:r>
    </w:p>
    <w:p w:rsidR="00C13428" w:rsidRPr="00C13428" w:rsidRDefault="00C13428" w:rsidP="00C13428">
      <w:pPr>
        <w:widowControl w:val="0"/>
        <w:autoSpaceDE w:val="0"/>
        <w:autoSpaceDN w:val="0"/>
        <w:adjustRightInd w:val="0"/>
        <w:rPr>
          <w:spacing w:val="-1"/>
        </w:rPr>
      </w:pPr>
    </w:p>
    <w:p w:rsidR="00C13428" w:rsidRPr="00C13428" w:rsidRDefault="00C13428" w:rsidP="00C13428">
      <w:pPr>
        <w:widowControl w:val="0"/>
        <w:autoSpaceDE w:val="0"/>
        <w:autoSpaceDN w:val="0"/>
        <w:adjustRightInd w:val="0"/>
        <w:rPr>
          <w:spacing w:val="-1"/>
        </w:rPr>
      </w:pPr>
    </w:p>
    <w:p w:rsidR="00C13428" w:rsidRPr="00C13428" w:rsidRDefault="00C13428" w:rsidP="00C13428">
      <w:pPr>
        <w:rPr>
          <w:spacing w:val="-1"/>
        </w:rPr>
        <w:sectPr w:rsidR="00C13428" w:rsidRPr="00C13428">
          <w:pgSz w:w="11906" w:h="16838"/>
          <w:pgMar w:top="1134" w:right="851" w:bottom="1134" w:left="1620" w:header="709" w:footer="709" w:gutter="0"/>
          <w:cols w:space="720"/>
        </w:sectPr>
      </w:pPr>
    </w:p>
    <w:p w:rsidR="00C13428" w:rsidRPr="00C13428" w:rsidRDefault="00C13428" w:rsidP="00C13428">
      <w:pPr>
        <w:spacing w:after="200" w:line="276" w:lineRule="auto"/>
        <w:jc w:val="right"/>
        <w:rPr>
          <w:rFonts w:eastAsia="Calibri"/>
          <w:lang w:eastAsia="en-US"/>
        </w:rPr>
      </w:pPr>
      <w:r w:rsidRPr="00C13428">
        <w:rPr>
          <w:rFonts w:eastAsia="Calibri"/>
          <w:lang w:eastAsia="en-US"/>
        </w:rPr>
        <w:lastRenderedPageBreak/>
        <w:t>Приложение 2</w:t>
      </w:r>
    </w:p>
    <w:p w:rsidR="00C13428" w:rsidRPr="00C13428" w:rsidRDefault="00C13428" w:rsidP="00C13428">
      <w:pPr>
        <w:tabs>
          <w:tab w:val="left" w:pos="990"/>
        </w:tabs>
        <w:spacing w:after="200" w:line="276" w:lineRule="auto"/>
        <w:jc w:val="center"/>
        <w:outlineLvl w:val="0"/>
        <w:rPr>
          <w:rFonts w:eastAsia="Calibri"/>
          <w:b/>
          <w:bCs/>
          <w:lang w:eastAsia="en-US"/>
        </w:rPr>
      </w:pPr>
      <w:r w:rsidRPr="00C13428">
        <w:rPr>
          <w:rFonts w:eastAsia="Calibri"/>
          <w:b/>
          <w:bCs/>
          <w:lang w:eastAsia="en-US"/>
        </w:rPr>
        <w:t xml:space="preserve">Доверенность </w:t>
      </w:r>
    </w:p>
    <w:p w:rsidR="00C13428" w:rsidRPr="00C13428" w:rsidRDefault="00C13428" w:rsidP="00C13428">
      <w:pPr>
        <w:tabs>
          <w:tab w:val="left" w:pos="990"/>
        </w:tabs>
        <w:spacing w:after="200" w:line="276" w:lineRule="auto"/>
        <w:jc w:val="center"/>
        <w:outlineLvl w:val="0"/>
        <w:rPr>
          <w:rFonts w:eastAsia="Calibri"/>
          <w:b/>
          <w:bCs/>
          <w:lang w:eastAsia="en-US"/>
        </w:rPr>
      </w:pPr>
      <w:proofErr w:type="gramStart"/>
      <w:r w:rsidRPr="00C13428">
        <w:rPr>
          <w:rFonts w:eastAsia="Calibri"/>
          <w:b/>
          <w:bCs/>
          <w:lang w:eastAsia="en-US"/>
        </w:rPr>
        <w:t xml:space="preserve">на подачу заявки на участие в открытом </w:t>
      </w:r>
      <w:r w:rsidRPr="00C13428">
        <w:rPr>
          <w:rFonts w:eastAsia="Calibri"/>
          <w:b/>
          <w:lang w:eastAsia="en-US"/>
        </w:rPr>
        <w:t>аукционе</w:t>
      </w:r>
      <w:r w:rsidRPr="00C13428">
        <w:rPr>
          <w:rFonts w:eastAsia="Calibri"/>
          <w:b/>
          <w:bCs/>
          <w:lang w:eastAsia="en-US"/>
        </w:rPr>
        <w:t xml:space="preserve"> на</w:t>
      </w:r>
      <w:r w:rsidRPr="00C13428">
        <w:rPr>
          <w:rFonts w:eastAsia="Calibri"/>
          <w:b/>
          <w:lang w:eastAsia="en-US"/>
        </w:rPr>
        <w:t xml:space="preserve"> право заключения договора на установку</w:t>
      </w:r>
      <w:proofErr w:type="gramEnd"/>
      <w:r w:rsidRPr="00C13428">
        <w:rPr>
          <w:rFonts w:eastAsia="Calibri"/>
          <w:b/>
          <w:lang w:eastAsia="en-US"/>
        </w:rPr>
        <w:t xml:space="preserve">  и эксплуатацию рекламной конструкции </w:t>
      </w:r>
    </w:p>
    <w:p w:rsidR="00C13428" w:rsidRPr="00C13428" w:rsidRDefault="00C13428" w:rsidP="00C13428">
      <w:pPr>
        <w:tabs>
          <w:tab w:val="left" w:pos="990"/>
        </w:tabs>
        <w:spacing w:after="200" w:line="276" w:lineRule="auto"/>
        <w:jc w:val="both"/>
        <w:outlineLvl w:val="0"/>
        <w:rPr>
          <w:rFonts w:eastAsia="Calibri"/>
          <w:bCs/>
          <w:lang w:eastAsia="en-US"/>
        </w:rPr>
      </w:pPr>
      <w:r w:rsidRPr="00C13428">
        <w:rPr>
          <w:rFonts w:eastAsia="Calibri"/>
          <w:bCs/>
          <w:lang w:eastAsia="en-US"/>
        </w:rPr>
        <w:t xml:space="preserve">«___»________20__ г. </w:t>
      </w:r>
      <w:r w:rsidRPr="00C13428">
        <w:rPr>
          <w:rFonts w:eastAsia="Calibri"/>
          <w:bCs/>
          <w:lang w:eastAsia="en-US"/>
        </w:rPr>
        <w:tab/>
      </w:r>
      <w:r w:rsidRPr="00C13428">
        <w:rPr>
          <w:rFonts w:eastAsia="Calibri"/>
          <w:bCs/>
          <w:lang w:eastAsia="en-US"/>
        </w:rPr>
        <w:tab/>
      </w:r>
      <w:r w:rsidRPr="00C13428">
        <w:rPr>
          <w:rFonts w:eastAsia="Calibri"/>
          <w:bCs/>
          <w:lang w:eastAsia="en-US"/>
        </w:rPr>
        <w:tab/>
      </w:r>
      <w:r w:rsidRPr="00C13428">
        <w:rPr>
          <w:rFonts w:eastAsia="Calibri"/>
          <w:bCs/>
          <w:lang w:eastAsia="en-US"/>
        </w:rPr>
        <w:tab/>
      </w:r>
      <w:r w:rsidRPr="00C13428">
        <w:rPr>
          <w:rFonts w:eastAsia="Calibri"/>
          <w:bCs/>
          <w:lang w:eastAsia="en-US"/>
        </w:rPr>
        <w:tab/>
      </w:r>
    </w:p>
    <w:p w:rsidR="00C13428" w:rsidRPr="00C13428" w:rsidRDefault="00C13428" w:rsidP="00C13428">
      <w:pPr>
        <w:tabs>
          <w:tab w:val="left" w:pos="990"/>
        </w:tabs>
        <w:spacing w:after="200" w:line="276" w:lineRule="auto"/>
        <w:jc w:val="both"/>
        <w:outlineLvl w:val="0"/>
        <w:rPr>
          <w:rFonts w:eastAsia="Calibri"/>
          <w:bCs/>
          <w:lang w:eastAsia="en-US"/>
        </w:rPr>
      </w:pPr>
      <w:r w:rsidRPr="00C13428">
        <w:rPr>
          <w:rFonts w:eastAsia="Calibri"/>
          <w:bCs/>
          <w:lang w:eastAsia="en-US"/>
        </w:rPr>
        <w:t>Настоящей доверенностью ________________________________________________________</w:t>
      </w:r>
    </w:p>
    <w:p w:rsidR="00C13428" w:rsidRPr="00C13428" w:rsidRDefault="00C13428" w:rsidP="00C13428">
      <w:pPr>
        <w:tabs>
          <w:tab w:val="left" w:pos="990"/>
        </w:tabs>
        <w:spacing w:after="200" w:line="276" w:lineRule="auto"/>
        <w:jc w:val="center"/>
        <w:outlineLvl w:val="0"/>
        <w:rPr>
          <w:rFonts w:eastAsia="Calibri"/>
          <w:bCs/>
          <w:lang w:eastAsia="en-US"/>
        </w:rPr>
      </w:pPr>
      <w:r w:rsidRPr="00C13428">
        <w:rPr>
          <w:rFonts w:eastAsia="Calibri"/>
          <w:i/>
          <w:lang w:eastAsia="en-US"/>
        </w:rPr>
        <w:t>(указываются сведения о претенденте*)</w:t>
      </w:r>
    </w:p>
    <w:p w:rsidR="00C13428" w:rsidRPr="00C13428" w:rsidRDefault="00C13428" w:rsidP="00C13428">
      <w:pPr>
        <w:tabs>
          <w:tab w:val="left" w:pos="990"/>
        </w:tabs>
        <w:spacing w:after="200" w:line="276" w:lineRule="auto"/>
        <w:jc w:val="both"/>
        <w:outlineLvl w:val="0"/>
        <w:rPr>
          <w:rFonts w:eastAsia="Calibri"/>
          <w:bCs/>
          <w:lang w:eastAsia="en-US"/>
        </w:rPr>
      </w:pPr>
      <w:r w:rsidRPr="00C13428">
        <w:rPr>
          <w:rFonts w:eastAsia="Calibri"/>
          <w:bCs/>
          <w:lang w:eastAsia="en-US"/>
        </w:rPr>
        <w:t>доверяет ________________________________________________________________________</w:t>
      </w:r>
    </w:p>
    <w:p w:rsidR="00C13428" w:rsidRPr="00C13428" w:rsidRDefault="00C13428" w:rsidP="00C13428">
      <w:pPr>
        <w:tabs>
          <w:tab w:val="left" w:pos="990"/>
        </w:tabs>
        <w:spacing w:after="200" w:line="276" w:lineRule="auto"/>
        <w:jc w:val="center"/>
        <w:outlineLvl w:val="0"/>
        <w:rPr>
          <w:rFonts w:eastAsia="Calibri"/>
          <w:i/>
          <w:lang w:eastAsia="en-US"/>
        </w:rPr>
      </w:pPr>
      <w:r w:rsidRPr="00C13428">
        <w:rPr>
          <w:rFonts w:eastAsia="Calibri"/>
          <w:i/>
          <w:lang w:eastAsia="en-US"/>
        </w:rPr>
        <w:t xml:space="preserve"> (Ф.И.О., должность представителя претендента) </w:t>
      </w:r>
    </w:p>
    <w:p w:rsidR="00C13428" w:rsidRPr="00C13428" w:rsidRDefault="00C13428" w:rsidP="00C13428">
      <w:pPr>
        <w:tabs>
          <w:tab w:val="left" w:pos="990"/>
        </w:tabs>
        <w:spacing w:after="200" w:line="276" w:lineRule="auto"/>
        <w:outlineLvl w:val="0"/>
        <w:rPr>
          <w:rFonts w:eastAsia="Calibri"/>
          <w:bCs/>
          <w:lang w:eastAsia="en-US"/>
        </w:rPr>
      </w:pPr>
      <w:r w:rsidRPr="00C13428">
        <w:rPr>
          <w:rFonts w:eastAsia="Calibri"/>
          <w:bCs/>
          <w:lang w:eastAsia="en-US"/>
        </w:rPr>
        <w:t>представлять интересы ____________________________________________________________</w:t>
      </w:r>
    </w:p>
    <w:p w:rsidR="00C13428" w:rsidRPr="00C13428" w:rsidRDefault="00C13428" w:rsidP="00C13428">
      <w:pPr>
        <w:spacing w:after="200" w:line="276" w:lineRule="auto"/>
        <w:jc w:val="center"/>
        <w:rPr>
          <w:rFonts w:eastAsia="Calibri"/>
          <w:i/>
          <w:lang w:eastAsia="en-US"/>
        </w:rPr>
      </w:pPr>
      <w:r w:rsidRPr="00C13428">
        <w:rPr>
          <w:rFonts w:eastAsia="Calibri"/>
          <w:i/>
          <w:lang w:eastAsia="en-US"/>
        </w:rPr>
        <w:t>(указывается претендент)</w:t>
      </w:r>
    </w:p>
    <w:p w:rsidR="00C13428" w:rsidRPr="00C13428" w:rsidRDefault="00C13428" w:rsidP="00C13428">
      <w:pPr>
        <w:tabs>
          <w:tab w:val="left" w:pos="1723"/>
        </w:tabs>
        <w:spacing w:after="200" w:line="276" w:lineRule="auto"/>
        <w:jc w:val="both"/>
        <w:rPr>
          <w:rFonts w:eastAsia="Calibri"/>
          <w:lang w:eastAsia="en-US"/>
        </w:rPr>
      </w:pPr>
      <w:proofErr w:type="gramStart"/>
      <w:r w:rsidRPr="00C13428">
        <w:rPr>
          <w:rFonts w:eastAsia="Calibri"/>
          <w:lang w:eastAsia="en-US"/>
        </w:rPr>
        <w:t>при подаче заявки на участие в открытом аукционе на право заключения договора на установку</w:t>
      </w:r>
      <w:proofErr w:type="gramEnd"/>
      <w:r w:rsidRPr="00C13428">
        <w:rPr>
          <w:rFonts w:eastAsia="Calibri"/>
          <w:lang w:eastAsia="en-US"/>
        </w:rPr>
        <w:t xml:space="preserve"> и эксплуатацию рекламной конструкции __________________________, который состоится «____»________________20___г., и выполнять все необходимые действия, связанные с соблюдением требований, установленных документацией об аукционе и законодательством РФ.</w:t>
      </w:r>
    </w:p>
    <w:p w:rsidR="00C13428" w:rsidRPr="00C13428" w:rsidRDefault="00C13428" w:rsidP="00C13428">
      <w:pPr>
        <w:spacing w:after="200" w:line="276" w:lineRule="auto"/>
        <w:ind w:firstLine="540"/>
        <w:jc w:val="both"/>
        <w:rPr>
          <w:rFonts w:eastAsia="Calibri"/>
          <w:lang w:eastAsia="en-US"/>
        </w:rPr>
      </w:pPr>
      <w:r w:rsidRPr="00C13428">
        <w:rPr>
          <w:rFonts w:eastAsia="Calibri"/>
          <w:lang w:eastAsia="en-US"/>
        </w:rPr>
        <w:t>Настоящая доверенность выдана сроком с «___»_________20___г. по «___»__________20__г. без права передоверия.</w:t>
      </w:r>
    </w:p>
    <w:p w:rsidR="00C13428" w:rsidRPr="00C13428" w:rsidRDefault="00C13428" w:rsidP="00C13428">
      <w:pPr>
        <w:spacing w:after="200" w:line="276" w:lineRule="auto"/>
        <w:jc w:val="both"/>
        <w:rPr>
          <w:rFonts w:eastAsia="Calibri"/>
          <w:lang w:eastAsia="en-US"/>
        </w:rPr>
      </w:pPr>
      <w:r w:rsidRPr="00C13428">
        <w:rPr>
          <w:rFonts w:eastAsia="Calibri"/>
          <w:lang w:eastAsia="en-US"/>
        </w:rPr>
        <w:t xml:space="preserve">Руководитель претендента   </w:t>
      </w:r>
      <w:r w:rsidRPr="00C13428">
        <w:rPr>
          <w:rFonts w:eastAsia="Calibri"/>
          <w:u w:val="single"/>
          <w:lang w:eastAsia="en-US"/>
        </w:rPr>
        <w:t>_______________/ ____     Ф.И.О.____</w:t>
      </w:r>
      <w:r w:rsidRPr="00C13428">
        <w:rPr>
          <w:rFonts w:eastAsia="Calibri"/>
          <w:lang w:eastAsia="en-US"/>
        </w:rPr>
        <w:t>/</w:t>
      </w:r>
    </w:p>
    <w:p w:rsidR="00C13428" w:rsidRPr="00C13428" w:rsidRDefault="00C13428" w:rsidP="00C13428">
      <w:pPr>
        <w:spacing w:after="200" w:line="276" w:lineRule="auto"/>
        <w:jc w:val="both"/>
        <w:rPr>
          <w:rFonts w:eastAsia="Calibri"/>
          <w:i/>
          <w:lang w:eastAsia="en-US"/>
        </w:rPr>
      </w:pPr>
      <w:r w:rsidRPr="00C13428">
        <w:rPr>
          <w:rFonts w:eastAsia="Calibri"/>
          <w:i/>
          <w:lang w:eastAsia="en-US"/>
        </w:rPr>
        <w:t>(указать должность)</w:t>
      </w:r>
      <w:r w:rsidRPr="00C13428">
        <w:rPr>
          <w:rFonts w:eastAsia="Calibri"/>
          <w:i/>
          <w:lang w:eastAsia="en-US"/>
        </w:rPr>
        <w:tab/>
      </w:r>
      <w:r w:rsidRPr="00C13428">
        <w:rPr>
          <w:rFonts w:eastAsia="Calibri"/>
          <w:lang w:eastAsia="en-US"/>
        </w:rPr>
        <w:t xml:space="preserve">                       </w:t>
      </w:r>
      <w:r w:rsidRPr="00C13428">
        <w:rPr>
          <w:rFonts w:eastAsia="Calibri"/>
          <w:lang w:eastAsia="en-US"/>
        </w:rPr>
        <w:tab/>
      </w:r>
      <w:r w:rsidRPr="00C13428">
        <w:rPr>
          <w:rFonts w:eastAsia="Calibri"/>
          <w:lang w:eastAsia="en-US"/>
        </w:rPr>
        <w:tab/>
        <w:t xml:space="preserve">      </w:t>
      </w:r>
      <w:r w:rsidRPr="00C13428">
        <w:rPr>
          <w:rFonts w:eastAsia="Calibri"/>
          <w:i/>
          <w:lang w:eastAsia="en-US"/>
        </w:rPr>
        <w:t>(подпись)</w:t>
      </w:r>
    </w:p>
    <w:p w:rsidR="00C13428" w:rsidRPr="00C13428" w:rsidRDefault="00C13428" w:rsidP="00C13428">
      <w:pPr>
        <w:spacing w:after="200" w:line="276" w:lineRule="auto"/>
        <w:jc w:val="both"/>
        <w:rPr>
          <w:rFonts w:eastAsia="Calibri"/>
          <w:lang w:eastAsia="en-US"/>
        </w:rPr>
      </w:pPr>
      <w:r w:rsidRPr="00C13428">
        <w:rPr>
          <w:rFonts w:eastAsia="Calibri"/>
          <w:lang w:eastAsia="en-US"/>
        </w:rPr>
        <w:t>М.П.</w:t>
      </w:r>
    </w:p>
    <w:p w:rsidR="00C13428" w:rsidRPr="00C13428" w:rsidRDefault="00C13428" w:rsidP="00C13428">
      <w:pPr>
        <w:autoSpaceDE w:val="0"/>
        <w:autoSpaceDN w:val="0"/>
        <w:spacing w:after="200" w:line="276" w:lineRule="auto"/>
        <w:rPr>
          <w:rFonts w:eastAsia="Calibri"/>
          <w:lang w:eastAsia="en-US"/>
        </w:rPr>
      </w:pPr>
      <w:r w:rsidRPr="00C13428">
        <w:rPr>
          <w:rFonts w:eastAsia="Calibri"/>
          <w:color w:val="000000"/>
          <w:lang w:eastAsia="en-US"/>
        </w:rPr>
        <w:t>*-  сведения о претенденте:</w:t>
      </w:r>
      <w:r w:rsidRPr="00C13428">
        <w:rPr>
          <w:rFonts w:eastAsia="Calibri"/>
          <w:lang w:eastAsia="en-US"/>
        </w:rPr>
        <w:tab/>
      </w:r>
      <w:r w:rsidRPr="00C13428">
        <w:rPr>
          <w:rFonts w:eastAsia="Calibri"/>
          <w:lang w:eastAsia="en-US"/>
        </w:rPr>
        <w:tab/>
      </w:r>
      <w:r w:rsidRPr="00C13428">
        <w:rPr>
          <w:rFonts w:eastAsia="Calibri"/>
          <w:lang w:eastAsia="en-US"/>
        </w:rPr>
        <w:tab/>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682"/>
      </w:tblGrid>
      <w:tr w:rsidR="00C13428" w:rsidRPr="00C13428" w:rsidTr="00C13428">
        <w:tc>
          <w:tcPr>
            <w:tcW w:w="4786" w:type="dxa"/>
            <w:tcBorders>
              <w:top w:val="single" w:sz="4" w:space="0" w:color="auto"/>
              <w:left w:val="single" w:sz="4" w:space="0" w:color="auto"/>
              <w:bottom w:val="single" w:sz="4" w:space="0" w:color="auto"/>
              <w:right w:val="single" w:sz="4" w:space="0" w:color="auto"/>
            </w:tcBorders>
            <w:vAlign w:val="center"/>
            <w:hideMark/>
          </w:tcPr>
          <w:p w:rsidR="00C13428" w:rsidRPr="00C13428" w:rsidRDefault="00C13428" w:rsidP="00C13428">
            <w:pPr>
              <w:spacing w:after="200" w:line="276" w:lineRule="auto"/>
              <w:rPr>
                <w:rFonts w:eastAsia="Calibri"/>
                <w:b/>
                <w:lang w:eastAsia="en-US"/>
              </w:rPr>
            </w:pPr>
            <w:r w:rsidRPr="00C13428">
              <w:rPr>
                <w:rFonts w:eastAsia="Calibri"/>
                <w:b/>
                <w:lang w:eastAsia="en-US"/>
              </w:rPr>
              <w:t>Для юридических лиц</w:t>
            </w:r>
          </w:p>
        </w:tc>
        <w:tc>
          <w:tcPr>
            <w:tcW w:w="4682" w:type="dxa"/>
            <w:tcBorders>
              <w:top w:val="single" w:sz="4" w:space="0" w:color="auto"/>
              <w:left w:val="single" w:sz="4" w:space="0" w:color="auto"/>
              <w:bottom w:val="single" w:sz="4" w:space="0" w:color="auto"/>
              <w:right w:val="single" w:sz="4" w:space="0" w:color="auto"/>
            </w:tcBorders>
            <w:hideMark/>
          </w:tcPr>
          <w:p w:rsidR="00C13428" w:rsidRPr="00C13428" w:rsidRDefault="00C13428" w:rsidP="00C13428">
            <w:pPr>
              <w:spacing w:after="200" w:line="276" w:lineRule="auto"/>
              <w:ind w:left="34"/>
              <w:rPr>
                <w:rFonts w:eastAsia="Calibri"/>
                <w:b/>
                <w:lang w:eastAsia="en-US"/>
              </w:rPr>
            </w:pPr>
            <w:r w:rsidRPr="00C13428">
              <w:rPr>
                <w:rFonts w:eastAsia="Calibri"/>
                <w:b/>
                <w:lang w:eastAsia="en-US"/>
              </w:rPr>
              <w:t>Для физических лиц</w:t>
            </w:r>
          </w:p>
        </w:tc>
      </w:tr>
      <w:tr w:rsidR="00C13428" w:rsidRPr="00C13428" w:rsidTr="00C13428">
        <w:tc>
          <w:tcPr>
            <w:tcW w:w="4786" w:type="dxa"/>
            <w:tcBorders>
              <w:top w:val="single" w:sz="4" w:space="0" w:color="auto"/>
              <w:left w:val="single" w:sz="4" w:space="0" w:color="auto"/>
              <w:bottom w:val="single" w:sz="4" w:space="0" w:color="auto"/>
              <w:right w:val="single" w:sz="4" w:space="0" w:color="auto"/>
            </w:tcBorders>
            <w:vAlign w:val="center"/>
            <w:hideMark/>
          </w:tcPr>
          <w:p w:rsidR="00C13428" w:rsidRPr="00C13428" w:rsidRDefault="00C13428" w:rsidP="00C13428">
            <w:pPr>
              <w:spacing w:after="200" w:line="276" w:lineRule="auto"/>
              <w:rPr>
                <w:rFonts w:eastAsia="Calibri"/>
                <w:lang w:eastAsia="en-US"/>
              </w:rPr>
            </w:pPr>
            <w:r w:rsidRPr="00C13428">
              <w:rPr>
                <w:rFonts w:eastAsia="Calibri"/>
                <w:lang w:eastAsia="en-US"/>
              </w:rPr>
              <w:t xml:space="preserve">Наименование </w:t>
            </w:r>
          </w:p>
        </w:tc>
        <w:tc>
          <w:tcPr>
            <w:tcW w:w="4682" w:type="dxa"/>
            <w:tcBorders>
              <w:top w:val="single" w:sz="4" w:space="0" w:color="auto"/>
              <w:left w:val="single" w:sz="4" w:space="0" w:color="auto"/>
              <w:bottom w:val="single" w:sz="4" w:space="0" w:color="auto"/>
              <w:right w:val="single" w:sz="4" w:space="0" w:color="auto"/>
            </w:tcBorders>
            <w:hideMark/>
          </w:tcPr>
          <w:p w:rsidR="00C13428" w:rsidRPr="00C13428" w:rsidRDefault="00C13428" w:rsidP="00C13428">
            <w:pPr>
              <w:spacing w:after="200" w:line="276" w:lineRule="auto"/>
              <w:ind w:left="34"/>
              <w:rPr>
                <w:rFonts w:eastAsia="Calibri"/>
                <w:lang w:eastAsia="en-US"/>
              </w:rPr>
            </w:pPr>
            <w:r w:rsidRPr="00C13428">
              <w:rPr>
                <w:rFonts w:eastAsia="Calibri"/>
                <w:lang w:eastAsia="en-US"/>
              </w:rPr>
              <w:t>Фамилия, имя, отчество</w:t>
            </w:r>
          </w:p>
        </w:tc>
      </w:tr>
      <w:tr w:rsidR="00C13428" w:rsidRPr="00C13428" w:rsidTr="00C13428">
        <w:tc>
          <w:tcPr>
            <w:tcW w:w="4786" w:type="dxa"/>
            <w:tcBorders>
              <w:top w:val="single" w:sz="4" w:space="0" w:color="auto"/>
              <w:left w:val="single" w:sz="4" w:space="0" w:color="auto"/>
              <w:bottom w:val="single" w:sz="4" w:space="0" w:color="auto"/>
              <w:right w:val="single" w:sz="4" w:space="0" w:color="auto"/>
            </w:tcBorders>
            <w:vAlign w:val="center"/>
            <w:hideMark/>
          </w:tcPr>
          <w:p w:rsidR="00C13428" w:rsidRPr="00C13428" w:rsidRDefault="00C13428" w:rsidP="00C13428">
            <w:pPr>
              <w:spacing w:after="200" w:line="276" w:lineRule="auto"/>
              <w:rPr>
                <w:rFonts w:eastAsia="Calibri"/>
                <w:lang w:eastAsia="en-US"/>
              </w:rPr>
            </w:pPr>
            <w:r w:rsidRPr="00C13428">
              <w:rPr>
                <w:rFonts w:eastAsia="Calibri"/>
                <w:lang w:eastAsia="en-US"/>
              </w:rPr>
              <w:t>Организационно-правовая форма</w:t>
            </w:r>
          </w:p>
        </w:tc>
        <w:tc>
          <w:tcPr>
            <w:tcW w:w="4682" w:type="dxa"/>
            <w:tcBorders>
              <w:top w:val="single" w:sz="4" w:space="0" w:color="auto"/>
              <w:left w:val="single" w:sz="4" w:space="0" w:color="auto"/>
              <w:bottom w:val="single" w:sz="4" w:space="0" w:color="auto"/>
              <w:right w:val="single" w:sz="4" w:space="0" w:color="auto"/>
            </w:tcBorders>
            <w:hideMark/>
          </w:tcPr>
          <w:p w:rsidR="00C13428" w:rsidRPr="00C13428" w:rsidRDefault="00C13428" w:rsidP="00C13428">
            <w:pPr>
              <w:spacing w:after="200" w:line="276" w:lineRule="auto"/>
              <w:ind w:left="34"/>
              <w:rPr>
                <w:rFonts w:eastAsia="Calibri"/>
                <w:lang w:eastAsia="en-US"/>
              </w:rPr>
            </w:pPr>
            <w:r w:rsidRPr="00C13428">
              <w:rPr>
                <w:rFonts w:eastAsia="Calibri"/>
                <w:lang w:eastAsia="en-US"/>
              </w:rPr>
              <w:t>Паспортные данные: серия, номер, кем и когда выдан</w:t>
            </w:r>
          </w:p>
        </w:tc>
      </w:tr>
      <w:tr w:rsidR="00C13428" w:rsidRPr="00C13428" w:rsidTr="00C13428">
        <w:tc>
          <w:tcPr>
            <w:tcW w:w="4786" w:type="dxa"/>
            <w:tcBorders>
              <w:top w:val="single" w:sz="4" w:space="0" w:color="auto"/>
              <w:left w:val="single" w:sz="4" w:space="0" w:color="auto"/>
              <w:bottom w:val="single" w:sz="4" w:space="0" w:color="auto"/>
              <w:right w:val="single" w:sz="4" w:space="0" w:color="auto"/>
            </w:tcBorders>
            <w:vAlign w:val="center"/>
            <w:hideMark/>
          </w:tcPr>
          <w:p w:rsidR="00C13428" w:rsidRPr="00C13428" w:rsidRDefault="00C13428" w:rsidP="00C13428">
            <w:pPr>
              <w:spacing w:after="200" w:line="276" w:lineRule="auto"/>
              <w:rPr>
                <w:rFonts w:eastAsia="Calibri"/>
                <w:lang w:eastAsia="en-US"/>
              </w:rPr>
            </w:pPr>
            <w:r w:rsidRPr="00C13428">
              <w:rPr>
                <w:rFonts w:eastAsia="Calibri"/>
                <w:lang w:eastAsia="en-US"/>
              </w:rPr>
              <w:t xml:space="preserve">Местонахождение </w:t>
            </w:r>
          </w:p>
        </w:tc>
        <w:tc>
          <w:tcPr>
            <w:tcW w:w="4682" w:type="dxa"/>
            <w:tcBorders>
              <w:top w:val="single" w:sz="4" w:space="0" w:color="auto"/>
              <w:left w:val="single" w:sz="4" w:space="0" w:color="auto"/>
              <w:bottom w:val="single" w:sz="4" w:space="0" w:color="auto"/>
              <w:right w:val="single" w:sz="4" w:space="0" w:color="auto"/>
            </w:tcBorders>
            <w:hideMark/>
          </w:tcPr>
          <w:p w:rsidR="00C13428" w:rsidRPr="00C13428" w:rsidRDefault="00C13428" w:rsidP="00C13428">
            <w:pPr>
              <w:spacing w:after="200" w:line="276" w:lineRule="auto"/>
              <w:ind w:left="34" w:right="198"/>
              <w:rPr>
                <w:rFonts w:eastAsia="Calibri"/>
                <w:lang w:eastAsia="en-US"/>
              </w:rPr>
            </w:pPr>
            <w:r w:rsidRPr="00C13428">
              <w:rPr>
                <w:rFonts w:eastAsia="Calibri"/>
                <w:lang w:eastAsia="en-US"/>
              </w:rPr>
              <w:t>Адрес регистрации места жительства</w:t>
            </w:r>
          </w:p>
        </w:tc>
      </w:tr>
      <w:tr w:rsidR="00C13428" w:rsidRPr="00C13428" w:rsidTr="00C13428">
        <w:tc>
          <w:tcPr>
            <w:tcW w:w="4786" w:type="dxa"/>
            <w:tcBorders>
              <w:top w:val="single" w:sz="4" w:space="0" w:color="auto"/>
              <w:left w:val="single" w:sz="4" w:space="0" w:color="auto"/>
              <w:bottom w:val="single" w:sz="4" w:space="0" w:color="auto"/>
              <w:right w:val="single" w:sz="4" w:space="0" w:color="auto"/>
            </w:tcBorders>
            <w:vAlign w:val="center"/>
            <w:hideMark/>
          </w:tcPr>
          <w:p w:rsidR="00C13428" w:rsidRPr="00C13428" w:rsidRDefault="00C13428" w:rsidP="00C13428">
            <w:pPr>
              <w:spacing w:after="200" w:line="276" w:lineRule="auto"/>
              <w:rPr>
                <w:rFonts w:eastAsia="Calibri"/>
                <w:lang w:eastAsia="en-US"/>
              </w:rPr>
            </w:pPr>
            <w:r w:rsidRPr="00C13428">
              <w:rPr>
                <w:rFonts w:eastAsia="Calibri"/>
                <w:lang w:eastAsia="en-US"/>
              </w:rPr>
              <w:t>Контактный телефон</w:t>
            </w:r>
          </w:p>
        </w:tc>
        <w:tc>
          <w:tcPr>
            <w:tcW w:w="4682" w:type="dxa"/>
            <w:tcBorders>
              <w:top w:val="single" w:sz="4" w:space="0" w:color="auto"/>
              <w:left w:val="single" w:sz="4" w:space="0" w:color="auto"/>
              <w:bottom w:val="single" w:sz="4" w:space="0" w:color="auto"/>
              <w:right w:val="single" w:sz="4" w:space="0" w:color="auto"/>
            </w:tcBorders>
            <w:hideMark/>
          </w:tcPr>
          <w:p w:rsidR="00C13428" w:rsidRPr="00C13428" w:rsidRDefault="00C13428" w:rsidP="00C13428">
            <w:pPr>
              <w:spacing w:after="200" w:line="276" w:lineRule="auto"/>
              <w:ind w:left="34"/>
              <w:rPr>
                <w:rFonts w:eastAsia="Calibri"/>
                <w:lang w:eastAsia="en-US"/>
              </w:rPr>
            </w:pPr>
            <w:r w:rsidRPr="00C13428">
              <w:rPr>
                <w:rFonts w:eastAsia="Calibri"/>
                <w:lang w:eastAsia="en-US"/>
              </w:rPr>
              <w:t>Контактный телефон</w:t>
            </w:r>
          </w:p>
        </w:tc>
      </w:tr>
      <w:tr w:rsidR="00C13428" w:rsidRPr="00C13428" w:rsidTr="00C13428">
        <w:tc>
          <w:tcPr>
            <w:tcW w:w="4786" w:type="dxa"/>
            <w:tcBorders>
              <w:top w:val="single" w:sz="4" w:space="0" w:color="auto"/>
              <w:left w:val="single" w:sz="4" w:space="0" w:color="auto"/>
              <w:bottom w:val="single" w:sz="4" w:space="0" w:color="auto"/>
              <w:right w:val="single" w:sz="4" w:space="0" w:color="auto"/>
            </w:tcBorders>
            <w:vAlign w:val="center"/>
            <w:hideMark/>
          </w:tcPr>
          <w:p w:rsidR="00C13428" w:rsidRPr="00C13428" w:rsidRDefault="00C13428" w:rsidP="00C13428">
            <w:pPr>
              <w:spacing w:after="200" w:line="276" w:lineRule="auto"/>
              <w:rPr>
                <w:rFonts w:eastAsia="Calibri"/>
                <w:lang w:eastAsia="en-US"/>
              </w:rPr>
            </w:pPr>
            <w:r w:rsidRPr="00C13428">
              <w:rPr>
                <w:rFonts w:eastAsia="Calibri"/>
                <w:lang w:eastAsia="en-US"/>
              </w:rPr>
              <w:t>Контактное лицо</w:t>
            </w:r>
          </w:p>
        </w:tc>
        <w:tc>
          <w:tcPr>
            <w:tcW w:w="4682" w:type="dxa"/>
            <w:tcBorders>
              <w:top w:val="single" w:sz="4" w:space="0" w:color="auto"/>
              <w:left w:val="single" w:sz="4" w:space="0" w:color="auto"/>
              <w:bottom w:val="single" w:sz="4" w:space="0" w:color="auto"/>
              <w:right w:val="single" w:sz="4" w:space="0" w:color="auto"/>
            </w:tcBorders>
            <w:hideMark/>
          </w:tcPr>
          <w:p w:rsidR="00C13428" w:rsidRPr="00C13428" w:rsidRDefault="00C13428" w:rsidP="00C13428">
            <w:pPr>
              <w:spacing w:after="200" w:line="276" w:lineRule="auto"/>
              <w:ind w:left="34"/>
              <w:rPr>
                <w:rFonts w:eastAsia="Calibri"/>
                <w:lang w:eastAsia="en-US"/>
              </w:rPr>
            </w:pPr>
            <w:r w:rsidRPr="00C13428">
              <w:rPr>
                <w:rFonts w:eastAsia="Calibri"/>
                <w:lang w:eastAsia="en-US"/>
              </w:rPr>
              <w:t>Контактное лицо</w:t>
            </w:r>
          </w:p>
        </w:tc>
      </w:tr>
      <w:tr w:rsidR="00C13428" w:rsidRPr="00C13428" w:rsidTr="00C13428">
        <w:tc>
          <w:tcPr>
            <w:tcW w:w="4786" w:type="dxa"/>
            <w:tcBorders>
              <w:top w:val="single" w:sz="4" w:space="0" w:color="auto"/>
              <w:left w:val="single" w:sz="4" w:space="0" w:color="auto"/>
              <w:bottom w:val="single" w:sz="4" w:space="0" w:color="auto"/>
              <w:right w:val="single" w:sz="4" w:space="0" w:color="auto"/>
            </w:tcBorders>
            <w:vAlign w:val="center"/>
            <w:hideMark/>
          </w:tcPr>
          <w:p w:rsidR="00C13428" w:rsidRPr="00C13428" w:rsidRDefault="00C13428" w:rsidP="00C13428">
            <w:pPr>
              <w:spacing w:after="200" w:line="276" w:lineRule="auto"/>
              <w:rPr>
                <w:rFonts w:eastAsia="Calibri"/>
                <w:lang w:eastAsia="en-US"/>
              </w:rPr>
            </w:pPr>
            <w:r w:rsidRPr="00C13428">
              <w:rPr>
                <w:rFonts w:eastAsia="Calibri"/>
                <w:lang w:eastAsia="en-US"/>
              </w:rPr>
              <w:t>ИНН, ОГРН</w:t>
            </w:r>
          </w:p>
        </w:tc>
        <w:tc>
          <w:tcPr>
            <w:tcW w:w="4682" w:type="dxa"/>
            <w:tcBorders>
              <w:top w:val="single" w:sz="4" w:space="0" w:color="auto"/>
              <w:left w:val="single" w:sz="4" w:space="0" w:color="auto"/>
              <w:bottom w:val="single" w:sz="4" w:space="0" w:color="auto"/>
              <w:right w:val="single" w:sz="4" w:space="0" w:color="auto"/>
            </w:tcBorders>
            <w:hideMark/>
          </w:tcPr>
          <w:p w:rsidR="00C13428" w:rsidRPr="00C13428" w:rsidRDefault="00C13428" w:rsidP="00C13428">
            <w:pPr>
              <w:spacing w:after="200" w:line="276" w:lineRule="auto"/>
              <w:ind w:firstLine="34"/>
              <w:rPr>
                <w:rFonts w:eastAsia="Calibri"/>
                <w:lang w:eastAsia="en-US"/>
              </w:rPr>
            </w:pPr>
            <w:r w:rsidRPr="00C13428">
              <w:rPr>
                <w:rFonts w:eastAsia="Calibri"/>
                <w:lang w:eastAsia="en-US"/>
              </w:rPr>
              <w:t>ИНН, ОГРНИП (для индивидуального предпринимателя)</w:t>
            </w:r>
          </w:p>
        </w:tc>
      </w:tr>
    </w:tbl>
    <w:p w:rsidR="00C13428" w:rsidRPr="00C13428" w:rsidRDefault="00C13428" w:rsidP="00C13428">
      <w:pPr>
        <w:spacing w:after="200" w:line="276" w:lineRule="auto"/>
        <w:jc w:val="center"/>
        <w:rPr>
          <w:rFonts w:eastAsia="Calibri"/>
          <w:lang w:eastAsia="en-US"/>
        </w:rPr>
      </w:pPr>
      <w:r w:rsidRPr="00C13428">
        <w:rPr>
          <w:rFonts w:eastAsia="Calibri"/>
          <w:lang w:eastAsia="en-US"/>
        </w:rPr>
        <w:br w:type="page"/>
      </w:r>
      <w:r w:rsidRPr="00C13428">
        <w:rPr>
          <w:rFonts w:eastAsia="Calibri"/>
          <w:b/>
          <w:bCs/>
          <w:caps/>
          <w:lang w:eastAsia="en-US"/>
        </w:rPr>
        <w:lastRenderedPageBreak/>
        <w:t xml:space="preserve">ФОРМА </w:t>
      </w:r>
      <w:r w:rsidRPr="00C13428">
        <w:rPr>
          <w:rFonts w:eastAsia="Calibri"/>
          <w:b/>
          <w:bCs/>
          <w:lang w:eastAsia="en-US"/>
        </w:rPr>
        <w:t>АНКЕТЫ УЧАСТНИКА АУКЦИОНА</w:t>
      </w:r>
    </w:p>
    <w:p w:rsidR="00C13428" w:rsidRPr="00C13428" w:rsidRDefault="00C13428" w:rsidP="00C13428">
      <w:pPr>
        <w:spacing w:after="200"/>
        <w:jc w:val="right"/>
        <w:rPr>
          <w:rFonts w:eastAsia="Calibri"/>
          <w:lang w:eastAsia="en-US"/>
        </w:rPr>
      </w:pPr>
      <w:r w:rsidRPr="00C13428">
        <w:rPr>
          <w:rFonts w:eastAsia="Calibri"/>
          <w:lang w:eastAsia="en-US"/>
        </w:rPr>
        <w:t> Приложение №  1/1  к заявке на участие в аукционе</w:t>
      </w:r>
      <w:r w:rsidRPr="00C13428">
        <w:rPr>
          <w:rFonts w:eastAsia="Calibri"/>
          <w:lang w:eastAsia="en-US"/>
        </w:rPr>
        <w:br/>
        <w:t>от «____»_____________ г. Лот №_01_________</w:t>
      </w:r>
    </w:p>
    <w:p w:rsidR="00C13428" w:rsidRPr="00C13428" w:rsidRDefault="00C13428" w:rsidP="00C13428">
      <w:pPr>
        <w:spacing w:after="200"/>
        <w:jc w:val="center"/>
        <w:rPr>
          <w:rFonts w:eastAsia="Calibri"/>
          <w:lang w:eastAsia="en-US"/>
        </w:rPr>
      </w:pPr>
      <w:r w:rsidRPr="00C13428">
        <w:rPr>
          <w:rFonts w:eastAsia="Calibri"/>
          <w:b/>
          <w:bCs/>
          <w:lang w:eastAsia="en-US"/>
        </w:rPr>
        <w:t xml:space="preserve">Анкета Участника </w:t>
      </w:r>
      <w:r w:rsidRPr="00C13428">
        <w:rPr>
          <w:rFonts w:eastAsia="Calibri"/>
          <w:b/>
          <w:lang w:eastAsia="en-US"/>
        </w:rPr>
        <w:t>аукцион</w:t>
      </w:r>
      <w:r w:rsidRPr="00C13428">
        <w:rPr>
          <w:rFonts w:eastAsia="Calibri"/>
          <w:b/>
          <w:bCs/>
          <w:lang w:eastAsia="en-US"/>
        </w:rPr>
        <w:t>а</w:t>
      </w:r>
    </w:p>
    <w:p w:rsidR="00C13428" w:rsidRPr="00C13428" w:rsidRDefault="00C13428" w:rsidP="00C13428">
      <w:pPr>
        <w:spacing w:after="200"/>
        <w:jc w:val="center"/>
        <w:rPr>
          <w:rFonts w:eastAsia="Calibri"/>
          <w:sz w:val="20"/>
          <w:szCs w:val="20"/>
          <w:lang w:eastAsia="en-US"/>
        </w:rPr>
      </w:pPr>
      <w:r w:rsidRPr="00C13428">
        <w:rPr>
          <w:rFonts w:eastAsia="Calibri"/>
          <w:color w:val="000000"/>
          <w:sz w:val="20"/>
          <w:szCs w:val="20"/>
          <w:lang w:eastAsia="en-US"/>
        </w:rPr>
        <w:t xml:space="preserve">Наименование и адрес Участника </w:t>
      </w:r>
      <w:r w:rsidRPr="00C13428">
        <w:rPr>
          <w:rFonts w:eastAsia="Calibri"/>
          <w:sz w:val="20"/>
          <w:szCs w:val="20"/>
          <w:lang w:eastAsia="en-US"/>
        </w:rPr>
        <w:t>аукцион</w:t>
      </w:r>
      <w:r w:rsidRPr="00C13428">
        <w:rPr>
          <w:rFonts w:eastAsia="Calibri"/>
          <w:color w:val="000000"/>
          <w:sz w:val="20"/>
          <w:szCs w:val="20"/>
          <w:lang w:eastAsia="en-US"/>
        </w:rPr>
        <w:t>а: ___________________________________________________</w:t>
      </w:r>
    </w:p>
    <w:tbl>
      <w:tblPr>
        <w:tblW w:w="9648" w:type="dxa"/>
        <w:tblCellMar>
          <w:left w:w="0" w:type="dxa"/>
          <w:right w:w="0" w:type="dxa"/>
        </w:tblCellMar>
        <w:tblLook w:val="04A0" w:firstRow="1" w:lastRow="0" w:firstColumn="1" w:lastColumn="0" w:noHBand="0" w:noVBand="1"/>
      </w:tblPr>
      <w:tblGrid>
        <w:gridCol w:w="720"/>
        <w:gridCol w:w="5200"/>
        <w:gridCol w:w="3728"/>
      </w:tblGrid>
      <w:tr w:rsidR="00C13428" w:rsidRPr="00C13428" w:rsidTr="00C13428">
        <w:trPr>
          <w:cantSplit/>
          <w:trHeight w:val="240"/>
          <w:tblHeader/>
        </w:trPr>
        <w:tc>
          <w:tcPr>
            <w:tcW w:w="7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13428" w:rsidRPr="00C13428" w:rsidRDefault="00C13428" w:rsidP="00C13428">
            <w:pPr>
              <w:ind w:left="57" w:right="57"/>
              <w:jc w:val="both"/>
              <w:rPr>
                <w:sz w:val="20"/>
                <w:szCs w:val="20"/>
              </w:rPr>
            </w:pPr>
            <w:r w:rsidRPr="00C13428">
              <w:rPr>
                <w:sz w:val="20"/>
                <w:szCs w:val="20"/>
              </w:rPr>
              <w:t xml:space="preserve">№ </w:t>
            </w:r>
            <w:proofErr w:type="gramStart"/>
            <w:r w:rsidRPr="00C13428">
              <w:rPr>
                <w:sz w:val="20"/>
                <w:szCs w:val="20"/>
              </w:rPr>
              <w:t>п</w:t>
            </w:r>
            <w:proofErr w:type="gramEnd"/>
            <w:r w:rsidRPr="00C13428">
              <w:rPr>
                <w:sz w:val="20"/>
                <w:szCs w:val="20"/>
              </w:rPr>
              <w:t>/п</w:t>
            </w:r>
          </w:p>
        </w:tc>
        <w:tc>
          <w:tcPr>
            <w:tcW w:w="52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3428" w:rsidRPr="00C13428" w:rsidRDefault="00C13428" w:rsidP="00C13428">
            <w:pPr>
              <w:ind w:left="57" w:right="57"/>
              <w:jc w:val="both"/>
              <w:rPr>
                <w:sz w:val="20"/>
                <w:szCs w:val="20"/>
              </w:rPr>
            </w:pPr>
            <w:r w:rsidRPr="00C13428">
              <w:rPr>
                <w:sz w:val="20"/>
                <w:szCs w:val="20"/>
              </w:rPr>
              <w:t>Наименование</w:t>
            </w:r>
          </w:p>
        </w:tc>
        <w:tc>
          <w:tcPr>
            <w:tcW w:w="3728" w:type="dxa"/>
            <w:tcBorders>
              <w:top w:val="single" w:sz="8" w:space="0" w:color="auto"/>
              <w:left w:val="nil"/>
              <w:bottom w:val="single" w:sz="8" w:space="0" w:color="auto"/>
              <w:right w:val="single" w:sz="8" w:space="0" w:color="auto"/>
            </w:tcBorders>
            <w:hideMark/>
          </w:tcPr>
          <w:p w:rsidR="00C13428" w:rsidRPr="00C13428" w:rsidRDefault="00C13428" w:rsidP="00C13428">
            <w:pPr>
              <w:ind w:left="57" w:right="57"/>
              <w:jc w:val="both"/>
              <w:rPr>
                <w:sz w:val="20"/>
                <w:szCs w:val="20"/>
              </w:rPr>
            </w:pPr>
            <w:r w:rsidRPr="00C13428">
              <w:rPr>
                <w:sz w:val="20"/>
                <w:szCs w:val="20"/>
              </w:rPr>
              <w:t>Сведения об Участнике аукциона</w:t>
            </w:r>
            <w:r w:rsidRPr="00C13428">
              <w:rPr>
                <w:sz w:val="20"/>
                <w:szCs w:val="20"/>
              </w:rPr>
              <w:br/>
              <w:t>(заполняется Участником аукциона)</w:t>
            </w:r>
          </w:p>
        </w:tc>
      </w:tr>
      <w:tr w:rsidR="00C13428" w:rsidRPr="00C13428" w:rsidTr="00C13428">
        <w:trPr>
          <w:cantSplit/>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3428" w:rsidRPr="00C13428" w:rsidRDefault="00C13428" w:rsidP="00C13428">
            <w:pPr>
              <w:spacing w:after="200" w:line="276" w:lineRule="auto"/>
              <w:ind w:left="360" w:hanging="360"/>
              <w:jc w:val="both"/>
              <w:rPr>
                <w:rFonts w:eastAsia="Calibri"/>
                <w:sz w:val="20"/>
                <w:szCs w:val="20"/>
                <w:lang w:eastAsia="en-US"/>
              </w:rPr>
            </w:pPr>
            <w:r w:rsidRPr="00C13428">
              <w:rPr>
                <w:rFonts w:eastAsia="Calibri"/>
                <w:sz w:val="20"/>
                <w:szCs w:val="20"/>
                <w:lang w:eastAsia="en-US"/>
              </w:rPr>
              <w:t>1.       </w:t>
            </w:r>
          </w:p>
        </w:tc>
        <w:tc>
          <w:tcPr>
            <w:tcW w:w="5200" w:type="dxa"/>
            <w:tcBorders>
              <w:top w:val="nil"/>
              <w:left w:val="nil"/>
              <w:bottom w:val="single" w:sz="8" w:space="0" w:color="auto"/>
              <w:right w:val="single" w:sz="8" w:space="0" w:color="auto"/>
            </w:tcBorders>
            <w:tcMar>
              <w:top w:w="0" w:type="dxa"/>
              <w:left w:w="108" w:type="dxa"/>
              <w:bottom w:w="0" w:type="dxa"/>
              <w:right w:w="108" w:type="dxa"/>
            </w:tcMar>
            <w:hideMark/>
          </w:tcPr>
          <w:p w:rsidR="00C13428" w:rsidRPr="00C13428" w:rsidRDefault="00C13428" w:rsidP="00C13428">
            <w:pPr>
              <w:ind w:left="57" w:right="57"/>
              <w:jc w:val="both"/>
              <w:rPr>
                <w:sz w:val="20"/>
                <w:szCs w:val="20"/>
              </w:rPr>
            </w:pPr>
            <w:r w:rsidRPr="00C13428">
              <w:rPr>
                <w:sz w:val="20"/>
                <w:szCs w:val="20"/>
              </w:rPr>
              <w:t>Организационно-правовая форма и фирменное наименование Участника аукциона</w:t>
            </w:r>
          </w:p>
        </w:tc>
        <w:tc>
          <w:tcPr>
            <w:tcW w:w="3728" w:type="dxa"/>
            <w:tcBorders>
              <w:top w:val="nil"/>
              <w:left w:val="nil"/>
              <w:bottom w:val="single" w:sz="8" w:space="0" w:color="auto"/>
              <w:right w:val="single" w:sz="8" w:space="0" w:color="auto"/>
            </w:tcBorders>
          </w:tcPr>
          <w:p w:rsidR="00C13428" w:rsidRPr="00C13428" w:rsidRDefault="00C13428" w:rsidP="00C13428">
            <w:pPr>
              <w:ind w:left="57" w:right="57"/>
              <w:jc w:val="both"/>
              <w:rPr>
                <w:sz w:val="20"/>
                <w:szCs w:val="20"/>
              </w:rPr>
            </w:pPr>
          </w:p>
        </w:tc>
      </w:tr>
      <w:tr w:rsidR="00C13428" w:rsidRPr="00C13428" w:rsidTr="00C13428">
        <w:trPr>
          <w:cantSplit/>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3428" w:rsidRPr="00C13428" w:rsidRDefault="00C13428" w:rsidP="00C13428">
            <w:pPr>
              <w:spacing w:after="200" w:line="276" w:lineRule="auto"/>
              <w:ind w:left="360" w:hanging="360"/>
              <w:jc w:val="both"/>
              <w:rPr>
                <w:rFonts w:eastAsia="Calibri"/>
                <w:sz w:val="20"/>
                <w:szCs w:val="20"/>
                <w:lang w:eastAsia="en-US"/>
              </w:rPr>
            </w:pPr>
            <w:r w:rsidRPr="00C13428">
              <w:rPr>
                <w:rFonts w:eastAsia="Calibri"/>
                <w:sz w:val="20"/>
                <w:szCs w:val="20"/>
                <w:lang w:eastAsia="en-US"/>
              </w:rPr>
              <w:t>2.       </w:t>
            </w:r>
          </w:p>
        </w:tc>
        <w:tc>
          <w:tcPr>
            <w:tcW w:w="5200" w:type="dxa"/>
            <w:tcBorders>
              <w:top w:val="nil"/>
              <w:left w:val="nil"/>
              <w:bottom w:val="single" w:sz="8" w:space="0" w:color="auto"/>
              <w:right w:val="single" w:sz="8" w:space="0" w:color="auto"/>
            </w:tcBorders>
            <w:tcMar>
              <w:top w:w="0" w:type="dxa"/>
              <w:left w:w="108" w:type="dxa"/>
              <w:bottom w:w="0" w:type="dxa"/>
              <w:right w:w="108" w:type="dxa"/>
            </w:tcMar>
            <w:hideMark/>
          </w:tcPr>
          <w:p w:rsidR="00C13428" w:rsidRPr="00C13428" w:rsidRDefault="00C13428" w:rsidP="00C13428">
            <w:pPr>
              <w:ind w:left="57" w:right="57"/>
              <w:jc w:val="both"/>
              <w:rPr>
                <w:sz w:val="20"/>
                <w:szCs w:val="20"/>
              </w:rPr>
            </w:pPr>
            <w:r w:rsidRPr="00C13428">
              <w:rPr>
                <w:sz w:val="20"/>
                <w:szCs w:val="20"/>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728" w:type="dxa"/>
            <w:tcBorders>
              <w:top w:val="nil"/>
              <w:left w:val="nil"/>
              <w:bottom w:val="single" w:sz="8" w:space="0" w:color="auto"/>
              <w:right w:val="single" w:sz="8" w:space="0" w:color="auto"/>
            </w:tcBorders>
          </w:tcPr>
          <w:p w:rsidR="00C13428" w:rsidRPr="00C13428" w:rsidRDefault="00C13428" w:rsidP="00C13428">
            <w:pPr>
              <w:ind w:left="57" w:right="57"/>
              <w:jc w:val="both"/>
              <w:rPr>
                <w:sz w:val="20"/>
                <w:szCs w:val="20"/>
              </w:rPr>
            </w:pPr>
          </w:p>
        </w:tc>
      </w:tr>
      <w:tr w:rsidR="00C13428" w:rsidRPr="00C13428" w:rsidTr="00C13428">
        <w:trPr>
          <w:cantSplit/>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3428" w:rsidRPr="00C13428" w:rsidRDefault="00C13428" w:rsidP="00C13428">
            <w:pPr>
              <w:spacing w:after="200" w:line="276" w:lineRule="auto"/>
              <w:ind w:left="360" w:hanging="360"/>
              <w:jc w:val="both"/>
              <w:rPr>
                <w:rFonts w:eastAsia="Calibri"/>
                <w:sz w:val="20"/>
                <w:szCs w:val="20"/>
                <w:lang w:eastAsia="en-US"/>
              </w:rPr>
            </w:pPr>
            <w:r w:rsidRPr="00C13428">
              <w:rPr>
                <w:rFonts w:eastAsia="Calibri"/>
                <w:sz w:val="20"/>
                <w:szCs w:val="20"/>
                <w:lang w:eastAsia="en-US"/>
              </w:rPr>
              <w:t>3.       </w:t>
            </w:r>
          </w:p>
        </w:tc>
        <w:tc>
          <w:tcPr>
            <w:tcW w:w="5200" w:type="dxa"/>
            <w:tcBorders>
              <w:top w:val="nil"/>
              <w:left w:val="nil"/>
              <w:bottom w:val="single" w:sz="8" w:space="0" w:color="auto"/>
              <w:right w:val="single" w:sz="8" w:space="0" w:color="auto"/>
            </w:tcBorders>
            <w:tcMar>
              <w:top w:w="0" w:type="dxa"/>
              <w:left w:w="108" w:type="dxa"/>
              <w:bottom w:w="0" w:type="dxa"/>
              <w:right w:w="108" w:type="dxa"/>
            </w:tcMar>
            <w:hideMark/>
          </w:tcPr>
          <w:p w:rsidR="00C13428" w:rsidRPr="00C13428" w:rsidRDefault="00C13428" w:rsidP="00C13428">
            <w:pPr>
              <w:ind w:left="57" w:right="57"/>
              <w:jc w:val="both"/>
              <w:rPr>
                <w:sz w:val="20"/>
                <w:szCs w:val="20"/>
              </w:rPr>
            </w:pPr>
            <w:r w:rsidRPr="00C13428">
              <w:rPr>
                <w:sz w:val="20"/>
                <w:szCs w:val="20"/>
              </w:rPr>
              <w:t>ОГРН Участника аукциона</w:t>
            </w:r>
          </w:p>
        </w:tc>
        <w:tc>
          <w:tcPr>
            <w:tcW w:w="3728" w:type="dxa"/>
            <w:tcBorders>
              <w:top w:val="nil"/>
              <w:left w:val="nil"/>
              <w:bottom w:val="single" w:sz="8" w:space="0" w:color="auto"/>
              <w:right w:val="single" w:sz="8" w:space="0" w:color="auto"/>
            </w:tcBorders>
          </w:tcPr>
          <w:p w:rsidR="00C13428" w:rsidRPr="00C13428" w:rsidRDefault="00C13428" w:rsidP="00C13428">
            <w:pPr>
              <w:ind w:left="57" w:right="57"/>
              <w:jc w:val="both"/>
              <w:rPr>
                <w:sz w:val="20"/>
                <w:szCs w:val="20"/>
              </w:rPr>
            </w:pPr>
          </w:p>
        </w:tc>
      </w:tr>
      <w:tr w:rsidR="00C13428" w:rsidRPr="00C13428" w:rsidTr="00C13428">
        <w:trPr>
          <w:cantSplit/>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3428" w:rsidRPr="00C13428" w:rsidRDefault="00C13428" w:rsidP="00C13428">
            <w:pPr>
              <w:spacing w:after="200" w:line="276" w:lineRule="auto"/>
              <w:ind w:left="360" w:hanging="360"/>
              <w:jc w:val="both"/>
              <w:rPr>
                <w:rFonts w:eastAsia="Calibri"/>
                <w:sz w:val="20"/>
                <w:szCs w:val="20"/>
                <w:lang w:eastAsia="en-US"/>
              </w:rPr>
            </w:pPr>
            <w:r w:rsidRPr="00C13428">
              <w:rPr>
                <w:rFonts w:eastAsia="Calibri"/>
                <w:sz w:val="20"/>
                <w:szCs w:val="20"/>
                <w:lang w:eastAsia="en-US"/>
              </w:rPr>
              <w:t>4.       </w:t>
            </w:r>
          </w:p>
        </w:tc>
        <w:tc>
          <w:tcPr>
            <w:tcW w:w="5200" w:type="dxa"/>
            <w:tcBorders>
              <w:top w:val="nil"/>
              <w:left w:val="nil"/>
              <w:bottom w:val="single" w:sz="8" w:space="0" w:color="auto"/>
              <w:right w:val="single" w:sz="8" w:space="0" w:color="auto"/>
            </w:tcBorders>
            <w:tcMar>
              <w:top w:w="0" w:type="dxa"/>
              <w:left w:w="108" w:type="dxa"/>
              <w:bottom w:w="0" w:type="dxa"/>
              <w:right w:w="108" w:type="dxa"/>
            </w:tcMar>
            <w:hideMark/>
          </w:tcPr>
          <w:p w:rsidR="00C13428" w:rsidRPr="00C13428" w:rsidRDefault="00C13428" w:rsidP="00C13428">
            <w:pPr>
              <w:ind w:left="57" w:right="57"/>
              <w:jc w:val="both"/>
              <w:rPr>
                <w:sz w:val="20"/>
                <w:szCs w:val="20"/>
              </w:rPr>
            </w:pPr>
            <w:r w:rsidRPr="00C13428">
              <w:rPr>
                <w:sz w:val="20"/>
                <w:szCs w:val="20"/>
              </w:rPr>
              <w:t>ИНН Участника аукциона</w:t>
            </w:r>
          </w:p>
        </w:tc>
        <w:tc>
          <w:tcPr>
            <w:tcW w:w="3728" w:type="dxa"/>
            <w:tcBorders>
              <w:top w:val="nil"/>
              <w:left w:val="nil"/>
              <w:bottom w:val="single" w:sz="8" w:space="0" w:color="auto"/>
              <w:right w:val="single" w:sz="8" w:space="0" w:color="auto"/>
            </w:tcBorders>
          </w:tcPr>
          <w:p w:rsidR="00C13428" w:rsidRPr="00C13428" w:rsidRDefault="00C13428" w:rsidP="00C13428">
            <w:pPr>
              <w:ind w:left="57" w:right="57"/>
              <w:jc w:val="both"/>
              <w:rPr>
                <w:sz w:val="20"/>
                <w:szCs w:val="20"/>
              </w:rPr>
            </w:pPr>
          </w:p>
        </w:tc>
      </w:tr>
      <w:tr w:rsidR="00C13428" w:rsidRPr="00C13428" w:rsidTr="00C13428">
        <w:trPr>
          <w:cantSplit/>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3428" w:rsidRPr="00C13428" w:rsidRDefault="00C13428" w:rsidP="00C13428">
            <w:pPr>
              <w:spacing w:after="200" w:line="276" w:lineRule="auto"/>
              <w:ind w:left="360" w:hanging="360"/>
              <w:jc w:val="both"/>
              <w:rPr>
                <w:rFonts w:eastAsia="Calibri"/>
                <w:sz w:val="20"/>
                <w:szCs w:val="20"/>
                <w:lang w:eastAsia="en-US"/>
              </w:rPr>
            </w:pPr>
            <w:r w:rsidRPr="00C13428">
              <w:rPr>
                <w:rFonts w:eastAsia="Calibri"/>
                <w:sz w:val="20"/>
                <w:szCs w:val="20"/>
                <w:lang w:eastAsia="en-US"/>
              </w:rPr>
              <w:t>5.       </w:t>
            </w:r>
          </w:p>
        </w:tc>
        <w:tc>
          <w:tcPr>
            <w:tcW w:w="5200" w:type="dxa"/>
            <w:tcBorders>
              <w:top w:val="nil"/>
              <w:left w:val="nil"/>
              <w:bottom w:val="single" w:sz="8" w:space="0" w:color="auto"/>
              <w:right w:val="single" w:sz="8" w:space="0" w:color="auto"/>
            </w:tcBorders>
            <w:tcMar>
              <w:top w:w="0" w:type="dxa"/>
              <w:left w:w="108" w:type="dxa"/>
              <w:bottom w:w="0" w:type="dxa"/>
              <w:right w:w="108" w:type="dxa"/>
            </w:tcMar>
            <w:hideMark/>
          </w:tcPr>
          <w:p w:rsidR="00C13428" w:rsidRPr="00C13428" w:rsidRDefault="00C13428" w:rsidP="00C13428">
            <w:pPr>
              <w:ind w:left="57" w:right="57"/>
              <w:jc w:val="both"/>
              <w:rPr>
                <w:sz w:val="20"/>
                <w:szCs w:val="20"/>
              </w:rPr>
            </w:pPr>
            <w:r w:rsidRPr="00C13428">
              <w:rPr>
                <w:sz w:val="20"/>
                <w:szCs w:val="20"/>
              </w:rPr>
              <w:t>ОКТМО Участника аукциона</w:t>
            </w:r>
          </w:p>
        </w:tc>
        <w:tc>
          <w:tcPr>
            <w:tcW w:w="3728" w:type="dxa"/>
            <w:tcBorders>
              <w:top w:val="nil"/>
              <w:left w:val="nil"/>
              <w:bottom w:val="single" w:sz="8" w:space="0" w:color="auto"/>
              <w:right w:val="single" w:sz="8" w:space="0" w:color="auto"/>
            </w:tcBorders>
          </w:tcPr>
          <w:p w:rsidR="00C13428" w:rsidRPr="00C13428" w:rsidRDefault="00C13428" w:rsidP="00C13428">
            <w:pPr>
              <w:ind w:left="57" w:right="57"/>
              <w:jc w:val="both"/>
              <w:rPr>
                <w:sz w:val="20"/>
                <w:szCs w:val="20"/>
              </w:rPr>
            </w:pPr>
          </w:p>
        </w:tc>
      </w:tr>
      <w:tr w:rsidR="00C13428" w:rsidRPr="00C13428" w:rsidTr="00C13428">
        <w:trPr>
          <w:cantSplit/>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3428" w:rsidRPr="00C13428" w:rsidRDefault="00C13428" w:rsidP="00C13428">
            <w:pPr>
              <w:spacing w:after="200" w:line="276" w:lineRule="auto"/>
              <w:ind w:left="360" w:hanging="360"/>
              <w:jc w:val="both"/>
              <w:rPr>
                <w:rFonts w:eastAsia="Calibri"/>
                <w:sz w:val="20"/>
                <w:szCs w:val="20"/>
                <w:lang w:eastAsia="en-US"/>
              </w:rPr>
            </w:pPr>
            <w:r w:rsidRPr="00C13428">
              <w:rPr>
                <w:rFonts w:eastAsia="Calibri"/>
                <w:sz w:val="20"/>
                <w:szCs w:val="20"/>
                <w:lang w:eastAsia="en-US"/>
              </w:rPr>
              <w:t>6.       </w:t>
            </w:r>
          </w:p>
        </w:tc>
        <w:tc>
          <w:tcPr>
            <w:tcW w:w="5200" w:type="dxa"/>
            <w:tcBorders>
              <w:top w:val="nil"/>
              <w:left w:val="nil"/>
              <w:bottom w:val="single" w:sz="8" w:space="0" w:color="auto"/>
              <w:right w:val="single" w:sz="8" w:space="0" w:color="auto"/>
            </w:tcBorders>
            <w:tcMar>
              <w:top w:w="0" w:type="dxa"/>
              <w:left w:w="108" w:type="dxa"/>
              <w:bottom w:w="0" w:type="dxa"/>
              <w:right w:w="108" w:type="dxa"/>
            </w:tcMar>
            <w:hideMark/>
          </w:tcPr>
          <w:p w:rsidR="00C13428" w:rsidRPr="00C13428" w:rsidRDefault="00C13428" w:rsidP="00C13428">
            <w:pPr>
              <w:ind w:left="57" w:right="57"/>
              <w:jc w:val="both"/>
              <w:rPr>
                <w:sz w:val="20"/>
                <w:szCs w:val="20"/>
              </w:rPr>
            </w:pPr>
            <w:r w:rsidRPr="00C13428">
              <w:rPr>
                <w:sz w:val="20"/>
                <w:szCs w:val="20"/>
              </w:rPr>
              <w:t>ОКВЭД Участника аукциона</w:t>
            </w:r>
          </w:p>
        </w:tc>
        <w:tc>
          <w:tcPr>
            <w:tcW w:w="3728" w:type="dxa"/>
            <w:tcBorders>
              <w:top w:val="nil"/>
              <w:left w:val="nil"/>
              <w:bottom w:val="single" w:sz="8" w:space="0" w:color="auto"/>
              <w:right w:val="single" w:sz="8" w:space="0" w:color="auto"/>
            </w:tcBorders>
          </w:tcPr>
          <w:p w:rsidR="00C13428" w:rsidRPr="00C13428" w:rsidRDefault="00C13428" w:rsidP="00C13428">
            <w:pPr>
              <w:ind w:left="57" w:right="57"/>
              <w:jc w:val="both"/>
              <w:rPr>
                <w:sz w:val="20"/>
                <w:szCs w:val="20"/>
              </w:rPr>
            </w:pPr>
          </w:p>
        </w:tc>
      </w:tr>
      <w:tr w:rsidR="00C13428" w:rsidRPr="00C13428" w:rsidTr="00C13428">
        <w:trPr>
          <w:cantSplit/>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3428" w:rsidRPr="00C13428" w:rsidRDefault="00C13428" w:rsidP="00C13428">
            <w:pPr>
              <w:spacing w:after="200" w:line="276" w:lineRule="auto"/>
              <w:ind w:left="360" w:hanging="360"/>
              <w:jc w:val="both"/>
              <w:rPr>
                <w:rFonts w:eastAsia="Calibri"/>
                <w:sz w:val="20"/>
                <w:szCs w:val="20"/>
                <w:lang w:eastAsia="en-US"/>
              </w:rPr>
            </w:pPr>
            <w:r w:rsidRPr="00C13428">
              <w:rPr>
                <w:rFonts w:eastAsia="Calibri"/>
                <w:sz w:val="20"/>
                <w:szCs w:val="20"/>
                <w:lang w:eastAsia="en-US"/>
              </w:rPr>
              <w:t>7.       </w:t>
            </w:r>
          </w:p>
        </w:tc>
        <w:tc>
          <w:tcPr>
            <w:tcW w:w="5200" w:type="dxa"/>
            <w:tcBorders>
              <w:top w:val="nil"/>
              <w:left w:val="nil"/>
              <w:bottom w:val="single" w:sz="8" w:space="0" w:color="auto"/>
              <w:right w:val="single" w:sz="8" w:space="0" w:color="auto"/>
            </w:tcBorders>
            <w:tcMar>
              <w:top w:w="0" w:type="dxa"/>
              <w:left w:w="108" w:type="dxa"/>
              <w:bottom w:w="0" w:type="dxa"/>
              <w:right w:w="108" w:type="dxa"/>
            </w:tcMar>
            <w:hideMark/>
          </w:tcPr>
          <w:p w:rsidR="00C13428" w:rsidRPr="00C13428" w:rsidRDefault="00C13428" w:rsidP="00C13428">
            <w:pPr>
              <w:ind w:left="57" w:right="57"/>
              <w:jc w:val="both"/>
              <w:rPr>
                <w:sz w:val="20"/>
                <w:szCs w:val="20"/>
              </w:rPr>
            </w:pPr>
            <w:r w:rsidRPr="00C13428">
              <w:rPr>
                <w:sz w:val="20"/>
                <w:szCs w:val="20"/>
              </w:rPr>
              <w:t>Юридический адрес</w:t>
            </w:r>
          </w:p>
        </w:tc>
        <w:tc>
          <w:tcPr>
            <w:tcW w:w="3728" w:type="dxa"/>
            <w:tcBorders>
              <w:top w:val="nil"/>
              <w:left w:val="nil"/>
              <w:bottom w:val="single" w:sz="8" w:space="0" w:color="auto"/>
              <w:right w:val="single" w:sz="8" w:space="0" w:color="auto"/>
            </w:tcBorders>
          </w:tcPr>
          <w:p w:rsidR="00C13428" w:rsidRPr="00C13428" w:rsidRDefault="00C13428" w:rsidP="00C13428">
            <w:pPr>
              <w:ind w:left="57" w:right="57"/>
              <w:jc w:val="both"/>
              <w:rPr>
                <w:sz w:val="20"/>
                <w:szCs w:val="20"/>
              </w:rPr>
            </w:pPr>
          </w:p>
        </w:tc>
      </w:tr>
      <w:tr w:rsidR="00C13428" w:rsidRPr="00C13428" w:rsidTr="00C13428">
        <w:trPr>
          <w:cantSplit/>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3428" w:rsidRPr="00C13428" w:rsidRDefault="00C13428" w:rsidP="00C13428">
            <w:pPr>
              <w:spacing w:after="200" w:line="276" w:lineRule="auto"/>
              <w:ind w:left="360" w:hanging="360"/>
              <w:jc w:val="both"/>
              <w:rPr>
                <w:rFonts w:eastAsia="Calibri"/>
                <w:sz w:val="20"/>
                <w:szCs w:val="20"/>
                <w:lang w:eastAsia="en-US"/>
              </w:rPr>
            </w:pPr>
            <w:r w:rsidRPr="00C13428">
              <w:rPr>
                <w:rFonts w:eastAsia="Calibri"/>
                <w:sz w:val="20"/>
                <w:szCs w:val="20"/>
                <w:lang w:eastAsia="en-US"/>
              </w:rPr>
              <w:t>8.       </w:t>
            </w:r>
          </w:p>
        </w:tc>
        <w:tc>
          <w:tcPr>
            <w:tcW w:w="5200" w:type="dxa"/>
            <w:tcBorders>
              <w:top w:val="nil"/>
              <w:left w:val="nil"/>
              <w:bottom w:val="single" w:sz="8" w:space="0" w:color="auto"/>
              <w:right w:val="single" w:sz="8" w:space="0" w:color="auto"/>
            </w:tcBorders>
            <w:tcMar>
              <w:top w:w="0" w:type="dxa"/>
              <w:left w:w="108" w:type="dxa"/>
              <w:bottom w:w="0" w:type="dxa"/>
              <w:right w:w="108" w:type="dxa"/>
            </w:tcMar>
            <w:hideMark/>
          </w:tcPr>
          <w:p w:rsidR="00C13428" w:rsidRPr="00C13428" w:rsidRDefault="00C13428" w:rsidP="00C13428">
            <w:pPr>
              <w:ind w:left="57" w:right="57"/>
              <w:jc w:val="both"/>
              <w:rPr>
                <w:sz w:val="20"/>
                <w:szCs w:val="20"/>
              </w:rPr>
            </w:pPr>
            <w:r w:rsidRPr="00C13428">
              <w:rPr>
                <w:sz w:val="20"/>
                <w:szCs w:val="20"/>
              </w:rPr>
              <w:t>Почтовый адрес</w:t>
            </w:r>
          </w:p>
        </w:tc>
        <w:tc>
          <w:tcPr>
            <w:tcW w:w="3728" w:type="dxa"/>
            <w:tcBorders>
              <w:top w:val="nil"/>
              <w:left w:val="nil"/>
              <w:bottom w:val="single" w:sz="8" w:space="0" w:color="auto"/>
              <w:right w:val="single" w:sz="8" w:space="0" w:color="auto"/>
            </w:tcBorders>
          </w:tcPr>
          <w:p w:rsidR="00C13428" w:rsidRPr="00C13428" w:rsidRDefault="00C13428" w:rsidP="00C13428">
            <w:pPr>
              <w:ind w:left="57" w:right="57"/>
              <w:jc w:val="both"/>
              <w:rPr>
                <w:sz w:val="20"/>
                <w:szCs w:val="20"/>
              </w:rPr>
            </w:pPr>
          </w:p>
        </w:tc>
      </w:tr>
      <w:tr w:rsidR="00C13428" w:rsidRPr="00C13428" w:rsidTr="00C13428">
        <w:trPr>
          <w:cantSplit/>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3428" w:rsidRPr="00C13428" w:rsidRDefault="00C13428" w:rsidP="00C13428">
            <w:pPr>
              <w:spacing w:after="200" w:line="276" w:lineRule="auto"/>
              <w:ind w:left="360" w:hanging="360"/>
              <w:jc w:val="both"/>
              <w:rPr>
                <w:rFonts w:eastAsia="Calibri"/>
                <w:sz w:val="20"/>
                <w:szCs w:val="20"/>
                <w:lang w:eastAsia="en-US"/>
              </w:rPr>
            </w:pPr>
            <w:r w:rsidRPr="00C13428">
              <w:rPr>
                <w:rFonts w:eastAsia="Calibri"/>
                <w:sz w:val="20"/>
                <w:szCs w:val="20"/>
                <w:lang w:eastAsia="en-US"/>
              </w:rPr>
              <w:t>9.       </w:t>
            </w:r>
          </w:p>
        </w:tc>
        <w:tc>
          <w:tcPr>
            <w:tcW w:w="5200" w:type="dxa"/>
            <w:tcBorders>
              <w:top w:val="nil"/>
              <w:left w:val="nil"/>
              <w:bottom w:val="single" w:sz="8" w:space="0" w:color="auto"/>
              <w:right w:val="single" w:sz="8" w:space="0" w:color="auto"/>
            </w:tcBorders>
            <w:tcMar>
              <w:top w:w="0" w:type="dxa"/>
              <w:left w:w="108" w:type="dxa"/>
              <w:bottom w:w="0" w:type="dxa"/>
              <w:right w:w="108" w:type="dxa"/>
            </w:tcMar>
            <w:hideMark/>
          </w:tcPr>
          <w:p w:rsidR="00C13428" w:rsidRPr="00C13428" w:rsidRDefault="00C13428" w:rsidP="00C13428">
            <w:pPr>
              <w:ind w:left="57" w:right="57"/>
              <w:jc w:val="both"/>
              <w:rPr>
                <w:sz w:val="20"/>
                <w:szCs w:val="20"/>
              </w:rPr>
            </w:pPr>
            <w:r w:rsidRPr="00C13428">
              <w:rPr>
                <w:sz w:val="20"/>
                <w:szCs w:val="20"/>
              </w:rPr>
              <w:t>Филиалы: перечислить наименования и почтовые адреса</w:t>
            </w:r>
          </w:p>
        </w:tc>
        <w:tc>
          <w:tcPr>
            <w:tcW w:w="3728" w:type="dxa"/>
            <w:tcBorders>
              <w:top w:val="nil"/>
              <w:left w:val="nil"/>
              <w:bottom w:val="single" w:sz="8" w:space="0" w:color="auto"/>
              <w:right w:val="single" w:sz="8" w:space="0" w:color="auto"/>
            </w:tcBorders>
          </w:tcPr>
          <w:p w:rsidR="00C13428" w:rsidRPr="00C13428" w:rsidRDefault="00C13428" w:rsidP="00C13428">
            <w:pPr>
              <w:ind w:left="57" w:right="57"/>
              <w:jc w:val="both"/>
              <w:rPr>
                <w:sz w:val="20"/>
                <w:szCs w:val="20"/>
              </w:rPr>
            </w:pPr>
          </w:p>
        </w:tc>
      </w:tr>
      <w:tr w:rsidR="00C13428" w:rsidRPr="00C13428" w:rsidTr="00C13428">
        <w:trPr>
          <w:cantSplit/>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3428" w:rsidRPr="00C13428" w:rsidRDefault="00C13428" w:rsidP="00C13428">
            <w:pPr>
              <w:spacing w:after="200" w:line="276" w:lineRule="auto"/>
              <w:ind w:left="360" w:hanging="360"/>
              <w:jc w:val="both"/>
              <w:rPr>
                <w:rFonts w:eastAsia="Calibri"/>
                <w:sz w:val="20"/>
                <w:szCs w:val="20"/>
                <w:lang w:eastAsia="en-US"/>
              </w:rPr>
            </w:pPr>
            <w:r w:rsidRPr="00C13428">
              <w:rPr>
                <w:rFonts w:eastAsia="Calibri"/>
                <w:sz w:val="20"/>
                <w:szCs w:val="20"/>
                <w:lang w:eastAsia="en-US"/>
              </w:rPr>
              <w:t>10.   </w:t>
            </w:r>
          </w:p>
        </w:tc>
        <w:tc>
          <w:tcPr>
            <w:tcW w:w="5200" w:type="dxa"/>
            <w:tcBorders>
              <w:top w:val="nil"/>
              <w:left w:val="nil"/>
              <w:bottom w:val="single" w:sz="8" w:space="0" w:color="auto"/>
              <w:right w:val="single" w:sz="8" w:space="0" w:color="auto"/>
            </w:tcBorders>
            <w:tcMar>
              <w:top w:w="0" w:type="dxa"/>
              <w:left w:w="108" w:type="dxa"/>
              <w:bottom w:w="0" w:type="dxa"/>
              <w:right w:w="108" w:type="dxa"/>
            </w:tcMar>
            <w:hideMark/>
          </w:tcPr>
          <w:p w:rsidR="00C13428" w:rsidRPr="00C13428" w:rsidRDefault="00C13428" w:rsidP="00C13428">
            <w:pPr>
              <w:ind w:left="57" w:right="57"/>
              <w:jc w:val="both"/>
              <w:rPr>
                <w:sz w:val="20"/>
                <w:szCs w:val="20"/>
              </w:rPr>
            </w:pPr>
            <w:r w:rsidRPr="00C13428">
              <w:rPr>
                <w:sz w:val="20"/>
                <w:szCs w:val="20"/>
              </w:rPr>
              <w:t>Банковские реквизиты (наименование и адрес банка, номер расчетного счета Участника аукциона в банке, телефоны банка, прочие банковские реквизиты)</w:t>
            </w:r>
          </w:p>
        </w:tc>
        <w:tc>
          <w:tcPr>
            <w:tcW w:w="3728" w:type="dxa"/>
            <w:tcBorders>
              <w:top w:val="nil"/>
              <w:left w:val="nil"/>
              <w:bottom w:val="single" w:sz="8" w:space="0" w:color="auto"/>
              <w:right w:val="single" w:sz="8" w:space="0" w:color="auto"/>
            </w:tcBorders>
          </w:tcPr>
          <w:p w:rsidR="00C13428" w:rsidRPr="00C13428" w:rsidRDefault="00C13428" w:rsidP="00C13428">
            <w:pPr>
              <w:ind w:left="57" w:right="57"/>
              <w:jc w:val="both"/>
              <w:rPr>
                <w:sz w:val="20"/>
                <w:szCs w:val="20"/>
              </w:rPr>
            </w:pPr>
          </w:p>
        </w:tc>
      </w:tr>
      <w:tr w:rsidR="00C13428" w:rsidRPr="00C13428" w:rsidTr="00C13428">
        <w:trPr>
          <w:cantSplit/>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3428" w:rsidRPr="00C13428" w:rsidRDefault="00C13428" w:rsidP="00C13428">
            <w:pPr>
              <w:spacing w:after="200" w:line="276" w:lineRule="auto"/>
              <w:ind w:left="360" w:hanging="360"/>
              <w:jc w:val="both"/>
              <w:rPr>
                <w:rFonts w:eastAsia="Calibri"/>
                <w:sz w:val="20"/>
                <w:szCs w:val="20"/>
                <w:lang w:eastAsia="en-US"/>
              </w:rPr>
            </w:pPr>
            <w:r w:rsidRPr="00C13428">
              <w:rPr>
                <w:rFonts w:eastAsia="Calibri"/>
                <w:sz w:val="20"/>
                <w:szCs w:val="20"/>
                <w:lang w:eastAsia="en-US"/>
              </w:rPr>
              <w:t>11.   </w:t>
            </w:r>
          </w:p>
        </w:tc>
        <w:tc>
          <w:tcPr>
            <w:tcW w:w="5200" w:type="dxa"/>
            <w:tcBorders>
              <w:top w:val="nil"/>
              <w:left w:val="nil"/>
              <w:bottom w:val="single" w:sz="8" w:space="0" w:color="auto"/>
              <w:right w:val="single" w:sz="8" w:space="0" w:color="auto"/>
            </w:tcBorders>
            <w:tcMar>
              <w:top w:w="0" w:type="dxa"/>
              <w:left w:w="108" w:type="dxa"/>
              <w:bottom w:w="0" w:type="dxa"/>
              <w:right w:w="108" w:type="dxa"/>
            </w:tcMar>
            <w:hideMark/>
          </w:tcPr>
          <w:p w:rsidR="00C13428" w:rsidRPr="00C13428" w:rsidRDefault="00C13428" w:rsidP="00C13428">
            <w:pPr>
              <w:ind w:left="57" w:right="57"/>
              <w:jc w:val="both"/>
              <w:rPr>
                <w:sz w:val="20"/>
                <w:szCs w:val="20"/>
              </w:rPr>
            </w:pPr>
            <w:r w:rsidRPr="00C13428">
              <w:rPr>
                <w:sz w:val="20"/>
                <w:szCs w:val="20"/>
              </w:rPr>
              <w:t>Телефоны Участника аукциона (с указанием кода города)</w:t>
            </w:r>
          </w:p>
        </w:tc>
        <w:tc>
          <w:tcPr>
            <w:tcW w:w="3728" w:type="dxa"/>
            <w:tcBorders>
              <w:top w:val="nil"/>
              <w:left w:val="nil"/>
              <w:bottom w:val="single" w:sz="8" w:space="0" w:color="auto"/>
              <w:right w:val="single" w:sz="8" w:space="0" w:color="auto"/>
            </w:tcBorders>
          </w:tcPr>
          <w:p w:rsidR="00C13428" w:rsidRPr="00C13428" w:rsidRDefault="00C13428" w:rsidP="00C13428">
            <w:pPr>
              <w:ind w:left="57" w:right="57"/>
              <w:jc w:val="both"/>
              <w:rPr>
                <w:sz w:val="20"/>
                <w:szCs w:val="20"/>
              </w:rPr>
            </w:pPr>
          </w:p>
        </w:tc>
      </w:tr>
      <w:tr w:rsidR="00C13428" w:rsidRPr="00C13428" w:rsidTr="00C13428">
        <w:trPr>
          <w:cantSplit/>
          <w:trHeight w:val="116"/>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3428" w:rsidRPr="00C13428" w:rsidRDefault="00C13428" w:rsidP="00C13428">
            <w:pPr>
              <w:spacing w:after="200" w:line="116" w:lineRule="atLeast"/>
              <w:ind w:left="360" w:hanging="360"/>
              <w:jc w:val="both"/>
              <w:rPr>
                <w:rFonts w:eastAsia="Calibri"/>
                <w:sz w:val="20"/>
                <w:szCs w:val="20"/>
                <w:lang w:eastAsia="en-US"/>
              </w:rPr>
            </w:pPr>
            <w:r w:rsidRPr="00C13428">
              <w:rPr>
                <w:rFonts w:eastAsia="Calibri"/>
                <w:sz w:val="20"/>
                <w:szCs w:val="20"/>
                <w:lang w:eastAsia="en-US"/>
              </w:rPr>
              <w:t>12.   </w:t>
            </w:r>
          </w:p>
        </w:tc>
        <w:tc>
          <w:tcPr>
            <w:tcW w:w="5200" w:type="dxa"/>
            <w:tcBorders>
              <w:top w:val="nil"/>
              <w:left w:val="nil"/>
              <w:bottom w:val="single" w:sz="8" w:space="0" w:color="auto"/>
              <w:right w:val="single" w:sz="8" w:space="0" w:color="auto"/>
            </w:tcBorders>
            <w:tcMar>
              <w:top w:w="0" w:type="dxa"/>
              <w:left w:w="108" w:type="dxa"/>
              <w:bottom w:w="0" w:type="dxa"/>
              <w:right w:w="108" w:type="dxa"/>
            </w:tcMar>
            <w:hideMark/>
          </w:tcPr>
          <w:p w:rsidR="00C13428" w:rsidRPr="00C13428" w:rsidRDefault="00C13428" w:rsidP="00C13428">
            <w:pPr>
              <w:spacing w:line="116" w:lineRule="atLeast"/>
              <w:ind w:left="57" w:right="57"/>
              <w:jc w:val="both"/>
              <w:rPr>
                <w:sz w:val="20"/>
                <w:szCs w:val="20"/>
              </w:rPr>
            </w:pPr>
            <w:r w:rsidRPr="00C13428">
              <w:rPr>
                <w:sz w:val="20"/>
                <w:szCs w:val="20"/>
              </w:rPr>
              <w:t>Факс Участника аукциона (с указанием кода города)</w:t>
            </w:r>
          </w:p>
        </w:tc>
        <w:tc>
          <w:tcPr>
            <w:tcW w:w="3728" w:type="dxa"/>
            <w:tcBorders>
              <w:top w:val="nil"/>
              <w:left w:val="nil"/>
              <w:bottom w:val="single" w:sz="8" w:space="0" w:color="auto"/>
              <w:right w:val="single" w:sz="8" w:space="0" w:color="auto"/>
            </w:tcBorders>
          </w:tcPr>
          <w:p w:rsidR="00C13428" w:rsidRPr="00C13428" w:rsidRDefault="00C13428" w:rsidP="00C13428">
            <w:pPr>
              <w:spacing w:line="116" w:lineRule="atLeast"/>
              <w:ind w:left="57" w:right="57"/>
              <w:jc w:val="both"/>
              <w:rPr>
                <w:sz w:val="20"/>
                <w:szCs w:val="20"/>
              </w:rPr>
            </w:pPr>
          </w:p>
        </w:tc>
      </w:tr>
      <w:tr w:rsidR="00C13428" w:rsidRPr="00C13428" w:rsidTr="00C13428">
        <w:trPr>
          <w:cantSplit/>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3428" w:rsidRPr="00C13428" w:rsidRDefault="00C13428" w:rsidP="00C13428">
            <w:pPr>
              <w:spacing w:after="200" w:line="276" w:lineRule="auto"/>
              <w:ind w:left="360" w:hanging="360"/>
              <w:jc w:val="both"/>
              <w:rPr>
                <w:rFonts w:eastAsia="Calibri"/>
                <w:sz w:val="20"/>
                <w:szCs w:val="20"/>
                <w:lang w:eastAsia="en-US"/>
              </w:rPr>
            </w:pPr>
            <w:r w:rsidRPr="00C13428">
              <w:rPr>
                <w:rFonts w:eastAsia="Calibri"/>
                <w:sz w:val="20"/>
                <w:szCs w:val="20"/>
                <w:lang w:eastAsia="en-US"/>
              </w:rPr>
              <w:t>13.   </w:t>
            </w:r>
          </w:p>
        </w:tc>
        <w:tc>
          <w:tcPr>
            <w:tcW w:w="5200" w:type="dxa"/>
            <w:tcBorders>
              <w:top w:val="nil"/>
              <w:left w:val="nil"/>
              <w:bottom w:val="single" w:sz="8" w:space="0" w:color="auto"/>
              <w:right w:val="single" w:sz="8" w:space="0" w:color="auto"/>
            </w:tcBorders>
            <w:tcMar>
              <w:top w:w="0" w:type="dxa"/>
              <w:left w:w="108" w:type="dxa"/>
              <w:bottom w:w="0" w:type="dxa"/>
              <w:right w:w="108" w:type="dxa"/>
            </w:tcMar>
            <w:hideMark/>
          </w:tcPr>
          <w:p w:rsidR="00C13428" w:rsidRPr="00C13428" w:rsidRDefault="00C13428" w:rsidP="00C13428">
            <w:pPr>
              <w:ind w:left="57" w:right="57"/>
              <w:jc w:val="both"/>
              <w:rPr>
                <w:sz w:val="20"/>
                <w:szCs w:val="20"/>
              </w:rPr>
            </w:pPr>
            <w:r w:rsidRPr="00C13428">
              <w:rPr>
                <w:sz w:val="20"/>
                <w:szCs w:val="20"/>
              </w:rPr>
              <w:t>Адрес электронной почты Участника аукциона</w:t>
            </w:r>
          </w:p>
        </w:tc>
        <w:tc>
          <w:tcPr>
            <w:tcW w:w="3728" w:type="dxa"/>
            <w:tcBorders>
              <w:top w:val="nil"/>
              <w:left w:val="nil"/>
              <w:bottom w:val="single" w:sz="8" w:space="0" w:color="auto"/>
              <w:right w:val="single" w:sz="8" w:space="0" w:color="auto"/>
            </w:tcBorders>
          </w:tcPr>
          <w:p w:rsidR="00C13428" w:rsidRPr="00C13428" w:rsidRDefault="00C13428" w:rsidP="00C13428">
            <w:pPr>
              <w:ind w:left="57" w:right="57"/>
              <w:jc w:val="both"/>
              <w:rPr>
                <w:sz w:val="20"/>
                <w:szCs w:val="20"/>
              </w:rPr>
            </w:pPr>
          </w:p>
        </w:tc>
      </w:tr>
      <w:tr w:rsidR="00C13428" w:rsidRPr="00C13428" w:rsidTr="00C13428">
        <w:trPr>
          <w:cantSplit/>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3428" w:rsidRPr="00C13428" w:rsidRDefault="00C13428" w:rsidP="00C13428">
            <w:pPr>
              <w:spacing w:after="200" w:line="276" w:lineRule="auto"/>
              <w:ind w:left="360" w:hanging="360"/>
              <w:jc w:val="both"/>
              <w:rPr>
                <w:rFonts w:eastAsia="Calibri"/>
                <w:sz w:val="20"/>
                <w:szCs w:val="20"/>
                <w:lang w:eastAsia="en-US"/>
              </w:rPr>
            </w:pPr>
            <w:r w:rsidRPr="00C13428">
              <w:rPr>
                <w:rFonts w:eastAsia="Calibri"/>
                <w:color w:val="000000"/>
                <w:sz w:val="20"/>
                <w:szCs w:val="20"/>
                <w:lang w:eastAsia="en-US"/>
              </w:rPr>
              <w:t>14.   </w:t>
            </w:r>
          </w:p>
        </w:tc>
        <w:tc>
          <w:tcPr>
            <w:tcW w:w="5200" w:type="dxa"/>
            <w:tcBorders>
              <w:top w:val="nil"/>
              <w:left w:val="nil"/>
              <w:bottom w:val="single" w:sz="8" w:space="0" w:color="auto"/>
              <w:right w:val="single" w:sz="8" w:space="0" w:color="auto"/>
            </w:tcBorders>
            <w:tcMar>
              <w:top w:w="0" w:type="dxa"/>
              <w:left w:w="108" w:type="dxa"/>
              <w:bottom w:w="0" w:type="dxa"/>
              <w:right w:w="108" w:type="dxa"/>
            </w:tcMar>
            <w:hideMark/>
          </w:tcPr>
          <w:p w:rsidR="00C13428" w:rsidRPr="00C13428" w:rsidRDefault="00C13428" w:rsidP="00C13428">
            <w:pPr>
              <w:ind w:left="57" w:right="57"/>
              <w:jc w:val="both"/>
              <w:rPr>
                <w:sz w:val="20"/>
                <w:szCs w:val="20"/>
              </w:rPr>
            </w:pPr>
            <w:r w:rsidRPr="00C13428">
              <w:rPr>
                <w:color w:val="000000"/>
                <w:sz w:val="20"/>
                <w:szCs w:val="20"/>
              </w:rPr>
              <w:t xml:space="preserve">Фамилия, Имя и Отчество руководителя Участника аукциона, имеющего право подписи согласно учредительным документам Участника </w:t>
            </w:r>
            <w:r w:rsidRPr="00C13428">
              <w:rPr>
                <w:sz w:val="20"/>
                <w:szCs w:val="20"/>
              </w:rPr>
              <w:t>аукциона</w:t>
            </w:r>
            <w:r w:rsidRPr="00C13428">
              <w:rPr>
                <w:color w:val="000000"/>
                <w:sz w:val="20"/>
                <w:szCs w:val="20"/>
              </w:rPr>
              <w:t>, с указанием должности и контактного телефона</w:t>
            </w:r>
          </w:p>
        </w:tc>
        <w:tc>
          <w:tcPr>
            <w:tcW w:w="3728" w:type="dxa"/>
            <w:tcBorders>
              <w:top w:val="nil"/>
              <w:left w:val="nil"/>
              <w:bottom w:val="single" w:sz="8" w:space="0" w:color="auto"/>
              <w:right w:val="single" w:sz="8" w:space="0" w:color="auto"/>
            </w:tcBorders>
          </w:tcPr>
          <w:p w:rsidR="00C13428" w:rsidRPr="00C13428" w:rsidRDefault="00C13428" w:rsidP="00C13428">
            <w:pPr>
              <w:ind w:left="57" w:right="57"/>
              <w:jc w:val="both"/>
              <w:rPr>
                <w:color w:val="000000"/>
                <w:sz w:val="20"/>
                <w:szCs w:val="20"/>
              </w:rPr>
            </w:pPr>
          </w:p>
        </w:tc>
      </w:tr>
      <w:tr w:rsidR="00C13428" w:rsidRPr="00C13428" w:rsidTr="00C13428">
        <w:trPr>
          <w:cantSplit/>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3428" w:rsidRPr="00C13428" w:rsidRDefault="00C13428" w:rsidP="00C13428">
            <w:pPr>
              <w:spacing w:after="200" w:line="276" w:lineRule="auto"/>
              <w:ind w:left="360" w:hanging="360"/>
              <w:jc w:val="both"/>
              <w:rPr>
                <w:rFonts w:eastAsia="Calibri"/>
                <w:sz w:val="20"/>
                <w:szCs w:val="20"/>
                <w:lang w:eastAsia="en-US"/>
              </w:rPr>
            </w:pPr>
            <w:r w:rsidRPr="00C13428">
              <w:rPr>
                <w:rFonts w:eastAsia="Calibri"/>
                <w:sz w:val="20"/>
                <w:szCs w:val="20"/>
                <w:lang w:eastAsia="en-US"/>
              </w:rPr>
              <w:t>15.   </w:t>
            </w:r>
          </w:p>
        </w:tc>
        <w:tc>
          <w:tcPr>
            <w:tcW w:w="5200" w:type="dxa"/>
            <w:tcBorders>
              <w:top w:val="nil"/>
              <w:left w:val="nil"/>
              <w:bottom w:val="single" w:sz="8" w:space="0" w:color="auto"/>
              <w:right w:val="single" w:sz="8" w:space="0" w:color="auto"/>
            </w:tcBorders>
            <w:tcMar>
              <w:top w:w="0" w:type="dxa"/>
              <w:left w:w="108" w:type="dxa"/>
              <w:bottom w:w="0" w:type="dxa"/>
              <w:right w:w="108" w:type="dxa"/>
            </w:tcMar>
            <w:hideMark/>
          </w:tcPr>
          <w:p w:rsidR="00C13428" w:rsidRPr="00C13428" w:rsidRDefault="00C13428" w:rsidP="00C13428">
            <w:pPr>
              <w:ind w:left="57" w:right="57"/>
              <w:jc w:val="both"/>
              <w:rPr>
                <w:sz w:val="20"/>
                <w:szCs w:val="20"/>
              </w:rPr>
            </w:pPr>
            <w:r w:rsidRPr="00C13428">
              <w:rPr>
                <w:sz w:val="20"/>
                <w:szCs w:val="20"/>
              </w:rPr>
              <w:t>Фамилия, Имя и Отчество ответственного лица Участника аукциона с указанием должности и контактного телефона</w:t>
            </w:r>
          </w:p>
        </w:tc>
        <w:tc>
          <w:tcPr>
            <w:tcW w:w="3728" w:type="dxa"/>
            <w:tcBorders>
              <w:top w:val="nil"/>
              <w:left w:val="nil"/>
              <w:bottom w:val="single" w:sz="8" w:space="0" w:color="auto"/>
              <w:right w:val="single" w:sz="8" w:space="0" w:color="auto"/>
            </w:tcBorders>
          </w:tcPr>
          <w:p w:rsidR="00C13428" w:rsidRPr="00C13428" w:rsidRDefault="00C13428" w:rsidP="00C13428">
            <w:pPr>
              <w:ind w:left="57" w:right="57"/>
              <w:jc w:val="both"/>
              <w:rPr>
                <w:sz w:val="20"/>
                <w:szCs w:val="20"/>
              </w:rPr>
            </w:pPr>
          </w:p>
        </w:tc>
      </w:tr>
    </w:tbl>
    <w:p w:rsidR="00C13428" w:rsidRPr="00C13428" w:rsidRDefault="00C13428" w:rsidP="00C13428">
      <w:pPr>
        <w:spacing w:after="200" w:line="276" w:lineRule="auto"/>
        <w:jc w:val="both"/>
        <w:rPr>
          <w:rFonts w:eastAsia="Calibri"/>
          <w:sz w:val="20"/>
          <w:szCs w:val="20"/>
          <w:lang w:eastAsia="en-US"/>
        </w:rPr>
      </w:pPr>
      <w:r w:rsidRPr="00C13428">
        <w:rPr>
          <w:rFonts w:eastAsia="Calibri"/>
          <w:sz w:val="20"/>
          <w:szCs w:val="20"/>
          <w:lang w:eastAsia="en-US"/>
        </w:rPr>
        <w:t>_____________                    ___________________________________</w:t>
      </w:r>
    </w:p>
    <w:p w:rsidR="00C13428" w:rsidRPr="00C13428" w:rsidRDefault="00C13428" w:rsidP="00C13428">
      <w:pPr>
        <w:spacing w:after="200" w:line="276" w:lineRule="auto"/>
        <w:ind w:right="3684"/>
        <w:rPr>
          <w:rFonts w:eastAsia="Calibri"/>
          <w:sz w:val="20"/>
          <w:szCs w:val="20"/>
          <w:lang w:eastAsia="en-US"/>
        </w:rPr>
      </w:pPr>
      <w:r w:rsidRPr="00C13428">
        <w:rPr>
          <w:rFonts w:eastAsia="Calibri"/>
          <w:sz w:val="20"/>
          <w:szCs w:val="20"/>
          <w:vertAlign w:val="superscript"/>
          <w:lang w:eastAsia="en-US"/>
        </w:rPr>
        <w:t>(</w:t>
      </w:r>
      <w:proofErr w:type="spellStart"/>
      <w:r w:rsidRPr="00C13428">
        <w:rPr>
          <w:rFonts w:eastAsia="Calibri"/>
          <w:sz w:val="20"/>
          <w:szCs w:val="20"/>
          <w:vertAlign w:val="superscript"/>
          <w:lang w:eastAsia="en-US"/>
        </w:rPr>
        <w:t>подпись</w:t>
      </w:r>
      <w:proofErr w:type="gramStart"/>
      <w:r w:rsidRPr="00C13428">
        <w:rPr>
          <w:rFonts w:eastAsia="Calibri"/>
          <w:sz w:val="20"/>
          <w:szCs w:val="20"/>
          <w:vertAlign w:val="superscript"/>
          <w:lang w:eastAsia="en-US"/>
        </w:rPr>
        <w:t>,М</w:t>
      </w:r>
      <w:proofErr w:type="gramEnd"/>
      <w:r w:rsidRPr="00C13428">
        <w:rPr>
          <w:rFonts w:eastAsia="Calibri"/>
          <w:sz w:val="20"/>
          <w:szCs w:val="20"/>
          <w:vertAlign w:val="superscript"/>
          <w:lang w:eastAsia="en-US"/>
        </w:rPr>
        <w:t>.П</w:t>
      </w:r>
      <w:proofErr w:type="spellEnd"/>
      <w:r w:rsidRPr="00C13428">
        <w:rPr>
          <w:rFonts w:eastAsia="Calibri"/>
          <w:sz w:val="20"/>
          <w:szCs w:val="20"/>
          <w:vertAlign w:val="superscript"/>
          <w:lang w:eastAsia="en-US"/>
        </w:rPr>
        <w:t>.)                                         (фамилия, имя, отчество подписавшего)</w:t>
      </w:r>
    </w:p>
    <w:p w:rsidR="00C13428" w:rsidRPr="00C13428" w:rsidRDefault="00C13428" w:rsidP="00C13428">
      <w:pPr>
        <w:spacing w:after="200" w:line="276" w:lineRule="auto"/>
        <w:ind w:right="3684"/>
        <w:rPr>
          <w:rFonts w:eastAsia="Calibri"/>
          <w:sz w:val="20"/>
          <w:szCs w:val="20"/>
          <w:lang w:eastAsia="en-US"/>
        </w:rPr>
      </w:pPr>
    </w:p>
    <w:p w:rsidR="00C13428" w:rsidRPr="00C13428" w:rsidRDefault="00C13428" w:rsidP="00C13428">
      <w:pPr>
        <w:spacing w:after="200" w:line="276" w:lineRule="auto"/>
        <w:ind w:right="3684"/>
        <w:rPr>
          <w:rFonts w:eastAsia="Calibri"/>
          <w:sz w:val="20"/>
          <w:szCs w:val="20"/>
          <w:lang w:eastAsia="en-US"/>
        </w:rPr>
      </w:pPr>
    </w:p>
    <w:p w:rsidR="00C13428" w:rsidRPr="00C13428" w:rsidRDefault="00C13428" w:rsidP="00C13428">
      <w:pPr>
        <w:spacing w:after="200" w:line="276" w:lineRule="auto"/>
        <w:ind w:right="3684"/>
        <w:rPr>
          <w:rFonts w:eastAsia="Calibri"/>
          <w:sz w:val="20"/>
          <w:szCs w:val="20"/>
          <w:lang w:eastAsia="en-US"/>
        </w:rPr>
      </w:pPr>
    </w:p>
    <w:p w:rsidR="00C13428" w:rsidRPr="00C13428" w:rsidRDefault="00C13428" w:rsidP="00C13428">
      <w:pPr>
        <w:spacing w:after="200" w:line="276" w:lineRule="auto"/>
        <w:ind w:right="3684"/>
        <w:rPr>
          <w:rFonts w:eastAsia="Calibri"/>
          <w:sz w:val="20"/>
          <w:szCs w:val="20"/>
          <w:lang w:eastAsia="en-US"/>
        </w:rPr>
      </w:pPr>
    </w:p>
    <w:p w:rsidR="00C13428" w:rsidRPr="00C13428" w:rsidRDefault="00C13428" w:rsidP="00C13428">
      <w:pPr>
        <w:spacing w:after="200" w:line="276" w:lineRule="auto"/>
        <w:ind w:right="3684"/>
        <w:rPr>
          <w:rFonts w:eastAsia="Calibri"/>
          <w:lang w:eastAsia="en-US"/>
        </w:rPr>
      </w:pPr>
    </w:p>
    <w:p w:rsidR="00C13428" w:rsidRPr="00C13428" w:rsidRDefault="00C13428" w:rsidP="00C13428">
      <w:pPr>
        <w:jc w:val="right"/>
        <w:rPr>
          <w:b/>
        </w:rPr>
      </w:pPr>
      <w:r w:rsidRPr="00C13428">
        <w:rPr>
          <w:b/>
        </w:rPr>
        <w:lastRenderedPageBreak/>
        <w:t>ПРОЕКТ ДОГОВОРА (по Лоту№__)</w:t>
      </w:r>
    </w:p>
    <w:p w:rsidR="00C13428" w:rsidRPr="00C13428" w:rsidRDefault="00C13428" w:rsidP="00C13428">
      <w:pPr>
        <w:jc w:val="center"/>
        <w:rPr>
          <w:b/>
        </w:rPr>
      </w:pPr>
      <w:r w:rsidRPr="00C13428">
        <w:rPr>
          <w:b/>
        </w:rPr>
        <w:t>ДОГОВОР № ___</w:t>
      </w:r>
    </w:p>
    <w:p w:rsidR="00C13428" w:rsidRPr="00C13428" w:rsidRDefault="00C13428" w:rsidP="00C13428">
      <w:pPr>
        <w:jc w:val="center"/>
        <w:rPr>
          <w:b/>
        </w:rPr>
      </w:pPr>
      <w:r w:rsidRPr="00C13428">
        <w:rPr>
          <w:b/>
        </w:rPr>
        <w:t>на установку и эксплуатацию рекламной конструкции</w:t>
      </w:r>
    </w:p>
    <w:p w:rsidR="00C13428" w:rsidRPr="00C13428" w:rsidRDefault="00C13428" w:rsidP="00C13428">
      <w:pPr>
        <w:jc w:val="both"/>
        <w:rPr>
          <w:spacing w:val="-1"/>
        </w:rPr>
      </w:pPr>
      <w:r w:rsidRPr="00C13428">
        <w:rPr>
          <w:spacing w:val="-1"/>
        </w:rPr>
        <w:t xml:space="preserve">г. Завитинск                                                                          «___» ______ 20____года </w:t>
      </w:r>
    </w:p>
    <w:p w:rsidR="00C13428" w:rsidRPr="00C13428" w:rsidRDefault="00C13428" w:rsidP="00C13428">
      <w:pPr>
        <w:jc w:val="both"/>
        <w:rPr>
          <w:spacing w:val="-1"/>
        </w:rPr>
      </w:pPr>
    </w:p>
    <w:p w:rsidR="00C13428" w:rsidRPr="00C13428" w:rsidRDefault="00C13428" w:rsidP="00C13428">
      <w:pPr>
        <w:spacing w:after="200" w:line="276" w:lineRule="auto"/>
        <w:ind w:firstLine="540"/>
        <w:jc w:val="both"/>
        <w:rPr>
          <w:color w:val="000000"/>
        </w:rPr>
      </w:pPr>
      <w:r w:rsidRPr="00C13428">
        <w:rPr>
          <w:spacing w:val="-1"/>
        </w:rPr>
        <w:tab/>
      </w:r>
      <w:proofErr w:type="gramStart"/>
      <w:r w:rsidRPr="00C13428">
        <w:rPr>
          <w:color w:val="000000"/>
        </w:rPr>
        <w:t xml:space="preserve">Комитет по управлению муниципальным имуществом администрации </w:t>
      </w:r>
      <w:proofErr w:type="spellStart"/>
      <w:r w:rsidRPr="00C13428">
        <w:rPr>
          <w:color w:val="000000"/>
        </w:rPr>
        <w:t>Завитинского</w:t>
      </w:r>
      <w:proofErr w:type="spellEnd"/>
      <w:r w:rsidRPr="00C13428">
        <w:rPr>
          <w:color w:val="000000"/>
        </w:rPr>
        <w:t xml:space="preserve"> района, именуемая в дальнейшем «Сторона 1», в лице _____________________________, действующего на основании Устава, с одной стороны, и __________________________________, именуемое в дальнейшем "Сторона 2", в лице _________________________, действующего на основании ________________________, с другой стороны, вместе именуемые «Стороны», заключили настоящий договор (далее - Договор) о нижеследующем:</w:t>
      </w:r>
      <w:proofErr w:type="gramEnd"/>
    </w:p>
    <w:p w:rsidR="00C13428" w:rsidRPr="00C13428" w:rsidRDefault="00C13428" w:rsidP="00C13428">
      <w:pPr>
        <w:numPr>
          <w:ilvl w:val="0"/>
          <w:numId w:val="3"/>
        </w:numPr>
        <w:spacing w:after="200" w:line="276" w:lineRule="auto"/>
        <w:jc w:val="center"/>
        <w:rPr>
          <w:b/>
          <w:spacing w:val="-1"/>
        </w:rPr>
      </w:pPr>
      <w:r w:rsidRPr="00C13428">
        <w:rPr>
          <w:b/>
          <w:spacing w:val="-1"/>
        </w:rPr>
        <w:t>Предмет Договора</w:t>
      </w:r>
    </w:p>
    <w:p w:rsidR="00C13428" w:rsidRPr="00C13428" w:rsidRDefault="00C13428" w:rsidP="00C13428">
      <w:pPr>
        <w:spacing w:after="200" w:line="276" w:lineRule="auto"/>
        <w:ind w:firstLine="540"/>
        <w:jc w:val="both"/>
        <w:rPr>
          <w:color w:val="000000"/>
        </w:rPr>
      </w:pPr>
      <w:r w:rsidRPr="00C13428">
        <w:rPr>
          <w:color w:val="000000"/>
        </w:rPr>
        <w:t xml:space="preserve">1.1. На основании Распоряжения главы </w:t>
      </w:r>
      <w:proofErr w:type="spellStart"/>
      <w:r w:rsidRPr="00C13428">
        <w:rPr>
          <w:color w:val="000000"/>
        </w:rPr>
        <w:t>Завитинского</w:t>
      </w:r>
      <w:proofErr w:type="spellEnd"/>
      <w:r w:rsidRPr="00C13428">
        <w:rPr>
          <w:color w:val="000000"/>
        </w:rPr>
        <w:t xml:space="preserve"> района </w:t>
      </w:r>
      <w:proofErr w:type="gramStart"/>
      <w:r w:rsidRPr="00C13428">
        <w:rPr>
          <w:color w:val="000000"/>
        </w:rPr>
        <w:t>от</w:t>
      </w:r>
      <w:proofErr w:type="gramEnd"/>
      <w:r w:rsidRPr="00C13428">
        <w:rPr>
          <w:color w:val="000000"/>
        </w:rPr>
        <w:t xml:space="preserve"> _______________№___ «</w:t>
      </w:r>
      <w:proofErr w:type="gramStart"/>
      <w:r w:rsidRPr="00C13428">
        <w:rPr>
          <w:color w:val="000000"/>
        </w:rPr>
        <w:t>О</w:t>
      </w:r>
      <w:proofErr w:type="gramEnd"/>
      <w:r w:rsidRPr="00C13428">
        <w:rPr>
          <w:color w:val="000000"/>
        </w:rPr>
        <w:t xml:space="preserve"> проведении открытого аукциона на право заключения договоров на установку и эксплуатацию рекламных конструкций» и протокола об итогах аукциона от ____ _______ 20___ года «Сторона 1» предоставляет «Стороне 2» право установить и эксплуатировать рекламную конструкцию по адресу: </w:t>
      </w:r>
    </w:p>
    <w:p w:rsidR="00C13428" w:rsidRPr="00C13428" w:rsidRDefault="00C13428" w:rsidP="00C13428">
      <w:pPr>
        <w:spacing w:after="200" w:line="276" w:lineRule="auto"/>
        <w:ind w:firstLine="540"/>
        <w:jc w:val="both"/>
        <w:rPr>
          <w:color w:val="000000"/>
        </w:rPr>
      </w:pPr>
      <w:r w:rsidRPr="00C13428">
        <w:rPr>
          <w:color w:val="000000"/>
        </w:rPr>
        <w:t>___________________________________________________________________________</w:t>
      </w:r>
    </w:p>
    <w:p w:rsidR="00C13428" w:rsidRPr="00C13428" w:rsidRDefault="00C13428" w:rsidP="00C13428">
      <w:pPr>
        <w:spacing w:after="200" w:line="276" w:lineRule="auto"/>
        <w:ind w:firstLine="540"/>
        <w:jc w:val="both"/>
        <w:rPr>
          <w:color w:val="000000"/>
        </w:rPr>
      </w:pPr>
      <w:r w:rsidRPr="00C13428">
        <w:rPr>
          <w:color w:val="000000"/>
        </w:rPr>
        <w:t>1.2. Настоящий  Договор  действует с _______ 20_____г. до ________ 20____г.</w:t>
      </w:r>
    </w:p>
    <w:p w:rsidR="00C13428" w:rsidRPr="00C13428" w:rsidRDefault="00C13428" w:rsidP="00C13428">
      <w:pPr>
        <w:spacing w:after="200" w:line="276" w:lineRule="auto"/>
        <w:ind w:firstLine="540"/>
        <w:jc w:val="both"/>
        <w:rPr>
          <w:color w:val="000000"/>
        </w:rPr>
      </w:pPr>
      <w:r w:rsidRPr="00C13428">
        <w:rPr>
          <w:color w:val="000000"/>
        </w:rPr>
        <w:t>1.3. В соответствии со ст. 425 п. 2 Гражданского кодекса РФ и на основании фактического размещения средства наружной рекламы стороны распространяют действие настоящего Договора на отношения, возникшие с _________ 20__ г.</w:t>
      </w:r>
    </w:p>
    <w:p w:rsidR="00C13428" w:rsidRPr="00C13428" w:rsidRDefault="00C13428" w:rsidP="00C13428">
      <w:pPr>
        <w:spacing w:after="200" w:line="276" w:lineRule="auto"/>
        <w:jc w:val="center"/>
        <w:rPr>
          <w:b/>
          <w:spacing w:val="-1"/>
        </w:rPr>
      </w:pPr>
      <w:r w:rsidRPr="00C13428">
        <w:rPr>
          <w:b/>
          <w:spacing w:val="-1"/>
        </w:rPr>
        <w:t>2. Права сторон</w:t>
      </w:r>
    </w:p>
    <w:p w:rsidR="00C13428" w:rsidRPr="00C13428" w:rsidRDefault="00C13428" w:rsidP="00C13428">
      <w:pPr>
        <w:spacing w:line="276" w:lineRule="auto"/>
        <w:ind w:firstLine="540"/>
        <w:jc w:val="both"/>
        <w:rPr>
          <w:color w:val="000000"/>
        </w:rPr>
      </w:pPr>
      <w:r w:rsidRPr="00C13428">
        <w:rPr>
          <w:color w:val="000000"/>
        </w:rPr>
        <w:t>2.1. «Сторона 1» имеет право:</w:t>
      </w:r>
    </w:p>
    <w:p w:rsidR="00C13428" w:rsidRPr="00C13428" w:rsidRDefault="00C13428" w:rsidP="00C13428">
      <w:pPr>
        <w:spacing w:line="276" w:lineRule="auto"/>
        <w:ind w:firstLine="540"/>
        <w:jc w:val="both"/>
        <w:rPr>
          <w:color w:val="000000"/>
        </w:rPr>
      </w:pPr>
      <w:r w:rsidRPr="00C13428">
        <w:rPr>
          <w:color w:val="000000"/>
        </w:rPr>
        <w:t>2.1.1. Досрочно расторгать Договор по основаниям и в порядке, предусмотренном данным Договором и действующим законодательством;</w:t>
      </w:r>
    </w:p>
    <w:p w:rsidR="00C13428" w:rsidRPr="00C13428" w:rsidRDefault="00C13428" w:rsidP="00C13428">
      <w:pPr>
        <w:spacing w:line="276" w:lineRule="auto"/>
        <w:ind w:firstLine="540"/>
        <w:jc w:val="both"/>
        <w:rPr>
          <w:color w:val="000000"/>
        </w:rPr>
      </w:pPr>
      <w:r w:rsidRPr="00C13428">
        <w:rPr>
          <w:color w:val="000000"/>
        </w:rPr>
        <w:t>2.1.2. Беспрепятственно производить периодический осмотр имущества, на котором установлена рекламная конструкция, на предмет соблюдения условий его эксплуатации и использования в соответствии с настоящим Договором и действующим законодательством.</w:t>
      </w:r>
    </w:p>
    <w:p w:rsidR="00C13428" w:rsidRPr="00C13428" w:rsidRDefault="00C13428" w:rsidP="00C13428">
      <w:pPr>
        <w:spacing w:line="276" w:lineRule="auto"/>
        <w:ind w:firstLine="540"/>
        <w:jc w:val="both"/>
        <w:rPr>
          <w:color w:val="000000"/>
        </w:rPr>
      </w:pPr>
      <w:r w:rsidRPr="00C13428">
        <w:rPr>
          <w:color w:val="000000"/>
        </w:rPr>
        <w:t xml:space="preserve">2.1.3.Осуществлять </w:t>
      </w:r>
      <w:proofErr w:type="gramStart"/>
      <w:r w:rsidRPr="00C13428">
        <w:rPr>
          <w:color w:val="000000"/>
        </w:rPr>
        <w:t>контроль за</w:t>
      </w:r>
      <w:proofErr w:type="gramEnd"/>
      <w:r w:rsidRPr="00C13428">
        <w:rPr>
          <w:color w:val="000000"/>
        </w:rPr>
        <w:t xml:space="preserve"> перечислением «Стороной 2» предусмотренных настоящим Договором платежей.</w:t>
      </w:r>
    </w:p>
    <w:p w:rsidR="00C13428" w:rsidRPr="00C13428" w:rsidRDefault="00C13428" w:rsidP="00C13428">
      <w:pPr>
        <w:spacing w:line="276" w:lineRule="auto"/>
        <w:ind w:firstLine="540"/>
        <w:jc w:val="both"/>
        <w:rPr>
          <w:color w:val="000000"/>
        </w:rPr>
      </w:pPr>
      <w:r w:rsidRPr="00C13428">
        <w:rPr>
          <w:color w:val="000000"/>
        </w:rPr>
        <w:t>2.1.4.Требовать от «Стороны 2» демонтировать рекламную конструкцию на неопределенный период времени, если это требуется для проведения внеплановых (экстренных) ремонтных или профилактических работ.</w:t>
      </w:r>
    </w:p>
    <w:p w:rsidR="00C13428" w:rsidRPr="00C13428" w:rsidRDefault="00C13428" w:rsidP="00C13428">
      <w:pPr>
        <w:spacing w:line="276" w:lineRule="auto"/>
        <w:ind w:firstLine="540"/>
        <w:jc w:val="both"/>
        <w:rPr>
          <w:color w:val="000000"/>
        </w:rPr>
      </w:pPr>
      <w:r w:rsidRPr="00C13428">
        <w:rPr>
          <w:color w:val="000000"/>
        </w:rPr>
        <w:t>2.1.5.По мотивированному представлению уполномоченных органов прекратить действие настоящего Договора до истечения его срока в случае выявления угрозы жизни и здоровью людей и (или) причинения ущерба имуществу всех видов собственности при дальнейшей эксплуатации рекламной конструкции.</w:t>
      </w:r>
    </w:p>
    <w:p w:rsidR="00C13428" w:rsidRPr="00C13428" w:rsidRDefault="00C13428" w:rsidP="00C13428">
      <w:pPr>
        <w:spacing w:line="276" w:lineRule="auto"/>
        <w:ind w:firstLine="540"/>
        <w:jc w:val="both"/>
        <w:rPr>
          <w:color w:val="000000"/>
        </w:rPr>
      </w:pPr>
      <w:r w:rsidRPr="00C13428">
        <w:rPr>
          <w:color w:val="000000"/>
        </w:rPr>
        <w:t xml:space="preserve">2.1.6. В случае невыполнения  «Стороной 2» обязательств по демонтажу рекламной конструкции в установленный срок самостоятельно или с привлечением сторонних </w:t>
      </w:r>
      <w:r w:rsidRPr="00C13428">
        <w:rPr>
          <w:color w:val="000000"/>
        </w:rPr>
        <w:lastRenderedPageBreak/>
        <w:t xml:space="preserve">организаций самостоятельно демонтировать рекламную конструкцию, взыскав </w:t>
      </w:r>
      <w:proofErr w:type="gramStart"/>
      <w:r w:rsidRPr="00C13428">
        <w:rPr>
          <w:color w:val="000000"/>
        </w:rPr>
        <w:t>с</w:t>
      </w:r>
      <w:proofErr w:type="gramEnd"/>
      <w:r w:rsidRPr="00C13428">
        <w:rPr>
          <w:color w:val="000000"/>
        </w:rPr>
        <w:t xml:space="preserve"> «Стороны 2» стоимость работ по демонтажу.</w:t>
      </w:r>
    </w:p>
    <w:p w:rsidR="00C13428" w:rsidRPr="00C13428" w:rsidRDefault="00C13428" w:rsidP="00C13428">
      <w:pPr>
        <w:spacing w:line="276" w:lineRule="auto"/>
        <w:ind w:firstLine="540"/>
        <w:jc w:val="both"/>
        <w:rPr>
          <w:color w:val="000000"/>
        </w:rPr>
      </w:pPr>
      <w:r w:rsidRPr="00C13428">
        <w:rPr>
          <w:color w:val="000000"/>
        </w:rPr>
        <w:t>2.2. «Сторона 2» имеет право:</w:t>
      </w:r>
    </w:p>
    <w:p w:rsidR="00C13428" w:rsidRPr="00C13428" w:rsidRDefault="00C13428" w:rsidP="00C13428">
      <w:pPr>
        <w:spacing w:line="276" w:lineRule="auto"/>
        <w:ind w:firstLine="540"/>
        <w:jc w:val="both"/>
        <w:rPr>
          <w:color w:val="000000"/>
        </w:rPr>
      </w:pPr>
      <w:r w:rsidRPr="00C13428">
        <w:rPr>
          <w:color w:val="000000"/>
        </w:rPr>
        <w:t>2.2.1. Разместить на предоставленном рекламном месте принадлежащую ему рекламную конструкцию на срок, указанный в п. 1 настоящего Договора.</w:t>
      </w:r>
    </w:p>
    <w:p w:rsidR="00C13428" w:rsidRPr="00C13428" w:rsidRDefault="00C13428" w:rsidP="00C13428">
      <w:pPr>
        <w:spacing w:line="276" w:lineRule="auto"/>
        <w:ind w:firstLine="540"/>
        <w:jc w:val="both"/>
        <w:rPr>
          <w:color w:val="000000"/>
        </w:rPr>
      </w:pPr>
      <w:r w:rsidRPr="00C13428">
        <w:rPr>
          <w:color w:val="000000"/>
        </w:rPr>
        <w:t xml:space="preserve">2.2.2 Беспрепятственного доступа к недвижимому имуществу, к которому присоединяется рекламная конструкция, и пользования этим имуществом для целей, связанных с осуществлением прав владельца рекламной конструкции, в том числе с ее эксплуатацией, техническим обслуживанием и </w:t>
      </w:r>
      <w:proofErr w:type="spellStart"/>
      <w:r w:rsidRPr="00C13428">
        <w:rPr>
          <w:color w:val="000000"/>
        </w:rPr>
        <w:t>демонтажом</w:t>
      </w:r>
      <w:proofErr w:type="spellEnd"/>
      <w:r w:rsidRPr="00C13428">
        <w:rPr>
          <w:color w:val="000000"/>
        </w:rPr>
        <w:t xml:space="preserve"> на период действия настоящего Договора.</w:t>
      </w:r>
    </w:p>
    <w:p w:rsidR="00C13428" w:rsidRPr="00C13428" w:rsidRDefault="00C13428" w:rsidP="00C13428">
      <w:pPr>
        <w:spacing w:line="276" w:lineRule="auto"/>
        <w:ind w:firstLine="540"/>
        <w:jc w:val="both"/>
        <w:rPr>
          <w:color w:val="000000"/>
        </w:rPr>
      </w:pPr>
      <w:r w:rsidRPr="00C13428">
        <w:rPr>
          <w:color w:val="000000"/>
        </w:rPr>
        <w:t>2.2.3</w:t>
      </w:r>
      <w:proofErr w:type="gramStart"/>
      <w:r w:rsidRPr="00C13428">
        <w:rPr>
          <w:color w:val="000000"/>
        </w:rPr>
        <w:t xml:space="preserve"> Д</w:t>
      </w:r>
      <w:proofErr w:type="gramEnd"/>
      <w:r w:rsidRPr="00C13428">
        <w:rPr>
          <w:color w:val="000000"/>
        </w:rPr>
        <w:t>емонтировать рекламную конструкцию до истечения срока, указанного в п. 1. настоящего Договора, по любым основаниям.</w:t>
      </w:r>
    </w:p>
    <w:p w:rsidR="00C13428" w:rsidRPr="00C13428" w:rsidRDefault="00C13428" w:rsidP="00C13428">
      <w:pPr>
        <w:spacing w:line="276" w:lineRule="auto"/>
        <w:ind w:firstLine="540"/>
        <w:jc w:val="both"/>
        <w:rPr>
          <w:color w:val="000000"/>
        </w:rPr>
      </w:pPr>
      <w:r w:rsidRPr="00C13428">
        <w:rPr>
          <w:color w:val="000000"/>
        </w:rPr>
        <w:t>2.2.4. Досрочно расторгнуть Договор, письменно уведомив «Сторону 1» не менее чем за месяц до расторжения Договора;</w:t>
      </w:r>
    </w:p>
    <w:p w:rsidR="00C13428" w:rsidRPr="00C13428" w:rsidRDefault="00C13428" w:rsidP="00C13428">
      <w:pPr>
        <w:spacing w:line="276" w:lineRule="auto"/>
        <w:ind w:firstLine="540"/>
        <w:jc w:val="both"/>
        <w:rPr>
          <w:color w:val="000000"/>
        </w:rPr>
      </w:pPr>
      <w:r w:rsidRPr="00C13428">
        <w:rPr>
          <w:color w:val="000000"/>
        </w:rPr>
        <w:t>2.2.5. Производить замену рекламной информации, размещаемой на рекламной конструкции.</w:t>
      </w:r>
    </w:p>
    <w:p w:rsidR="00C13428" w:rsidRPr="00C13428" w:rsidRDefault="00C13428" w:rsidP="00C13428">
      <w:pPr>
        <w:spacing w:after="200" w:line="276" w:lineRule="auto"/>
        <w:jc w:val="center"/>
        <w:rPr>
          <w:b/>
          <w:spacing w:val="-1"/>
        </w:rPr>
      </w:pPr>
      <w:r w:rsidRPr="00C13428">
        <w:rPr>
          <w:b/>
          <w:spacing w:val="-1"/>
        </w:rPr>
        <w:t>3. Обязательства сторон</w:t>
      </w:r>
    </w:p>
    <w:p w:rsidR="00C13428" w:rsidRPr="00C13428" w:rsidRDefault="00C13428" w:rsidP="00C13428">
      <w:pPr>
        <w:spacing w:line="276" w:lineRule="auto"/>
        <w:ind w:firstLine="540"/>
        <w:jc w:val="both"/>
        <w:rPr>
          <w:color w:val="000000"/>
        </w:rPr>
      </w:pPr>
      <w:r w:rsidRPr="00C13428">
        <w:rPr>
          <w:color w:val="000000"/>
        </w:rPr>
        <w:t>3.1. «Сторона 1» обязуется:</w:t>
      </w:r>
    </w:p>
    <w:p w:rsidR="00C13428" w:rsidRPr="00C13428" w:rsidRDefault="00C13428" w:rsidP="00C13428">
      <w:pPr>
        <w:spacing w:line="276" w:lineRule="auto"/>
        <w:ind w:firstLine="540"/>
        <w:jc w:val="both"/>
        <w:rPr>
          <w:color w:val="000000"/>
        </w:rPr>
      </w:pPr>
      <w:r w:rsidRPr="00C13428">
        <w:rPr>
          <w:color w:val="000000"/>
        </w:rPr>
        <w:t xml:space="preserve">3.1.1. Предоставить «Стороне 2» рекламное место, указанное в п.1.1. настоящего Договора для установки и эксплуатации рекламной конструкции на срок указанный в </w:t>
      </w:r>
      <w:proofErr w:type="gramStart"/>
      <w:r w:rsidRPr="00C13428">
        <w:rPr>
          <w:color w:val="000000"/>
        </w:rPr>
        <w:t>п</w:t>
      </w:r>
      <w:proofErr w:type="gramEnd"/>
      <w:r w:rsidRPr="00C13428">
        <w:rPr>
          <w:color w:val="000000"/>
        </w:rPr>
        <w:t xml:space="preserve"> 1.2. настоящего Договора с момента получения разрешения на установку и эксплуатацию рекламной конструкции до окончания действия настоящего Договора.</w:t>
      </w:r>
    </w:p>
    <w:p w:rsidR="00C13428" w:rsidRPr="00C13428" w:rsidRDefault="00C13428" w:rsidP="00C13428">
      <w:pPr>
        <w:spacing w:line="276" w:lineRule="auto"/>
        <w:ind w:firstLine="540"/>
        <w:jc w:val="both"/>
        <w:rPr>
          <w:color w:val="000000"/>
        </w:rPr>
      </w:pPr>
      <w:r w:rsidRPr="00C13428">
        <w:rPr>
          <w:color w:val="000000"/>
        </w:rPr>
        <w:t>3.1.2. Не предоставлять другим заинтересованным лицам вышеуказанное рекламное место для установки и эксплуатации рекламной конструкции в течение срока действия Договора.</w:t>
      </w:r>
    </w:p>
    <w:p w:rsidR="00C13428" w:rsidRPr="00C13428" w:rsidRDefault="00C13428" w:rsidP="00C13428">
      <w:pPr>
        <w:spacing w:line="276" w:lineRule="auto"/>
        <w:ind w:firstLine="540"/>
        <w:jc w:val="both"/>
        <w:rPr>
          <w:color w:val="000000"/>
        </w:rPr>
      </w:pPr>
      <w:r w:rsidRPr="00C13428">
        <w:rPr>
          <w:color w:val="000000"/>
        </w:rPr>
        <w:t xml:space="preserve">3.1.3. Обеспечить беспрепятственный доступ к недвижимому имуществу, к которому присоединяется рекламная конструкция, и пользование этим имуществом для целей, связанных с осуществлением прав владельца рекламной конструкции, в том числе с ее эксплуатаций, техническим обслуживанием и </w:t>
      </w:r>
      <w:proofErr w:type="spellStart"/>
      <w:r w:rsidRPr="00C13428">
        <w:rPr>
          <w:color w:val="000000"/>
        </w:rPr>
        <w:t>демонтажом</w:t>
      </w:r>
      <w:proofErr w:type="spellEnd"/>
      <w:r w:rsidRPr="00C13428">
        <w:rPr>
          <w:color w:val="000000"/>
        </w:rPr>
        <w:t>.</w:t>
      </w:r>
    </w:p>
    <w:p w:rsidR="00C13428" w:rsidRPr="00C13428" w:rsidRDefault="00C13428" w:rsidP="00C13428">
      <w:pPr>
        <w:spacing w:line="276" w:lineRule="auto"/>
        <w:ind w:firstLine="540"/>
        <w:jc w:val="both"/>
        <w:rPr>
          <w:color w:val="000000"/>
        </w:rPr>
      </w:pPr>
      <w:r w:rsidRPr="00C13428">
        <w:rPr>
          <w:color w:val="000000"/>
        </w:rPr>
        <w:t xml:space="preserve">3.1.4. В случае отчуждения имущества «Стороны 1», используемого для установки рекламной конструкции, либо иного изменения собственника, письменно (под роспись или заказным письмом с уведомлением) уведомить об этом «Сторону 2» не </w:t>
      </w:r>
      <w:proofErr w:type="gramStart"/>
      <w:r w:rsidRPr="00C13428">
        <w:rPr>
          <w:color w:val="000000"/>
        </w:rPr>
        <w:t>позднее</w:t>
      </w:r>
      <w:proofErr w:type="gramEnd"/>
      <w:r w:rsidRPr="00C13428">
        <w:rPr>
          <w:color w:val="000000"/>
        </w:rPr>
        <w:t xml:space="preserve"> чем за тридцать дней до предполагаемого изменения.</w:t>
      </w:r>
    </w:p>
    <w:p w:rsidR="00C13428" w:rsidRPr="00C13428" w:rsidRDefault="00C13428" w:rsidP="00C13428">
      <w:pPr>
        <w:spacing w:line="276" w:lineRule="auto"/>
        <w:ind w:firstLine="540"/>
        <w:jc w:val="both"/>
        <w:rPr>
          <w:color w:val="000000"/>
        </w:rPr>
      </w:pPr>
      <w:r w:rsidRPr="00C13428">
        <w:rPr>
          <w:color w:val="000000"/>
        </w:rPr>
        <w:t>3.2. «Сторона 2» обязуется:</w:t>
      </w:r>
    </w:p>
    <w:p w:rsidR="00C13428" w:rsidRPr="00C13428" w:rsidRDefault="00C13428" w:rsidP="00C13428">
      <w:pPr>
        <w:spacing w:line="276" w:lineRule="auto"/>
        <w:ind w:firstLine="540"/>
        <w:jc w:val="both"/>
        <w:rPr>
          <w:color w:val="000000"/>
        </w:rPr>
      </w:pPr>
      <w:r w:rsidRPr="00C13428">
        <w:rPr>
          <w:color w:val="000000"/>
        </w:rPr>
        <w:t>3.2.1. Установить на предоставленном рекламном месте рекламную конструкцию в точном соответствии с утвержденным проектом, требованиями технического регламента, требованиями соответствующих санитарных норм и правил (в том числе требований к освещенности, электромагнитному излучению и пр.), требованиями нормативных актов по безопасности дорожного движения.</w:t>
      </w:r>
    </w:p>
    <w:p w:rsidR="00C13428" w:rsidRPr="00C13428" w:rsidRDefault="00C13428" w:rsidP="00C13428">
      <w:pPr>
        <w:spacing w:line="276" w:lineRule="auto"/>
        <w:ind w:firstLine="540"/>
        <w:jc w:val="both"/>
        <w:rPr>
          <w:color w:val="000000"/>
        </w:rPr>
      </w:pPr>
      <w:r w:rsidRPr="00C13428">
        <w:rPr>
          <w:color w:val="000000"/>
        </w:rPr>
        <w:t>3.2.2. Использовать рекламную конструкцию исключительно в целях распространения рекламы, социальной рекламы.</w:t>
      </w:r>
    </w:p>
    <w:p w:rsidR="00C13428" w:rsidRPr="00C13428" w:rsidRDefault="00C13428" w:rsidP="00C13428">
      <w:pPr>
        <w:spacing w:line="276" w:lineRule="auto"/>
        <w:ind w:firstLine="540"/>
        <w:jc w:val="both"/>
        <w:rPr>
          <w:color w:val="000000"/>
        </w:rPr>
      </w:pPr>
      <w:r w:rsidRPr="00C13428">
        <w:rPr>
          <w:color w:val="000000"/>
        </w:rPr>
        <w:t>3.2.3. В течение всего срока эксплуатации рекламного места обеспечивать надлежащее техническое состояние рекламной конструкции и в случае необходимости принимать меры по устранению ее технических и физических недостатков.</w:t>
      </w:r>
    </w:p>
    <w:p w:rsidR="00C13428" w:rsidRPr="00C13428" w:rsidRDefault="00C13428" w:rsidP="00C13428">
      <w:pPr>
        <w:spacing w:line="276" w:lineRule="auto"/>
        <w:ind w:firstLine="540"/>
        <w:jc w:val="both"/>
        <w:rPr>
          <w:color w:val="000000"/>
        </w:rPr>
      </w:pPr>
      <w:r w:rsidRPr="00C13428">
        <w:rPr>
          <w:color w:val="000000"/>
        </w:rPr>
        <w:lastRenderedPageBreak/>
        <w:t>3.2.4. Обеспечить безопасность рекламной конструкции для жизни и здоровья людей, имущества всех форм собственности.</w:t>
      </w:r>
    </w:p>
    <w:p w:rsidR="00C13428" w:rsidRPr="00C13428" w:rsidRDefault="00C13428" w:rsidP="00C13428">
      <w:pPr>
        <w:spacing w:line="276" w:lineRule="auto"/>
        <w:ind w:firstLine="540"/>
        <w:jc w:val="both"/>
        <w:rPr>
          <w:color w:val="000000"/>
        </w:rPr>
      </w:pPr>
      <w:r w:rsidRPr="00C13428">
        <w:rPr>
          <w:color w:val="000000"/>
        </w:rPr>
        <w:t>3.2.5. За счет собственных средств возмещать «Стороне 1» нанесенный ей ущерб от порчи Имущества, на котором устанавливается рекламная конструкция.</w:t>
      </w:r>
    </w:p>
    <w:p w:rsidR="00C13428" w:rsidRPr="00C13428" w:rsidRDefault="00C13428" w:rsidP="00C13428">
      <w:pPr>
        <w:spacing w:line="276" w:lineRule="auto"/>
        <w:ind w:firstLine="540"/>
        <w:jc w:val="both"/>
        <w:rPr>
          <w:color w:val="000000"/>
        </w:rPr>
      </w:pPr>
      <w:r w:rsidRPr="00C13428">
        <w:rPr>
          <w:color w:val="000000"/>
        </w:rPr>
        <w:t xml:space="preserve">3.2.6. В случаях прекращения либо досрочного расторжения настоящего Договора, а также в случае аннулирования разрешения на установку рекламной конструкции или признания его </w:t>
      </w:r>
      <w:proofErr w:type="gramStart"/>
      <w:r w:rsidRPr="00C13428">
        <w:rPr>
          <w:color w:val="000000"/>
        </w:rPr>
        <w:t>недействительным</w:t>
      </w:r>
      <w:proofErr w:type="gramEnd"/>
      <w:r w:rsidRPr="00C13428">
        <w:rPr>
          <w:color w:val="000000"/>
        </w:rPr>
        <w:t xml:space="preserve"> произвести демонтаж рекламной конструкции не позднее 20 календарных дней с момента наступления указанных обстоятельств.</w:t>
      </w:r>
    </w:p>
    <w:p w:rsidR="00C13428" w:rsidRPr="00C13428" w:rsidRDefault="00C13428" w:rsidP="00C13428">
      <w:pPr>
        <w:spacing w:line="276" w:lineRule="auto"/>
        <w:ind w:firstLine="540"/>
        <w:jc w:val="both"/>
        <w:rPr>
          <w:color w:val="000000"/>
        </w:rPr>
      </w:pPr>
      <w:r w:rsidRPr="00C13428">
        <w:rPr>
          <w:color w:val="000000"/>
        </w:rPr>
        <w:t>3.2.7. После монтажа (демонтажа) рекламной конструкции произвести за свой счет благоустройство рекламного места либо в случае невозможности произвести такое благоустройство компенсировать ущерб, нанесенный имуществу «Стороны 1» установкой рекламной конструкции.</w:t>
      </w:r>
    </w:p>
    <w:p w:rsidR="00C13428" w:rsidRPr="00C13428" w:rsidRDefault="00C13428" w:rsidP="00C13428">
      <w:pPr>
        <w:spacing w:line="276" w:lineRule="auto"/>
        <w:ind w:firstLine="540"/>
        <w:jc w:val="both"/>
        <w:rPr>
          <w:color w:val="000000"/>
        </w:rPr>
      </w:pPr>
      <w:r w:rsidRPr="00C13428">
        <w:rPr>
          <w:color w:val="000000"/>
        </w:rPr>
        <w:t>3.2.8. Своевременно, в случаях предусмотренных действующим законодательством и настоящим Договором, производить проверку технического состояния рекламной конструкции.</w:t>
      </w:r>
    </w:p>
    <w:p w:rsidR="00C13428" w:rsidRPr="00C13428" w:rsidRDefault="00C13428" w:rsidP="00C13428">
      <w:pPr>
        <w:spacing w:line="276" w:lineRule="auto"/>
        <w:ind w:firstLine="540"/>
        <w:jc w:val="both"/>
        <w:rPr>
          <w:color w:val="000000"/>
        </w:rPr>
      </w:pPr>
      <w:r w:rsidRPr="00C13428">
        <w:rPr>
          <w:color w:val="000000"/>
        </w:rPr>
        <w:t>3.2.9. Своевременно и в полном объеме вносить плату по Договору в размере, порядке и в сроки, установленные разделом 4 настоящего Договора. Представлять «Стороне 1» копии платежных поручений и иных документов об осуществлении предусмотренных настоящим Договором платежей с отметкой банка об исполнении. Указанные копии должны быть представлены в течение 5 (пяти) рабочих дней со дня, указанного в отметке банка об исполнении.</w:t>
      </w:r>
    </w:p>
    <w:p w:rsidR="00C13428" w:rsidRPr="00C13428" w:rsidRDefault="00C13428" w:rsidP="00C13428">
      <w:pPr>
        <w:spacing w:line="276" w:lineRule="auto"/>
        <w:ind w:firstLine="540"/>
        <w:jc w:val="both"/>
        <w:rPr>
          <w:color w:val="000000"/>
        </w:rPr>
      </w:pPr>
      <w:r w:rsidRPr="00C13428">
        <w:rPr>
          <w:color w:val="000000"/>
        </w:rPr>
        <w:t>3.2.10. Оплачивать плату в соответствии с полученным уведомлением в случае ее пересмотра в порядке, установленном п. 4 настоящего Договора.</w:t>
      </w:r>
    </w:p>
    <w:p w:rsidR="00C13428" w:rsidRPr="00C13428" w:rsidRDefault="00C13428" w:rsidP="00C13428">
      <w:pPr>
        <w:spacing w:line="276" w:lineRule="auto"/>
        <w:ind w:firstLine="540"/>
        <w:jc w:val="both"/>
        <w:rPr>
          <w:color w:val="000000"/>
        </w:rPr>
      </w:pPr>
      <w:r w:rsidRPr="00C13428">
        <w:rPr>
          <w:color w:val="000000"/>
        </w:rPr>
        <w:t>3.2.11. Ежеквартально проводить сверку расчетов, осуществляемых в соответствии с настоящим Договором.</w:t>
      </w:r>
    </w:p>
    <w:p w:rsidR="00C13428" w:rsidRPr="00C13428" w:rsidRDefault="00C13428" w:rsidP="00C13428">
      <w:pPr>
        <w:spacing w:line="276" w:lineRule="auto"/>
        <w:ind w:firstLine="540"/>
        <w:jc w:val="both"/>
        <w:rPr>
          <w:color w:val="000000"/>
        </w:rPr>
      </w:pPr>
      <w:r w:rsidRPr="00C13428">
        <w:rPr>
          <w:color w:val="000000"/>
        </w:rPr>
        <w:t>3.2.12. Обеспечивать беспрепятственный доступ к имуществу, на котором устанавливается рекламная конструкция, представителей «Стороны 1» для проведения проверки соблюдения «Стороной 2» условий настоящего Договора, а также предоставлять им необходимую документацию, относящуюся к предмету проверки. Обеспечивать беспрепятственный допуск работников специализированных, эксплуатационных и ремонтно-строительных служб для производства работ, носящих аварийный характер.</w:t>
      </w:r>
    </w:p>
    <w:p w:rsidR="00C13428" w:rsidRPr="00C13428" w:rsidRDefault="00C13428" w:rsidP="00C13428">
      <w:pPr>
        <w:spacing w:after="200" w:line="276" w:lineRule="auto"/>
        <w:ind w:firstLine="540"/>
        <w:jc w:val="both"/>
        <w:rPr>
          <w:color w:val="000000"/>
        </w:rPr>
      </w:pPr>
      <w:r w:rsidRPr="00C13428">
        <w:rPr>
          <w:color w:val="000000"/>
        </w:rPr>
        <w:t>3.2.13. Незамедлительно сообщать «Стороне 1» обо всех нарушениях прав собственника, а также нарушениях прав «Стороны 2» и претензиях на имущество «Стороны 1» со стороны третьих лиц. В случае наступления событий, которые могут привести к ухудшению качества и состояния имущества, не позднее чем в течение следующего дня после такого события сообщить об этом «Стороне 1».</w:t>
      </w:r>
    </w:p>
    <w:p w:rsidR="00C13428" w:rsidRPr="00C13428" w:rsidRDefault="00C13428" w:rsidP="00C13428">
      <w:pPr>
        <w:spacing w:line="276" w:lineRule="auto"/>
        <w:ind w:firstLine="540"/>
        <w:jc w:val="both"/>
        <w:rPr>
          <w:color w:val="000000"/>
        </w:rPr>
      </w:pPr>
      <w:r w:rsidRPr="00C13428">
        <w:rPr>
          <w:color w:val="000000"/>
        </w:rPr>
        <w:t>3.2.14. В течение 3 (трех) рабочих дней демонтировать рекламную конструкцию и освободить имущество «Стороны 1» в связи с аварийным состоянием рекламной конструкции или имущества «Стороны 1», а также в случае необходимости их сноса в соответствии с предписаниями уполномоченных органов.</w:t>
      </w:r>
    </w:p>
    <w:p w:rsidR="00C13428" w:rsidRPr="00C13428" w:rsidRDefault="00C13428" w:rsidP="00C13428">
      <w:pPr>
        <w:spacing w:line="276" w:lineRule="auto"/>
        <w:ind w:firstLine="540"/>
        <w:jc w:val="both"/>
        <w:rPr>
          <w:color w:val="000000"/>
        </w:rPr>
      </w:pPr>
      <w:r w:rsidRPr="00C13428">
        <w:rPr>
          <w:color w:val="000000"/>
        </w:rPr>
        <w:t>3.2.15. В случае необходимости досрочного прекращения отношений, регулируемых настоящим Договором, не менее чем за 30 (тридцать) календарных дней письменно уведомить об этом «Сторону 1». Представить «Стороне 1» соответствующие документы для заключения соглашения о расторжении настоящего Договора.</w:t>
      </w:r>
    </w:p>
    <w:p w:rsidR="00C13428" w:rsidRPr="00C13428" w:rsidRDefault="00C13428" w:rsidP="00C13428">
      <w:pPr>
        <w:spacing w:line="276" w:lineRule="auto"/>
        <w:ind w:firstLine="540"/>
        <w:jc w:val="both"/>
        <w:rPr>
          <w:color w:val="000000"/>
        </w:rPr>
      </w:pPr>
      <w:r w:rsidRPr="00C13428">
        <w:rPr>
          <w:color w:val="000000"/>
        </w:rPr>
        <w:lastRenderedPageBreak/>
        <w:t>3.2.16. После прекращения действия Договора осуществить демонтаж рекламной конструкции в течение 20 (двадцати) календарных дней и удалить информацию, размещенную на такой рекламной конструкции, в течение 5 (пяти) календарных дней.</w:t>
      </w:r>
    </w:p>
    <w:p w:rsidR="00C13428" w:rsidRPr="00C13428" w:rsidRDefault="00C13428" w:rsidP="00C13428">
      <w:pPr>
        <w:spacing w:line="276" w:lineRule="auto"/>
        <w:ind w:firstLine="540"/>
        <w:jc w:val="both"/>
        <w:rPr>
          <w:color w:val="000000"/>
        </w:rPr>
      </w:pPr>
      <w:r w:rsidRPr="00C13428">
        <w:rPr>
          <w:color w:val="000000"/>
        </w:rPr>
        <w:t>3.2.17. Заключать договоры на распространение социальной рекламы в пределах пяти процентов годового объема распространяемой рекламы (общей рекламной площади рекламных конструкций).</w:t>
      </w:r>
    </w:p>
    <w:p w:rsidR="00C13428" w:rsidRPr="00C13428" w:rsidRDefault="00C13428" w:rsidP="00C13428">
      <w:pPr>
        <w:spacing w:line="276" w:lineRule="auto"/>
        <w:ind w:firstLine="540"/>
        <w:jc w:val="both"/>
        <w:rPr>
          <w:color w:val="000000"/>
        </w:rPr>
      </w:pPr>
      <w:r w:rsidRPr="00C13428">
        <w:rPr>
          <w:color w:val="000000"/>
        </w:rPr>
        <w:t>3.2.18. Уведомлять «Сторону 1» обо всех фактах возникновения у третьих лиц прав в отношении рекламной конструкции (сдача рекламной конструкции в аренду, внесение рекламной конструкции в качестве вклада по договору простого товарищества, заключение договора доверительного управления, иные факты).</w:t>
      </w:r>
    </w:p>
    <w:p w:rsidR="00C13428" w:rsidRPr="00C13428" w:rsidRDefault="00C13428" w:rsidP="00C13428">
      <w:pPr>
        <w:spacing w:line="276" w:lineRule="auto"/>
        <w:ind w:firstLine="540"/>
        <w:jc w:val="both"/>
        <w:rPr>
          <w:color w:val="000000"/>
        </w:rPr>
      </w:pPr>
      <w:r w:rsidRPr="00C13428">
        <w:rPr>
          <w:color w:val="000000"/>
        </w:rPr>
        <w:t>3.2.19. Сообщать «Стороне 1» обо всех изменениях организационно-правовой формы, юридического адреса или иных реквизитов юридического лица.</w:t>
      </w:r>
    </w:p>
    <w:p w:rsidR="00C13428" w:rsidRPr="00C13428" w:rsidRDefault="00C13428" w:rsidP="00C13428">
      <w:pPr>
        <w:spacing w:line="276" w:lineRule="auto"/>
        <w:ind w:firstLine="540"/>
        <w:jc w:val="both"/>
        <w:rPr>
          <w:color w:val="000000"/>
        </w:rPr>
      </w:pPr>
      <w:r w:rsidRPr="00C13428">
        <w:rPr>
          <w:color w:val="000000"/>
        </w:rPr>
        <w:t>3.2.20. Возместить «Стороне 1» расходы по демонтажу рекламной конструкции в случае невыполнения «Стороной 2» обязательств по демонтажу указанной конструкции в установленный срок.</w:t>
      </w:r>
    </w:p>
    <w:p w:rsidR="00C13428" w:rsidRPr="00C13428" w:rsidRDefault="00C13428" w:rsidP="00C13428">
      <w:pPr>
        <w:spacing w:line="276" w:lineRule="auto"/>
        <w:ind w:firstLine="540"/>
        <w:jc w:val="both"/>
        <w:rPr>
          <w:color w:val="000000"/>
        </w:rPr>
      </w:pPr>
      <w:r w:rsidRPr="00C13428">
        <w:rPr>
          <w:color w:val="000000"/>
        </w:rPr>
        <w:t xml:space="preserve">3.2.21. В случае нарушения  «Стороной 2»  правил распространения наружной рекламы и требований настоящего Договора </w:t>
      </w:r>
      <w:proofErr w:type="gramStart"/>
      <w:r w:rsidRPr="00C13428">
        <w:rPr>
          <w:color w:val="000000"/>
        </w:rPr>
        <w:t>последняя</w:t>
      </w:r>
      <w:proofErr w:type="gramEnd"/>
      <w:r w:rsidRPr="00C13428">
        <w:rPr>
          <w:color w:val="000000"/>
        </w:rPr>
        <w:t xml:space="preserve"> обязана устранить их в течение 5 (пяти) календарных дней с момента получения соответствующего уведомления от «Стороны 1».</w:t>
      </w:r>
    </w:p>
    <w:p w:rsidR="00C13428" w:rsidRPr="00C13428" w:rsidRDefault="00C13428" w:rsidP="00C13428">
      <w:pPr>
        <w:spacing w:after="200" w:line="276" w:lineRule="auto"/>
        <w:jc w:val="center"/>
        <w:rPr>
          <w:b/>
          <w:spacing w:val="-1"/>
        </w:rPr>
      </w:pPr>
      <w:r w:rsidRPr="00C13428">
        <w:rPr>
          <w:b/>
          <w:spacing w:val="-1"/>
        </w:rPr>
        <w:t>4. Платежи и расчеты по Договору</w:t>
      </w:r>
    </w:p>
    <w:p w:rsidR="00C13428" w:rsidRPr="00C13428" w:rsidRDefault="00C13428" w:rsidP="00C13428">
      <w:pPr>
        <w:spacing w:after="200" w:line="276" w:lineRule="auto"/>
        <w:ind w:firstLine="540"/>
        <w:jc w:val="both"/>
        <w:rPr>
          <w:color w:val="000000"/>
        </w:rPr>
      </w:pPr>
      <w:r w:rsidRPr="00C13428">
        <w:rPr>
          <w:color w:val="000000"/>
        </w:rPr>
        <w:t xml:space="preserve">4.1. </w:t>
      </w:r>
      <w:proofErr w:type="gramStart"/>
      <w:r w:rsidRPr="00C13428">
        <w:rPr>
          <w:color w:val="000000"/>
        </w:rPr>
        <w:t>Согласно  Протокола  от _______. № ___ заседания комиссии по проведению аукциона на право заключения договоров на установку и эксплуатацию рекламных конструкций оплата по  договору  за  предоставление права на размещение средства наружной  рекламы  по указанному в  п. 1.1  Договора адресу на время действия договора,  в соответствии с п. 1.2 Договора устанавливается в размере ____ рублей ___копеек в год:</w:t>
      </w:r>
      <w:proofErr w:type="gramEnd"/>
    </w:p>
    <w:p w:rsidR="00C13428" w:rsidRPr="00C13428" w:rsidRDefault="00C13428" w:rsidP="00C13428">
      <w:pPr>
        <w:spacing w:after="200" w:line="276" w:lineRule="auto"/>
        <w:ind w:firstLine="540"/>
        <w:jc w:val="both"/>
        <w:rPr>
          <w:color w:val="000000"/>
        </w:rPr>
      </w:pPr>
      <w:r w:rsidRPr="00C13428">
        <w:rPr>
          <w:color w:val="000000"/>
        </w:rPr>
        <w:t>с ________ г. по _________ г. – ___ - рублей __ коп</w:t>
      </w:r>
      <w:proofErr w:type="gramStart"/>
      <w:r w:rsidRPr="00C13428">
        <w:rPr>
          <w:color w:val="000000"/>
        </w:rPr>
        <w:t>.</w:t>
      </w:r>
      <w:proofErr w:type="gramEnd"/>
      <w:r w:rsidRPr="00C13428">
        <w:rPr>
          <w:color w:val="000000"/>
        </w:rPr>
        <w:t xml:space="preserve">- </w:t>
      </w:r>
      <w:proofErr w:type="gramStart"/>
      <w:r w:rsidRPr="00C13428">
        <w:rPr>
          <w:color w:val="000000"/>
        </w:rPr>
        <w:t>з</w:t>
      </w:r>
      <w:proofErr w:type="gramEnd"/>
      <w:r w:rsidRPr="00C13428">
        <w:rPr>
          <w:color w:val="000000"/>
        </w:rPr>
        <w:t>а указанный период;</w:t>
      </w:r>
    </w:p>
    <w:p w:rsidR="00C13428" w:rsidRPr="00C13428" w:rsidRDefault="00C13428" w:rsidP="00C13428">
      <w:pPr>
        <w:spacing w:after="200" w:line="276" w:lineRule="auto"/>
        <w:ind w:firstLine="540"/>
        <w:jc w:val="both"/>
        <w:rPr>
          <w:color w:val="000000"/>
        </w:rPr>
      </w:pPr>
      <w:r w:rsidRPr="00C13428">
        <w:rPr>
          <w:color w:val="000000"/>
        </w:rPr>
        <w:t>с _______ г. по _________.г. – ___ - рублей __ коп</w:t>
      </w:r>
      <w:proofErr w:type="gramStart"/>
      <w:r w:rsidRPr="00C13428">
        <w:rPr>
          <w:color w:val="000000"/>
        </w:rPr>
        <w:t>.</w:t>
      </w:r>
      <w:proofErr w:type="gramEnd"/>
      <w:r w:rsidRPr="00C13428">
        <w:rPr>
          <w:color w:val="000000"/>
        </w:rPr>
        <w:t xml:space="preserve"> - </w:t>
      </w:r>
      <w:proofErr w:type="gramStart"/>
      <w:r w:rsidRPr="00C13428">
        <w:rPr>
          <w:color w:val="000000"/>
        </w:rPr>
        <w:t>в</w:t>
      </w:r>
      <w:proofErr w:type="gramEnd"/>
      <w:r w:rsidRPr="00C13428">
        <w:rPr>
          <w:color w:val="000000"/>
        </w:rPr>
        <w:t xml:space="preserve"> месяц, с учетом задатка, перечисленного за право заключения договора на установку и эксплуатацию рекламных конструкций в размере ________ рублей ___ коп.</w:t>
      </w:r>
    </w:p>
    <w:p w:rsidR="00C13428" w:rsidRPr="00C13428" w:rsidRDefault="00C13428" w:rsidP="00C13428">
      <w:pPr>
        <w:spacing w:after="200" w:line="276" w:lineRule="auto"/>
        <w:ind w:firstLine="540"/>
        <w:jc w:val="both"/>
        <w:rPr>
          <w:color w:val="000000"/>
        </w:rPr>
      </w:pPr>
      <w:r w:rsidRPr="00C13428">
        <w:rPr>
          <w:color w:val="000000"/>
        </w:rPr>
        <w:t>с________ г. по ____________г. - ________ рублей _________ коп</w:t>
      </w:r>
      <w:proofErr w:type="gramStart"/>
      <w:r w:rsidRPr="00C13428">
        <w:rPr>
          <w:color w:val="000000"/>
        </w:rPr>
        <w:t>.</w:t>
      </w:r>
      <w:proofErr w:type="gramEnd"/>
      <w:r w:rsidRPr="00C13428">
        <w:rPr>
          <w:color w:val="000000"/>
        </w:rPr>
        <w:t xml:space="preserve"> </w:t>
      </w:r>
      <w:proofErr w:type="gramStart"/>
      <w:r w:rsidRPr="00C13428">
        <w:rPr>
          <w:color w:val="000000"/>
        </w:rPr>
        <w:t>в</w:t>
      </w:r>
      <w:proofErr w:type="gramEnd"/>
      <w:r w:rsidRPr="00C13428">
        <w:rPr>
          <w:color w:val="000000"/>
        </w:rPr>
        <w:t xml:space="preserve"> месяц.</w:t>
      </w:r>
    </w:p>
    <w:p w:rsidR="00C13428" w:rsidRPr="00C13428" w:rsidRDefault="00C13428" w:rsidP="00C13428">
      <w:pPr>
        <w:spacing w:after="200" w:line="276" w:lineRule="auto"/>
        <w:ind w:firstLine="540"/>
        <w:jc w:val="both"/>
        <w:rPr>
          <w:color w:val="000000"/>
        </w:rPr>
      </w:pPr>
      <w:proofErr w:type="spellStart"/>
      <w:r w:rsidRPr="00C13428">
        <w:rPr>
          <w:color w:val="000000"/>
        </w:rPr>
        <w:t>с________г</w:t>
      </w:r>
      <w:proofErr w:type="spellEnd"/>
      <w:r w:rsidRPr="00C13428">
        <w:rPr>
          <w:color w:val="000000"/>
        </w:rPr>
        <w:t>. по ____________г. – ________ рублей _________ коп.</w:t>
      </w:r>
    </w:p>
    <w:p w:rsidR="00C13428" w:rsidRPr="00C13428" w:rsidRDefault="00C13428" w:rsidP="00C13428">
      <w:pPr>
        <w:spacing w:after="200" w:line="276" w:lineRule="auto"/>
        <w:ind w:firstLine="540"/>
        <w:jc w:val="both"/>
        <w:rPr>
          <w:color w:val="000000"/>
        </w:rPr>
      </w:pPr>
      <w:r w:rsidRPr="00C13428">
        <w:rPr>
          <w:color w:val="000000"/>
        </w:rPr>
        <w:t>Размер оплаты указан без учета НДС.</w:t>
      </w:r>
    </w:p>
    <w:p w:rsidR="00C13428" w:rsidRPr="00C13428" w:rsidRDefault="00C13428" w:rsidP="00C13428">
      <w:pPr>
        <w:spacing w:line="276" w:lineRule="auto"/>
        <w:ind w:firstLine="540"/>
        <w:jc w:val="both"/>
        <w:rPr>
          <w:color w:val="000000"/>
        </w:rPr>
      </w:pPr>
      <w:r w:rsidRPr="00C13428">
        <w:rPr>
          <w:color w:val="000000"/>
        </w:rPr>
        <w:t>4.2. «Сторона 2» перечисляет  платежи  по Договору (ежемесячно/ежеквартально) до 1 числа, следующего за отчетным месяцем, в указанном размере и на счет, указанный в разделе 9 настоящего Договора.</w:t>
      </w:r>
    </w:p>
    <w:p w:rsidR="00C13428" w:rsidRPr="00C13428" w:rsidRDefault="00C13428" w:rsidP="00C13428">
      <w:pPr>
        <w:spacing w:line="276" w:lineRule="auto"/>
        <w:ind w:firstLine="540"/>
        <w:jc w:val="both"/>
        <w:rPr>
          <w:color w:val="000000"/>
        </w:rPr>
      </w:pPr>
      <w:r w:rsidRPr="00C13428">
        <w:rPr>
          <w:color w:val="000000"/>
        </w:rPr>
        <w:t>В случае размещения средства наружной рекламы до заключения Договора, а также размещения средства наружной рекламы в  период действия Договора до наступления срока первой оплаты «Сторона 2» обязан уплатить денежные средства, причитающиеся «Стороне 1» за указанное размещение средства наружной рекламы, одновременно с первым платежом по Договору.</w:t>
      </w:r>
    </w:p>
    <w:p w:rsidR="00C13428" w:rsidRPr="00C13428" w:rsidRDefault="00C13428" w:rsidP="00C13428">
      <w:pPr>
        <w:spacing w:line="276" w:lineRule="auto"/>
        <w:ind w:firstLine="540"/>
        <w:jc w:val="both"/>
        <w:rPr>
          <w:color w:val="000000"/>
        </w:rPr>
      </w:pPr>
      <w:r w:rsidRPr="00C13428">
        <w:rPr>
          <w:color w:val="000000"/>
        </w:rPr>
        <w:t>«Сторона 2» вправе произвести платежи единовременно авансом за весь период действия Договора.</w:t>
      </w:r>
    </w:p>
    <w:p w:rsidR="00C13428" w:rsidRPr="00C13428" w:rsidRDefault="00C13428" w:rsidP="00C13428">
      <w:pPr>
        <w:spacing w:line="276" w:lineRule="auto"/>
        <w:ind w:firstLine="540"/>
        <w:jc w:val="both"/>
        <w:rPr>
          <w:color w:val="000000"/>
        </w:rPr>
      </w:pPr>
      <w:r w:rsidRPr="00C13428">
        <w:rPr>
          <w:color w:val="000000"/>
        </w:rPr>
        <w:lastRenderedPageBreak/>
        <w:t>4.3. Размер платы по Договору может быть изменен в порядке, предусмотренном действующим законодательством, настоящим Договором:</w:t>
      </w:r>
    </w:p>
    <w:p w:rsidR="00C13428" w:rsidRPr="00C13428" w:rsidRDefault="00C13428" w:rsidP="00C13428">
      <w:pPr>
        <w:spacing w:line="276" w:lineRule="auto"/>
        <w:ind w:firstLine="540"/>
        <w:jc w:val="both"/>
        <w:rPr>
          <w:color w:val="000000"/>
        </w:rPr>
      </w:pPr>
      <w:r w:rsidRPr="00C13428">
        <w:rPr>
          <w:color w:val="000000"/>
        </w:rPr>
        <w:t>4.3.1. В случае  выявления «Стороной 1» фактов несоответствия средства наружной рекламы в части освещенности, а также площади рекламного изображения «Сторона 1» вправе в одностороннем порядке изменить расчет платы в соответствии с фактическим состоянием средства наружной рекламы;</w:t>
      </w:r>
    </w:p>
    <w:p w:rsidR="00C13428" w:rsidRPr="00C13428" w:rsidRDefault="00C13428" w:rsidP="00C13428">
      <w:pPr>
        <w:spacing w:line="276" w:lineRule="auto"/>
        <w:ind w:firstLine="540"/>
        <w:jc w:val="both"/>
        <w:rPr>
          <w:color w:val="000000"/>
        </w:rPr>
      </w:pPr>
      <w:r w:rsidRPr="00C13428">
        <w:rPr>
          <w:color w:val="000000"/>
        </w:rPr>
        <w:t>4.3.2. В случаях, указанных в пунктах 4.3, 4.3.1, 4.4 Договора, «Сторона 1» направляет «Стороне 2» уведомление об изменении размера оплаты по Договору, которое  является неотъемлемой частью данного Договора.</w:t>
      </w:r>
    </w:p>
    <w:p w:rsidR="00C13428" w:rsidRPr="00C13428" w:rsidRDefault="00C13428" w:rsidP="00C13428">
      <w:pPr>
        <w:spacing w:line="276" w:lineRule="auto"/>
        <w:ind w:firstLine="540"/>
        <w:jc w:val="both"/>
        <w:rPr>
          <w:rFonts w:eastAsia="Calibri"/>
          <w:lang w:eastAsia="en-US"/>
        </w:rPr>
      </w:pPr>
      <w:r w:rsidRPr="00C13428">
        <w:rPr>
          <w:color w:val="000000"/>
        </w:rPr>
        <w:t xml:space="preserve">4.4. Днем оплаты платежа по Договору считается день зачисления средств на счет </w:t>
      </w:r>
      <w:r w:rsidRPr="00C13428">
        <w:rPr>
          <w:rFonts w:eastAsia="Calibri"/>
          <w:lang w:eastAsia="en-US"/>
        </w:rPr>
        <w:t xml:space="preserve">УФК по Амурской области (комитет по управлению муниципальным имуществом </w:t>
      </w:r>
      <w:proofErr w:type="spellStart"/>
      <w:r w:rsidRPr="00C13428">
        <w:rPr>
          <w:rFonts w:eastAsia="Calibri"/>
          <w:lang w:eastAsia="en-US"/>
        </w:rPr>
        <w:t>Завитинского</w:t>
      </w:r>
      <w:proofErr w:type="spellEnd"/>
      <w:r w:rsidRPr="00C13428">
        <w:rPr>
          <w:rFonts w:eastAsia="Calibri"/>
          <w:lang w:eastAsia="en-US"/>
        </w:rPr>
        <w:t xml:space="preserve"> района Амурской области) ИНН 2814000564, КПП 281401001 номер счёта получателя платежа 4010181000000010003, БИК 041012001, код ОКТМО 10621440 КБК 00311105013100000120. </w:t>
      </w:r>
    </w:p>
    <w:p w:rsidR="00C13428" w:rsidRPr="00C13428" w:rsidRDefault="00C13428" w:rsidP="00C13428">
      <w:pPr>
        <w:spacing w:line="276" w:lineRule="auto"/>
        <w:ind w:firstLine="540"/>
        <w:jc w:val="both"/>
        <w:rPr>
          <w:color w:val="000000"/>
        </w:rPr>
      </w:pPr>
      <w:r w:rsidRPr="00C13428">
        <w:rPr>
          <w:color w:val="000000"/>
        </w:rPr>
        <w:t xml:space="preserve">4.5. Сумма произведенного платежа, недостаточная для исполнения обязательств по настоящему Договору в полном объеме, при отсутствии  иного соглашения, погашает, прежде </w:t>
      </w:r>
      <w:proofErr w:type="gramStart"/>
      <w:r w:rsidRPr="00C13428">
        <w:rPr>
          <w:color w:val="000000"/>
        </w:rPr>
        <w:t>всего</w:t>
      </w:r>
      <w:proofErr w:type="gramEnd"/>
      <w:r w:rsidRPr="00C13428">
        <w:rPr>
          <w:color w:val="000000"/>
        </w:rPr>
        <w:t xml:space="preserve"> штрафы, пени, начисленные в соответствии  с условиями настоящего Договора, а в оставшейся  части - погашение оплаты по Договору, начисленной в соответствии с п. 4.1 настоящего Договора.</w:t>
      </w:r>
    </w:p>
    <w:p w:rsidR="00C13428" w:rsidRPr="00C13428" w:rsidRDefault="00C13428" w:rsidP="00C13428">
      <w:pPr>
        <w:spacing w:after="200" w:line="276" w:lineRule="auto"/>
        <w:jc w:val="center"/>
        <w:rPr>
          <w:b/>
          <w:spacing w:val="-1"/>
        </w:rPr>
      </w:pPr>
      <w:r w:rsidRPr="00C13428">
        <w:rPr>
          <w:b/>
          <w:spacing w:val="-1"/>
        </w:rPr>
        <w:t>5. Ответственность сторон</w:t>
      </w:r>
    </w:p>
    <w:p w:rsidR="00C13428" w:rsidRPr="00C13428" w:rsidRDefault="00C13428" w:rsidP="00C13428">
      <w:pPr>
        <w:spacing w:line="276" w:lineRule="auto"/>
        <w:ind w:firstLine="540"/>
        <w:jc w:val="both"/>
        <w:rPr>
          <w:color w:val="000000"/>
        </w:rPr>
      </w:pPr>
      <w:r w:rsidRPr="00C13428">
        <w:rPr>
          <w:color w:val="000000"/>
        </w:rPr>
        <w:t>5.1. За неисполнение (ненадлежащее исполнение) обязательств по данному Договору стороны несут ответственность в соответствии с действующим законодательством РФ.</w:t>
      </w:r>
    </w:p>
    <w:p w:rsidR="00C13428" w:rsidRPr="00C13428" w:rsidRDefault="00C13428" w:rsidP="00C13428">
      <w:pPr>
        <w:spacing w:line="276" w:lineRule="auto"/>
        <w:ind w:firstLine="540"/>
        <w:jc w:val="both"/>
        <w:rPr>
          <w:color w:val="000000"/>
        </w:rPr>
      </w:pPr>
      <w:r w:rsidRPr="00C13428">
        <w:rPr>
          <w:color w:val="000000"/>
        </w:rPr>
        <w:t>5.2. При просрочке очередного платежа по Договору свыше двух месяцев и использовании имущества не по назначению, указанному в Договоре, «Сторона 1» вправе досрочно расторгнуть настоящий Договор в одностороннем порядке.</w:t>
      </w:r>
    </w:p>
    <w:p w:rsidR="00C13428" w:rsidRPr="00C13428" w:rsidRDefault="00C13428" w:rsidP="00C13428">
      <w:pPr>
        <w:spacing w:line="276" w:lineRule="auto"/>
        <w:ind w:firstLine="540"/>
        <w:jc w:val="both"/>
        <w:rPr>
          <w:color w:val="000000"/>
        </w:rPr>
      </w:pPr>
      <w:r w:rsidRPr="00C13428">
        <w:rPr>
          <w:color w:val="000000"/>
        </w:rPr>
        <w:t>5.3. За неисполнение обязательств, предусмотренных пунктами 3.2.6, 3.2.7, 3.2.8, 3.2.11, 3.2.12, 3.2.14, 3.2.16, 3.2.20 настоящего Договора, «Сторона 2» обязана перечислить неустойку в размере 5% от месячной платы по Договору за каждый день нарушения условий настоящего Договора.</w:t>
      </w:r>
    </w:p>
    <w:p w:rsidR="00C13428" w:rsidRPr="00C13428" w:rsidRDefault="00C13428" w:rsidP="00C13428">
      <w:pPr>
        <w:spacing w:line="276" w:lineRule="auto"/>
        <w:ind w:firstLine="540"/>
        <w:jc w:val="both"/>
        <w:rPr>
          <w:color w:val="000000"/>
        </w:rPr>
      </w:pPr>
      <w:r w:rsidRPr="00C13428">
        <w:rPr>
          <w:color w:val="000000"/>
        </w:rPr>
        <w:t>Оплата неустойки, установленной настоящим Договором, не освобождает «Сторону 2»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C13428" w:rsidRPr="00C13428" w:rsidRDefault="00C13428" w:rsidP="00C13428">
      <w:pPr>
        <w:spacing w:line="276" w:lineRule="auto"/>
        <w:ind w:firstLine="540"/>
        <w:jc w:val="both"/>
        <w:rPr>
          <w:color w:val="000000"/>
        </w:rPr>
      </w:pPr>
      <w:r w:rsidRPr="00C13428">
        <w:rPr>
          <w:color w:val="000000"/>
        </w:rPr>
        <w:t xml:space="preserve">5.4. В случае нарушения «Стороной 2» правил распространения наружной рекламы и требований настоящего Договора </w:t>
      </w:r>
      <w:proofErr w:type="gramStart"/>
      <w:r w:rsidRPr="00C13428">
        <w:rPr>
          <w:color w:val="000000"/>
        </w:rPr>
        <w:t>последняя</w:t>
      </w:r>
      <w:proofErr w:type="gramEnd"/>
      <w:r w:rsidRPr="00C13428">
        <w:rPr>
          <w:color w:val="000000"/>
        </w:rPr>
        <w:t xml:space="preserve"> обязана устранить их в течение 5 (пяти) календарных дней с момента получения соответствующего уведомления от «Стороны 1».</w:t>
      </w:r>
    </w:p>
    <w:p w:rsidR="00C13428" w:rsidRPr="00C13428" w:rsidRDefault="00C13428" w:rsidP="00C13428">
      <w:pPr>
        <w:spacing w:line="276" w:lineRule="auto"/>
        <w:ind w:firstLine="540"/>
        <w:jc w:val="both"/>
        <w:rPr>
          <w:color w:val="000000"/>
        </w:rPr>
      </w:pPr>
      <w:r w:rsidRPr="00C13428">
        <w:rPr>
          <w:color w:val="000000"/>
        </w:rPr>
        <w:t>5.5. Если при прекращении или досрочном расторжении Договора «Сторона 2» не демонтировал рекламную конструкцию, либо демонтировал ее несвоевременно, «Сторона 1» вправе потребовать внесения платы за все время просрочки.</w:t>
      </w:r>
    </w:p>
    <w:p w:rsidR="00C13428" w:rsidRPr="00C13428" w:rsidRDefault="00C13428" w:rsidP="00C13428">
      <w:pPr>
        <w:spacing w:line="276" w:lineRule="auto"/>
        <w:ind w:firstLine="540"/>
        <w:jc w:val="both"/>
        <w:rPr>
          <w:color w:val="000000"/>
        </w:rPr>
      </w:pPr>
      <w:r w:rsidRPr="00C13428">
        <w:rPr>
          <w:color w:val="000000"/>
        </w:rPr>
        <w:t>5.6. В случае досрочного освобождения имущества «Стороны 1» «Сторона 2», без оформления соответствующего соглашения о расторжении настоящего Договора, не освобождается от обязанности по внесению платы по Договору до окончания срока действия настоящего Договора.</w:t>
      </w:r>
    </w:p>
    <w:p w:rsidR="00C13428" w:rsidRPr="00C13428" w:rsidRDefault="00C13428" w:rsidP="00C13428">
      <w:pPr>
        <w:spacing w:line="276" w:lineRule="auto"/>
        <w:ind w:firstLine="540"/>
        <w:jc w:val="both"/>
        <w:rPr>
          <w:color w:val="000000"/>
        </w:rPr>
      </w:pPr>
      <w:r w:rsidRPr="00C13428">
        <w:rPr>
          <w:color w:val="000000"/>
        </w:rPr>
        <w:lastRenderedPageBreak/>
        <w:t xml:space="preserve">5.7. В случае не проведения демонтажа рекламной конструкции «Стороной 2»  в установленный срок «Сторона 1» имеет право самостоятельно произвести демонтаж, взыскав </w:t>
      </w:r>
      <w:proofErr w:type="gramStart"/>
      <w:r w:rsidRPr="00C13428">
        <w:rPr>
          <w:color w:val="000000"/>
        </w:rPr>
        <w:t>с</w:t>
      </w:r>
      <w:proofErr w:type="gramEnd"/>
      <w:r w:rsidRPr="00C13428">
        <w:rPr>
          <w:color w:val="000000"/>
        </w:rPr>
        <w:t xml:space="preserve"> «Стороны 2» стоимость работ по демонтажу рекламной конструкции.</w:t>
      </w:r>
    </w:p>
    <w:p w:rsidR="00C13428" w:rsidRPr="00C13428" w:rsidRDefault="00C13428" w:rsidP="00C13428">
      <w:pPr>
        <w:spacing w:line="276" w:lineRule="auto"/>
        <w:ind w:firstLine="540"/>
        <w:jc w:val="both"/>
        <w:rPr>
          <w:color w:val="000000"/>
        </w:rPr>
      </w:pPr>
      <w:r w:rsidRPr="00C13428">
        <w:rPr>
          <w:color w:val="000000"/>
        </w:rPr>
        <w:t>5.8.  «Сторона 2» обязана за счет собственных средств возмещать «Стороне 1» нанесенный ей ущерб от порчи имущества, на котором устанавливается рекламная конструкция.</w:t>
      </w:r>
    </w:p>
    <w:p w:rsidR="00C13428" w:rsidRPr="00C13428" w:rsidRDefault="00C13428" w:rsidP="00C13428">
      <w:pPr>
        <w:spacing w:line="276" w:lineRule="auto"/>
        <w:ind w:firstLine="540"/>
        <w:jc w:val="both"/>
        <w:rPr>
          <w:color w:val="000000"/>
        </w:rPr>
      </w:pPr>
      <w:r w:rsidRPr="00C13428">
        <w:rPr>
          <w:color w:val="000000"/>
        </w:rPr>
        <w:t xml:space="preserve">5.9. В случае утраты или повреждения рекламной конструкции, </w:t>
      </w:r>
      <w:proofErr w:type="gramStart"/>
      <w:r w:rsidRPr="00C13428">
        <w:rPr>
          <w:color w:val="000000"/>
        </w:rPr>
        <w:t>произошедших</w:t>
      </w:r>
      <w:proofErr w:type="gramEnd"/>
      <w:r w:rsidRPr="00C13428">
        <w:rPr>
          <w:color w:val="000000"/>
        </w:rPr>
        <w:t xml:space="preserve"> не по вине «Стороны 1», последняя ответственности не несет.</w:t>
      </w:r>
    </w:p>
    <w:p w:rsidR="00C13428" w:rsidRPr="00C13428" w:rsidRDefault="00C13428" w:rsidP="00C13428">
      <w:pPr>
        <w:spacing w:line="276" w:lineRule="auto"/>
        <w:ind w:firstLine="540"/>
        <w:jc w:val="both"/>
        <w:rPr>
          <w:color w:val="000000"/>
        </w:rPr>
      </w:pPr>
      <w:r w:rsidRPr="00C13428">
        <w:rPr>
          <w:color w:val="000000"/>
        </w:rPr>
        <w:t>5.10. Окончание срока действия настоящего Договора не освобождает сторон от ответственности за нарушение условий Договора.</w:t>
      </w:r>
    </w:p>
    <w:p w:rsidR="00C13428" w:rsidRPr="00C13428" w:rsidRDefault="00C13428" w:rsidP="00C13428">
      <w:pPr>
        <w:spacing w:line="276" w:lineRule="auto"/>
        <w:ind w:firstLine="540"/>
        <w:jc w:val="both"/>
        <w:rPr>
          <w:color w:val="000000"/>
        </w:rPr>
      </w:pPr>
      <w:r w:rsidRPr="00C13428">
        <w:rPr>
          <w:color w:val="000000"/>
        </w:rPr>
        <w:t>5.11. «Сторона 2» несет установленную действующим законодательством Российской Федерации ответственность за ущерб, причиненный физическим и юридическим лицам в результате необеспечения безопасности рекламной конструкции.</w:t>
      </w:r>
    </w:p>
    <w:p w:rsidR="00C13428" w:rsidRPr="00C13428" w:rsidRDefault="00C13428" w:rsidP="00C13428">
      <w:pPr>
        <w:spacing w:line="276" w:lineRule="auto"/>
        <w:ind w:firstLine="540"/>
        <w:jc w:val="both"/>
        <w:rPr>
          <w:color w:val="000000"/>
        </w:rPr>
      </w:pPr>
      <w:r w:rsidRPr="00C13428">
        <w:rPr>
          <w:color w:val="000000"/>
        </w:rPr>
        <w:t>5.12. «Сторона 1» не несет ответственность за сохранность рекламных конструкций в течение всего срока действия настоящего Договора. Риск случайной гибели или порчи рекламных конструкций несет «Сторона 2».</w:t>
      </w:r>
    </w:p>
    <w:p w:rsidR="00C13428" w:rsidRPr="00C13428" w:rsidRDefault="00C13428" w:rsidP="00C13428">
      <w:pPr>
        <w:spacing w:after="200" w:line="276" w:lineRule="auto"/>
        <w:jc w:val="center"/>
        <w:rPr>
          <w:b/>
          <w:spacing w:val="-1"/>
        </w:rPr>
      </w:pPr>
      <w:r w:rsidRPr="00C13428">
        <w:rPr>
          <w:b/>
          <w:spacing w:val="-1"/>
        </w:rPr>
        <w:t>6. Изменение, расторжение и досрочное прекращение договора</w:t>
      </w:r>
    </w:p>
    <w:p w:rsidR="00C13428" w:rsidRPr="00C13428" w:rsidRDefault="00C13428" w:rsidP="00C13428">
      <w:pPr>
        <w:spacing w:line="276" w:lineRule="auto"/>
        <w:ind w:firstLine="540"/>
        <w:jc w:val="both"/>
        <w:rPr>
          <w:color w:val="000000"/>
        </w:rPr>
      </w:pPr>
      <w:r w:rsidRPr="00C13428">
        <w:rPr>
          <w:color w:val="000000"/>
        </w:rPr>
        <w:t xml:space="preserve">6.1. Настоящий </w:t>
      </w:r>
      <w:proofErr w:type="gramStart"/>
      <w:r w:rsidRPr="00C13428">
        <w:rPr>
          <w:color w:val="000000"/>
        </w:rPr>
        <w:t>Договор</w:t>
      </w:r>
      <w:proofErr w:type="gramEnd"/>
      <w:r w:rsidRPr="00C13428">
        <w:rPr>
          <w:color w:val="000000"/>
        </w:rPr>
        <w:t xml:space="preserve"> может быть расторгнут досрочно:</w:t>
      </w:r>
    </w:p>
    <w:p w:rsidR="00C13428" w:rsidRPr="00C13428" w:rsidRDefault="00C13428" w:rsidP="00C13428">
      <w:pPr>
        <w:spacing w:line="276" w:lineRule="auto"/>
        <w:ind w:firstLine="540"/>
        <w:jc w:val="both"/>
        <w:rPr>
          <w:color w:val="000000"/>
        </w:rPr>
      </w:pPr>
      <w:r w:rsidRPr="00C13428">
        <w:rPr>
          <w:color w:val="000000"/>
        </w:rPr>
        <w:t>- по взаимному соглашению сторон;</w:t>
      </w:r>
    </w:p>
    <w:p w:rsidR="00C13428" w:rsidRPr="00C13428" w:rsidRDefault="00C13428" w:rsidP="00C13428">
      <w:pPr>
        <w:spacing w:line="276" w:lineRule="auto"/>
        <w:ind w:firstLine="540"/>
        <w:jc w:val="both"/>
        <w:rPr>
          <w:color w:val="000000"/>
        </w:rPr>
      </w:pPr>
      <w:r w:rsidRPr="00C13428">
        <w:rPr>
          <w:color w:val="000000"/>
        </w:rPr>
        <w:t>- в судебном порядке при нарушении условий договора;</w:t>
      </w:r>
    </w:p>
    <w:p w:rsidR="00C13428" w:rsidRPr="00C13428" w:rsidRDefault="00C13428" w:rsidP="00C13428">
      <w:pPr>
        <w:spacing w:line="276" w:lineRule="auto"/>
        <w:ind w:firstLine="540"/>
        <w:jc w:val="both"/>
        <w:rPr>
          <w:color w:val="000000"/>
        </w:rPr>
      </w:pPr>
      <w:r w:rsidRPr="00C13428">
        <w:rPr>
          <w:color w:val="000000"/>
        </w:rPr>
        <w:t>- в одностороннем порядке в случаях, предусмотренных п. 6.2 настоящего Договора;</w:t>
      </w:r>
    </w:p>
    <w:p w:rsidR="00C13428" w:rsidRPr="00C13428" w:rsidRDefault="00C13428" w:rsidP="00C13428">
      <w:pPr>
        <w:spacing w:line="276" w:lineRule="auto"/>
        <w:ind w:firstLine="540"/>
        <w:jc w:val="both"/>
        <w:rPr>
          <w:color w:val="000000"/>
        </w:rPr>
      </w:pPr>
      <w:r w:rsidRPr="00C13428">
        <w:rPr>
          <w:color w:val="000000"/>
        </w:rPr>
        <w:t>- при прекращении деятельности индивидуального предпринимателя или юридического лица;</w:t>
      </w:r>
    </w:p>
    <w:p w:rsidR="00C13428" w:rsidRPr="00C13428" w:rsidRDefault="00C13428" w:rsidP="00C13428">
      <w:pPr>
        <w:spacing w:line="276" w:lineRule="auto"/>
        <w:ind w:firstLine="540"/>
        <w:jc w:val="both"/>
        <w:rPr>
          <w:color w:val="000000"/>
        </w:rPr>
      </w:pPr>
      <w:r w:rsidRPr="00C13428">
        <w:rPr>
          <w:color w:val="000000"/>
        </w:rPr>
        <w:t>- в иных случаях, предусмотренных настоящим Договором и действующим законодательством.</w:t>
      </w:r>
    </w:p>
    <w:p w:rsidR="00C13428" w:rsidRPr="00C13428" w:rsidRDefault="00C13428" w:rsidP="00C13428">
      <w:pPr>
        <w:spacing w:line="276" w:lineRule="auto"/>
        <w:ind w:firstLine="540"/>
        <w:jc w:val="both"/>
        <w:rPr>
          <w:color w:val="000000"/>
        </w:rPr>
      </w:pPr>
      <w:r w:rsidRPr="00C13428">
        <w:rPr>
          <w:color w:val="000000"/>
        </w:rPr>
        <w:t>6.2. «Сторона 1» вправе досрочно расторгнуть Договор в одностороннем порядке в случаях:</w:t>
      </w:r>
    </w:p>
    <w:p w:rsidR="00C13428" w:rsidRPr="00C13428" w:rsidRDefault="00C13428" w:rsidP="00C13428">
      <w:pPr>
        <w:spacing w:line="276" w:lineRule="auto"/>
        <w:ind w:firstLine="540"/>
        <w:jc w:val="both"/>
        <w:rPr>
          <w:color w:val="000000"/>
        </w:rPr>
      </w:pPr>
      <w:r w:rsidRPr="00C13428">
        <w:rPr>
          <w:color w:val="000000"/>
        </w:rPr>
        <w:t>6.2.1. Размещения на рекламной конструкции материалов, не относящихся к рекламе или социальной рекламе, или использования рекламной конструкции не по целевому назначению.</w:t>
      </w:r>
    </w:p>
    <w:p w:rsidR="00C13428" w:rsidRPr="00C13428" w:rsidRDefault="00C13428" w:rsidP="00C13428">
      <w:pPr>
        <w:spacing w:line="276" w:lineRule="auto"/>
        <w:ind w:firstLine="540"/>
        <w:jc w:val="both"/>
        <w:rPr>
          <w:color w:val="000000"/>
        </w:rPr>
      </w:pPr>
      <w:r w:rsidRPr="00C13428">
        <w:rPr>
          <w:color w:val="000000"/>
        </w:rPr>
        <w:t>6.2.2. При неуплате или просрочке очередного платежа по Договору свыше двух месяцев.</w:t>
      </w:r>
    </w:p>
    <w:p w:rsidR="00C13428" w:rsidRPr="00C13428" w:rsidRDefault="00C13428" w:rsidP="00C13428">
      <w:pPr>
        <w:spacing w:line="276" w:lineRule="auto"/>
        <w:ind w:firstLine="540"/>
        <w:jc w:val="both"/>
        <w:rPr>
          <w:color w:val="000000"/>
        </w:rPr>
      </w:pPr>
      <w:r w:rsidRPr="00C13428">
        <w:rPr>
          <w:color w:val="000000"/>
        </w:rPr>
        <w:t>6.2.3. При использовании Имущества «Стороны 1» и рекламной конструкции не по назначению, указанному в Договоре.</w:t>
      </w:r>
    </w:p>
    <w:p w:rsidR="00C13428" w:rsidRPr="00C13428" w:rsidRDefault="00C13428" w:rsidP="00C13428">
      <w:pPr>
        <w:spacing w:line="276" w:lineRule="auto"/>
        <w:ind w:firstLine="540"/>
        <w:jc w:val="both"/>
        <w:rPr>
          <w:color w:val="000000"/>
        </w:rPr>
      </w:pPr>
      <w:r w:rsidRPr="00C13428">
        <w:rPr>
          <w:color w:val="000000"/>
        </w:rPr>
        <w:t xml:space="preserve">6.2.4. Досрочного аннулирования или признания </w:t>
      </w:r>
      <w:proofErr w:type="gramStart"/>
      <w:r w:rsidRPr="00C13428">
        <w:rPr>
          <w:color w:val="000000"/>
        </w:rPr>
        <w:t>недействительным</w:t>
      </w:r>
      <w:proofErr w:type="gramEnd"/>
      <w:r w:rsidRPr="00C13428">
        <w:rPr>
          <w:color w:val="000000"/>
        </w:rPr>
        <w:t xml:space="preserve"> разрешения на установку рекламной конструкции.</w:t>
      </w:r>
    </w:p>
    <w:p w:rsidR="00C13428" w:rsidRPr="00C13428" w:rsidRDefault="00C13428" w:rsidP="00C13428">
      <w:pPr>
        <w:spacing w:line="276" w:lineRule="auto"/>
        <w:ind w:firstLine="540"/>
        <w:jc w:val="both"/>
        <w:rPr>
          <w:color w:val="000000"/>
        </w:rPr>
      </w:pPr>
      <w:r w:rsidRPr="00C13428">
        <w:rPr>
          <w:color w:val="000000"/>
        </w:rPr>
        <w:t>6.2.5. Невыполнения «Стороной 2» обязанности по обращению за получением разрешения на установку рекламной конструкции в течение 3 (трех) месяцев с момента подписания настоящего Договора.</w:t>
      </w:r>
    </w:p>
    <w:p w:rsidR="00C13428" w:rsidRPr="00C13428" w:rsidRDefault="00C13428" w:rsidP="00C13428">
      <w:pPr>
        <w:spacing w:line="276" w:lineRule="auto"/>
        <w:ind w:firstLine="540"/>
        <w:jc w:val="both"/>
        <w:rPr>
          <w:color w:val="000000"/>
        </w:rPr>
      </w:pPr>
      <w:r w:rsidRPr="00C13428">
        <w:rPr>
          <w:color w:val="000000"/>
        </w:rPr>
        <w:t>6.2.6. Невыполнения  «Стороной 2» обязанности по размещению социальной рекламы.</w:t>
      </w:r>
    </w:p>
    <w:p w:rsidR="00C13428" w:rsidRPr="00C13428" w:rsidRDefault="00C13428" w:rsidP="00C13428">
      <w:pPr>
        <w:spacing w:line="276" w:lineRule="auto"/>
        <w:ind w:firstLine="540"/>
        <w:jc w:val="both"/>
        <w:rPr>
          <w:color w:val="000000"/>
        </w:rPr>
      </w:pPr>
      <w:r w:rsidRPr="00C13428">
        <w:rPr>
          <w:color w:val="000000"/>
        </w:rPr>
        <w:t>6.2.7. Несоответствия установленной рекламной конструкции технической документации, указанной в заявлении о выдаче разрешения.</w:t>
      </w:r>
    </w:p>
    <w:p w:rsidR="00C13428" w:rsidRPr="00C13428" w:rsidRDefault="00C13428" w:rsidP="00C13428">
      <w:pPr>
        <w:spacing w:line="276" w:lineRule="auto"/>
        <w:ind w:firstLine="540"/>
        <w:jc w:val="both"/>
        <w:rPr>
          <w:color w:val="000000"/>
        </w:rPr>
      </w:pPr>
      <w:r w:rsidRPr="00C13428">
        <w:rPr>
          <w:color w:val="000000"/>
        </w:rPr>
        <w:t>6.2.8. Неоднократного невыполнения  «Стороной 2» требований об устранении несоответствия рекламной конструкции техническим требованиям, установленным для объектов данного типа.</w:t>
      </w:r>
    </w:p>
    <w:p w:rsidR="00C13428" w:rsidRPr="00C13428" w:rsidRDefault="00C13428" w:rsidP="00C13428">
      <w:pPr>
        <w:spacing w:line="276" w:lineRule="auto"/>
        <w:ind w:firstLine="540"/>
        <w:jc w:val="both"/>
        <w:rPr>
          <w:color w:val="000000"/>
        </w:rPr>
      </w:pPr>
      <w:r w:rsidRPr="00C13428">
        <w:rPr>
          <w:color w:val="000000"/>
        </w:rPr>
        <w:lastRenderedPageBreak/>
        <w:t>6.2.9. После прекращения по любым основаниям действия разрешения на установку рекламной конструкции (в том числе, аннулирования разрешения или признания его недействительным). В случае отказа «Стороны 1» от исполнения настоящего Договора он считается расторгнутым с момента получения  «Стороной 2» соответствующего уведомления (под роспись или заказным письмом с уведомлением).</w:t>
      </w:r>
    </w:p>
    <w:p w:rsidR="00C13428" w:rsidRPr="00C13428" w:rsidRDefault="00C13428" w:rsidP="00C13428">
      <w:pPr>
        <w:spacing w:line="276" w:lineRule="auto"/>
        <w:ind w:firstLine="540"/>
        <w:jc w:val="both"/>
        <w:rPr>
          <w:color w:val="000000"/>
        </w:rPr>
      </w:pPr>
      <w:r w:rsidRPr="00C13428">
        <w:rPr>
          <w:color w:val="000000"/>
        </w:rPr>
        <w:t>6.3. Невозможность реализации «Стороны 1» приобретенного им права на установку и эксплуатацию рекламных конструкций по независящим от сторон обстоятельствам является основанием для досрочного расторжения Договора по соглашению сторон или по инициативе одной из них.</w:t>
      </w:r>
    </w:p>
    <w:p w:rsidR="00C13428" w:rsidRPr="00C13428" w:rsidRDefault="00C13428" w:rsidP="00C13428">
      <w:pPr>
        <w:spacing w:line="276" w:lineRule="auto"/>
        <w:ind w:firstLine="540"/>
        <w:jc w:val="both"/>
        <w:rPr>
          <w:color w:val="000000"/>
        </w:rPr>
      </w:pPr>
      <w:r w:rsidRPr="00C13428">
        <w:rPr>
          <w:color w:val="000000"/>
        </w:rPr>
        <w:t xml:space="preserve">6.4. При досрочном расторжении Договора по инициативе одной из сторон не </w:t>
      </w:r>
      <w:proofErr w:type="gramStart"/>
      <w:r w:rsidRPr="00C13428">
        <w:rPr>
          <w:color w:val="000000"/>
        </w:rPr>
        <w:t>позднее</w:t>
      </w:r>
      <w:proofErr w:type="gramEnd"/>
      <w:r w:rsidRPr="00C13428">
        <w:rPr>
          <w:color w:val="000000"/>
        </w:rPr>
        <w:t xml:space="preserve"> чем за 14 (Четырнадцать) календарных дней письменно извещает об этом другую сторону, о чем подписывается сторонами дополнительное соглашение.</w:t>
      </w:r>
    </w:p>
    <w:p w:rsidR="00C13428" w:rsidRPr="00C13428" w:rsidRDefault="00C13428" w:rsidP="00C13428">
      <w:pPr>
        <w:spacing w:line="276" w:lineRule="auto"/>
        <w:ind w:firstLine="540"/>
        <w:jc w:val="both"/>
        <w:rPr>
          <w:color w:val="000000"/>
        </w:rPr>
      </w:pPr>
      <w:r w:rsidRPr="00C13428">
        <w:rPr>
          <w:color w:val="000000"/>
        </w:rPr>
        <w:t>6.5. Все изменения и дополнения к настоящему Договору оформляются сторонами в письменном виде, подписываются уполномоченными представителями сторон и являются его неотъемлемой частью.</w:t>
      </w:r>
    </w:p>
    <w:p w:rsidR="00C13428" w:rsidRPr="00C13428" w:rsidRDefault="00C13428" w:rsidP="00C13428">
      <w:pPr>
        <w:spacing w:line="276" w:lineRule="auto"/>
        <w:ind w:firstLine="540"/>
        <w:jc w:val="both"/>
        <w:rPr>
          <w:color w:val="000000"/>
        </w:rPr>
      </w:pPr>
      <w:r w:rsidRPr="00C13428">
        <w:rPr>
          <w:color w:val="000000"/>
        </w:rPr>
        <w:t>6.6. Переход права собственности на рекламную конструкцию к другому лицу является основанием для расторжения Договора.</w:t>
      </w:r>
    </w:p>
    <w:p w:rsidR="00C13428" w:rsidRPr="00C13428" w:rsidRDefault="00C13428" w:rsidP="00C13428">
      <w:pPr>
        <w:spacing w:after="200" w:line="276" w:lineRule="auto"/>
        <w:jc w:val="center"/>
        <w:rPr>
          <w:b/>
          <w:spacing w:val="-1"/>
        </w:rPr>
      </w:pPr>
      <w:r w:rsidRPr="00C13428">
        <w:rPr>
          <w:b/>
          <w:spacing w:val="-1"/>
        </w:rPr>
        <w:t>7. Порядок разрешения споров</w:t>
      </w:r>
    </w:p>
    <w:p w:rsidR="00C13428" w:rsidRPr="00C13428" w:rsidRDefault="00C13428" w:rsidP="00C13428">
      <w:pPr>
        <w:spacing w:after="200" w:line="276" w:lineRule="auto"/>
        <w:ind w:firstLine="540"/>
        <w:jc w:val="both"/>
        <w:rPr>
          <w:color w:val="000000"/>
        </w:rPr>
      </w:pPr>
      <w:r w:rsidRPr="00C13428">
        <w:rPr>
          <w:color w:val="000000"/>
        </w:rPr>
        <w:t>7.1. Все споры или разногласия, возникающие между Сторонами настоящего Договора, разрешаются путем переговоров.</w:t>
      </w:r>
    </w:p>
    <w:p w:rsidR="00C13428" w:rsidRPr="00C13428" w:rsidRDefault="00C13428" w:rsidP="00C13428">
      <w:pPr>
        <w:spacing w:after="200" w:line="276" w:lineRule="auto"/>
        <w:ind w:firstLine="540"/>
        <w:jc w:val="both"/>
        <w:rPr>
          <w:color w:val="000000"/>
        </w:rPr>
      </w:pPr>
      <w:r w:rsidRPr="00C13428">
        <w:rPr>
          <w:color w:val="000000"/>
        </w:rPr>
        <w:t xml:space="preserve">7.2. В случае невозможности разрешения споров или разногласий путем переговоров они подлежат рассмотрению в судебном </w:t>
      </w:r>
      <w:proofErr w:type="gramStart"/>
      <w:r w:rsidRPr="00C13428">
        <w:rPr>
          <w:color w:val="000000"/>
        </w:rPr>
        <w:t>порядке</w:t>
      </w:r>
      <w:proofErr w:type="gramEnd"/>
      <w:r w:rsidRPr="00C13428">
        <w:rPr>
          <w:color w:val="000000"/>
        </w:rPr>
        <w:t xml:space="preserve"> установленном действующим законодательством .</w:t>
      </w:r>
    </w:p>
    <w:p w:rsidR="00C13428" w:rsidRPr="00C13428" w:rsidRDefault="00C13428" w:rsidP="00C13428">
      <w:pPr>
        <w:spacing w:after="200" w:line="276" w:lineRule="auto"/>
        <w:jc w:val="center"/>
        <w:rPr>
          <w:b/>
          <w:spacing w:val="-1"/>
        </w:rPr>
      </w:pPr>
      <w:r w:rsidRPr="00C13428">
        <w:rPr>
          <w:b/>
          <w:spacing w:val="-1"/>
        </w:rPr>
        <w:t>8. Прочие условия</w:t>
      </w:r>
    </w:p>
    <w:p w:rsidR="00C13428" w:rsidRPr="00C13428" w:rsidRDefault="00C13428" w:rsidP="00C13428">
      <w:pPr>
        <w:spacing w:line="276" w:lineRule="auto"/>
        <w:ind w:firstLine="540"/>
        <w:jc w:val="both"/>
        <w:rPr>
          <w:color w:val="000000"/>
        </w:rPr>
      </w:pPr>
      <w:r w:rsidRPr="00C13428">
        <w:rPr>
          <w:color w:val="000000"/>
        </w:rPr>
        <w:t xml:space="preserve">8.1. Настоящий Договор составлен в трех экземплярах, по одному экземпляру «Стороне 1», «Стороне 2» и структурному подразделению Администрации </w:t>
      </w:r>
      <w:proofErr w:type="spellStart"/>
      <w:r w:rsidRPr="00C13428">
        <w:rPr>
          <w:color w:val="000000"/>
        </w:rPr>
        <w:t>Завитинского</w:t>
      </w:r>
      <w:proofErr w:type="spellEnd"/>
      <w:r w:rsidRPr="00C13428">
        <w:rPr>
          <w:color w:val="000000"/>
        </w:rPr>
        <w:t xml:space="preserve"> района, осуществляющему оформление в установленном порядке разрешения на установку рекламной конструкции.</w:t>
      </w:r>
    </w:p>
    <w:p w:rsidR="00C13428" w:rsidRPr="00C13428" w:rsidRDefault="00C13428" w:rsidP="00C13428">
      <w:pPr>
        <w:spacing w:line="276" w:lineRule="auto"/>
        <w:ind w:firstLine="540"/>
        <w:jc w:val="both"/>
        <w:rPr>
          <w:color w:val="000000"/>
        </w:rPr>
      </w:pPr>
      <w:r w:rsidRPr="00C13428">
        <w:rPr>
          <w:color w:val="000000"/>
        </w:rPr>
        <w:t>8.2. Приложение к настоящему Договору составляется в трех экземплярах и является неотъемлемой частью настоящего Договора.</w:t>
      </w:r>
    </w:p>
    <w:p w:rsidR="00C13428" w:rsidRPr="00C13428" w:rsidRDefault="00C13428" w:rsidP="00C13428">
      <w:pPr>
        <w:spacing w:line="276" w:lineRule="auto"/>
        <w:ind w:firstLine="540"/>
        <w:jc w:val="both"/>
        <w:rPr>
          <w:color w:val="000000"/>
        </w:rPr>
      </w:pPr>
      <w:r w:rsidRPr="00C13428">
        <w:rPr>
          <w:color w:val="000000"/>
        </w:rPr>
        <w:t>8.3. В случае наступления обстоятельств, при которых рекламная конструкция будет представлять угрозу жизни и здоровью третьих лиц или имуществу всех форм собственности, и необходимости в связи с этим принятия неотложных мер, «Сторона 1» уполномочивает «Сторону 2» принимать любые действия вплоть до демонтажа рекламной конструкции.</w:t>
      </w:r>
    </w:p>
    <w:p w:rsidR="00C13428" w:rsidRPr="00C13428" w:rsidRDefault="00C13428" w:rsidP="00C13428">
      <w:pPr>
        <w:spacing w:line="276" w:lineRule="auto"/>
        <w:ind w:firstLine="540"/>
        <w:jc w:val="both"/>
        <w:rPr>
          <w:color w:val="000000"/>
        </w:rPr>
      </w:pPr>
      <w:r w:rsidRPr="00C13428">
        <w:rPr>
          <w:color w:val="000000"/>
        </w:rPr>
        <w:t>8.4. В случае если в указанные, в Договоре сроки рекламная конструкция не была демонтирована с рекламного места, «Сторона 1» предоставляет «Стороне 2» право распорядиться вышеуказанной рекламной конструкцией по своему усмотрению.</w:t>
      </w:r>
    </w:p>
    <w:p w:rsidR="00C13428" w:rsidRPr="00C13428" w:rsidRDefault="00C13428" w:rsidP="00C13428">
      <w:pPr>
        <w:spacing w:line="276" w:lineRule="auto"/>
        <w:ind w:firstLine="540"/>
        <w:jc w:val="both"/>
        <w:rPr>
          <w:color w:val="000000"/>
        </w:rPr>
      </w:pPr>
      <w:r w:rsidRPr="00C13428">
        <w:rPr>
          <w:color w:val="000000"/>
        </w:rPr>
        <w:t>8.5.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Федеральными законами Российской Федерации и постановлениями Правительства Российской Федерации.</w:t>
      </w:r>
    </w:p>
    <w:p w:rsidR="00C13428" w:rsidRPr="00C13428" w:rsidRDefault="00C13428" w:rsidP="00C13428">
      <w:pPr>
        <w:spacing w:line="276" w:lineRule="auto"/>
        <w:ind w:firstLine="540"/>
        <w:jc w:val="both"/>
        <w:rPr>
          <w:color w:val="000000"/>
        </w:rPr>
      </w:pPr>
      <w:r w:rsidRPr="00C13428">
        <w:rPr>
          <w:color w:val="000000"/>
        </w:rPr>
        <w:lastRenderedPageBreak/>
        <w:t>Неисполнение Стороной настоящего пункта лишает ее права ссылаться на то, что предусмотренные Договором уведомления или платеж не были произведены надлежащим образом. Признается официальным уведомлением публикация в местной печати соответствующего объявления.</w:t>
      </w:r>
    </w:p>
    <w:p w:rsidR="00C13428" w:rsidRPr="00C13428" w:rsidRDefault="00C13428" w:rsidP="00C13428">
      <w:pPr>
        <w:spacing w:line="276" w:lineRule="auto"/>
        <w:ind w:firstLine="540"/>
        <w:jc w:val="both"/>
        <w:rPr>
          <w:color w:val="000000"/>
        </w:rPr>
      </w:pPr>
      <w:r w:rsidRPr="00C13428">
        <w:rPr>
          <w:color w:val="000000"/>
        </w:rPr>
        <w:t>8.6. Вопросы, не урегулированные настоящим Договором, регулируются действующими законами и нормативно-правовыми актами Российской Федерации, Амурской области и органов местного самоуправления, устанавливающими требования к наружной рекламе и информации</w:t>
      </w:r>
    </w:p>
    <w:p w:rsidR="00C13428" w:rsidRPr="00C13428" w:rsidRDefault="00C13428" w:rsidP="00C13428">
      <w:pPr>
        <w:spacing w:line="276" w:lineRule="auto"/>
        <w:ind w:firstLine="540"/>
        <w:jc w:val="both"/>
        <w:rPr>
          <w:color w:val="000000"/>
        </w:rPr>
      </w:pPr>
      <w:r w:rsidRPr="00C13428">
        <w:rPr>
          <w:color w:val="000000"/>
        </w:rPr>
        <w:t>8.7. Неотъемлемой частью настоящего Договора является:</w:t>
      </w:r>
    </w:p>
    <w:p w:rsidR="00C13428" w:rsidRPr="00C13428" w:rsidRDefault="00C13428" w:rsidP="00C13428">
      <w:pPr>
        <w:spacing w:line="276" w:lineRule="auto"/>
        <w:ind w:firstLine="540"/>
        <w:jc w:val="both"/>
        <w:rPr>
          <w:color w:val="000000"/>
        </w:rPr>
      </w:pPr>
      <w:r w:rsidRPr="00C13428">
        <w:rPr>
          <w:color w:val="000000"/>
        </w:rPr>
        <w:t xml:space="preserve">Фрагмент из «Схемы размещения рекламных конструкций на территории </w:t>
      </w:r>
      <w:proofErr w:type="spellStart"/>
      <w:r w:rsidRPr="00C13428">
        <w:rPr>
          <w:color w:val="000000"/>
        </w:rPr>
        <w:t>Завитинского</w:t>
      </w:r>
      <w:proofErr w:type="spellEnd"/>
      <w:r w:rsidRPr="00C13428">
        <w:rPr>
          <w:color w:val="000000"/>
        </w:rPr>
        <w:t xml:space="preserve"> района (Приложение № 1).</w:t>
      </w:r>
    </w:p>
    <w:p w:rsidR="00C13428" w:rsidRPr="00C13428" w:rsidRDefault="00C13428" w:rsidP="00C13428">
      <w:pPr>
        <w:spacing w:after="200" w:line="276" w:lineRule="auto"/>
        <w:jc w:val="center"/>
        <w:rPr>
          <w:b/>
          <w:spacing w:val="-1"/>
        </w:rPr>
      </w:pPr>
      <w:r w:rsidRPr="00C13428">
        <w:rPr>
          <w:b/>
          <w:spacing w:val="-1"/>
        </w:rPr>
        <w:t>9. Адреса и реквизиты сторон</w:t>
      </w:r>
    </w:p>
    <w:p w:rsidR="00C13428" w:rsidRPr="00C13428" w:rsidRDefault="00C13428" w:rsidP="00C13428">
      <w:pPr>
        <w:ind w:right="282"/>
        <w:jc w:val="both"/>
        <w:rPr>
          <w:b/>
        </w:rPr>
      </w:pPr>
      <w:r w:rsidRPr="00C13428">
        <w:rPr>
          <w:b/>
        </w:rPr>
        <w:t>Сторона 1:</w:t>
      </w:r>
    </w:p>
    <w:p w:rsidR="00C13428" w:rsidRPr="00C13428" w:rsidRDefault="00C13428" w:rsidP="00C13428">
      <w:pPr>
        <w:ind w:right="282"/>
        <w:jc w:val="both"/>
        <w:rPr>
          <w:b/>
          <w:snapToGrid w:val="0"/>
        </w:rPr>
      </w:pPr>
      <w:r w:rsidRPr="00C13428">
        <w:rPr>
          <w:b/>
          <w:snapToGrid w:val="0"/>
        </w:rPr>
        <w:t xml:space="preserve">Комитет по управлению муниципальным имуществом </w:t>
      </w:r>
      <w:proofErr w:type="spellStart"/>
      <w:r w:rsidRPr="00C13428">
        <w:rPr>
          <w:b/>
          <w:snapToGrid w:val="0"/>
        </w:rPr>
        <w:t>Завитинского</w:t>
      </w:r>
      <w:proofErr w:type="spellEnd"/>
      <w:r w:rsidRPr="00C13428">
        <w:rPr>
          <w:b/>
          <w:snapToGrid w:val="0"/>
        </w:rPr>
        <w:t xml:space="preserve"> района</w:t>
      </w:r>
    </w:p>
    <w:p w:rsidR="00C13428" w:rsidRPr="00C13428" w:rsidRDefault="00C13428" w:rsidP="00C13428">
      <w:pPr>
        <w:ind w:right="282"/>
        <w:jc w:val="both"/>
        <w:rPr>
          <w:snapToGrid w:val="0"/>
        </w:rPr>
      </w:pPr>
      <w:r w:rsidRPr="00C13428">
        <w:rPr>
          <w:snapToGrid w:val="0"/>
        </w:rPr>
        <w:t>Адрес:676870, Амурская область, г. Завитинск, ул. Куйбышева,44</w:t>
      </w:r>
    </w:p>
    <w:p w:rsidR="00C13428" w:rsidRPr="00C13428" w:rsidRDefault="00C13428" w:rsidP="00C13428">
      <w:pPr>
        <w:ind w:right="282"/>
        <w:jc w:val="both"/>
        <w:rPr>
          <w:snapToGrid w:val="0"/>
        </w:rPr>
      </w:pPr>
      <w:r w:rsidRPr="00C13428">
        <w:rPr>
          <w:snapToGrid w:val="0"/>
        </w:rPr>
        <w:t xml:space="preserve">Тел. (факс) 8(41636) 22-1-61, </w:t>
      </w:r>
    </w:p>
    <w:p w:rsidR="00C13428" w:rsidRPr="00C13428" w:rsidRDefault="00C13428" w:rsidP="00C13428">
      <w:pPr>
        <w:ind w:right="282"/>
        <w:jc w:val="both"/>
        <w:rPr>
          <w:snapToGrid w:val="0"/>
        </w:rPr>
      </w:pPr>
      <w:r w:rsidRPr="00C13428">
        <w:rPr>
          <w:snapToGrid w:val="0"/>
        </w:rPr>
        <w:t xml:space="preserve">Адрес </w:t>
      </w:r>
      <w:proofErr w:type="spellStart"/>
      <w:r w:rsidRPr="00C13428">
        <w:rPr>
          <w:snapToGrid w:val="0"/>
        </w:rPr>
        <w:t>эл</w:t>
      </w:r>
      <w:proofErr w:type="gramStart"/>
      <w:r w:rsidRPr="00C13428">
        <w:rPr>
          <w:snapToGrid w:val="0"/>
        </w:rPr>
        <w:t>.п</w:t>
      </w:r>
      <w:proofErr w:type="gramEnd"/>
      <w:r w:rsidRPr="00C13428">
        <w:rPr>
          <w:snapToGrid w:val="0"/>
        </w:rPr>
        <w:t>очты</w:t>
      </w:r>
      <w:proofErr w:type="spellEnd"/>
      <w:r w:rsidRPr="00C13428">
        <w:rPr>
          <w:snapToGrid w:val="0"/>
        </w:rPr>
        <w:t>: zvkomimush@yandex.ru</w:t>
      </w:r>
    </w:p>
    <w:p w:rsidR="00C13428" w:rsidRPr="00C13428" w:rsidRDefault="00C13428" w:rsidP="00C13428">
      <w:pPr>
        <w:ind w:right="282"/>
        <w:jc w:val="both"/>
        <w:rPr>
          <w:snapToGrid w:val="0"/>
        </w:rPr>
      </w:pPr>
      <w:r w:rsidRPr="00C13428">
        <w:rPr>
          <w:snapToGrid w:val="0"/>
        </w:rPr>
        <w:t>Банковские реквизиты:</w:t>
      </w:r>
    </w:p>
    <w:p w:rsidR="00C13428" w:rsidRPr="00C13428" w:rsidRDefault="00C13428" w:rsidP="00C13428">
      <w:pPr>
        <w:spacing w:line="276" w:lineRule="auto"/>
        <w:ind w:firstLine="540"/>
        <w:jc w:val="both"/>
        <w:rPr>
          <w:rFonts w:eastAsia="Calibri"/>
          <w:lang w:eastAsia="en-US"/>
        </w:rPr>
      </w:pPr>
      <w:r w:rsidRPr="00C13428">
        <w:rPr>
          <w:rFonts w:eastAsia="Calibri"/>
          <w:lang w:eastAsia="en-US"/>
        </w:rPr>
        <w:t xml:space="preserve">УФК по Амурской области (комитет по управлению муниципальным имуществом </w:t>
      </w:r>
      <w:proofErr w:type="spellStart"/>
      <w:r w:rsidRPr="00C13428">
        <w:rPr>
          <w:rFonts w:eastAsia="Calibri"/>
          <w:lang w:eastAsia="en-US"/>
        </w:rPr>
        <w:t>Завитинского</w:t>
      </w:r>
      <w:proofErr w:type="spellEnd"/>
      <w:r w:rsidRPr="00C13428">
        <w:rPr>
          <w:rFonts w:eastAsia="Calibri"/>
          <w:lang w:eastAsia="en-US"/>
        </w:rPr>
        <w:t xml:space="preserve"> района Амурской области) ИНН 2814000564, КПП 281401001 номер счёта получателя платежа 4010181000000010003, БИК 041012001, код ОКТМО 10621440 КБК 00311105013100000120. </w:t>
      </w:r>
    </w:p>
    <w:p w:rsidR="00C13428" w:rsidRPr="00C13428" w:rsidRDefault="00C13428" w:rsidP="00C13428">
      <w:pPr>
        <w:spacing w:line="276" w:lineRule="auto"/>
        <w:ind w:firstLine="540"/>
        <w:jc w:val="both"/>
        <w:rPr>
          <w:rFonts w:eastAsia="Calibri"/>
          <w:lang w:eastAsia="en-US"/>
        </w:rPr>
      </w:pPr>
      <w:r w:rsidRPr="00C13428">
        <w:rPr>
          <w:b/>
        </w:rPr>
        <w:t>Сторона 2:</w:t>
      </w:r>
    </w:p>
    <w:p w:rsidR="00C13428" w:rsidRPr="00C13428" w:rsidRDefault="00C13428" w:rsidP="00C13428">
      <w:pPr>
        <w:keepNext/>
        <w:jc w:val="both"/>
        <w:outlineLvl w:val="0"/>
      </w:pPr>
      <w:r w:rsidRPr="00C13428">
        <w:t>_______________________________________________________________________________</w:t>
      </w:r>
    </w:p>
    <w:p w:rsidR="00C13428" w:rsidRPr="00C13428" w:rsidRDefault="00C13428" w:rsidP="00C13428">
      <w:r w:rsidRPr="00C13428">
        <w:t>(полное наименование организации; Ф.И.О. паспортные данные физического лица)</w:t>
      </w:r>
    </w:p>
    <w:p w:rsidR="00C13428" w:rsidRPr="00C13428" w:rsidRDefault="00C13428" w:rsidP="00C13428">
      <w:pPr>
        <w:jc w:val="both"/>
        <w:rPr>
          <w:snapToGrid w:val="0"/>
        </w:rPr>
      </w:pPr>
      <w:r w:rsidRPr="00C13428">
        <w:rPr>
          <w:snapToGrid w:val="0"/>
        </w:rPr>
        <w:t>Почтовый адрес и индекс:   _______________________________________________________</w:t>
      </w:r>
    </w:p>
    <w:p w:rsidR="00C13428" w:rsidRPr="00C13428" w:rsidRDefault="00C13428" w:rsidP="00C13428">
      <w:pPr>
        <w:jc w:val="both"/>
        <w:rPr>
          <w:snapToGrid w:val="0"/>
        </w:rPr>
      </w:pPr>
      <w:r w:rsidRPr="00C13428">
        <w:rPr>
          <w:snapToGrid w:val="0"/>
        </w:rPr>
        <w:t>тел. / факс: _____________________________________________________________________</w:t>
      </w:r>
    </w:p>
    <w:p w:rsidR="00C13428" w:rsidRPr="00C13428" w:rsidRDefault="00C13428" w:rsidP="00C13428">
      <w:pPr>
        <w:jc w:val="both"/>
        <w:rPr>
          <w:snapToGrid w:val="0"/>
        </w:rPr>
      </w:pPr>
      <w:r w:rsidRPr="00C13428">
        <w:rPr>
          <w:snapToGrid w:val="0"/>
        </w:rPr>
        <w:t>ИНН __________________________________________________________________________</w:t>
      </w:r>
    </w:p>
    <w:p w:rsidR="00C13428" w:rsidRPr="00C13428" w:rsidRDefault="00C13428" w:rsidP="00C13428">
      <w:pPr>
        <w:jc w:val="both"/>
        <w:rPr>
          <w:snapToGrid w:val="0"/>
        </w:rPr>
      </w:pPr>
      <w:proofErr w:type="gramStart"/>
      <w:r w:rsidRPr="00C13428">
        <w:rPr>
          <w:snapToGrid w:val="0"/>
        </w:rPr>
        <w:t>р</w:t>
      </w:r>
      <w:proofErr w:type="gramEnd"/>
      <w:r w:rsidRPr="00C13428">
        <w:rPr>
          <w:snapToGrid w:val="0"/>
        </w:rPr>
        <w:t>/счет №________________________________________________________________________</w:t>
      </w:r>
    </w:p>
    <w:p w:rsidR="00C13428" w:rsidRPr="00C13428" w:rsidRDefault="00C13428" w:rsidP="00C13428">
      <w:pPr>
        <w:jc w:val="both"/>
        <w:rPr>
          <w:snapToGrid w:val="0"/>
        </w:rPr>
      </w:pPr>
      <w:r w:rsidRPr="00C13428">
        <w:rPr>
          <w:snapToGrid w:val="0"/>
        </w:rPr>
        <w:t>в банке _________________________________________________________________________</w:t>
      </w:r>
    </w:p>
    <w:p w:rsidR="00C13428" w:rsidRPr="00C13428" w:rsidRDefault="00C13428" w:rsidP="00C13428">
      <w:pPr>
        <w:jc w:val="both"/>
        <w:rPr>
          <w:snapToGrid w:val="0"/>
        </w:rPr>
      </w:pPr>
      <w:r w:rsidRPr="00C13428">
        <w:rPr>
          <w:snapToGrid w:val="0"/>
        </w:rPr>
        <w:t>корр./счет N______________________________________ БИК___________________________</w:t>
      </w:r>
    </w:p>
    <w:p w:rsidR="00C13428" w:rsidRPr="00C13428" w:rsidRDefault="00C13428" w:rsidP="00C13428">
      <w:pPr>
        <w:ind w:right="282"/>
        <w:jc w:val="both"/>
      </w:pPr>
    </w:p>
    <w:p w:rsidR="00C13428" w:rsidRPr="00C13428" w:rsidRDefault="00C13428" w:rsidP="00C13428">
      <w:pPr>
        <w:tabs>
          <w:tab w:val="left" w:pos="3828"/>
        </w:tabs>
        <w:ind w:right="282"/>
        <w:jc w:val="center"/>
        <w:rPr>
          <w:b/>
        </w:rPr>
      </w:pPr>
      <w:r w:rsidRPr="00C13428">
        <w:rPr>
          <w:b/>
        </w:rPr>
        <w:t>10. Подписи Сторон</w:t>
      </w:r>
    </w:p>
    <w:tbl>
      <w:tblPr>
        <w:tblW w:w="0" w:type="auto"/>
        <w:tblLayout w:type="fixed"/>
        <w:tblLook w:val="04A0" w:firstRow="1" w:lastRow="0" w:firstColumn="1" w:lastColumn="0" w:noHBand="0" w:noVBand="1"/>
      </w:tblPr>
      <w:tblGrid>
        <w:gridCol w:w="4928"/>
        <w:gridCol w:w="4819"/>
      </w:tblGrid>
      <w:tr w:rsidR="00C13428" w:rsidRPr="00C13428" w:rsidTr="00C13428">
        <w:trPr>
          <w:trHeight w:val="1558"/>
        </w:trPr>
        <w:tc>
          <w:tcPr>
            <w:tcW w:w="4928" w:type="dxa"/>
          </w:tcPr>
          <w:p w:rsidR="00C13428" w:rsidRPr="00C13428" w:rsidRDefault="00C13428" w:rsidP="00C13428">
            <w:pPr>
              <w:ind w:right="176"/>
              <w:jc w:val="center"/>
              <w:rPr>
                <w:b/>
              </w:rPr>
            </w:pPr>
          </w:p>
          <w:p w:rsidR="00C13428" w:rsidRPr="00C13428" w:rsidRDefault="00C13428" w:rsidP="00C13428">
            <w:pPr>
              <w:ind w:right="176"/>
              <w:jc w:val="center"/>
              <w:rPr>
                <w:b/>
              </w:rPr>
            </w:pPr>
            <w:r w:rsidRPr="00C13428">
              <w:rPr>
                <w:b/>
              </w:rPr>
              <w:t>Сторона 1:</w:t>
            </w:r>
          </w:p>
          <w:p w:rsidR="00C13428" w:rsidRPr="00C13428" w:rsidRDefault="00C13428" w:rsidP="00C13428">
            <w:pPr>
              <w:ind w:right="176"/>
            </w:pPr>
          </w:p>
          <w:p w:rsidR="00C13428" w:rsidRPr="00C13428" w:rsidRDefault="00C13428" w:rsidP="00C13428">
            <w:pPr>
              <w:ind w:right="176"/>
            </w:pPr>
          </w:p>
          <w:p w:rsidR="00C13428" w:rsidRPr="00C13428" w:rsidRDefault="00C13428" w:rsidP="00C13428">
            <w:pPr>
              <w:ind w:right="176"/>
              <w:rPr>
                <w:lang w:val="en-US"/>
              </w:rPr>
            </w:pPr>
            <w:r w:rsidRPr="00C13428">
              <w:t>___________________</w:t>
            </w:r>
            <w:r w:rsidRPr="00C13428">
              <w:rPr>
                <w:lang w:val="en-US"/>
              </w:rPr>
              <w:t>/</w:t>
            </w:r>
            <w:r w:rsidRPr="00C13428">
              <w:t>_______________</w:t>
            </w:r>
            <w:r w:rsidRPr="00C13428">
              <w:rPr>
                <w:lang w:val="en-US"/>
              </w:rPr>
              <w:t>/</w:t>
            </w:r>
          </w:p>
          <w:p w:rsidR="00C13428" w:rsidRPr="00C13428" w:rsidRDefault="00C13428" w:rsidP="00C13428">
            <w:pPr>
              <w:ind w:right="176"/>
            </w:pPr>
            <w:r w:rsidRPr="00C13428">
              <w:t>М.П.</w:t>
            </w:r>
          </w:p>
        </w:tc>
        <w:tc>
          <w:tcPr>
            <w:tcW w:w="4819" w:type="dxa"/>
          </w:tcPr>
          <w:p w:rsidR="00C13428" w:rsidRPr="00C13428" w:rsidRDefault="00C13428" w:rsidP="00C13428">
            <w:pPr>
              <w:ind w:right="176"/>
              <w:jc w:val="center"/>
              <w:rPr>
                <w:b/>
              </w:rPr>
            </w:pPr>
          </w:p>
          <w:p w:rsidR="00C13428" w:rsidRPr="00C13428" w:rsidRDefault="00C13428" w:rsidP="00C13428">
            <w:pPr>
              <w:ind w:right="176"/>
              <w:jc w:val="center"/>
              <w:rPr>
                <w:b/>
              </w:rPr>
            </w:pPr>
            <w:r w:rsidRPr="00C13428">
              <w:rPr>
                <w:b/>
              </w:rPr>
              <w:t>Сторона 2:</w:t>
            </w:r>
          </w:p>
          <w:p w:rsidR="00C13428" w:rsidRPr="00C13428" w:rsidRDefault="00C13428" w:rsidP="00C13428">
            <w:pPr>
              <w:ind w:right="176"/>
            </w:pPr>
          </w:p>
          <w:p w:rsidR="00C13428" w:rsidRPr="00C13428" w:rsidRDefault="00C13428" w:rsidP="00C13428">
            <w:pPr>
              <w:ind w:right="176"/>
            </w:pPr>
          </w:p>
          <w:p w:rsidR="00C13428" w:rsidRPr="00C13428" w:rsidRDefault="00C13428" w:rsidP="00C13428">
            <w:pPr>
              <w:ind w:right="176"/>
            </w:pPr>
            <w:r w:rsidRPr="00C13428">
              <w:t>___________________</w:t>
            </w:r>
            <w:r w:rsidRPr="00C13428">
              <w:rPr>
                <w:lang w:val="en-US"/>
              </w:rPr>
              <w:t>/</w:t>
            </w:r>
            <w:r w:rsidRPr="00C13428">
              <w:t>_______________</w:t>
            </w:r>
            <w:r w:rsidRPr="00C13428">
              <w:rPr>
                <w:lang w:val="en-US"/>
              </w:rPr>
              <w:t>/</w:t>
            </w:r>
            <w:r w:rsidRPr="00C13428">
              <w:t xml:space="preserve">                                                                                                      </w:t>
            </w:r>
          </w:p>
          <w:p w:rsidR="00C13428" w:rsidRPr="00C13428" w:rsidRDefault="00C13428" w:rsidP="00C13428">
            <w:pPr>
              <w:ind w:right="176"/>
            </w:pPr>
            <w:r w:rsidRPr="00C13428">
              <w:t>М.П.</w:t>
            </w:r>
          </w:p>
          <w:p w:rsidR="00C13428" w:rsidRPr="00C13428" w:rsidRDefault="00C13428" w:rsidP="00C13428">
            <w:pPr>
              <w:ind w:right="176"/>
            </w:pPr>
          </w:p>
        </w:tc>
      </w:tr>
    </w:tbl>
    <w:p w:rsidR="00C13428" w:rsidRPr="00C13428" w:rsidRDefault="00C13428" w:rsidP="00C13428"/>
    <w:p w:rsidR="00C13428" w:rsidRPr="00C13428" w:rsidRDefault="00C13428" w:rsidP="00C13428">
      <w:pPr>
        <w:ind w:firstLine="709"/>
        <w:jc w:val="both"/>
      </w:pPr>
    </w:p>
    <w:p w:rsidR="00C13428" w:rsidRPr="00C13428" w:rsidRDefault="00C13428" w:rsidP="00C13428">
      <w:pPr>
        <w:ind w:firstLine="709"/>
        <w:jc w:val="both"/>
      </w:pPr>
    </w:p>
    <w:p w:rsidR="00C13428" w:rsidRPr="00C13428" w:rsidRDefault="00C13428" w:rsidP="00C13428">
      <w:pPr>
        <w:ind w:firstLine="709"/>
        <w:jc w:val="both"/>
      </w:pPr>
    </w:p>
    <w:p w:rsidR="00C13428" w:rsidRPr="00C13428" w:rsidRDefault="00C13428" w:rsidP="00C13428">
      <w:pPr>
        <w:ind w:firstLine="709"/>
        <w:jc w:val="both"/>
      </w:pPr>
    </w:p>
    <w:p w:rsidR="00C13428" w:rsidRPr="00C13428" w:rsidRDefault="00C13428" w:rsidP="00C13428">
      <w:pPr>
        <w:ind w:firstLine="709"/>
        <w:jc w:val="both"/>
      </w:pPr>
    </w:p>
    <w:p w:rsidR="00C13428" w:rsidRPr="00C13428" w:rsidRDefault="00C13428" w:rsidP="00C13428">
      <w:pPr>
        <w:spacing w:after="200" w:line="276" w:lineRule="auto"/>
        <w:jc w:val="center"/>
        <w:rPr>
          <w:b/>
          <w:spacing w:val="-1"/>
        </w:rPr>
      </w:pPr>
    </w:p>
    <w:p w:rsidR="00C13428" w:rsidRPr="00C13428" w:rsidRDefault="00C13428" w:rsidP="00C13428">
      <w:pPr>
        <w:rPr>
          <w:spacing w:val="-1"/>
        </w:rPr>
        <w:sectPr w:rsidR="00C13428" w:rsidRPr="00C13428">
          <w:pgSz w:w="11906" w:h="16838"/>
          <w:pgMar w:top="1134" w:right="566" w:bottom="1134" w:left="1701" w:header="709" w:footer="709" w:gutter="0"/>
          <w:cols w:space="720"/>
        </w:sectPr>
      </w:pPr>
      <w:bookmarkStart w:id="4" w:name="_GoBack"/>
      <w:bookmarkEnd w:id="4"/>
    </w:p>
    <w:p w:rsidR="00C13428" w:rsidRPr="00C13428" w:rsidRDefault="00C13428" w:rsidP="00DC6370">
      <w:pPr>
        <w:spacing w:after="200" w:line="276" w:lineRule="auto"/>
        <w:ind w:right="-17"/>
        <w:rPr>
          <w:rFonts w:eastAsia="Calibri"/>
          <w:lang w:eastAsia="en-US"/>
        </w:rPr>
      </w:pPr>
      <w:r w:rsidRPr="00C13428">
        <w:rPr>
          <w:rFonts w:eastAsia="Calibri"/>
          <w:lang w:eastAsia="en-US"/>
        </w:rPr>
        <w:lastRenderedPageBreak/>
        <w:t>Приложение №1</w:t>
      </w:r>
    </w:p>
    <w:p w:rsidR="00C13428" w:rsidRPr="00C13428" w:rsidRDefault="00C13428" w:rsidP="00C13428">
      <w:pPr>
        <w:spacing w:after="200" w:line="276" w:lineRule="auto"/>
        <w:ind w:left="4500" w:right="-17"/>
        <w:jc w:val="right"/>
        <w:rPr>
          <w:rFonts w:eastAsia="Calibri"/>
          <w:lang w:eastAsia="en-US"/>
        </w:rPr>
      </w:pPr>
      <w:r w:rsidRPr="00C13428">
        <w:rPr>
          <w:rFonts w:eastAsia="Calibri"/>
          <w:lang w:eastAsia="en-US"/>
        </w:rPr>
        <w:t xml:space="preserve">к Договору №____ </w:t>
      </w:r>
      <w:proofErr w:type="gramStart"/>
      <w:r w:rsidRPr="00C13428">
        <w:rPr>
          <w:rFonts w:eastAsia="Calibri"/>
          <w:lang w:eastAsia="en-US"/>
        </w:rPr>
        <w:t>от</w:t>
      </w:r>
      <w:proofErr w:type="gramEnd"/>
      <w:r w:rsidRPr="00C13428">
        <w:rPr>
          <w:rFonts w:eastAsia="Calibri"/>
          <w:lang w:eastAsia="en-US"/>
        </w:rPr>
        <w:t xml:space="preserve"> __________</w:t>
      </w:r>
    </w:p>
    <w:p w:rsidR="00C13428" w:rsidRPr="00C13428" w:rsidRDefault="00C13428" w:rsidP="00C13428">
      <w:pPr>
        <w:ind w:hanging="15"/>
        <w:jc w:val="center"/>
        <w:rPr>
          <w:spacing w:val="-1"/>
          <w:lang w:val="x-none"/>
        </w:rPr>
      </w:pPr>
    </w:p>
    <w:p w:rsidR="00C13428" w:rsidRPr="00C13428" w:rsidRDefault="00C13428" w:rsidP="00C13428">
      <w:pPr>
        <w:ind w:hanging="15"/>
        <w:jc w:val="center"/>
        <w:rPr>
          <w:spacing w:val="-1"/>
        </w:rPr>
      </w:pPr>
      <w:r w:rsidRPr="00C13428">
        <w:rPr>
          <w:spacing w:val="-1"/>
          <w:lang w:val="x-none"/>
        </w:rPr>
        <w:t xml:space="preserve">Фрагмент из «Схемы размещения рекламных конструкций на территории </w:t>
      </w:r>
      <w:proofErr w:type="spellStart"/>
      <w:r w:rsidRPr="00C13428">
        <w:rPr>
          <w:spacing w:val="-1"/>
        </w:rPr>
        <w:t>Завитинского</w:t>
      </w:r>
      <w:proofErr w:type="spellEnd"/>
      <w:r w:rsidRPr="00C13428">
        <w:rPr>
          <w:spacing w:val="-1"/>
        </w:rPr>
        <w:t xml:space="preserve"> района</w:t>
      </w:r>
    </w:p>
    <w:p w:rsidR="00C13428" w:rsidRPr="00C13428" w:rsidRDefault="00C13428" w:rsidP="00C13428">
      <w:pPr>
        <w:tabs>
          <w:tab w:val="left" w:pos="1260"/>
        </w:tabs>
        <w:spacing w:line="276" w:lineRule="auto"/>
        <w:rPr>
          <w:rFonts w:eastAsia="Calibri"/>
          <w:lang w:eastAsia="en-US"/>
        </w:rPr>
      </w:pPr>
    </w:p>
    <w:p w:rsidR="00C13428" w:rsidRPr="00C13428" w:rsidRDefault="00C13428" w:rsidP="00C13428">
      <w:pPr>
        <w:spacing w:after="200" w:line="200" w:lineRule="atLeast"/>
        <w:jc w:val="center"/>
        <w:rPr>
          <w:rFonts w:eastAsia="Calibri"/>
          <w:lang w:eastAsia="en-US"/>
        </w:rPr>
      </w:pPr>
      <w:r w:rsidRPr="00C13428">
        <w:rPr>
          <w:rFonts w:eastAsia="Calibri"/>
          <w:lang w:eastAsia="en-US"/>
        </w:rPr>
        <w:t>(см. вложенный файл)</w:t>
      </w:r>
    </w:p>
    <w:p w:rsidR="00C13428" w:rsidRPr="00C13428" w:rsidRDefault="00C13428" w:rsidP="00C13428">
      <w:pPr>
        <w:spacing w:after="200" w:line="200" w:lineRule="atLeast"/>
        <w:jc w:val="both"/>
        <w:rPr>
          <w:rFonts w:eastAsia="Calibri"/>
          <w:color w:val="FF0000"/>
          <w:lang w:eastAsia="en-US"/>
        </w:rPr>
      </w:pPr>
    </w:p>
    <w:p w:rsidR="008E0023" w:rsidRDefault="008E0023"/>
    <w:p w:rsidR="00DC6370" w:rsidRDefault="00DC6370"/>
    <w:p w:rsidR="00DC6370" w:rsidRDefault="00DC6370"/>
    <w:p w:rsidR="00DC6370" w:rsidRDefault="00DC6370"/>
    <w:p w:rsidR="00DC6370" w:rsidRDefault="00DC6370"/>
    <w:p w:rsidR="00DC6370" w:rsidRDefault="00DC6370"/>
    <w:p w:rsidR="00DC6370" w:rsidRDefault="00DC6370"/>
    <w:p w:rsidR="00DC6370" w:rsidRDefault="00DC6370"/>
    <w:p w:rsidR="00DC6370" w:rsidRDefault="00DC6370"/>
    <w:p w:rsidR="00DC6370" w:rsidRDefault="00DC6370"/>
    <w:p w:rsidR="00DC6370" w:rsidRDefault="00DC6370"/>
    <w:p w:rsidR="00DC6370" w:rsidRDefault="00DC6370"/>
    <w:p w:rsidR="00DC6370" w:rsidRDefault="00DC6370"/>
    <w:p w:rsidR="00DC6370" w:rsidRDefault="00DC6370"/>
    <w:p w:rsidR="00DC6370" w:rsidRDefault="00DC6370"/>
    <w:p w:rsidR="00DC6370" w:rsidRDefault="00DC6370"/>
    <w:p w:rsidR="00DC6370" w:rsidRDefault="00DC6370"/>
    <w:p w:rsidR="00DC6370" w:rsidRDefault="00DC6370"/>
    <w:p w:rsidR="00DC6370" w:rsidRDefault="00DC6370"/>
    <w:p w:rsidR="00DC6370" w:rsidRDefault="00DC6370"/>
    <w:p w:rsidR="00DC6370" w:rsidRDefault="00DC6370"/>
    <w:p w:rsidR="00DC6370" w:rsidRDefault="00DC6370"/>
    <w:p w:rsidR="00DC6370" w:rsidRDefault="00DC6370"/>
    <w:p w:rsidR="00DC6370" w:rsidRDefault="00DC6370"/>
    <w:p w:rsidR="00DC6370" w:rsidRDefault="00DC6370"/>
    <w:p w:rsidR="00DC6370" w:rsidRDefault="00DC6370"/>
    <w:p w:rsidR="00DC6370" w:rsidRDefault="00DC6370"/>
    <w:p w:rsidR="00DC6370" w:rsidRDefault="00DC6370"/>
    <w:p w:rsidR="00DC6370" w:rsidRDefault="00DC6370"/>
    <w:p w:rsidR="00DC6370" w:rsidRDefault="00DC6370"/>
    <w:p w:rsidR="00DC6370" w:rsidRDefault="00DC6370"/>
    <w:p w:rsidR="00DC6370" w:rsidRDefault="00DC6370"/>
    <w:p w:rsidR="00DC6370" w:rsidRDefault="00DC6370"/>
    <w:p w:rsidR="00DC6370" w:rsidRDefault="00DC6370"/>
    <w:p w:rsidR="00DC6370" w:rsidRDefault="00DC6370"/>
    <w:p w:rsidR="00DC6370" w:rsidRDefault="00DC6370"/>
    <w:p w:rsidR="00DC6370" w:rsidRDefault="00DC6370"/>
    <w:p w:rsidR="00DC6370" w:rsidRDefault="00DC6370"/>
    <w:p w:rsidR="00DC6370" w:rsidRDefault="00DC6370"/>
    <w:p w:rsidR="00DC6370" w:rsidRDefault="00DC6370"/>
    <w:p w:rsidR="00DC6370" w:rsidRDefault="00DC6370"/>
    <w:tbl>
      <w:tblPr>
        <w:tblW w:w="4678" w:type="dxa"/>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tblGrid>
      <w:tr w:rsidR="00DC6370" w:rsidRPr="00DC6370" w:rsidTr="00DC6370">
        <w:trPr>
          <w:trHeight w:val="993"/>
        </w:trPr>
        <w:tc>
          <w:tcPr>
            <w:tcW w:w="4678" w:type="dxa"/>
            <w:tcBorders>
              <w:top w:val="nil"/>
              <w:left w:val="nil"/>
              <w:bottom w:val="nil"/>
              <w:right w:val="nil"/>
            </w:tcBorders>
            <w:hideMark/>
          </w:tcPr>
          <w:p w:rsidR="00DC6370" w:rsidRPr="00DC6370" w:rsidRDefault="00DC6370" w:rsidP="00DC6370">
            <w:pPr>
              <w:tabs>
                <w:tab w:val="left" w:pos="993"/>
              </w:tabs>
              <w:jc w:val="both"/>
              <w:rPr>
                <w:spacing w:val="2"/>
                <w:sz w:val="26"/>
                <w:szCs w:val="26"/>
              </w:rPr>
            </w:pPr>
            <w:r w:rsidRPr="00DC6370">
              <w:rPr>
                <w:spacing w:val="2"/>
                <w:sz w:val="26"/>
                <w:szCs w:val="26"/>
              </w:rPr>
              <w:lastRenderedPageBreak/>
              <w:t xml:space="preserve">Приложение к решению комитета по управлению муниципальным имуществом </w:t>
            </w:r>
            <w:proofErr w:type="spellStart"/>
            <w:r w:rsidRPr="00DC6370">
              <w:rPr>
                <w:spacing w:val="2"/>
                <w:sz w:val="26"/>
                <w:szCs w:val="26"/>
              </w:rPr>
              <w:t>Завитинского</w:t>
            </w:r>
            <w:proofErr w:type="spellEnd"/>
            <w:r w:rsidRPr="00DC6370">
              <w:rPr>
                <w:spacing w:val="2"/>
                <w:sz w:val="26"/>
                <w:szCs w:val="26"/>
              </w:rPr>
              <w:t xml:space="preserve"> района</w:t>
            </w:r>
          </w:p>
          <w:p w:rsidR="00DC6370" w:rsidRPr="00DC6370" w:rsidRDefault="00DC6370" w:rsidP="00DC6370">
            <w:pPr>
              <w:tabs>
                <w:tab w:val="left" w:pos="993"/>
              </w:tabs>
              <w:jc w:val="both"/>
              <w:rPr>
                <w:spacing w:val="2"/>
                <w:sz w:val="26"/>
                <w:szCs w:val="26"/>
              </w:rPr>
            </w:pPr>
            <w:r w:rsidRPr="00DC6370">
              <w:rPr>
                <w:spacing w:val="2"/>
                <w:sz w:val="26"/>
                <w:szCs w:val="26"/>
              </w:rPr>
              <w:t>от «30» июля 2018 № 165</w:t>
            </w:r>
          </w:p>
        </w:tc>
      </w:tr>
    </w:tbl>
    <w:p w:rsidR="00DC6370" w:rsidRPr="00DC6370" w:rsidRDefault="00DC6370" w:rsidP="00DC6370">
      <w:pPr>
        <w:tabs>
          <w:tab w:val="left" w:pos="993"/>
        </w:tabs>
        <w:ind w:left="1557"/>
        <w:jc w:val="both"/>
        <w:rPr>
          <w:spacing w:val="2"/>
          <w:sz w:val="26"/>
          <w:szCs w:val="26"/>
        </w:rPr>
      </w:pPr>
    </w:p>
    <w:p w:rsidR="00DC6370" w:rsidRPr="00DC6370" w:rsidRDefault="00DC6370" w:rsidP="00DC6370">
      <w:pPr>
        <w:tabs>
          <w:tab w:val="left" w:pos="993"/>
        </w:tabs>
        <w:jc w:val="center"/>
        <w:rPr>
          <w:spacing w:val="2"/>
          <w:sz w:val="26"/>
          <w:szCs w:val="26"/>
        </w:rPr>
      </w:pPr>
      <w:r w:rsidRPr="00DC6370">
        <w:rPr>
          <w:spacing w:val="2"/>
          <w:sz w:val="26"/>
          <w:szCs w:val="26"/>
        </w:rPr>
        <w:t xml:space="preserve">Состав комиссии по проведению аукциона </w:t>
      </w:r>
      <w:r w:rsidRPr="00DC6370">
        <w:rPr>
          <w:sz w:val="26"/>
          <w:szCs w:val="26"/>
        </w:rPr>
        <w:t xml:space="preserve">на право заключения договора на установку и эксплуатацию рекламной конструкции на земельном участке, из категории земель населённых пунктов, расположенного по адресу: Амурская область, </w:t>
      </w:r>
      <w:proofErr w:type="spellStart"/>
      <w:r w:rsidRPr="00DC6370">
        <w:rPr>
          <w:sz w:val="26"/>
          <w:szCs w:val="26"/>
        </w:rPr>
        <w:t>Завитинский</w:t>
      </w:r>
      <w:proofErr w:type="spellEnd"/>
      <w:r w:rsidRPr="00DC6370">
        <w:rPr>
          <w:sz w:val="26"/>
          <w:szCs w:val="26"/>
        </w:rPr>
        <w:t xml:space="preserve"> </w:t>
      </w:r>
      <w:proofErr w:type="spellStart"/>
      <w:r w:rsidRPr="00DC6370">
        <w:rPr>
          <w:sz w:val="26"/>
          <w:szCs w:val="26"/>
        </w:rPr>
        <w:t>район</w:t>
      </w:r>
      <w:proofErr w:type="gramStart"/>
      <w:r w:rsidRPr="00DC6370">
        <w:rPr>
          <w:sz w:val="26"/>
          <w:szCs w:val="26"/>
        </w:rPr>
        <w:t>,г</w:t>
      </w:r>
      <w:proofErr w:type="spellEnd"/>
      <w:proofErr w:type="gramEnd"/>
      <w:r w:rsidRPr="00DC6370">
        <w:rPr>
          <w:sz w:val="26"/>
          <w:szCs w:val="26"/>
        </w:rPr>
        <w:t xml:space="preserve">. Завитинск, ул. Кирпичная, д.28, общей площадью 24 </w:t>
      </w:r>
      <w:proofErr w:type="spellStart"/>
      <w:r w:rsidRPr="00DC6370">
        <w:rPr>
          <w:sz w:val="26"/>
          <w:szCs w:val="26"/>
        </w:rPr>
        <w:t>кв.м</w:t>
      </w:r>
      <w:proofErr w:type="spellEnd"/>
      <w:r w:rsidRPr="00DC6370">
        <w:rPr>
          <w:sz w:val="26"/>
          <w:szCs w:val="26"/>
        </w:rPr>
        <w:t>., для щитовой установки отдельно стоящий (бомбард), двухсторонний баннер</w:t>
      </w:r>
    </w:p>
    <w:tbl>
      <w:tblPr>
        <w:tblW w:w="9645" w:type="dxa"/>
        <w:tblInd w:w="108" w:type="dxa"/>
        <w:tblLayout w:type="fixed"/>
        <w:tblLook w:val="01E0" w:firstRow="1" w:lastRow="1" w:firstColumn="1" w:lastColumn="1" w:noHBand="0" w:noVBand="0"/>
      </w:tblPr>
      <w:tblGrid>
        <w:gridCol w:w="2412"/>
        <w:gridCol w:w="2269"/>
        <w:gridCol w:w="4964"/>
      </w:tblGrid>
      <w:tr w:rsidR="00DC6370" w:rsidRPr="00DC6370" w:rsidTr="00DC6370">
        <w:tc>
          <w:tcPr>
            <w:tcW w:w="2412" w:type="dxa"/>
          </w:tcPr>
          <w:p w:rsidR="00DC6370" w:rsidRPr="00DC6370" w:rsidRDefault="00DC6370" w:rsidP="00DC6370">
            <w:pPr>
              <w:jc w:val="both"/>
              <w:rPr>
                <w:b/>
                <w:sz w:val="26"/>
                <w:szCs w:val="26"/>
              </w:rPr>
            </w:pPr>
            <w:r w:rsidRPr="00DC6370">
              <w:rPr>
                <w:b/>
                <w:sz w:val="26"/>
                <w:szCs w:val="26"/>
              </w:rPr>
              <w:t>Состав комиссии:</w:t>
            </w:r>
          </w:p>
          <w:p w:rsidR="00DC6370" w:rsidRPr="00DC6370" w:rsidRDefault="00DC6370" w:rsidP="00DC6370">
            <w:pPr>
              <w:jc w:val="both"/>
              <w:rPr>
                <w:sz w:val="26"/>
                <w:szCs w:val="26"/>
              </w:rPr>
            </w:pPr>
          </w:p>
        </w:tc>
        <w:tc>
          <w:tcPr>
            <w:tcW w:w="2269" w:type="dxa"/>
          </w:tcPr>
          <w:p w:rsidR="00DC6370" w:rsidRPr="00DC6370" w:rsidRDefault="00DC6370" w:rsidP="00DC6370">
            <w:pPr>
              <w:rPr>
                <w:sz w:val="26"/>
                <w:szCs w:val="26"/>
              </w:rPr>
            </w:pPr>
          </w:p>
        </w:tc>
        <w:tc>
          <w:tcPr>
            <w:tcW w:w="4964" w:type="dxa"/>
          </w:tcPr>
          <w:p w:rsidR="00DC6370" w:rsidRPr="00DC6370" w:rsidRDefault="00DC6370" w:rsidP="00DC6370">
            <w:pPr>
              <w:rPr>
                <w:sz w:val="26"/>
                <w:szCs w:val="26"/>
              </w:rPr>
            </w:pPr>
          </w:p>
        </w:tc>
      </w:tr>
      <w:tr w:rsidR="00DC6370" w:rsidRPr="00DC6370" w:rsidTr="00DC6370">
        <w:trPr>
          <w:trHeight w:val="70"/>
        </w:trPr>
        <w:tc>
          <w:tcPr>
            <w:tcW w:w="2412" w:type="dxa"/>
            <w:hideMark/>
          </w:tcPr>
          <w:p w:rsidR="00DC6370" w:rsidRPr="00DC6370" w:rsidRDefault="00DC6370" w:rsidP="00DC6370">
            <w:pPr>
              <w:jc w:val="both"/>
              <w:rPr>
                <w:sz w:val="26"/>
                <w:szCs w:val="26"/>
              </w:rPr>
            </w:pPr>
            <w:r w:rsidRPr="00DC6370">
              <w:rPr>
                <w:sz w:val="26"/>
                <w:szCs w:val="26"/>
              </w:rPr>
              <w:t>Председатель комиссии:</w:t>
            </w:r>
          </w:p>
        </w:tc>
        <w:tc>
          <w:tcPr>
            <w:tcW w:w="2269" w:type="dxa"/>
            <w:hideMark/>
          </w:tcPr>
          <w:p w:rsidR="00DC6370" w:rsidRPr="00DC6370" w:rsidRDefault="00DC6370" w:rsidP="00DC6370">
            <w:pPr>
              <w:rPr>
                <w:sz w:val="26"/>
                <w:szCs w:val="26"/>
              </w:rPr>
            </w:pPr>
            <w:r w:rsidRPr="00DC6370">
              <w:rPr>
                <w:sz w:val="26"/>
                <w:szCs w:val="26"/>
              </w:rPr>
              <w:t>Квартальнов Сергей Викторович</w:t>
            </w:r>
          </w:p>
        </w:tc>
        <w:tc>
          <w:tcPr>
            <w:tcW w:w="4964" w:type="dxa"/>
            <w:hideMark/>
          </w:tcPr>
          <w:p w:rsidR="00DC6370" w:rsidRPr="00DC6370" w:rsidRDefault="00DC6370" w:rsidP="00DC6370">
            <w:pPr>
              <w:jc w:val="both"/>
              <w:rPr>
                <w:sz w:val="26"/>
                <w:szCs w:val="26"/>
              </w:rPr>
            </w:pPr>
            <w:r w:rsidRPr="00DC6370">
              <w:rPr>
                <w:sz w:val="26"/>
                <w:szCs w:val="26"/>
              </w:rPr>
              <w:t xml:space="preserve">- председатель комитета по управлению муниципальным имуществом </w:t>
            </w:r>
            <w:proofErr w:type="spellStart"/>
            <w:r w:rsidRPr="00DC6370">
              <w:rPr>
                <w:sz w:val="26"/>
                <w:szCs w:val="26"/>
              </w:rPr>
              <w:t>Завитинского</w:t>
            </w:r>
            <w:proofErr w:type="spellEnd"/>
            <w:r w:rsidRPr="00DC6370">
              <w:rPr>
                <w:sz w:val="26"/>
                <w:szCs w:val="26"/>
              </w:rPr>
              <w:t xml:space="preserve"> района</w:t>
            </w:r>
          </w:p>
        </w:tc>
      </w:tr>
      <w:tr w:rsidR="00DC6370" w:rsidRPr="00DC6370" w:rsidTr="00DC6370">
        <w:trPr>
          <w:trHeight w:val="70"/>
        </w:trPr>
        <w:tc>
          <w:tcPr>
            <w:tcW w:w="2412" w:type="dxa"/>
          </w:tcPr>
          <w:p w:rsidR="00DC6370" w:rsidRPr="00DC6370" w:rsidRDefault="00DC6370" w:rsidP="00DC6370">
            <w:pPr>
              <w:jc w:val="both"/>
              <w:rPr>
                <w:sz w:val="26"/>
                <w:szCs w:val="26"/>
              </w:rPr>
            </w:pPr>
          </w:p>
        </w:tc>
        <w:tc>
          <w:tcPr>
            <w:tcW w:w="2269" w:type="dxa"/>
          </w:tcPr>
          <w:p w:rsidR="00DC6370" w:rsidRPr="00DC6370" w:rsidRDefault="00DC6370" w:rsidP="00DC6370">
            <w:pPr>
              <w:rPr>
                <w:sz w:val="26"/>
                <w:szCs w:val="26"/>
              </w:rPr>
            </w:pPr>
          </w:p>
        </w:tc>
        <w:tc>
          <w:tcPr>
            <w:tcW w:w="4964" w:type="dxa"/>
          </w:tcPr>
          <w:p w:rsidR="00DC6370" w:rsidRPr="00DC6370" w:rsidRDefault="00DC6370" w:rsidP="00DC6370">
            <w:pPr>
              <w:jc w:val="both"/>
              <w:rPr>
                <w:sz w:val="26"/>
                <w:szCs w:val="26"/>
              </w:rPr>
            </w:pPr>
          </w:p>
        </w:tc>
      </w:tr>
      <w:tr w:rsidR="00DC6370" w:rsidRPr="00DC6370" w:rsidTr="00DC6370">
        <w:trPr>
          <w:trHeight w:val="70"/>
        </w:trPr>
        <w:tc>
          <w:tcPr>
            <w:tcW w:w="2412" w:type="dxa"/>
          </w:tcPr>
          <w:p w:rsidR="00DC6370" w:rsidRPr="00DC6370" w:rsidRDefault="00DC6370" w:rsidP="00DC6370">
            <w:pPr>
              <w:jc w:val="both"/>
              <w:rPr>
                <w:sz w:val="26"/>
                <w:szCs w:val="26"/>
              </w:rPr>
            </w:pPr>
          </w:p>
        </w:tc>
        <w:tc>
          <w:tcPr>
            <w:tcW w:w="2269" w:type="dxa"/>
          </w:tcPr>
          <w:p w:rsidR="00DC6370" w:rsidRPr="00DC6370" w:rsidRDefault="00DC6370" w:rsidP="00DC6370">
            <w:pPr>
              <w:rPr>
                <w:sz w:val="26"/>
                <w:szCs w:val="26"/>
              </w:rPr>
            </w:pPr>
          </w:p>
        </w:tc>
        <w:tc>
          <w:tcPr>
            <w:tcW w:w="4964" w:type="dxa"/>
          </w:tcPr>
          <w:p w:rsidR="00DC6370" w:rsidRPr="00DC6370" w:rsidRDefault="00DC6370" w:rsidP="00DC6370">
            <w:pPr>
              <w:jc w:val="both"/>
              <w:rPr>
                <w:sz w:val="26"/>
                <w:szCs w:val="26"/>
              </w:rPr>
            </w:pPr>
          </w:p>
        </w:tc>
      </w:tr>
      <w:tr w:rsidR="00DC6370" w:rsidRPr="00DC6370" w:rsidTr="00DC6370">
        <w:trPr>
          <w:trHeight w:val="803"/>
        </w:trPr>
        <w:tc>
          <w:tcPr>
            <w:tcW w:w="2412" w:type="dxa"/>
            <w:hideMark/>
          </w:tcPr>
          <w:p w:rsidR="00DC6370" w:rsidRPr="00DC6370" w:rsidRDefault="00DC6370" w:rsidP="00DC6370">
            <w:pPr>
              <w:jc w:val="both"/>
              <w:rPr>
                <w:sz w:val="26"/>
                <w:szCs w:val="26"/>
              </w:rPr>
            </w:pPr>
            <w:r w:rsidRPr="00DC6370">
              <w:rPr>
                <w:sz w:val="26"/>
                <w:szCs w:val="26"/>
              </w:rPr>
              <w:t>Секретарь комиссии:</w:t>
            </w:r>
          </w:p>
        </w:tc>
        <w:tc>
          <w:tcPr>
            <w:tcW w:w="2269" w:type="dxa"/>
            <w:hideMark/>
          </w:tcPr>
          <w:p w:rsidR="00DC6370" w:rsidRPr="00DC6370" w:rsidRDefault="00DC6370" w:rsidP="00DC6370">
            <w:pPr>
              <w:jc w:val="both"/>
              <w:rPr>
                <w:sz w:val="26"/>
                <w:szCs w:val="26"/>
              </w:rPr>
            </w:pPr>
            <w:r w:rsidRPr="00DC6370">
              <w:rPr>
                <w:sz w:val="26"/>
                <w:szCs w:val="26"/>
              </w:rPr>
              <w:t>Якубовская Ольга Васильевна</w:t>
            </w:r>
          </w:p>
        </w:tc>
        <w:tc>
          <w:tcPr>
            <w:tcW w:w="4964" w:type="dxa"/>
            <w:hideMark/>
          </w:tcPr>
          <w:p w:rsidR="00DC6370" w:rsidRPr="00DC6370" w:rsidRDefault="00DC6370" w:rsidP="00DC6370">
            <w:pPr>
              <w:jc w:val="both"/>
              <w:rPr>
                <w:sz w:val="26"/>
                <w:szCs w:val="26"/>
              </w:rPr>
            </w:pPr>
            <w:r w:rsidRPr="00DC6370">
              <w:rPr>
                <w:sz w:val="26"/>
                <w:szCs w:val="26"/>
              </w:rPr>
              <w:t xml:space="preserve">- ведущий специалист комитета по управлению муниципальным имуществом </w:t>
            </w:r>
            <w:proofErr w:type="spellStart"/>
            <w:r w:rsidRPr="00DC6370">
              <w:rPr>
                <w:sz w:val="26"/>
                <w:szCs w:val="26"/>
              </w:rPr>
              <w:t>Завитинского</w:t>
            </w:r>
            <w:proofErr w:type="spellEnd"/>
            <w:r w:rsidRPr="00DC6370">
              <w:rPr>
                <w:sz w:val="26"/>
                <w:szCs w:val="26"/>
              </w:rPr>
              <w:t xml:space="preserve"> района;</w:t>
            </w:r>
          </w:p>
        </w:tc>
      </w:tr>
      <w:tr w:rsidR="00DC6370" w:rsidRPr="00DC6370" w:rsidTr="00DC6370">
        <w:trPr>
          <w:trHeight w:val="803"/>
        </w:trPr>
        <w:tc>
          <w:tcPr>
            <w:tcW w:w="2412" w:type="dxa"/>
          </w:tcPr>
          <w:p w:rsidR="00DC6370" w:rsidRPr="00DC6370" w:rsidRDefault="00DC6370" w:rsidP="00DC6370">
            <w:pPr>
              <w:jc w:val="both"/>
              <w:rPr>
                <w:sz w:val="26"/>
                <w:szCs w:val="26"/>
              </w:rPr>
            </w:pPr>
          </w:p>
        </w:tc>
        <w:tc>
          <w:tcPr>
            <w:tcW w:w="2269" w:type="dxa"/>
          </w:tcPr>
          <w:p w:rsidR="00DC6370" w:rsidRPr="00DC6370" w:rsidRDefault="00DC6370" w:rsidP="00DC6370">
            <w:pPr>
              <w:rPr>
                <w:sz w:val="26"/>
                <w:szCs w:val="26"/>
              </w:rPr>
            </w:pPr>
          </w:p>
        </w:tc>
        <w:tc>
          <w:tcPr>
            <w:tcW w:w="4964" w:type="dxa"/>
          </w:tcPr>
          <w:p w:rsidR="00DC6370" w:rsidRPr="00DC6370" w:rsidRDefault="00DC6370" w:rsidP="00DC6370">
            <w:pPr>
              <w:jc w:val="both"/>
              <w:rPr>
                <w:sz w:val="26"/>
                <w:szCs w:val="26"/>
              </w:rPr>
            </w:pPr>
          </w:p>
        </w:tc>
      </w:tr>
      <w:tr w:rsidR="00DC6370" w:rsidRPr="00DC6370" w:rsidTr="00DC6370">
        <w:trPr>
          <w:trHeight w:val="803"/>
        </w:trPr>
        <w:tc>
          <w:tcPr>
            <w:tcW w:w="2412" w:type="dxa"/>
            <w:hideMark/>
          </w:tcPr>
          <w:p w:rsidR="00DC6370" w:rsidRPr="00DC6370" w:rsidRDefault="00DC6370" w:rsidP="00DC6370">
            <w:pPr>
              <w:jc w:val="both"/>
              <w:rPr>
                <w:sz w:val="26"/>
                <w:szCs w:val="26"/>
              </w:rPr>
            </w:pPr>
            <w:r w:rsidRPr="00DC6370">
              <w:rPr>
                <w:sz w:val="26"/>
                <w:szCs w:val="26"/>
              </w:rPr>
              <w:t>Члены комиссии:</w:t>
            </w:r>
          </w:p>
        </w:tc>
        <w:tc>
          <w:tcPr>
            <w:tcW w:w="2269" w:type="dxa"/>
            <w:hideMark/>
          </w:tcPr>
          <w:p w:rsidR="00DC6370" w:rsidRPr="00DC6370" w:rsidRDefault="00DC6370" w:rsidP="00DC6370">
            <w:pPr>
              <w:jc w:val="both"/>
              <w:rPr>
                <w:sz w:val="26"/>
                <w:szCs w:val="26"/>
              </w:rPr>
            </w:pPr>
            <w:proofErr w:type="spellStart"/>
            <w:r w:rsidRPr="00DC6370">
              <w:rPr>
                <w:sz w:val="26"/>
                <w:szCs w:val="26"/>
              </w:rPr>
              <w:t>Магеррамова</w:t>
            </w:r>
            <w:proofErr w:type="spellEnd"/>
            <w:r w:rsidRPr="00DC6370">
              <w:rPr>
                <w:sz w:val="26"/>
                <w:szCs w:val="26"/>
              </w:rPr>
              <w:t xml:space="preserve"> Татьяна Анатольевна</w:t>
            </w:r>
          </w:p>
        </w:tc>
        <w:tc>
          <w:tcPr>
            <w:tcW w:w="4964" w:type="dxa"/>
          </w:tcPr>
          <w:p w:rsidR="00DC6370" w:rsidRPr="00DC6370" w:rsidRDefault="00DC6370" w:rsidP="00DC6370">
            <w:pPr>
              <w:jc w:val="both"/>
              <w:rPr>
                <w:sz w:val="26"/>
                <w:szCs w:val="26"/>
              </w:rPr>
            </w:pPr>
            <w:r w:rsidRPr="00DC6370">
              <w:rPr>
                <w:sz w:val="26"/>
                <w:szCs w:val="26"/>
              </w:rPr>
              <w:t xml:space="preserve">- ведущий специалист комитета по управлению муниципальным имуществом </w:t>
            </w:r>
            <w:proofErr w:type="spellStart"/>
            <w:r w:rsidRPr="00DC6370">
              <w:rPr>
                <w:sz w:val="26"/>
                <w:szCs w:val="26"/>
              </w:rPr>
              <w:t>Завитинского</w:t>
            </w:r>
            <w:proofErr w:type="spellEnd"/>
            <w:r w:rsidRPr="00DC6370">
              <w:rPr>
                <w:sz w:val="26"/>
                <w:szCs w:val="26"/>
              </w:rPr>
              <w:t xml:space="preserve"> района;</w:t>
            </w:r>
          </w:p>
          <w:p w:rsidR="00DC6370" w:rsidRPr="00DC6370" w:rsidRDefault="00DC6370" w:rsidP="00DC6370">
            <w:pPr>
              <w:jc w:val="both"/>
              <w:rPr>
                <w:sz w:val="26"/>
                <w:szCs w:val="26"/>
              </w:rPr>
            </w:pPr>
          </w:p>
        </w:tc>
      </w:tr>
      <w:tr w:rsidR="00DC6370" w:rsidRPr="00DC6370" w:rsidTr="00DC6370">
        <w:tc>
          <w:tcPr>
            <w:tcW w:w="2412" w:type="dxa"/>
          </w:tcPr>
          <w:p w:rsidR="00DC6370" w:rsidRPr="00DC6370" w:rsidRDefault="00DC6370" w:rsidP="00DC6370">
            <w:pPr>
              <w:jc w:val="both"/>
              <w:rPr>
                <w:sz w:val="26"/>
                <w:szCs w:val="26"/>
              </w:rPr>
            </w:pPr>
          </w:p>
        </w:tc>
        <w:tc>
          <w:tcPr>
            <w:tcW w:w="2269" w:type="dxa"/>
            <w:hideMark/>
          </w:tcPr>
          <w:p w:rsidR="00DC6370" w:rsidRPr="00DC6370" w:rsidRDefault="00DC6370" w:rsidP="00DC6370">
            <w:pPr>
              <w:rPr>
                <w:sz w:val="26"/>
                <w:szCs w:val="26"/>
              </w:rPr>
            </w:pPr>
            <w:proofErr w:type="spellStart"/>
            <w:r w:rsidRPr="00DC6370">
              <w:rPr>
                <w:sz w:val="26"/>
                <w:szCs w:val="26"/>
              </w:rPr>
              <w:t>Лабузная</w:t>
            </w:r>
            <w:proofErr w:type="spellEnd"/>
            <w:r w:rsidRPr="00DC6370">
              <w:rPr>
                <w:sz w:val="26"/>
                <w:szCs w:val="26"/>
              </w:rPr>
              <w:t xml:space="preserve"> Ирина Анатольевна</w:t>
            </w:r>
          </w:p>
        </w:tc>
        <w:tc>
          <w:tcPr>
            <w:tcW w:w="4964" w:type="dxa"/>
          </w:tcPr>
          <w:p w:rsidR="00DC6370" w:rsidRPr="00DC6370" w:rsidRDefault="00DC6370" w:rsidP="00DC6370">
            <w:pPr>
              <w:jc w:val="both"/>
              <w:rPr>
                <w:sz w:val="26"/>
                <w:szCs w:val="26"/>
              </w:rPr>
            </w:pPr>
            <w:r w:rsidRPr="00DC6370">
              <w:rPr>
                <w:sz w:val="26"/>
                <w:szCs w:val="26"/>
              </w:rPr>
              <w:t xml:space="preserve">- ведущий специалист комитета по управлению муниципальным имуществом </w:t>
            </w:r>
            <w:proofErr w:type="spellStart"/>
            <w:r w:rsidRPr="00DC6370">
              <w:rPr>
                <w:sz w:val="26"/>
                <w:szCs w:val="26"/>
              </w:rPr>
              <w:t>Завитинского</w:t>
            </w:r>
            <w:proofErr w:type="spellEnd"/>
            <w:r w:rsidRPr="00DC6370">
              <w:rPr>
                <w:sz w:val="26"/>
                <w:szCs w:val="26"/>
              </w:rPr>
              <w:t xml:space="preserve"> района;</w:t>
            </w:r>
          </w:p>
          <w:p w:rsidR="00DC6370" w:rsidRPr="00DC6370" w:rsidRDefault="00DC6370" w:rsidP="00DC6370">
            <w:pPr>
              <w:jc w:val="both"/>
              <w:rPr>
                <w:sz w:val="26"/>
                <w:szCs w:val="26"/>
              </w:rPr>
            </w:pPr>
          </w:p>
        </w:tc>
      </w:tr>
      <w:tr w:rsidR="00DC6370" w:rsidRPr="00DC6370" w:rsidTr="00DC6370">
        <w:tc>
          <w:tcPr>
            <w:tcW w:w="2412" w:type="dxa"/>
          </w:tcPr>
          <w:p w:rsidR="00DC6370" w:rsidRPr="00DC6370" w:rsidRDefault="00DC6370" w:rsidP="00DC6370">
            <w:pPr>
              <w:jc w:val="both"/>
              <w:rPr>
                <w:sz w:val="26"/>
                <w:szCs w:val="26"/>
              </w:rPr>
            </w:pPr>
          </w:p>
        </w:tc>
        <w:tc>
          <w:tcPr>
            <w:tcW w:w="2269" w:type="dxa"/>
          </w:tcPr>
          <w:p w:rsidR="00DC6370" w:rsidRPr="00DC6370" w:rsidRDefault="00DC6370" w:rsidP="00DC6370">
            <w:pPr>
              <w:jc w:val="both"/>
              <w:rPr>
                <w:sz w:val="26"/>
                <w:szCs w:val="26"/>
              </w:rPr>
            </w:pPr>
            <w:r w:rsidRPr="00DC6370">
              <w:rPr>
                <w:sz w:val="26"/>
                <w:szCs w:val="26"/>
              </w:rPr>
              <w:t>Жукова Алеся Владимировна</w:t>
            </w:r>
          </w:p>
          <w:p w:rsidR="00DC6370" w:rsidRPr="00DC6370" w:rsidRDefault="00DC6370" w:rsidP="00DC6370">
            <w:pPr>
              <w:jc w:val="both"/>
              <w:rPr>
                <w:sz w:val="26"/>
                <w:szCs w:val="26"/>
              </w:rPr>
            </w:pPr>
          </w:p>
          <w:p w:rsidR="00DC6370" w:rsidRPr="00DC6370" w:rsidRDefault="00DC6370" w:rsidP="00DC6370">
            <w:pPr>
              <w:jc w:val="both"/>
              <w:rPr>
                <w:sz w:val="26"/>
                <w:szCs w:val="26"/>
              </w:rPr>
            </w:pPr>
          </w:p>
          <w:p w:rsidR="00DC6370" w:rsidRPr="00DC6370" w:rsidRDefault="00DC6370" w:rsidP="00DC6370">
            <w:pPr>
              <w:jc w:val="both"/>
              <w:rPr>
                <w:sz w:val="26"/>
                <w:szCs w:val="26"/>
              </w:rPr>
            </w:pPr>
            <w:r w:rsidRPr="00DC6370">
              <w:rPr>
                <w:sz w:val="26"/>
                <w:szCs w:val="26"/>
              </w:rPr>
              <w:t>Дроздова Галина Александровна</w:t>
            </w:r>
          </w:p>
          <w:p w:rsidR="00DC6370" w:rsidRPr="00DC6370" w:rsidRDefault="00DC6370" w:rsidP="00DC6370">
            <w:pPr>
              <w:jc w:val="both"/>
              <w:rPr>
                <w:sz w:val="26"/>
                <w:szCs w:val="26"/>
              </w:rPr>
            </w:pPr>
          </w:p>
          <w:p w:rsidR="00DC6370" w:rsidRPr="00DC6370" w:rsidRDefault="00DC6370" w:rsidP="00DC6370">
            <w:pPr>
              <w:jc w:val="both"/>
              <w:rPr>
                <w:sz w:val="26"/>
                <w:szCs w:val="26"/>
              </w:rPr>
            </w:pPr>
          </w:p>
        </w:tc>
        <w:tc>
          <w:tcPr>
            <w:tcW w:w="4964" w:type="dxa"/>
          </w:tcPr>
          <w:p w:rsidR="00DC6370" w:rsidRPr="00DC6370" w:rsidRDefault="00DC6370" w:rsidP="00DC6370">
            <w:pPr>
              <w:jc w:val="both"/>
              <w:rPr>
                <w:sz w:val="26"/>
                <w:szCs w:val="26"/>
              </w:rPr>
            </w:pPr>
            <w:r w:rsidRPr="00DC6370">
              <w:rPr>
                <w:sz w:val="26"/>
                <w:szCs w:val="26"/>
              </w:rPr>
              <w:t xml:space="preserve">- ведущий специалист-юрисконсульт комитета по управлению муниципальным имуществом </w:t>
            </w:r>
            <w:proofErr w:type="spellStart"/>
            <w:r w:rsidRPr="00DC6370">
              <w:rPr>
                <w:sz w:val="26"/>
                <w:szCs w:val="26"/>
              </w:rPr>
              <w:t>Завитинского</w:t>
            </w:r>
            <w:proofErr w:type="spellEnd"/>
            <w:r w:rsidRPr="00DC6370">
              <w:rPr>
                <w:sz w:val="26"/>
                <w:szCs w:val="26"/>
              </w:rPr>
              <w:t xml:space="preserve"> района;</w:t>
            </w:r>
          </w:p>
          <w:p w:rsidR="00DC6370" w:rsidRPr="00DC6370" w:rsidRDefault="00DC6370" w:rsidP="00DC6370">
            <w:pPr>
              <w:jc w:val="both"/>
              <w:rPr>
                <w:sz w:val="26"/>
                <w:szCs w:val="26"/>
              </w:rPr>
            </w:pPr>
          </w:p>
          <w:p w:rsidR="00DC6370" w:rsidRPr="00DC6370" w:rsidRDefault="00DC6370" w:rsidP="00DC6370">
            <w:pPr>
              <w:jc w:val="both"/>
              <w:rPr>
                <w:sz w:val="26"/>
                <w:szCs w:val="26"/>
              </w:rPr>
            </w:pPr>
            <w:r w:rsidRPr="00DC6370">
              <w:rPr>
                <w:sz w:val="26"/>
                <w:szCs w:val="26"/>
              </w:rPr>
              <w:t xml:space="preserve">- ведущий специалист-бухгалтер комитета по управлению муниципальным имуществом </w:t>
            </w:r>
            <w:proofErr w:type="spellStart"/>
            <w:r w:rsidRPr="00DC6370">
              <w:rPr>
                <w:sz w:val="26"/>
                <w:szCs w:val="26"/>
              </w:rPr>
              <w:t>Завитинского</w:t>
            </w:r>
            <w:proofErr w:type="spellEnd"/>
            <w:r w:rsidRPr="00DC6370">
              <w:rPr>
                <w:sz w:val="26"/>
                <w:szCs w:val="26"/>
              </w:rPr>
              <w:t xml:space="preserve"> района.</w:t>
            </w:r>
          </w:p>
          <w:p w:rsidR="00DC6370" w:rsidRPr="00DC6370" w:rsidRDefault="00DC6370" w:rsidP="00DC6370">
            <w:pPr>
              <w:jc w:val="both"/>
              <w:rPr>
                <w:sz w:val="26"/>
                <w:szCs w:val="26"/>
              </w:rPr>
            </w:pPr>
          </w:p>
        </w:tc>
      </w:tr>
    </w:tbl>
    <w:p w:rsidR="00DC6370" w:rsidRDefault="00DC6370"/>
    <w:sectPr w:rsidR="00DC63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909FA"/>
    <w:multiLevelType w:val="hybridMultilevel"/>
    <w:tmpl w:val="D90E7308"/>
    <w:lvl w:ilvl="0" w:tplc="C29A0BD8">
      <w:start w:val="2"/>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nsid w:val="25241D73"/>
    <w:multiLevelType w:val="hybridMultilevel"/>
    <w:tmpl w:val="A07663A0"/>
    <w:lvl w:ilvl="0" w:tplc="C24A0CB4">
      <w:start w:val="1"/>
      <w:numFmt w:val="decimal"/>
      <w:lvlText w:val="%1."/>
      <w:lvlJc w:val="left"/>
      <w:pPr>
        <w:ind w:left="1130" w:hanging="420"/>
      </w:pPr>
    </w:lvl>
    <w:lvl w:ilvl="1" w:tplc="04190019">
      <w:start w:val="1"/>
      <w:numFmt w:val="lowerLetter"/>
      <w:lvlText w:val="%2."/>
      <w:lvlJc w:val="left"/>
      <w:pPr>
        <w:ind w:left="1560" w:hanging="360"/>
      </w:pPr>
    </w:lvl>
    <w:lvl w:ilvl="2" w:tplc="0419001B">
      <w:start w:val="1"/>
      <w:numFmt w:val="lowerRoman"/>
      <w:lvlText w:val="%3."/>
      <w:lvlJc w:val="right"/>
      <w:pPr>
        <w:ind w:left="2280" w:hanging="180"/>
      </w:pPr>
    </w:lvl>
    <w:lvl w:ilvl="3" w:tplc="0419000F">
      <w:start w:val="1"/>
      <w:numFmt w:val="decimal"/>
      <w:lvlText w:val="%4."/>
      <w:lvlJc w:val="left"/>
      <w:pPr>
        <w:ind w:left="3000" w:hanging="360"/>
      </w:pPr>
    </w:lvl>
    <w:lvl w:ilvl="4" w:tplc="04190019">
      <w:start w:val="1"/>
      <w:numFmt w:val="lowerLetter"/>
      <w:lvlText w:val="%5."/>
      <w:lvlJc w:val="left"/>
      <w:pPr>
        <w:ind w:left="3720" w:hanging="360"/>
      </w:pPr>
    </w:lvl>
    <w:lvl w:ilvl="5" w:tplc="0419001B">
      <w:start w:val="1"/>
      <w:numFmt w:val="lowerRoman"/>
      <w:lvlText w:val="%6."/>
      <w:lvlJc w:val="right"/>
      <w:pPr>
        <w:ind w:left="4440" w:hanging="180"/>
      </w:pPr>
    </w:lvl>
    <w:lvl w:ilvl="6" w:tplc="0419000F">
      <w:start w:val="1"/>
      <w:numFmt w:val="decimal"/>
      <w:lvlText w:val="%7."/>
      <w:lvlJc w:val="left"/>
      <w:pPr>
        <w:ind w:left="5160" w:hanging="360"/>
      </w:pPr>
    </w:lvl>
    <w:lvl w:ilvl="7" w:tplc="04190019">
      <w:start w:val="1"/>
      <w:numFmt w:val="lowerLetter"/>
      <w:lvlText w:val="%8."/>
      <w:lvlJc w:val="left"/>
      <w:pPr>
        <w:ind w:left="5880" w:hanging="360"/>
      </w:pPr>
    </w:lvl>
    <w:lvl w:ilvl="8" w:tplc="0419001B">
      <w:start w:val="1"/>
      <w:numFmt w:val="lowerRoman"/>
      <w:lvlText w:val="%9."/>
      <w:lvlJc w:val="right"/>
      <w:pPr>
        <w:ind w:left="6600" w:hanging="180"/>
      </w:pPr>
    </w:lvl>
  </w:abstractNum>
  <w:abstractNum w:abstractNumId="2">
    <w:nsid w:val="3681273E"/>
    <w:multiLevelType w:val="multilevel"/>
    <w:tmpl w:val="08F274CA"/>
    <w:lvl w:ilvl="0">
      <w:start w:val="1"/>
      <w:numFmt w:val="decimal"/>
      <w:lvlText w:val="%1."/>
      <w:lvlJc w:val="left"/>
      <w:pPr>
        <w:tabs>
          <w:tab w:val="num" w:pos="360"/>
        </w:tabs>
        <w:ind w:left="360" w:hanging="360"/>
      </w:pPr>
    </w:lvl>
    <w:lvl w:ilvl="1">
      <w:start w:val="1"/>
      <w:numFmt w:val="decimal"/>
      <w:isLgl/>
      <w:lvlText w:val="%1.%2."/>
      <w:lvlJc w:val="left"/>
      <w:pPr>
        <w:tabs>
          <w:tab w:val="num" w:pos="555"/>
        </w:tabs>
        <w:ind w:left="555" w:hanging="375"/>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260"/>
        </w:tabs>
        <w:ind w:left="1260" w:hanging="72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1980"/>
        </w:tabs>
        <w:ind w:left="1980" w:hanging="1080"/>
      </w:pPr>
    </w:lvl>
    <w:lvl w:ilvl="6">
      <w:start w:val="1"/>
      <w:numFmt w:val="decimal"/>
      <w:isLgl/>
      <w:lvlText w:val="%1.%2.%3.%4.%5.%6.%7."/>
      <w:lvlJc w:val="left"/>
      <w:pPr>
        <w:tabs>
          <w:tab w:val="num" w:pos="2520"/>
        </w:tabs>
        <w:ind w:left="2520" w:hanging="1440"/>
      </w:pPr>
    </w:lvl>
    <w:lvl w:ilvl="7">
      <w:start w:val="1"/>
      <w:numFmt w:val="decimal"/>
      <w:isLgl/>
      <w:lvlText w:val="%1.%2.%3.%4.%5.%6.%7.%8."/>
      <w:lvlJc w:val="left"/>
      <w:pPr>
        <w:tabs>
          <w:tab w:val="num" w:pos="2700"/>
        </w:tabs>
        <w:ind w:left="2700" w:hanging="1440"/>
      </w:pPr>
    </w:lvl>
    <w:lvl w:ilvl="8">
      <w:start w:val="1"/>
      <w:numFmt w:val="decimal"/>
      <w:isLgl/>
      <w:lvlText w:val="%1.%2.%3.%4.%5.%6.%7.%8.%9."/>
      <w:lvlJc w:val="left"/>
      <w:pPr>
        <w:tabs>
          <w:tab w:val="num" w:pos="3240"/>
        </w:tabs>
        <w:ind w:left="324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A01"/>
    <w:rsid w:val="00330F9B"/>
    <w:rsid w:val="008E0023"/>
    <w:rsid w:val="00C13428"/>
    <w:rsid w:val="00DC6370"/>
    <w:rsid w:val="00F27A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F9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30F9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F9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30F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081276">
      <w:bodyDiv w:val="1"/>
      <w:marLeft w:val="0"/>
      <w:marRight w:val="0"/>
      <w:marTop w:val="0"/>
      <w:marBottom w:val="0"/>
      <w:divBdr>
        <w:top w:val="none" w:sz="0" w:space="0" w:color="auto"/>
        <w:left w:val="none" w:sz="0" w:space="0" w:color="auto"/>
        <w:bottom w:val="none" w:sz="0" w:space="0" w:color="auto"/>
        <w:right w:val="none" w:sz="0" w:space="0" w:color="auto"/>
      </w:divBdr>
    </w:div>
    <w:div w:id="1188906052">
      <w:bodyDiv w:val="1"/>
      <w:marLeft w:val="0"/>
      <w:marRight w:val="0"/>
      <w:marTop w:val="0"/>
      <w:marBottom w:val="0"/>
      <w:divBdr>
        <w:top w:val="none" w:sz="0" w:space="0" w:color="auto"/>
        <w:left w:val="none" w:sz="0" w:space="0" w:color="auto"/>
        <w:bottom w:val="none" w:sz="0" w:space="0" w:color="auto"/>
        <w:right w:val="none" w:sz="0" w:space="0" w:color="auto"/>
      </w:divBdr>
    </w:div>
    <w:div w:id="1335230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vitinsk.info" TargetMode="External"/><Relationship Id="rId13" Type="http://schemas.openxmlformats.org/officeDocument/2006/relationships/hyperlink" Target="http://www.zavitinsk.info" TargetMode="External"/><Relationship Id="rId18" Type="http://schemas.openxmlformats.org/officeDocument/2006/relationships/hyperlink" Target="consultantplus://offline/ref=3DAC652331EBDDA8FE4B331354E10967A5325F4DA44F40872E3D5D76ED0466AEC12111EB5CC13705Q16CF" TargetMode="External"/><Relationship Id="rId3" Type="http://schemas.microsoft.com/office/2007/relationships/stylesWithEffects" Target="stylesWithEffects.xml"/><Relationship Id="rId21" Type="http://schemas.openxmlformats.org/officeDocument/2006/relationships/hyperlink" Target="consultantplus://offline/ref=21399538D601CBA676B96030D3A063D8582579E84E01A24F88C79766C40C5ED44C4E43927C1512AEr747D" TargetMode="External"/><Relationship Id="rId7" Type="http://schemas.openxmlformats.org/officeDocument/2006/relationships/hyperlink" Target="http://www.zavitinsk.info.ru" TargetMode="External"/><Relationship Id="rId12" Type="http://schemas.openxmlformats.org/officeDocument/2006/relationships/hyperlink" Target="http://www.zavitinsk.info" TargetMode="External"/><Relationship Id="rId17" Type="http://schemas.openxmlformats.org/officeDocument/2006/relationships/hyperlink" Target="consultantplus://offline/ref=3DAC652331EBDDA8FE4B331354E10967A5325F4DA44F40872E3D5D76ED0466AEC12111EB5CC13705Q16CF" TargetMode="External"/><Relationship Id="rId2" Type="http://schemas.openxmlformats.org/officeDocument/2006/relationships/styles" Target="styles.xml"/><Relationship Id="rId16" Type="http://schemas.openxmlformats.org/officeDocument/2006/relationships/hyperlink" Target="consultantplus://offline/ref=90FEFB3E89AFBAA65CE2F7C3D00A362331BAEED8E8E4BA2B436E208FC6u6o4C" TargetMode="External"/><Relationship Id="rId20" Type="http://schemas.openxmlformats.org/officeDocument/2006/relationships/hyperlink" Target="consultantplus://offline/ref=21399538D601CBA676B96030D3A063D8582A7BED4E0CA24F88C79766C40C5ED44C4E43927C1712AEr745D" TargetMode="External"/><Relationship Id="rId1" Type="http://schemas.openxmlformats.org/officeDocument/2006/relationships/numbering" Target="numbering.xml"/><Relationship Id="rId6" Type="http://schemas.openxmlformats.org/officeDocument/2006/relationships/hyperlink" Target="http://www.torgi.gov.ru" TargetMode="External"/><Relationship Id="rId11" Type="http://schemas.openxmlformats.org/officeDocument/2006/relationships/hyperlink" Target="http://www.torgi.gov.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90FEFB3E89AFBAA65CE2F7C3D00A362331B3E8D1E5EDBA2B436E208FC6642C40588F650738u0oFC" TargetMode="External"/><Relationship Id="rId23" Type="http://schemas.openxmlformats.org/officeDocument/2006/relationships/fontTable" Target="fontTable.xml"/><Relationship Id="rId10" Type="http://schemas.openxmlformats.org/officeDocument/2006/relationships/hyperlink" Target="mailto:zvkomimush@amur.ru" TargetMode="External"/><Relationship Id="rId19" Type="http://schemas.openxmlformats.org/officeDocument/2006/relationships/hyperlink" Target="consultantplus://offline/ref=21399538D601CBA676B96030D3A063D8582579E84E01A24F88C79766C40C5ED44C4E43927C1517A7r741D"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torgi.gov.ru/" TargetMode="External"/><Relationship Id="rId22" Type="http://schemas.openxmlformats.org/officeDocument/2006/relationships/hyperlink" Target="consultantplus://offline/ref=21399538D601CBA676B96030D3A063D8582A7BED4E0CA24F88C79766C4r04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9604</Words>
  <Characters>54744</Characters>
  <Application>Microsoft Office Word</Application>
  <DocSecurity>0</DocSecurity>
  <Lines>456</Lines>
  <Paragraphs>128</Paragraphs>
  <ScaleCrop>false</ScaleCrop>
  <Company/>
  <LinksUpToDate>false</LinksUpToDate>
  <CharactersWithSpaces>64220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Mariya</dc:creator>
  <cp:keywords/>
  <dc:description/>
  <cp:lastModifiedBy>Mariya</cp:lastModifiedBy>
  <cp:revision>7</cp:revision>
  <dcterms:created xsi:type="dcterms:W3CDTF">2018-07-31T01:52:00Z</dcterms:created>
  <dcterms:modified xsi:type="dcterms:W3CDTF">2018-07-31T01:54:00Z</dcterms:modified>
</cp:coreProperties>
</file>