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2" w:rsidRDefault="007D4924" w:rsidP="006C66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</w:t>
      </w:r>
    </w:p>
    <w:p w:rsidR="000922C2" w:rsidRDefault="007D4924" w:rsidP="006C66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оценке эффективности реализации муниципальных программ, финансируемых за счет средств бюджета Завитинского района, </w:t>
      </w:r>
    </w:p>
    <w:p w:rsidR="006D428D" w:rsidRPr="00CA4BBD" w:rsidRDefault="007D4924" w:rsidP="006C66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9364E7"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 w:rsidR="00C23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p w:rsidR="002252C0" w:rsidRPr="00CA4BBD" w:rsidRDefault="002252C0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52B" w:rsidRPr="005A3ECD" w:rsidRDefault="00AC252B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условий социально–экономического развития района является реализация муниципальных программ. Программы, принятые к финансированию на 201</w:t>
      </w:r>
      <w:r w:rsidR="00C233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в основном являются социальными, так как направлены на повышение уровня и качества жизни граждан района.</w:t>
      </w:r>
    </w:p>
    <w:p w:rsidR="002F4C68" w:rsidRPr="005A3ECD" w:rsidRDefault="002F4C68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На 201</w:t>
      </w:r>
      <w:r w:rsidR="00C233F5">
        <w:rPr>
          <w:rFonts w:ascii="Times New Roman" w:hAnsi="Times New Roman" w:cs="Times New Roman"/>
          <w:sz w:val="28"/>
          <w:szCs w:val="28"/>
        </w:rPr>
        <w:t>8</w:t>
      </w:r>
      <w:r w:rsidRPr="005A3ECD">
        <w:rPr>
          <w:rFonts w:ascii="Times New Roman" w:hAnsi="Times New Roman" w:cs="Times New Roman"/>
          <w:sz w:val="28"/>
          <w:szCs w:val="28"/>
        </w:rPr>
        <w:t xml:space="preserve"> год решением районного Совета народных депутатов от </w:t>
      </w:r>
      <w:r w:rsidR="00860CB2" w:rsidRPr="00860CB2">
        <w:rPr>
          <w:rFonts w:ascii="Times New Roman" w:hAnsi="Times New Roman"/>
          <w:sz w:val="28"/>
          <w:szCs w:val="18"/>
        </w:rPr>
        <w:t>21.12.2017 г. № 14/5</w:t>
      </w:r>
      <w:r w:rsidR="00860CB2" w:rsidRPr="00012D5E">
        <w:rPr>
          <w:rFonts w:ascii="Times New Roman" w:hAnsi="Times New Roman"/>
          <w:sz w:val="24"/>
          <w:szCs w:val="18"/>
        </w:rPr>
        <w:t xml:space="preserve"> </w:t>
      </w:r>
      <w:r w:rsidRPr="005A3ECD">
        <w:rPr>
          <w:rFonts w:ascii="Times New Roman" w:hAnsi="Times New Roman" w:cs="Times New Roman"/>
          <w:sz w:val="28"/>
          <w:szCs w:val="28"/>
        </w:rPr>
        <w:t>«Об утверждении бюджета Завитинского района на 201</w:t>
      </w:r>
      <w:r w:rsidR="00860CB2">
        <w:rPr>
          <w:rFonts w:ascii="Times New Roman" w:hAnsi="Times New Roman" w:cs="Times New Roman"/>
          <w:sz w:val="28"/>
          <w:szCs w:val="28"/>
        </w:rPr>
        <w:t>8</w:t>
      </w:r>
      <w:r w:rsidRPr="005A3EC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60CB2">
        <w:rPr>
          <w:rFonts w:ascii="Times New Roman" w:hAnsi="Times New Roman" w:cs="Times New Roman"/>
          <w:sz w:val="28"/>
          <w:szCs w:val="28"/>
        </w:rPr>
        <w:t>9</w:t>
      </w:r>
      <w:r w:rsidRPr="005A3ECD">
        <w:rPr>
          <w:rFonts w:ascii="Times New Roman" w:hAnsi="Times New Roman" w:cs="Times New Roman"/>
          <w:sz w:val="28"/>
          <w:szCs w:val="28"/>
        </w:rPr>
        <w:t>-20</w:t>
      </w:r>
      <w:r w:rsidR="00860CB2">
        <w:rPr>
          <w:rFonts w:ascii="Times New Roman" w:hAnsi="Times New Roman" w:cs="Times New Roman"/>
          <w:sz w:val="28"/>
          <w:szCs w:val="28"/>
        </w:rPr>
        <w:t>20</w:t>
      </w:r>
      <w:r w:rsidRPr="005A3EC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02901" w:rsidRPr="005A3ECD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6154D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A3ECD">
        <w:rPr>
          <w:rFonts w:ascii="Times New Roman" w:hAnsi="Times New Roman" w:cs="Times New Roman"/>
          <w:sz w:val="28"/>
          <w:szCs w:val="28"/>
        </w:rPr>
        <w:t>принято к финансированию 1</w:t>
      </w:r>
      <w:r w:rsidR="00860CB2">
        <w:rPr>
          <w:rFonts w:ascii="Times New Roman" w:hAnsi="Times New Roman" w:cs="Times New Roman"/>
          <w:sz w:val="28"/>
          <w:szCs w:val="28"/>
        </w:rPr>
        <w:t>4</w:t>
      </w:r>
      <w:r w:rsidRPr="005A3ECD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F05C1B" w:rsidRPr="005A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B" w:rsidRPr="00E31AF0" w:rsidRDefault="00B53C01" w:rsidP="00816904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C814E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</w:t>
      </w:r>
      <w:r w:rsidR="006154D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районного бюджета </w:t>
      </w:r>
      <w:r w:rsidR="00C814E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860C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AC252B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481B5C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203503,28 </w:t>
      </w:r>
      <w:r w:rsidR="00AC252B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 рублей, что </w:t>
      </w:r>
      <w:r w:rsidR="00F05C1B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12BE9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>43,9</w:t>
      </w:r>
      <w:r w:rsidR="00F05C1B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5227A3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201</w:t>
      </w:r>
      <w:r w:rsidR="00612BE9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252B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</w:t>
      </w:r>
      <w:r w:rsidR="00612BE9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>141450,15</w:t>
      </w:r>
      <w:r w:rsidR="00AC252B" w:rsidRPr="00B5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 рублей). Расходы на содержание организаций</w:t>
      </w:r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учреждений, финансируемых за счет средств районного бюджета, включаются в качестве мероприятий в ту или иную «профильную» программу.</w:t>
      </w:r>
      <w:r w:rsidR="00481B5C" w:rsidRPr="00481B5C">
        <w:t xml:space="preserve"> </w:t>
      </w:r>
    </w:p>
    <w:p w:rsidR="00AC252B" w:rsidRPr="005A3ECD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программных мероприятий из средств вышестоящих бюджетов были привлечены финансовые средства в размере </w:t>
      </w:r>
      <w:r w:rsidR="00612BE9">
        <w:rPr>
          <w:rFonts w:ascii="Times New Roman" w:hAnsi="Times New Roman" w:cs="Times New Roman"/>
          <w:color w:val="000000" w:themeColor="text1"/>
          <w:sz w:val="28"/>
          <w:szCs w:val="28"/>
        </w:rPr>
        <w:t>199540,91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 рублей, из ни</w:t>
      </w:r>
      <w:r w:rsidR="00612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средства федерального бюджета – </w:t>
      </w:r>
      <w:r w:rsidR="00B8286A" w:rsidRPr="00B8286A">
        <w:rPr>
          <w:rFonts w:ascii="Times New Roman" w:hAnsi="Times New Roman" w:cs="Times New Roman"/>
          <w:color w:val="000000" w:themeColor="text1"/>
          <w:sz w:val="28"/>
          <w:szCs w:val="28"/>
        </w:rPr>
        <w:t>1144,71</w:t>
      </w:r>
      <w:r w:rsidR="00B82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 рублей, областного бюджета – </w:t>
      </w:r>
      <w:r w:rsidR="00B8286A" w:rsidRPr="00B8286A">
        <w:rPr>
          <w:rFonts w:ascii="Times New Roman" w:hAnsi="Times New Roman" w:cs="Times New Roman"/>
          <w:color w:val="000000" w:themeColor="text1"/>
          <w:sz w:val="28"/>
          <w:szCs w:val="28"/>
        </w:rPr>
        <w:t>198396,20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 рублей. Также на реализацию муниципальных программ были направлены средства из внебюджетных источников в размере </w:t>
      </w:r>
      <w:r w:rsidR="007F3728" w:rsidRPr="007F3728">
        <w:rPr>
          <w:rFonts w:ascii="Times New Roman" w:hAnsi="Times New Roman" w:cs="Times New Roman"/>
          <w:color w:val="000000" w:themeColor="text1"/>
          <w:sz w:val="28"/>
          <w:szCs w:val="28"/>
        </w:rPr>
        <w:t>1056,75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 рублей (средства </w:t>
      </w:r>
      <w:r w:rsidR="007F3728">
        <w:rPr>
          <w:rFonts w:ascii="Times New Roman" w:hAnsi="Times New Roman" w:cs="Times New Roman"/>
          <w:color w:val="000000" w:themeColor="text1"/>
          <w:sz w:val="28"/>
          <w:szCs w:val="28"/>
        </w:rPr>
        <w:t>граждан-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жилищных программ</w:t>
      </w:r>
      <w:r w:rsidR="008664E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proofErr w:type="spellStart"/>
      <w:r w:rsidR="007F3728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="007F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Таким образом, общий </w:t>
      </w:r>
      <w:r w:rsidR="00330FC9" w:rsidRPr="00C54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плановый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муниципальных программ в 201</w:t>
      </w:r>
      <w:r w:rsidR="007F37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составил </w:t>
      </w:r>
      <w:r w:rsidR="00C54171" w:rsidRPr="00C54171">
        <w:rPr>
          <w:rFonts w:ascii="Times New Roman" w:hAnsi="Times New Roman" w:cs="Times New Roman"/>
          <w:color w:val="000000" w:themeColor="text1"/>
          <w:sz w:val="28"/>
          <w:szCs w:val="28"/>
        </w:rPr>
        <w:t>404100,94</w:t>
      </w:r>
      <w:r w:rsidR="00C5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рублей (в 201</w:t>
      </w:r>
      <w:r w:rsidR="00C541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C54171">
        <w:rPr>
          <w:rFonts w:ascii="Times New Roman" w:hAnsi="Times New Roman" w:cs="Times New Roman"/>
          <w:color w:val="000000" w:themeColor="text1"/>
          <w:sz w:val="28"/>
          <w:szCs w:val="28"/>
        </w:rPr>
        <w:t>333313,46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671732" w:rsidRPr="005A3ECD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финансовых средств, направленных на реализацию программ</w:t>
      </w:r>
      <w:r w:rsidR="00C541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вышестоящих бюджетов и внебюджетных источников по итогам 2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9912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 w:rsidR="0099124E">
        <w:rPr>
          <w:rFonts w:ascii="Times New Roman" w:hAnsi="Times New Roman" w:cs="Times New Roman"/>
          <w:color w:val="000000" w:themeColor="text1"/>
          <w:sz w:val="28"/>
          <w:szCs w:val="28"/>
        </w:rPr>
        <w:t>96,02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  (в 201</w:t>
      </w:r>
      <w:r w:rsidR="009912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9124E">
        <w:rPr>
          <w:rFonts w:ascii="Times New Roman" w:hAnsi="Times New Roman" w:cs="Times New Roman"/>
          <w:color w:val="000000" w:themeColor="text1"/>
          <w:sz w:val="28"/>
          <w:szCs w:val="28"/>
        </w:rPr>
        <w:t>96,4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в том числе средств местного бюджета – </w:t>
      </w:r>
      <w:r w:rsidR="00CD1E32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</w:t>
      </w:r>
      <w:r w:rsidR="009912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9124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67173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32" w:rsidRPr="005A3ECD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F979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1 рубль средств местного бюджета было привлечено </w:t>
      </w:r>
      <w:r w:rsidR="00615258">
        <w:rPr>
          <w:rFonts w:ascii="Times New Roman" w:hAnsi="Times New Roman" w:cs="Times New Roman"/>
          <w:color w:val="000000" w:themeColor="text1"/>
          <w:sz w:val="28"/>
          <w:szCs w:val="28"/>
        </w:rPr>
        <w:t>1,05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областного бюджета (в 201</w:t>
      </w:r>
      <w:r w:rsidR="00F979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F979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рубля), федерального бюджета – 0,0</w:t>
      </w:r>
      <w:r w:rsidR="006152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(в 201</w:t>
      </w:r>
      <w:r w:rsidR="00F979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рубля).</w:t>
      </w:r>
      <w:r w:rsidR="0067173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32" w:rsidRPr="00E31AF0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A70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из местного бюджета выделено </w:t>
      </w:r>
      <w:r w:rsidR="00CD1E32">
        <w:rPr>
          <w:rFonts w:ascii="Times New Roman" w:hAnsi="Times New Roman" w:cs="Times New Roman"/>
          <w:color w:val="000000" w:themeColor="text1"/>
          <w:sz w:val="28"/>
          <w:szCs w:val="28"/>
        </w:rPr>
        <w:t>92,6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 от планового объема финансирования (в 201</w:t>
      </w:r>
      <w:r w:rsidR="00035B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35BE1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или </w:t>
      </w:r>
      <w:r w:rsidR="00811A70" w:rsidRPr="00811A70">
        <w:rPr>
          <w:rFonts w:ascii="Times New Roman" w:hAnsi="Times New Roman" w:cs="Times New Roman"/>
          <w:color w:val="000000" w:themeColor="text1"/>
          <w:sz w:val="28"/>
          <w:szCs w:val="28"/>
        </w:rPr>
        <w:t>188375,31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 рублей. Ср</w:t>
      </w:r>
      <w:r w:rsidR="00080FA6">
        <w:rPr>
          <w:rFonts w:ascii="Times New Roman" w:hAnsi="Times New Roman" w:cs="Times New Roman"/>
          <w:color w:val="000000" w:themeColor="text1"/>
          <w:sz w:val="28"/>
          <w:szCs w:val="28"/>
        </w:rPr>
        <w:t>едства освоены в полном объеме.</w:t>
      </w:r>
    </w:p>
    <w:p w:rsidR="00863D72" w:rsidRDefault="00863D72" w:rsidP="008D0C8D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муниципальных программ проведена в соответствии с </w:t>
      </w:r>
      <w:r w:rsidR="008D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Методикой </w:t>
      </w:r>
      <w:proofErr w:type="gramStart"/>
      <w:r w:rsidR="008D0C8D" w:rsidRPr="008D0C8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8D0C8D" w:rsidRPr="008D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Завитинского района</w:t>
      </w:r>
      <w:r w:rsidR="008D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главы Завитинского района от </w:t>
      </w:r>
      <w:r w:rsidR="008D0C8D" w:rsidRPr="008D0C8D">
        <w:rPr>
          <w:rFonts w:ascii="Times New Roman" w:hAnsi="Times New Roman" w:cs="Times New Roman"/>
          <w:color w:val="000000" w:themeColor="text1"/>
          <w:sz w:val="28"/>
          <w:szCs w:val="28"/>
        </w:rPr>
        <w:t>22.04.2014 № 155</w:t>
      </w:r>
      <w:r w:rsidR="008D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изм.</w:t>
      </w:r>
      <w:r w:rsidR="0082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23C08" w:rsidRPr="00823C08">
        <w:rPr>
          <w:rFonts w:ascii="Times New Roman" w:hAnsi="Times New Roman" w:cs="Times New Roman"/>
          <w:color w:val="000000" w:themeColor="text1"/>
          <w:sz w:val="28"/>
          <w:szCs w:val="28"/>
        </w:rPr>
        <w:t>23.10.2018 № 387</w:t>
      </w:r>
      <w:r w:rsidR="00823C0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3D72" w:rsidRDefault="00863D72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52B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муниципальных программ в 201</w:t>
      </w:r>
      <w:r w:rsidR="00811A7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реализованы следующие мероприятия. </w:t>
      </w:r>
    </w:p>
    <w:p w:rsidR="00811A70" w:rsidRPr="00811A70" w:rsidRDefault="00811A70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70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 муниципальной программы </w:t>
      </w:r>
      <w:r w:rsidRPr="00811A7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811A70">
        <w:rPr>
          <w:rFonts w:ascii="Times New Roman" w:eastAsia="Times New Roman" w:hAnsi="Times New Roman" w:cs="Times New Roman"/>
          <w:b/>
          <w:sz w:val="28"/>
          <w:szCs w:val="28"/>
        </w:rPr>
        <w:t>Обеспечение жильем молодых семей</w:t>
      </w:r>
      <w:r w:rsidRPr="00811A70">
        <w:rPr>
          <w:rFonts w:ascii="Times New Roman" w:eastAsia="Times New Roman" w:hAnsi="Times New Roman" w:cs="Times New Roman"/>
          <w:sz w:val="28"/>
          <w:szCs w:val="28"/>
        </w:rPr>
        <w:t xml:space="preserve">» за счет средств районного бюджета в 2018 году рассчитан для обеспечения жильем 1-ой молодой семьи. В соответствии с муниципальной программой плановый объем средств районного бюджета составляет 90,0 тыс рублей. </w:t>
      </w:r>
    </w:p>
    <w:p w:rsidR="00811A70" w:rsidRPr="00811A70" w:rsidRDefault="00811A70" w:rsidP="006C6615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7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привлекаются средства федерального и областного бюджетов. На отчетную дату  постановлением Правительства Амурской области о 05.03.2018 № 99 утверждено распределение средств субсидий областного бюджета на 2018 год. В соответствии с постановлением Завитинскому району распределены средства федерального бюджета в размере 274,396 тыс. рублей, областного бюджета 362,120 тыс. руб. С учетом средств </w:t>
      </w:r>
      <w:proofErr w:type="spellStart"/>
      <w:r w:rsidRPr="00811A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11A70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бюджета размер социальной выплаты составляет 726,516 тыс. руб. Плановый объем внебюджетных источников – средства молодой семьи в соответствии с расчетом составляют 133,623 тыс. руб. </w:t>
      </w:r>
    </w:p>
    <w:p w:rsidR="00811A70" w:rsidRDefault="00811A70" w:rsidP="000922C2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70">
        <w:rPr>
          <w:rFonts w:ascii="Times New Roman" w:eastAsia="Times New Roman" w:hAnsi="Times New Roman" w:cs="Times New Roman"/>
          <w:sz w:val="28"/>
          <w:szCs w:val="28"/>
        </w:rPr>
        <w:t xml:space="preserve">На отчетную дату средства социальной выплаты в размере 726,516 тыс. рублей перечислены на расчетный счет молодой семьи для оплаты по договору купли – продажи в полном объеме. Молодой  семьей приобретено жилое помещение общей площадью 67,3 </w:t>
      </w:r>
      <w:proofErr w:type="spellStart"/>
      <w:r w:rsidRPr="00811A7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811A70">
        <w:rPr>
          <w:rFonts w:ascii="Times New Roman" w:eastAsia="Times New Roman" w:hAnsi="Times New Roman" w:cs="Times New Roman"/>
          <w:sz w:val="28"/>
          <w:szCs w:val="28"/>
        </w:rPr>
        <w:t>., стоимостью 860,12 тыс. рублей. Фактическое финансирование (собственные средства молодой семьи) составило 133,62 тыс. рублей.</w:t>
      </w:r>
      <w:r w:rsidR="00092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A70">
        <w:rPr>
          <w:rFonts w:ascii="Times New Roman" w:eastAsia="Times New Roman" w:hAnsi="Times New Roman" w:cs="Times New Roman"/>
          <w:sz w:val="28"/>
          <w:szCs w:val="28"/>
        </w:rPr>
        <w:t>Мероприятия выполнены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DC9" w:rsidRDefault="003721BC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на 1 рубль средств районного бюджета было привлечено </w:t>
      </w:r>
      <w:r w:rsidR="007A7D53">
        <w:rPr>
          <w:rFonts w:ascii="Times New Roman" w:hAnsi="Times New Roman" w:cs="Times New Roman"/>
          <w:color w:val="000000" w:themeColor="text1"/>
          <w:sz w:val="28"/>
          <w:szCs w:val="28"/>
        </w:rPr>
        <w:t>7,07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вышестоящих бюджетов (из федерального бюджета – </w:t>
      </w:r>
      <w:r w:rsidR="007A7D53">
        <w:rPr>
          <w:rFonts w:ascii="Times New Roman" w:hAnsi="Times New Roman" w:cs="Times New Roman"/>
          <w:color w:val="000000" w:themeColor="text1"/>
          <w:sz w:val="28"/>
          <w:szCs w:val="28"/>
        </w:rPr>
        <w:t>3,05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на 1 рубль местных средств, из областного бюджета –</w:t>
      </w:r>
      <w:r w:rsidR="007A7D53">
        <w:rPr>
          <w:rFonts w:ascii="Times New Roman" w:hAnsi="Times New Roman" w:cs="Times New Roman"/>
          <w:color w:val="000000" w:themeColor="text1"/>
          <w:sz w:val="28"/>
          <w:szCs w:val="28"/>
        </w:rPr>
        <w:t>4,02</w:t>
      </w:r>
      <w:r w:rsidR="0009686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). По итогам реализации в 201</w:t>
      </w:r>
      <w:r w:rsidR="00B5205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3677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году программа может быть признана эффективной.</w:t>
      </w:r>
    </w:p>
    <w:p w:rsidR="00383826" w:rsidRDefault="00383826" w:rsidP="00383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68" w:rsidRPr="00077868" w:rsidRDefault="00077868" w:rsidP="00077868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077868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«</w:t>
      </w:r>
      <w:r w:rsidRPr="00077868">
        <w:rPr>
          <w:rFonts w:ascii="Times New Roman" w:eastAsia="Times New Roman" w:hAnsi="Times New Roman" w:cs="Times New Roman"/>
          <w:b/>
          <w:sz w:val="28"/>
          <w:szCs w:val="28"/>
        </w:rPr>
        <w:t>Модернизация жилищно-коммунального комплекса, энергосбережение и повышение энергетической эффективности в Завитинском районе</w:t>
      </w:r>
      <w:r w:rsidRPr="00077868">
        <w:rPr>
          <w:rFonts w:ascii="Times New Roman" w:eastAsia="Times New Roman" w:hAnsi="Times New Roman" w:cs="Times New Roman"/>
          <w:sz w:val="28"/>
          <w:szCs w:val="28"/>
        </w:rPr>
        <w:t xml:space="preserve">» предусмотрено финансирование в размере 12660,01 тыс рублей (из них средства районного бюджета – 412,8 тыс рублей, областного – 11813,11 тыс рублей) на выполнение работ по установке нового котельного оборудования, замена ветхих сетей теплоснабжения и водоснабжения, а также на </w:t>
      </w:r>
      <w:r w:rsidRPr="00077868">
        <w:rPr>
          <w:rFonts w:ascii="Times New Roman" w:eastAsia="Times New Roman" w:hAnsi="Times New Roman" w:cs="Times New Roman"/>
          <w:sz w:val="28"/>
          <w:szCs w:val="26"/>
        </w:rPr>
        <w:t xml:space="preserve">установку более </w:t>
      </w:r>
      <w:proofErr w:type="spellStart"/>
      <w:r w:rsidRPr="00077868">
        <w:rPr>
          <w:rFonts w:ascii="Times New Roman" w:eastAsia="Times New Roman" w:hAnsi="Times New Roman" w:cs="Times New Roman"/>
          <w:sz w:val="28"/>
          <w:szCs w:val="26"/>
        </w:rPr>
        <w:t>энергоэффективного</w:t>
      </w:r>
      <w:proofErr w:type="spellEnd"/>
      <w:r w:rsidRPr="00077868">
        <w:rPr>
          <w:rFonts w:ascii="Times New Roman" w:eastAsia="Times New Roman" w:hAnsi="Times New Roman" w:cs="Times New Roman"/>
          <w:sz w:val="28"/>
          <w:szCs w:val="26"/>
        </w:rPr>
        <w:t xml:space="preserve"> оборудования на котельных и бюджетных учреждениях</w:t>
      </w:r>
      <w:proofErr w:type="gramEnd"/>
      <w:r w:rsidRPr="00077868">
        <w:rPr>
          <w:rFonts w:ascii="Times New Roman" w:eastAsia="Times New Roman" w:hAnsi="Times New Roman" w:cs="Times New Roman"/>
          <w:sz w:val="28"/>
          <w:szCs w:val="26"/>
        </w:rPr>
        <w:t xml:space="preserve"> района, приборов учёта ТЭР.</w:t>
      </w:r>
    </w:p>
    <w:p w:rsidR="00DF57CD" w:rsidRDefault="00077868" w:rsidP="00077868">
      <w:pPr>
        <w:widowControl w:val="0"/>
        <w:spacing w:after="0" w:line="240" w:lineRule="auto"/>
        <w:ind w:firstLine="709"/>
        <w:contextualSpacing/>
        <w:jc w:val="both"/>
        <w:rPr>
          <w:rFonts w:ascii="TimesNewRoman" w:eastAsia="Times New Roman" w:hAnsi="TimesNewRoman" w:cs="Arial"/>
          <w:color w:val="000000"/>
          <w:sz w:val="28"/>
          <w:szCs w:val="28"/>
        </w:rPr>
      </w:pPr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По состоянию на 01.01.2019 г. объем освоенных в рамках программы средств составил 12659,96 тыс. рублей. Из средств областного бюджета, направлено на </w:t>
      </w:r>
      <w:r w:rsidRPr="0007786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омпенсацию выпадающих доходов теплоснабжающих организаций -  10729,01 тыс рублей, на замен</w:t>
      </w:r>
      <w:r>
        <w:rPr>
          <w:rFonts w:ascii="TimesNewRoman" w:eastAsia="Times New Roman" w:hAnsi="TimesNewRoman" w:cs="Arial"/>
          <w:color w:val="000000"/>
          <w:sz w:val="28"/>
          <w:szCs w:val="28"/>
        </w:rPr>
        <w:t>у</w:t>
      </w:r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 котлов</w:t>
      </w:r>
      <w:r>
        <w:rPr>
          <w:rFonts w:ascii="TimesNewRoman" w:eastAsia="Times New Roman" w:hAnsi="TimesNewRoman" w:cs="Arial"/>
          <w:color w:val="000000"/>
          <w:sz w:val="28"/>
          <w:szCs w:val="28"/>
        </w:rPr>
        <w:t xml:space="preserve"> в котельных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</w:t>
      </w:r>
      <w:proofErr w:type="gram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.У</w:t>
      </w:r>
      <w:proofErr w:type="gram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спеновка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,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с.Верхнеильиновка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 и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с.Антоновка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  - 1084,107</w:t>
      </w:r>
      <w:r>
        <w:rPr>
          <w:rFonts w:ascii="TimesNewRoman" w:eastAsia="Times New Roman" w:hAnsi="TimesNewRoman" w:cs="Arial"/>
          <w:color w:val="000000"/>
          <w:sz w:val="28"/>
          <w:szCs w:val="28"/>
        </w:rPr>
        <w:t xml:space="preserve"> тыс рублей</w:t>
      </w:r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. Из средств местного бюджета на приобретение светодиодных светильников направлено - 22,77 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тыс.руб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,  165,110 тыс рублей на замену котлов </w:t>
      </w:r>
      <w:r w:rsidR="00DF57CD">
        <w:rPr>
          <w:rFonts w:ascii="TimesNewRoman" w:eastAsia="Times New Roman" w:hAnsi="TimesNewRoman" w:cs="Arial"/>
          <w:color w:val="000000"/>
          <w:sz w:val="28"/>
          <w:szCs w:val="28"/>
        </w:rPr>
        <w:t xml:space="preserve">в котельных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</w:t>
      </w:r>
      <w:proofErr w:type="gram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.У</w:t>
      </w:r>
      <w:proofErr w:type="gram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спеновка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,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с.Верхнеильиновка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 и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с.Антоновка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, на ремонт кровли крыши в котельной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с.Антоновка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 xml:space="preserve"> и 224,868 тыс рублей направлены на установку пожарного водоема в </w:t>
      </w:r>
      <w:proofErr w:type="spellStart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с.Успеновка</w:t>
      </w:r>
      <w:proofErr w:type="spellEnd"/>
      <w:r w:rsidRPr="00077868">
        <w:rPr>
          <w:rFonts w:ascii="TimesNewRoman" w:eastAsia="Times New Roman" w:hAnsi="TimesNewRoman" w:cs="Arial"/>
          <w:color w:val="000000"/>
          <w:sz w:val="28"/>
          <w:szCs w:val="28"/>
        </w:rPr>
        <w:t>.</w:t>
      </w:r>
    </w:p>
    <w:p w:rsidR="00383826" w:rsidRPr="005A3ECD" w:rsidRDefault="00383826" w:rsidP="000778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на 1 рубль районного бюджета было привлечено </w:t>
      </w:r>
      <w:r w:rsidR="00DF57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28,62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средств областного бюджета.</w:t>
      </w:r>
    </w:p>
    <w:p w:rsidR="00383826" w:rsidRPr="005A3ECD" w:rsidRDefault="00383826" w:rsidP="003838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 w:rsidR="00DF57C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B52055" w:rsidRDefault="00B52055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870" w:rsidRPr="00107361" w:rsidRDefault="00E27870" w:rsidP="00E27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36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</w:t>
      </w:r>
      <w:r w:rsidRPr="00107361"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правонарушений, терроризма и экстремизма в Завитинском районе</w:t>
      </w:r>
      <w:r w:rsidRPr="00107361">
        <w:rPr>
          <w:rFonts w:ascii="Times New Roman" w:eastAsia="Times New Roman" w:hAnsi="Times New Roman" w:cs="Times New Roman"/>
          <w:sz w:val="28"/>
          <w:szCs w:val="28"/>
        </w:rPr>
        <w:t>» предусмотрено финансирование мероприятий из районного бюджета в размере 136,0 тыс руб. по следующим направлениям: развитие и эксплуатация АПК «Безопасный город» – 75,0 тыс рублей, формирование правосознания несовершеннолетних и молодежи – 4,0 тыс рублей</w:t>
      </w:r>
      <w:r w:rsidRPr="00107361">
        <w:rPr>
          <w:rFonts w:ascii="Times New Roman" w:eastAsia="Times New Roman" w:hAnsi="Times New Roman" w:cs="Times New Roman"/>
          <w:sz w:val="36"/>
          <w:szCs w:val="28"/>
        </w:rPr>
        <w:t xml:space="preserve">, </w:t>
      </w:r>
      <w:r w:rsidRPr="00107361">
        <w:rPr>
          <w:rFonts w:ascii="Times New Roman" w:eastAsia="Times New Roman" w:hAnsi="Times New Roman" w:cs="Times New Roman"/>
          <w:sz w:val="28"/>
          <w:szCs w:val="28"/>
        </w:rPr>
        <w:t>пропаганда здорового и социально активного образа жизни – 4,0 тыс рублей</w:t>
      </w:r>
      <w:r w:rsidRPr="00107361">
        <w:rPr>
          <w:rFonts w:ascii="Times New Roman" w:eastAsia="Times New Roman" w:hAnsi="Times New Roman" w:cs="Times New Roman"/>
          <w:sz w:val="36"/>
          <w:szCs w:val="28"/>
        </w:rPr>
        <w:t xml:space="preserve">, </w:t>
      </w:r>
      <w:r w:rsidRPr="00107361">
        <w:rPr>
          <w:rFonts w:ascii="Times New Roman" w:eastAsia="Times New Roman" w:hAnsi="Times New Roman" w:cs="Times New Roman"/>
          <w:sz w:val="28"/>
          <w:szCs w:val="28"/>
        </w:rPr>
        <w:t>реализация на территории района целенаправленных мер по</w:t>
      </w:r>
      <w:proofErr w:type="gramEnd"/>
      <w:r w:rsidRPr="0010736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первичного употребления наркотиков – 4,0 тыс рублей, уничтожение сырьевой базы конопли, являющейся производной для изготовления наркотиков –49,0 тыс рублей.</w:t>
      </w:r>
    </w:p>
    <w:p w:rsidR="00E27870" w:rsidRPr="005A3ECD" w:rsidRDefault="00E27870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7361">
        <w:rPr>
          <w:rFonts w:ascii="Times New Roman" w:eastAsia="Times New Roman" w:hAnsi="Times New Roman" w:cs="Times New Roman"/>
          <w:sz w:val="28"/>
          <w:szCs w:val="28"/>
        </w:rPr>
        <w:t>По состоянию на 01.01.2019 г. объем освоенных в рамках программы средств составил 135,5,0 тыс рублей,  из них 49,0 тыс рублей направлена на уничтожение сырьевой базы конопли, 75,0 тыс рублей – Безопасный город» - направлены на установку камер на стадионе «Факел», 3,5 тыс рублей направлены на реализацию мер по профилактике первичного употребления наркотиков, 4,0 тыс рублей  на пропаганда здорового и социально активного образа</w:t>
      </w:r>
      <w:proofErr w:type="gramEnd"/>
      <w:r w:rsidRPr="00107361">
        <w:rPr>
          <w:rFonts w:ascii="Times New Roman" w:eastAsia="Times New Roman" w:hAnsi="Times New Roman" w:cs="Times New Roman"/>
          <w:sz w:val="28"/>
          <w:szCs w:val="28"/>
        </w:rPr>
        <w:t xml:space="preserve"> жизни, 4,0 тыс рублей на формирование правосознания несовершеннолетних и молодежи.</w:t>
      </w:r>
    </w:p>
    <w:p w:rsidR="00E27870" w:rsidRPr="005A3ECD" w:rsidRDefault="00E27870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</w:t>
      </w:r>
    </w:p>
    <w:p w:rsidR="00E27870" w:rsidRDefault="00E27870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870" w:rsidRPr="003D25C9" w:rsidRDefault="00E27870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C9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«</w:t>
      </w:r>
      <w:r w:rsidRPr="003D25C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</w:t>
      </w:r>
      <w:proofErr w:type="gramStart"/>
      <w:r w:rsidRPr="003D25C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D25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25C9">
        <w:rPr>
          <w:rFonts w:ascii="Times New Roman" w:eastAsia="Times New Roman" w:hAnsi="Times New Roman" w:cs="Times New Roman"/>
          <w:b/>
          <w:sz w:val="28"/>
          <w:szCs w:val="28"/>
        </w:rPr>
        <w:t>Завитинском</w:t>
      </w:r>
      <w:proofErr w:type="gramEnd"/>
      <w:r w:rsidRPr="003D25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</w:t>
      </w:r>
      <w:r w:rsidRPr="003D25C9">
        <w:rPr>
          <w:rFonts w:ascii="Times New Roman" w:eastAsia="Times New Roman" w:hAnsi="Times New Roman" w:cs="Times New Roman"/>
          <w:sz w:val="28"/>
          <w:szCs w:val="28"/>
        </w:rPr>
        <w:t xml:space="preserve">» предусмотрено финансирование из районного бюджета в размере 8,0 тыс рублей. </w:t>
      </w:r>
    </w:p>
    <w:p w:rsidR="00E27870" w:rsidRPr="005A3ECD" w:rsidRDefault="00E27870" w:rsidP="00916E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5C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01.01.2019 объем освоенных в рамках программы средств составил 6,6 тыс рублей. При проведении конкурсных процедур произошла экономия денежных средств на 1,402 тыс рублей.  Средства направлены </w:t>
      </w:r>
      <w:bookmarkStart w:id="0" w:name="_GoBack"/>
      <w:bookmarkEnd w:id="0"/>
      <w:r w:rsidRPr="003D25C9">
        <w:rPr>
          <w:rFonts w:ascii="Times New Roman" w:eastAsia="Times New Roman" w:hAnsi="Times New Roman" w:cs="Times New Roman"/>
          <w:sz w:val="28"/>
          <w:szCs w:val="28"/>
        </w:rPr>
        <w:t>на размещение в средствах массовой информации сведений о мероприятиях государственной поддержки малого и среднего предпринимательства. Средства освоены в полном объеме.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7870" w:rsidRPr="005A3ECD" w:rsidRDefault="00E27870" w:rsidP="00916E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 умеренно эффективной. </w:t>
      </w:r>
    </w:p>
    <w:p w:rsidR="00E27870" w:rsidRDefault="00E27870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CE2" w:rsidRPr="00765CE2" w:rsidRDefault="00765CE2" w:rsidP="00916E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CE2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Pr="00765CE2">
        <w:rPr>
          <w:rFonts w:ascii="Times New Roman" w:eastAsia="Times New Roman" w:hAnsi="Times New Roman" w:cs="Times New Roman"/>
          <w:b/>
          <w:sz w:val="28"/>
          <w:szCs w:val="28"/>
        </w:rPr>
        <w:t>Развитие физической культуры и спорта на территории Завитинского района</w:t>
      </w:r>
      <w:r w:rsidRPr="00765CE2">
        <w:rPr>
          <w:rFonts w:ascii="Times New Roman" w:eastAsia="Times New Roman" w:hAnsi="Times New Roman" w:cs="Times New Roman"/>
          <w:sz w:val="28"/>
          <w:szCs w:val="28"/>
        </w:rPr>
        <w:t>» предусмотрено выделение средств районного бюджета в размере 2120,0 тыс рублей. Финансовые средства распределены в разрезе следующих направлений: развитие детско-юношеского спорта – 702,5 тыс рублей, массовый спорт – 602,0 тыс рублей, строительство и реконструкция спортивных объектов –760,5 тыс рублей, продвижение комплекса ГТО – 55 тыс рублей.</w:t>
      </w:r>
    </w:p>
    <w:p w:rsidR="00765CE2" w:rsidRPr="00765CE2" w:rsidRDefault="00765CE2" w:rsidP="0091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CE2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января-декабря на территории Завитинского района состоялись такие мероприятия, как Всероссийская акция «Лыжня России», в которой приняли участие воспитанники детских садов, учащиеся образовательных учреждений, работники трудовых коллективов, ветераны спорта; Чемпионат Амурской области по зимним ледовым автомобильным гонкам «Кубок на приз администрации Завитинского района» 2-й этап чемпионата ДФО по мотокроссу, спартакиада пенсионеров.</w:t>
      </w:r>
      <w:proofErr w:type="gramEnd"/>
      <w:r w:rsidRPr="00765CE2">
        <w:rPr>
          <w:rFonts w:ascii="Times New Roman" w:eastAsia="Times New Roman" w:hAnsi="Times New Roman" w:cs="Times New Roman"/>
          <w:sz w:val="28"/>
          <w:szCs w:val="28"/>
        </w:rPr>
        <w:t xml:space="preserve"> Спортсмены Завитинского района приняли участие в первенстве ДФО по  рукопашному бою, чемпионате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CE2">
        <w:rPr>
          <w:rFonts w:ascii="Times New Roman" w:eastAsia="Times New Roman" w:hAnsi="Times New Roman" w:cs="Times New Roman"/>
          <w:sz w:val="28"/>
          <w:szCs w:val="28"/>
        </w:rPr>
        <w:t>шу-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5CE2">
        <w:rPr>
          <w:rFonts w:ascii="Times New Roman" w:eastAsia="Times New Roman" w:hAnsi="Times New Roman" w:cs="Times New Roman"/>
          <w:sz w:val="28"/>
          <w:szCs w:val="28"/>
        </w:rPr>
        <w:t>аньда</w:t>
      </w:r>
      <w:proofErr w:type="spellEnd"/>
      <w:r w:rsidRPr="00765CE2">
        <w:rPr>
          <w:rFonts w:ascii="Times New Roman" w:eastAsia="Times New Roman" w:hAnsi="Times New Roman" w:cs="Times New Roman"/>
          <w:sz w:val="28"/>
          <w:szCs w:val="28"/>
        </w:rPr>
        <w:t>; в Первенстве Хабаровского края по гиревому спорту; в отборочных соревнованиях по футболу, волейболу, русской лапте и гандболу в зачет областной сельской комплексной спартакиады. В честь 73-й годовщины Победы в Великой отечественной войне на стадионе «Факел» прошла традиционная легкоатлетическая эстафета на приз газеты «</w:t>
      </w:r>
      <w:proofErr w:type="spellStart"/>
      <w:r w:rsidRPr="00765CE2">
        <w:rPr>
          <w:rFonts w:ascii="Times New Roman" w:eastAsia="Times New Roman" w:hAnsi="Times New Roman" w:cs="Times New Roman"/>
          <w:sz w:val="28"/>
          <w:szCs w:val="28"/>
        </w:rPr>
        <w:t>Завитинский</w:t>
      </w:r>
      <w:proofErr w:type="spellEnd"/>
      <w:r w:rsidRPr="00765CE2">
        <w:rPr>
          <w:rFonts w:ascii="Times New Roman" w:eastAsia="Times New Roman" w:hAnsi="Times New Roman" w:cs="Times New Roman"/>
          <w:sz w:val="28"/>
          <w:szCs w:val="28"/>
        </w:rPr>
        <w:t xml:space="preserve"> вестник», в которой приняли участие команды общеобразовательных учреждений, Амурского аграрного колледжа, мужские и женские команды трудовых коллективов. </w:t>
      </w:r>
    </w:p>
    <w:p w:rsidR="00D14259" w:rsidRPr="005A3ECD" w:rsidRDefault="00765CE2" w:rsidP="00765C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CE2">
        <w:rPr>
          <w:rFonts w:ascii="Times New Roman" w:eastAsia="Times New Roman" w:hAnsi="Times New Roman" w:cs="Times New Roman"/>
          <w:sz w:val="28"/>
          <w:szCs w:val="28"/>
        </w:rPr>
        <w:t>По состоянию на 01.01.2019</w:t>
      </w:r>
      <w:r w:rsidRPr="00765CE2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объем освоенных в рамках программы средств составил 2115,43 тыс. руб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65CE2">
        <w:rPr>
          <w:rFonts w:ascii="Times New Roman" w:eastAsia="Times New Roman" w:hAnsi="Times New Roman" w:cs="Times New Roman"/>
          <w:iCs/>
          <w:sz w:val="28"/>
          <w:szCs w:val="28"/>
        </w:rPr>
        <w:t xml:space="preserve">, в том числе на развитие детско-юношеского спорта 700,97 тыс. руб., </w:t>
      </w:r>
      <w:r w:rsidRPr="00765CE2">
        <w:rPr>
          <w:rFonts w:ascii="TimesNewRoman" w:eastAsia="Times New Roman" w:hAnsi="TimesNewRoman" w:cs="Arial"/>
          <w:color w:val="000000"/>
          <w:sz w:val="28"/>
          <w:szCs w:val="28"/>
        </w:rPr>
        <w:t>строительство и реконструкция спортивных сооружений  757,47 тыс. руб.,</w:t>
      </w:r>
      <w:r w:rsidRPr="00765CE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массового спорта 602,0 тыс. руб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65CE2">
        <w:rPr>
          <w:rFonts w:ascii="Times New Roman" w:eastAsia="Times New Roman" w:hAnsi="Times New Roman" w:cs="Times New Roman"/>
          <w:iCs/>
          <w:sz w:val="28"/>
          <w:szCs w:val="28"/>
        </w:rPr>
        <w:t>, продвижение комплекса ГТО 54,99 тыс руб.</w:t>
      </w:r>
    </w:p>
    <w:p w:rsidR="00D14259" w:rsidRDefault="00D14259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 w:rsidR="00765C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916E8E" w:rsidRDefault="00916E8E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E8E" w:rsidRPr="001B457C" w:rsidRDefault="00916E8E" w:rsidP="00916E8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B457C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в рамках муниципальной программы «</w:t>
      </w:r>
      <w:r w:rsidRPr="001B457C">
        <w:rPr>
          <w:rFonts w:ascii="Times New Roman" w:eastAsia="Times New Roman" w:hAnsi="Times New Roman" w:cs="Times New Roman"/>
          <w:b/>
          <w:sz w:val="28"/>
          <w:szCs w:val="28"/>
        </w:rPr>
        <w:t>Развитие образования Завитинского района</w:t>
      </w:r>
      <w:r w:rsidRPr="001B457C">
        <w:rPr>
          <w:rFonts w:ascii="Times New Roman" w:eastAsia="Times New Roman" w:hAnsi="Times New Roman" w:cs="Times New Roman"/>
          <w:sz w:val="28"/>
          <w:szCs w:val="28"/>
        </w:rPr>
        <w:t xml:space="preserve">» предусмотрено финансирование из районного бюджета в размере 150212,36 тыс рублей, а также субвенции за счет средств областного бюджета –179699,19 тыс рублей. В текущем году программные мероприятия будут реализованы по следующим направлениям: </w:t>
      </w:r>
      <w:r w:rsidRPr="001B45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дошкольного, общего и дополнительного образования детей – 2464,56 тыс рублей, развитие системы защиты прав детей – 880,79 тыс рублей, обеспечение реализации муниципальной  программы «Развитие образования Завитинского района» – 148320,79 тыс рублей.</w:t>
      </w:r>
    </w:p>
    <w:p w:rsidR="00916E8E" w:rsidRPr="005A3ECD" w:rsidRDefault="00916E8E" w:rsidP="00916E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457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состоянию на 01.01.2019 г. объем освоенных в рамках программы средств составил 316056,41  тыс рублей, из них средства районного бюджета – 137312,69 тыс рублей, средства областного бюджета – </w:t>
      </w:r>
      <w:r w:rsidRPr="001B457C">
        <w:rPr>
          <w:rFonts w:ascii="TimesNewRoman" w:eastAsia="Times New Roman" w:hAnsi="TimesNewRoman" w:cs="Arial"/>
          <w:color w:val="000000"/>
          <w:sz w:val="28"/>
          <w:szCs w:val="28"/>
        </w:rPr>
        <w:t xml:space="preserve">178743,72 </w:t>
      </w:r>
      <w:r w:rsidRPr="001B457C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рублей.</w:t>
      </w:r>
    </w:p>
    <w:p w:rsidR="00916E8E" w:rsidRPr="005A3ECD" w:rsidRDefault="00916E8E" w:rsidP="00916E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ECD">
        <w:rPr>
          <w:rFonts w:ascii="Times New Roman" w:hAnsi="Times New Roman" w:cs="Times New Roman"/>
          <w:iCs/>
          <w:sz w:val="28"/>
          <w:szCs w:val="28"/>
        </w:rPr>
        <w:t>Таким образом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A3ECD">
        <w:rPr>
          <w:rFonts w:ascii="Times New Roman" w:hAnsi="Times New Roman" w:cs="Times New Roman"/>
          <w:iCs/>
          <w:sz w:val="28"/>
          <w:szCs w:val="28"/>
        </w:rPr>
        <w:t xml:space="preserve"> на 1 рубль средств местного бюджета привлечено </w:t>
      </w:r>
      <w:r>
        <w:rPr>
          <w:rFonts w:ascii="Times New Roman" w:hAnsi="Times New Roman" w:cs="Times New Roman"/>
          <w:iCs/>
          <w:sz w:val="28"/>
          <w:szCs w:val="28"/>
        </w:rPr>
        <w:t>1,3</w:t>
      </w:r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iCs/>
          <w:sz w:val="28"/>
          <w:szCs w:val="28"/>
        </w:rPr>
        <w:t>областного бюджета</w:t>
      </w:r>
      <w:r w:rsidRPr="005A3ECD">
        <w:rPr>
          <w:rFonts w:ascii="Times New Roman" w:hAnsi="Times New Roman" w:cs="Times New Roman"/>
          <w:iCs/>
          <w:sz w:val="28"/>
          <w:szCs w:val="28"/>
        </w:rPr>
        <w:t>.</w:t>
      </w:r>
    </w:p>
    <w:p w:rsidR="00916E8E" w:rsidRDefault="00916E8E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693DC9" w:rsidRPr="005A3ECD" w:rsidRDefault="00693DC9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CE2" w:rsidRPr="00765CE2" w:rsidRDefault="00765CE2" w:rsidP="00765C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E2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Pr="00343059">
        <w:rPr>
          <w:rFonts w:ascii="Times New Roman" w:hAnsi="Times New Roman" w:cs="Times New Roman"/>
          <w:b/>
          <w:sz w:val="28"/>
          <w:szCs w:val="28"/>
        </w:rPr>
        <w:t xml:space="preserve">Развитие и сохранение культуры и искусства </w:t>
      </w:r>
      <w:proofErr w:type="gramStart"/>
      <w:r w:rsidRPr="003430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3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3059">
        <w:rPr>
          <w:rFonts w:ascii="Times New Roman" w:hAnsi="Times New Roman" w:cs="Times New Roman"/>
          <w:b/>
          <w:sz w:val="28"/>
          <w:szCs w:val="28"/>
        </w:rPr>
        <w:t>Завитинском</w:t>
      </w:r>
      <w:proofErr w:type="gramEnd"/>
      <w:r w:rsidRPr="0034305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765CE2">
        <w:rPr>
          <w:rFonts w:ascii="Times New Roman" w:hAnsi="Times New Roman" w:cs="Times New Roman"/>
          <w:sz w:val="28"/>
          <w:szCs w:val="28"/>
        </w:rPr>
        <w:t xml:space="preserve">»  предусмотрено финансирование в размере 19105,83 тыс рублей, в том числе из районного бюджета предусмотрены денежные средства в размере 19018,71 тыс рублей. </w:t>
      </w:r>
      <w:proofErr w:type="gramStart"/>
      <w:r w:rsidRPr="00765CE2">
        <w:rPr>
          <w:rFonts w:ascii="Times New Roman" w:hAnsi="Times New Roman" w:cs="Times New Roman"/>
          <w:sz w:val="28"/>
          <w:szCs w:val="28"/>
        </w:rPr>
        <w:lastRenderedPageBreak/>
        <w:t>Подпрограммы будут реализованы по следующим направлениям: (народное творчество и досуговая деятельность – 4353,1 тыс рублей, библиотечное обслуживание – 6540,81 тыс рублей, мероприятия в сфере культуры и искусства – 8124,8 тыс рублей) поддержка гастрольной деятельности, проведение районных мероприятий и участие в областных конкурсах, смотрах, фестивалях, а также методическое сопровождение деятельности муниципальных библиотек и мероприятий по  модернизации и развитию  материально – технической базы  муниципальных библиотек.</w:t>
      </w:r>
      <w:proofErr w:type="gramEnd"/>
    </w:p>
    <w:p w:rsidR="00D1466A" w:rsidRPr="005A3ECD" w:rsidRDefault="00765CE2" w:rsidP="00765C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CE2">
        <w:rPr>
          <w:rFonts w:ascii="Times New Roman" w:hAnsi="Times New Roman" w:cs="Times New Roman"/>
          <w:sz w:val="28"/>
          <w:szCs w:val="28"/>
        </w:rPr>
        <w:t>По состоянию на 01.01.2019 г. объем освоенных в рамках программы средств составил 17435,12 тыс. рублей.</w:t>
      </w:r>
    </w:p>
    <w:p w:rsidR="00C14D7C" w:rsidRPr="005A3ECD" w:rsidRDefault="00C14D7C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 w:rsidR="003611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умеренно эффективной.</w:t>
      </w:r>
    </w:p>
    <w:p w:rsidR="00B23677" w:rsidRDefault="00B23677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8E" w:rsidRPr="00E8671A" w:rsidRDefault="00916E8E" w:rsidP="00916E8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7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E8671A">
        <w:rPr>
          <w:rFonts w:ascii="Times New Roman" w:eastAsia="Times New Roman" w:hAnsi="Times New Roman" w:cs="Times New Roman"/>
          <w:b/>
          <w:sz w:val="28"/>
          <w:szCs w:val="28"/>
        </w:rPr>
        <w:t>Развитие агропромышленного комплекса Завитинского района</w:t>
      </w:r>
      <w:r w:rsidRPr="00E867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предусмотрено финансирование за счет районного бюджета в размере 42,0 тыс рублей. Данные средства предусмотрены для организационной поддержки </w:t>
      </w:r>
      <w:proofErr w:type="spellStart"/>
      <w:r w:rsidRPr="00E867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сельхозтоваропроизводителей</w:t>
      </w:r>
      <w:proofErr w:type="spellEnd"/>
      <w:r w:rsidRPr="00E8671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района, </w:t>
      </w:r>
      <w:r w:rsidRPr="00E8671A">
        <w:rPr>
          <w:rFonts w:ascii="Times New Roman" w:eastAsia="Times New Roman" w:hAnsi="Times New Roman" w:cs="Times New Roman"/>
          <w:sz w:val="28"/>
          <w:szCs w:val="28"/>
        </w:rPr>
        <w:t>включающей в себя ежегодное в течение срока реализации программы проведение конкурса «</w:t>
      </w:r>
      <w:proofErr w:type="gramStart"/>
      <w:r w:rsidRPr="00E8671A">
        <w:rPr>
          <w:rFonts w:ascii="Times New Roman" w:eastAsia="Times New Roman" w:hAnsi="Times New Roman" w:cs="Times New Roman"/>
          <w:sz w:val="28"/>
          <w:szCs w:val="28"/>
        </w:rPr>
        <w:t>Лучший</w:t>
      </w:r>
      <w:proofErr w:type="gramEnd"/>
      <w:r w:rsidRPr="00E8671A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в сельском хозяйстве». </w:t>
      </w:r>
    </w:p>
    <w:p w:rsidR="00916E8E" w:rsidRPr="005A3ECD" w:rsidRDefault="00916E8E" w:rsidP="00916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eastAsia="Times New Roman" w:hAnsi="Times New Roman" w:cs="Times New Roman"/>
          <w:sz w:val="28"/>
          <w:szCs w:val="28"/>
        </w:rPr>
        <w:t>По состоянию на 01.01.2019 г. объем освоенных в рамках программы средств составил 42,0 тыс. рублей на проведение конкурса «Лучший по профессии в сельском хозяйстве».</w:t>
      </w:r>
    </w:p>
    <w:p w:rsidR="00916E8E" w:rsidRPr="005A3ECD" w:rsidRDefault="00916E8E" w:rsidP="00916E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 </w:t>
      </w:r>
    </w:p>
    <w:p w:rsidR="00916E8E" w:rsidRDefault="00916E8E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24E" w:rsidRPr="002337C2" w:rsidRDefault="00C8724E" w:rsidP="00C8724E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337C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2337C2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Эффективное управление </w:t>
      </w:r>
      <w:proofErr w:type="gramStart"/>
      <w:r w:rsidRPr="002337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233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7C2">
        <w:rPr>
          <w:rFonts w:ascii="Times New Roman" w:eastAsia="Times New Roman" w:hAnsi="Times New Roman" w:cs="Times New Roman"/>
          <w:b/>
          <w:sz w:val="28"/>
          <w:szCs w:val="28"/>
        </w:rPr>
        <w:t>Завитинском</w:t>
      </w:r>
      <w:proofErr w:type="gramEnd"/>
      <w:r w:rsidRPr="002337C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</w:t>
      </w:r>
      <w:r w:rsidRPr="002337C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предусмотрено финансирование за счет местного бюджета в размере 283,7 тыс рублей. </w:t>
      </w:r>
      <w:r w:rsidRPr="002337C2">
        <w:rPr>
          <w:rFonts w:ascii="Times New Roman" w:eastAsia="Times New Roman" w:hAnsi="Times New Roman" w:cs="Times New Roman"/>
          <w:sz w:val="28"/>
          <w:szCs w:val="28"/>
        </w:rPr>
        <w:t>Данные средства будут направлены на</w:t>
      </w:r>
      <w:r w:rsidRPr="002337C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2337C2">
        <w:rPr>
          <w:rFonts w:ascii="Times New Roman" w:eastAsia="Times New Roman" w:hAnsi="Times New Roman" w:cs="Times New Roman"/>
          <w:bCs/>
          <w:sz w:val="28"/>
          <w:szCs w:val="24"/>
        </w:rPr>
        <w:t xml:space="preserve">формирование системы продвижения инициативной и талантливой молодёжи, вовлечение молодёжи в социальную практику,  поддержку социально ориентированных некоммерческих организаций Завитинского района. </w:t>
      </w:r>
    </w:p>
    <w:p w:rsidR="00C8724E" w:rsidRPr="005A3ECD" w:rsidRDefault="00C8724E" w:rsidP="00C872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C2">
        <w:rPr>
          <w:rFonts w:ascii="Times New Roman" w:eastAsia="Times New Roman" w:hAnsi="Times New Roman" w:cs="Times New Roman"/>
          <w:bCs/>
          <w:sz w:val="28"/>
          <w:szCs w:val="24"/>
        </w:rPr>
        <w:t>На 01.01.2019 года объем освоенных  в рамках программы средств составил 281,87 тыс. руб., в том числе на формирование системы продвижения инициативной молодежи, вовлечение молодежи в социальную практику 115,17 тыс. руб., на поддержку социально ориентированных некоммерческих организаций Завитинского района 166,7 тыс. руб. из средств местного бюджета.</w:t>
      </w:r>
    </w:p>
    <w:p w:rsidR="00C8724E" w:rsidRPr="005A3ECD" w:rsidRDefault="00C8724E" w:rsidP="00C872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916E8E" w:rsidRDefault="00916E8E" w:rsidP="00C872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24E" w:rsidRPr="008D7455" w:rsidRDefault="00C8724E" w:rsidP="00C87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55">
        <w:rPr>
          <w:rFonts w:ascii="Times New Roman" w:eastAsia="Times New Roman" w:hAnsi="Times New Roman" w:cs="Times New Roman"/>
          <w:sz w:val="28"/>
          <w:szCs w:val="28"/>
        </w:rPr>
        <w:t>На реализации муниципальной программы «</w:t>
      </w:r>
      <w:r w:rsidRPr="008D7455">
        <w:rPr>
          <w:rFonts w:ascii="Times New Roman" w:eastAsia="Times New Roman" w:hAnsi="Times New Roman" w:cs="Times New Roman"/>
          <w:b/>
          <w:sz w:val="28"/>
          <w:szCs w:val="28"/>
        </w:rPr>
        <w:t>Устойчивое развитие сельских территорий Завитин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 района Амурской области</w:t>
      </w:r>
      <w:r w:rsidRPr="008D7455">
        <w:rPr>
          <w:rFonts w:ascii="Times New Roman" w:eastAsia="Times New Roman" w:hAnsi="Times New Roman" w:cs="Times New Roman"/>
          <w:sz w:val="28"/>
          <w:szCs w:val="28"/>
        </w:rPr>
        <w:t xml:space="preserve">»  запланировано улучшение жилищных условий 1 семьи, проживающей в сельской местности. На эти цели в бюджете Завитинского района предусмотрено 15,28 тыс рублей. </w:t>
      </w:r>
    </w:p>
    <w:p w:rsidR="00C8724E" w:rsidRDefault="00C8724E" w:rsidP="00C872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55"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01.01.2019 г. объем освоенных в рамках данной программы средств составил 1528,19 тыс рублей, из них 870,31 тыс рублей – средства федерального бюджета, 155,58 тыс рублей – средства областного бюджета, 15,28 тыс рублей – средства районного бюджета и 489,02 тыс рублей – средства внебюджетных источников (средства участника программы). На отчетную дату средства по данным мероприятиям освоены в полном объеме.</w:t>
      </w:r>
    </w:p>
    <w:p w:rsidR="00C8724E" w:rsidRDefault="00C8724E" w:rsidP="00C872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C8724E" w:rsidRDefault="00C8724E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E19" w:rsidRPr="00A22E19" w:rsidRDefault="00A22E19" w:rsidP="00A22E19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A22E1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A22E19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 Завитинского района</w:t>
      </w:r>
      <w:r w:rsidRPr="00A22E1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предусмотрено финансирование за счет средств местного бюджета в размере 29725,84 тыс рублей. </w:t>
      </w:r>
      <w:r w:rsidRPr="00A22E19">
        <w:rPr>
          <w:rFonts w:ascii="Times New Roman" w:eastAsia="Times New Roman" w:hAnsi="Times New Roman" w:cs="Times New Roman"/>
          <w:sz w:val="28"/>
          <w:szCs w:val="28"/>
        </w:rPr>
        <w:t>Финансовые средства осваиваются в разрезе следующих направлений</w:t>
      </w:r>
      <w:r w:rsidRPr="00A22E1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: повышение эффективности управления муниципальными финансами и муниципальным долгом Завитинского района – 24332,7 тыс рублей; повышение эффективности использования муниципального имущества Завитинского района – 5393,1 тыс рублей.</w:t>
      </w:r>
    </w:p>
    <w:p w:rsidR="005A3ECD" w:rsidRPr="005A3ECD" w:rsidRDefault="00A22E19" w:rsidP="00A22E1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E19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состоянию на 01.01.2019 г. объем освоенных в рамках программы средств составил </w:t>
      </w:r>
      <w:r w:rsidRPr="00A22E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29177,68</w:t>
      </w:r>
      <w:r w:rsidRPr="00A22E19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 рублей, в том числе по направлению совершенствования бюджетных отношений – 24151,08 тыс рублей, по направлению совершенствования имущественных отношений – </w:t>
      </w:r>
      <w:r w:rsidRPr="00A22E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5026,6</w:t>
      </w:r>
      <w:r w:rsidRPr="00A22E19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 рублей.</w:t>
      </w:r>
    </w:p>
    <w:p w:rsidR="005A3ECD" w:rsidRPr="005A3ECD" w:rsidRDefault="005A3ECD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 w:rsidR="00A22E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</w:t>
      </w:r>
      <w:r w:rsidR="00A2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может быть признана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FD78A3" w:rsidRPr="005A3ECD" w:rsidRDefault="00FD78A3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4C6" w:rsidRPr="002004C6" w:rsidRDefault="002004C6" w:rsidP="002004C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C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В рамках муниципальной программы </w:t>
      </w:r>
      <w:r w:rsidRPr="002004C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04C6">
        <w:rPr>
          <w:rFonts w:ascii="Times New Roman" w:eastAsia="Times New Roman" w:hAnsi="Times New Roman" w:cs="Times New Roman"/>
          <w:b/>
          <w:sz w:val="28"/>
          <w:szCs w:val="28"/>
        </w:rPr>
        <w:t>Развитие транспортного сообщения на территории Завитинского района</w:t>
      </w:r>
      <w:r w:rsidRPr="002004C6">
        <w:rPr>
          <w:rFonts w:ascii="Times New Roman" w:eastAsia="Times New Roman" w:hAnsi="Times New Roman" w:cs="Times New Roman"/>
          <w:sz w:val="28"/>
          <w:szCs w:val="28"/>
        </w:rPr>
        <w:t>» предусмотрено финансирование за счет средств местного бюджета в размере 1050,0 тыс рублей. Средства будут направлены на организацию транспортного обслуживания, а именно, на возмещение части убытков перевозчиков на перевозку пассажиров на пригородных маршрутах общего пользования в границах Завитинского района и оказание финансовой помощи в целях предупреждения банкротства.</w:t>
      </w:r>
    </w:p>
    <w:p w:rsidR="002A062C" w:rsidRPr="005A3ECD" w:rsidRDefault="002004C6" w:rsidP="002004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C6">
        <w:rPr>
          <w:rFonts w:ascii="Times New Roman" w:eastAsia="Times New Roman" w:hAnsi="Times New Roman" w:cs="Times New Roman"/>
          <w:sz w:val="28"/>
          <w:szCs w:val="28"/>
        </w:rPr>
        <w:t>По состоянию на 01.01.2019</w:t>
      </w:r>
      <w:r w:rsidRPr="002004C6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объем освоенных в рамках программы средств составил 1048,93 тыс. рублей из них 758,0 тыс руб. направлены на возмещение убытков по перевозке пассажиров в границах Завитинского района и 292,0 тыс руб. на оказание финансовой помощи в целях предупреждения банкротства.</w:t>
      </w:r>
    </w:p>
    <w:p w:rsidR="002A062C" w:rsidRDefault="002A062C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По итогам реализации в 201</w:t>
      </w:r>
      <w:r w:rsidR="002004C6">
        <w:rPr>
          <w:rFonts w:ascii="Times New Roman" w:hAnsi="Times New Roman" w:cs="Times New Roman"/>
          <w:sz w:val="28"/>
          <w:szCs w:val="28"/>
        </w:rPr>
        <w:t>8</w:t>
      </w:r>
      <w:r w:rsidRPr="005A3ECD">
        <w:rPr>
          <w:rFonts w:ascii="Times New Roman" w:hAnsi="Times New Roman" w:cs="Times New Roman"/>
          <w:sz w:val="28"/>
          <w:szCs w:val="28"/>
        </w:rPr>
        <w:t xml:space="preserve"> году программа может быть признана эффективной.</w:t>
      </w:r>
    </w:p>
    <w:p w:rsidR="00E31AF0" w:rsidRDefault="00E31AF0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455" w:rsidRPr="008D7455" w:rsidRDefault="008D7455" w:rsidP="008D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55">
        <w:rPr>
          <w:rFonts w:ascii="Times New Roman" w:eastAsia="Times New Roman" w:hAnsi="Times New Roman" w:cs="Times New Roman"/>
          <w:sz w:val="28"/>
          <w:szCs w:val="28"/>
        </w:rPr>
        <w:t>На реализацию программы</w:t>
      </w:r>
      <w:r w:rsidRPr="008D74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74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7455">
        <w:rPr>
          <w:rFonts w:ascii="Times New Roman" w:eastAsia="Times New Roman" w:hAnsi="Times New Roman" w:cs="Times New Roman"/>
          <w:b/>
          <w:sz w:val="28"/>
          <w:szCs w:val="28"/>
        </w:rPr>
        <w:t>Развитие сети автомобильных дорог общего пользования Завитинского района</w:t>
      </w:r>
      <w:r w:rsidRPr="008D7455">
        <w:rPr>
          <w:rFonts w:ascii="Times New Roman" w:eastAsia="Times New Roman" w:hAnsi="Times New Roman" w:cs="Times New Roman"/>
          <w:sz w:val="28"/>
          <w:szCs w:val="28"/>
        </w:rPr>
        <w:t>» предусмотрено финансирование в размере 6661,684 тыс рублей (из них средства районного бюджета – 380,585 тыс рублей, средства областного бюджета– 6281,099 тыс рублей)</w:t>
      </w:r>
      <w:r w:rsidRPr="008D7455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D7455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r w:rsidRPr="008D7455">
        <w:rPr>
          <w:rFonts w:ascii="Times New Roman" w:eastAsia="Times New Roman" w:hAnsi="Times New Roman" w:cs="Times New Roman"/>
          <w:sz w:val="28"/>
          <w:szCs w:val="28"/>
        </w:rPr>
        <w:lastRenderedPageBreak/>
        <w:t>будут направлены на обеспечение безопасности дорожного движения, ремонтно-восстановительные работы улично-дорожной сети поселений Завитинского района (по переданным полномочиям) и Завитинского района.</w:t>
      </w:r>
    </w:p>
    <w:p w:rsidR="008D7455" w:rsidRDefault="008D7455" w:rsidP="008D7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45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01.01.2019 объем освоенных в рамках программы средств составил 6661,68 тыс руб., из них 6281,10 тыс руб. из средств областного бюджета и 380,59 тыс руб. из средств местного бюджета (выполнены объему по устройству ограждения водопропускных труб, уложенных по ул. </w:t>
      </w:r>
      <w:proofErr w:type="gramStart"/>
      <w:r w:rsidRPr="008D745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D7455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8D7455">
        <w:rPr>
          <w:rFonts w:ascii="Times New Roman" w:eastAsia="Times New Roman" w:hAnsi="Times New Roman" w:cs="Times New Roman"/>
          <w:sz w:val="28"/>
          <w:szCs w:val="28"/>
        </w:rPr>
        <w:t>Преображеновка</w:t>
      </w:r>
      <w:proofErr w:type="spellEnd"/>
      <w:r w:rsidRPr="008D74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7455" w:rsidRDefault="008D7455" w:rsidP="008D74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8D7455" w:rsidRDefault="008D7455" w:rsidP="008D74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839" w:rsidRPr="00182839" w:rsidRDefault="00182839" w:rsidP="00182839">
      <w:pPr>
        <w:keepNext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839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Pr="00182839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экологической безопасности и охрана окружающей среды </w:t>
      </w:r>
      <w:proofErr w:type="gramStart"/>
      <w:r w:rsidRPr="0018283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82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2839">
        <w:rPr>
          <w:rFonts w:ascii="Times New Roman" w:eastAsia="Times New Roman" w:hAnsi="Times New Roman" w:cs="Times New Roman"/>
          <w:b/>
          <w:sz w:val="28"/>
          <w:szCs w:val="28"/>
        </w:rPr>
        <w:t>Завитинском</w:t>
      </w:r>
      <w:proofErr w:type="gramEnd"/>
      <w:r w:rsidRPr="001828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Амурской области</w:t>
      </w:r>
      <w:r w:rsidRPr="00182839">
        <w:rPr>
          <w:rFonts w:ascii="Times New Roman" w:eastAsia="Times New Roman" w:hAnsi="Times New Roman" w:cs="Times New Roman"/>
          <w:sz w:val="28"/>
          <w:szCs w:val="28"/>
        </w:rPr>
        <w:t>» в районном бюджете заложены финансовые средства в размере 8,0 тыс рублей. Данные средства будут направлены на</w:t>
      </w:r>
      <w:r w:rsidRPr="00182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2839">
        <w:rPr>
          <w:rFonts w:ascii="Times New Roman" w:eastAsia="Times New Roman" w:hAnsi="Times New Roman" w:cs="Times New Roman"/>
          <w:sz w:val="28"/>
          <w:szCs w:val="28"/>
        </w:rPr>
        <w:t>размещение информации по охране окружающей среды через презентационные материалы – баннеры, аншлаги, листовки, буклеты, статьи в СМИ, участие в мероприятиях, рейдах, организованных органами контроля за растительным и животным миром.</w:t>
      </w:r>
    </w:p>
    <w:p w:rsidR="008D7455" w:rsidRDefault="00182839" w:rsidP="001828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839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01.01.2019 г. объем освоенных в рамках программы средств составил 8,0 тыс руб. На 01.01.2019 профинансировано 7,36 тыс. рублей. Счет на оплату 639,85 тыс. рублей поступил 29.12.2018 года. Кредиторская задолженность оплачена в январе 2019 года.</w:t>
      </w:r>
    </w:p>
    <w:p w:rsidR="00182839" w:rsidRPr="005A3ECD" w:rsidRDefault="00182839" w:rsidP="001828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умеренно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2A062C" w:rsidRDefault="002A062C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7B" w:rsidRDefault="00D95A7B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бальной оценки эффективности реализации муниципальных программ были признаны эффективными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7A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5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умеренно эффективными – </w:t>
      </w:r>
      <w:r w:rsidR="00C77A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5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неэффективные программы отсутствуют.</w:t>
      </w:r>
    </w:p>
    <w:p w:rsidR="00D95A7B" w:rsidRPr="005A3ECD" w:rsidRDefault="00D95A7B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5A3ECD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 проблемными вопросами в реализации программ остаются:</w:t>
      </w:r>
    </w:p>
    <w:p w:rsidR="000C5524" w:rsidRPr="005A3ECD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1. Низкий объем собственных сре</w:t>
      </w:r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дств в д</w:t>
      </w:r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оходной части бюджета;</w:t>
      </w:r>
    </w:p>
    <w:p w:rsidR="000C5524" w:rsidRPr="005A3ECD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Несоответствие муниципальных программ в части объема финансирования критериям отбора для получения субсидий из вышестоящих бюджетов на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муниципальных программ;</w:t>
      </w:r>
    </w:p>
    <w:p w:rsidR="000C5524" w:rsidRPr="005A3ECD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3. Несоблюдение координаторами и исполнителями программ требования ежемесячного предоставления отчетности о ходе реализации программ.</w:t>
      </w:r>
    </w:p>
    <w:p w:rsidR="000C5524" w:rsidRPr="005A3ECD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работы по реализации муниципальных программ необходимо:</w:t>
      </w:r>
    </w:p>
    <w:p w:rsidR="000C5524" w:rsidRPr="005A3ECD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1. Координаторам и участникам программ обеспечить реализацию программ в 201</w:t>
      </w:r>
      <w:r w:rsidR="003E5E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утвержденными планами–графиками;</w:t>
      </w:r>
    </w:p>
    <w:p w:rsidR="000C5524" w:rsidRPr="005A3ECD" w:rsidRDefault="000C5524" w:rsidP="006C6615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3ECD">
        <w:rPr>
          <w:color w:val="000000" w:themeColor="text1"/>
          <w:sz w:val="28"/>
          <w:szCs w:val="28"/>
        </w:rPr>
        <w:t xml:space="preserve">2.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 и планов-графиков; </w:t>
      </w:r>
    </w:p>
    <w:p w:rsidR="000C5524" w:rsidRPr="00CA4BBD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При формировании проекта бюджета Завитинского района на 20</w:t>
      </w:r>
      <w:r w:rsidR="003E5E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AE1FF6"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5E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предусматривать финансовые средства в указанном в программе объеме;</w:t>
      </w:r>
    </w:p>
    <w:p w:rsidR="000C5524" w:rsidRPr="00CA4BBD" w:rsidRDefault="000C5524" w:rsidP="006C6615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A4BBD">
        <w:rPr>
          <w:color w:val="000000" w:themeColor="text1"/>
          <w:sz w:val="28"/>
          <w:szCs w:val="28"/>
        </w:rPr>
        <w:t xml:space="preserve">4. При составлении планов-графиков реализации муниципальных программ при наличии возможности распределять финансирование мероприятий равномерно в течение финансового года; </w:t>
      </w:r>
    </w:p>
    <w:p w:rsidR="000C5524" w:rsidRPr="00CA4BBD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5.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сроки.</w:t>
      </w:r>
    </w:p>
    <w:p w:rsidR="000C5524" w:rsidRPr="00CA4BBD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5524" w:rsidRPr="00CA4BBD" w:rsidSect="00713904">
          <w:pgSz w:w="11906" w:h="16838"/>
          <w:pgMar w:top="1134" w:right="737" w:bottom="1134" w:left="1531" w:header="709" w:footer="709" w:gutter="0"/>
          <w:pgBorders w:offsetFrom="page">
            <w:bottom w:val="single" w:sz="4" w:space="24" w:color="000000" w:themeColor="text1"/>
          </w:pgBorders>
          <w:cols w:space="708"/>
          <w:docGrid w:linePitch="360"/>
        </w:sectPr>
      </w:pPr>
    </w:p>
    <w:p w:rsidR="000C5524" w:rsidRDefault="000C5524" w:rsidP="00AF64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6485" w:rsidRPr="007F4251" w:rsidRDefault="00AF6485" w:rsidP="00AF64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4"/>
          <w:szCs w:val="28"/>
        </w:rPr>
      </w:pPr>
    </w:p>
    <w:tbl>
      <w:tblPr>
        <w:tblW w:w="14667" w:type="dxa"/>
        <w:tblInd w:w="93" w:type="dxa"/>
        <w:tblLook w:val="04A0" w:firstRow="1" w:lastRow="0" w:firstColumn="1" w:lastColumn="0" w:noHBand="0" w:noVBand="1"/>
      </w:tblPr>
      <w:tblGrid>
        <w:gridCol w:w="560"/>
        <w:gridCol w:w="8527"/>
        <w:gridCol w:w="2780"/>
        <w:gridCol w:w="2800"/>
      </w:tblGrid>
      <w:tr w:rsidR="00AF6485" w:rsidRPr="00AF6485" w:rsidTr="00AF6485">
        <w:trPr>
          <w:trHeight w:val="1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Численное значение интегрального показателя оценки реализации муниципальной программы в баллах</w:t>
            </w:r>
            <w:r w:rsidR="007F42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7F4251" w:rsidRPr="007F42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F42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Качественная характеристика оценки эффективности реализации муниципальной программы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жильем молодых семей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жилищно-коммунального комплекса, энергосбережение и повышение энергетической эффективности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E0668E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Профилактика правонарушений, терроризма и экстремизма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E0668E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субъектов малого и среднего предпринимательства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AF6485" w:rsidRPr="00AF6485" w:rsidTr="00E0668E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 и спорта на территории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образования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агропромышленного комплекса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Эффективное управление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E0668E">
        <w:trPr>
          <w:trHeight w:val="1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Устойчивое развитие сельских территорий Завитинского района Амурской области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транспортного сообщения на территории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AF6485" w:rsidRPr="00AF6485" w:rsidTr="00AF64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сети автомобильных дорог общего пользования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Эффективная</w:t>
            </w:r>
          </w:p>
        </w:tc>
      </w:tr>
      <w:tr w:rsidR="00AF6485" w:rsidRPr="00AF6485" w:rsidTr="00AF648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экологической безопасности и охраны окружающей среды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 Амурской области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F6485" w:rsidRDefault="00AF6485" w:rsidP="00A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Умеренно эффективная</w:t>
            </w:r>
          </w:p>
        </w:tc>
      </w:tr>
    </w:tbl>
    <w:p w:rsidR="00AF6485" w:rsidRPr="007F4251" w:rsidRDefault="00AF6485" w:rsidP="00AF64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0668E" w:rsidRPr="00CA4BBD" w:rsidRDefault="00E0668E" w:rsidP="00E066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Для результирующих оценок использована шкала, где численному значению показателя дается качественная характеристика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0668E" w:rsidRPr="00CA4BBD" w:rsidTr="0013253C"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Численное значение интегрального показателя оценки эффективности МП (</w:t>
            </w: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), в баллах</w:t>
            </w:r>
          </w:p>
        </w:tc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Качественная характеристика оценки эффективности реализации МП</w:t>
            </w:r>
          </w:p>
        </w:tc>
      </w:tr>
      <w:tr w:rsidR="00E0668E" w:rsidRPr="00CA4BBD" w:rsidTr="0013253C"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E0668E" w:rsidRPr="00CA4BBD" w:rsidTr="0013253C"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Умеренно эффективная</w:t>
            </w:r>
          </w:p>
        </w:tc>
      </w:tr>
      <w:tr w:rsidR="00E0668E" w:rsidRPr="00CA4BBD" w:rsidTr="0013253C"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</w:tr>
      <w:tr w:rsidR="00E0668E" w:rsidRPr="00CA4BBD" w:rsidTr="0013253C"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93" w:type="dxa"/>
          </w:tcPr>
          <w:p w:rsidR="00E0668E" w:rsidRPr="00CA4BBD" w:rsidRDefault="00E0668E" w:rsidP="0013253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AF6485" w:rsidRPr="00CA4BBD" w:rsidRDefault="00AF6485" w:rsidP="00AF64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BF" w:rsidRDefault="00796FBF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96FBF" w:rsidSect="00713904">
          <w:pgSz w:w="16838" w:h="11906" w:orient="landscape"/>
          <w:pgMar w:top="709" w:right="1134" w:bottom="737" w:left="1134" w:header="709" w:footer="709" w:gutter="0"/>
          <w:pgBorders w:offsetFrom="page">
            <w:bottom w:val="single" w:sz="4" w:space="24" w:color="000000" w:themeColor="text1"/>
          </w:pgBorders>
          <w:cols w:space="708"/>
          <w:docGrid w:linePitch="360"/>
        </w:sectPr>
      </w:pPr>
    </w:p>
    <w:p w:rsidR="000C5524" w:rsidRPr="007F4251" w:rsidRDefault="000C5524" w:rsidP="006C661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4251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C5524" w:rsidRDefault="000C5524" w:rsidP="006C66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4BBD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800"/>
        <w:gridCol w:w="5545"/>
        <w:gridCol w:w="703"/>
        <w:gridCol w:w="709"/>
        <w:gridCol w:w="628"/>
        <w:gridCol w:w="647"/>
        <w:gridCol w:w="628"/>
        <w:gridCol w:w="648"/>
        <w:gridCol w:w="628"/>
        <w:gridCol w:w="648"/>
        <w:gridCol w:w="628"/>
        <w:gridCol w:w="648"/>
        <w:gridCol w:w="628"/>
        <w:gridCol w:w="647"/>
        <w:gridCol w:w="709"/>
      </w:tblGrid>
      <w:tr w:rsidR="000A5076" w:rsidRPr="000A5076" w:rsidTr="000A5076">
        <w:tc>
          <w:tcPr>
            <w:tcW w:w="800" w:type="dxa"/>
            <w:vMerge w:val="restart"/>
          </w:tcPr>
          <w:p w:rsidR="000A5076" w:rsidRP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5" w:type="dxa"/>
            <w:vMerge w:val="restart"/>
          </w:tcPr>
          <w:p w:rsidR="000A5076" w:rsidRPr="000A5076" w:rsidRDefault="000A5076" w:rsidP="001B38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программ, принятых к финансированию решением о бюджете на прошедший финансовый год</w:t>
            </w:r>
          </w:p>
        </w:tc>
        <w:tc>
          <w:tcPr>
            <w:tcW w:w="8499" w:type="dxa"/>
            <w:gridSpan w:val="13"/>
          </w:tcPr>
          <w:p w:rsidR="000A5076" w:rsidRP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Бальная оценка частных (первичных) критериев</w:t>
            </w:r>
          </w:p>
        </w:tc>
      </w:tr>
      <w:tr w:rsidR="000A5076" w:rsidTr="000A5076">
        <w:tc>
          <w:tcPr>
            <w:tcW w:w="800" w:type="dxa"/>
            <w:vMerge/>
          </w:tcPr>
          <w:p w:rsidR="000A5076" w:rsidRP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vMerge/>
          </w:tcPr>
          <w:p w:rsidR="000A5076" w:rsidRPr="000A5076" w:rsidRDefault="000A5076" w:rsidP="001B38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 w:rsidR="000A5076" w:rsidRPr="00CA4BBD" w:rsidRDefault="000A5076" w:rsidP="00106F8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23" w:type="dxa"/>
            <w:gridSpan w:val="3"/>
          </w:tcPr>
          <w:p w:rsidR="000A5076" w:rsidRPr="00CA4BBD" w:rsidRDefault="000A5076" w:rsidP="00106F8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  <w:gridSpan w:val="4"/>
          </w:tcPr>
          <w:p w:rsidR="000A5076" w:rsidRPr="00CA4BBD" w:rsidRDefault="000A5076" w:rsidP="00106F8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28" w:type="dxa"/>
          </w:tcPr>
          <w:p w:rsidR="000A5076" w:rsidRPr="00CA4BBD" w:rsidRDefault="000A5076" w:rsidP="00106F8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647" w:type="dxa"/>
          </w:tcPr>
          <w:p w:rsid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5076" w:rsidTr="000A5076">
        <w:tc>
          <w:tcPr>
            <w:tcW w:w="800" w:type="dxa"/>
            <w:vMerge/>
          </w:tcPr>
          <w:p w:rsid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vMerge/>
          </w:tcPr>
          <w:p w:rsidR="000A5076" w:rsidRPr="00CA4BBD" w:rsidRDefault="000A5076" w:rsidP="001B38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709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628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,3</w:t>
            </w:r>
          </w:p>
        </w:tc>
        <w:tc>
          <w:tcPr>
            <w:tcW w:w="647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628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648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,3</w:t>
            </w:r>
          </w:p>
        </w:tc>
        <w:tc>
          <w:tcPr>
            <w:tcW w:w="628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3,1</w:t>
            </w:r>
          </w:p>
        </w:tc>
        <w:tc>
          <w:tcPr>
            <w:tcW w:w="648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3,2</w:t>
            </w:r>
          </w:p>
        </w:tc>
        <w:tc>
          <w:tcPr>
            <w:tcW w:w="628" w:type="dxa"/>
          </w:tcPr>
          <w:p w:rsidR="000A5076" w:rsidRPr="00CA4BBD" w:rsidRDefault="000A5076" w:rsidP="00784A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3,3</w:t>
            </w:r>
          </w:p>
        </w:tc>
        <w:tc>
          <w:tcPr>
            <w:tcW w:w="648" w:type="dxa"/>
          </w:tcPr>
          <w:p w:rsidR="000A5076" w:rsidRP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628" w:type="dxa"/>
          </w:tcPr>
          <w:p w:rsidR="000A5076" w:rsidRPr="00CA4BBD" w:rsidRDefault="000A5076" w:rsidP="0068677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647" w:type="dxa"/>
          </w:tcPr>
          <w:p w:rsidR="000A5076" w:rsidRPr="00CA4BBD" w:rsidRDefault="000A5076" w:rsidP="0068677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FF4C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709" w:type="dxa"/>
          </w:tcPr>
          <w:p w:rsidR="000A5076" w:rsidRPr="000A5076" w:rsidRDefault="000A5076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A1F41" w:rsidTr="00E94EC0">
        <w:tc>
          <w:tcPr>
            <w:tcW w:w="800" w:type="dxa"/>
          </w:tcPr>
          <w:p w:rsidR="002A1F41" w:rsidRPr="005B7DCA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жильем молодых семей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5B7DCA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жилищно-коммунального комплекса, энергосбережение и повышение энергетической эффективности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Профилактика правонарушений, терроризма и экстремизма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субъектов малого и среднего предпринимательства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 и спорта на территории Завитинского района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образования Завитинского района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агропромышленного комплекса Завитинского района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Эффективное управление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Устойчивое развитие сельских территорий Завитинского района Амурской области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Завитинского района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транспортного сообщения на территории Завитинского района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>Развитие сети автомобильных дорог общего пользования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D95A7B" w:rsidRDefault="002A1F41" w:rsidP="00E9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F41" w:rsidRPr="000A5076" w:rsidTr="00E94EC0">
        <w:tc>
          <w:tcPr>
            <w:tcW w:w="800" w:type="dxa"/>
          </w:tcPr>
          <w:p w:rsidR="002A1F41" w:rsidRPr="000A5076" w:rsidRDefault="002A1F41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5" w:type="dxa"/>
            <w:vAlign w:val="center"/>
          </w:tcPr>
          <w:p w:rsidR="002A1F41" w:rsidRPr="00AF6485" w:rsidRDefault="002A1F41" w:rsidP="0002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экологической безопасности и охраны окружающей среды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>Завитинском</w:t>
            </w:r>
            <w:proofErr w:type="gramEnd"/>
            <w:r w:rsidRPr="00AF6485">
              <w:rPr>
                <w:rFonts w:ascii="Times New Roman" w:eastAsia="Times New Roman" w:hAnsi="Times New Roman" w:cs="Times New Roman"/>
                <w:color w:val="000000"/>
              </w:rPr>
              <w:t xml:space="preserve"> районе Амурской области </w:t>
            </w:r>
          </w:p>
        </w:tc>
        <w:tc>
          <w:tcPr>
            <w:tcW w:w="703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F41" w:rsidRPr="00E94EC0" w:rsidRDefault="002A1F41" w:rsidP="00E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3904" w:rsidRPr="000A5076" w:rsidTr="000466DC">
        <w:tc>
          <w:tcPr>
            <w:tcW w:w="6345" w:type="dxa"/>
            <w:gridSpan w:val="2"/>
          </w:tcPr>
          <w:p w:rsidR="00713904" w:rsidRPr="00E372FF" w:rsidRDefault="00713904" w:rsidP="008C4EB6">
            <w:pPr>
              <w:jc w:val="right"/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r w:rsidRPr="00A450D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703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62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647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62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64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62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64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62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64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628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647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  <w:vAlign w:val="bottom"/>
          </w:tcPr>
          <w:p w:rsidR="00713904" w:rsidRPr="00713904" w:rsidRDefault="00713904" w:rsidP="008C4E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904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</w:tbl>
    <w:p w:rsidR="00984D17" w:rsidRPr="0001479E" w:rsidRDefault="008B3843" w:rsidP="00984D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01479E">
        <w:rPr>
          <w:rFonts w:ascii="Times New Roman" w:hAnsi="Times New Roman" w:cs="Times New Roman"/>
          <w:sz w:val="28"/>
          <w:szCs w:val="28"/>
        </w:rPr>
        <w:t xml:space="preserve">;  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×0,1+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×0,15+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×0,5+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×0,25</m:t>
        </m:r>
      </m:oMath>
    </w:p>
    <w:p w:rsidR="006F4B4F" w:rsidRPr="000A629F" w:rsidRDefault="000C5524" w:rsidP="00984D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BBD">
        <w:rPr>
          <w:rFonts w:ascii="Times New Roman" w:hAnsi="Times New Roman" w:cs="Times New Roman"/>
          <w:sz w:val="28"/>
          <w:szCs w:val="28"/>
        </w:rPr>
        <w:t xml:space="preserve">В результате проведенной бальной оценки эффективности реализации муниципальных программ были признаны эффективными – </w:t>
      </w:r>
      <w:r w:rsidR="00CB0604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 xml:space="preserve"> программ, умеренно эффективными – </w:t>
      </w:r>
      <w:r w:rsidR="00CB0604">
        <w:rPr>
          <w:rFonts w:ascii="Times New Roman" w:hAnsi="Times New Roman" w:cs="Times New Roman"/>
          <w:sz w:val="28"/>
          <w:szCs w:val="28"/>
        </w:rPr>
        <w:t>4</w:t>
      </w:r>
      <w:r w:rsidRPr="00CA4B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0604">
        <w:rPr>
          <w:rFonts w:ascii="Times New Roman" w:hAnsi="Times New Roman" w:cs="Times New Roman"/>
          <w:sz w:val="28"/>
          <w:szCs w:val="28"/>
        </w:rPr>
        <w:t>ы</w:t>
      </w:r>
      <w:r w:rsidRPr="00CA4BBD">
        <w:rPr>
          <w:rFonts w:ascii="Times New Roman" w:hAnsi="Times New Roman" w:cs="Times New Roman"/>
          <w:sz w:val="28"/>
          <w:szCs w:val="28"/>
        </w:rPr>
        <w:t>,   неэффективные программы отсутствуют.</w:t>
      </w:r>
      <w:r w:rsidRPr="000A62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4B4F" w:rsidRPr="000A629F" w:rsidSect="00713904">
      <w:pgSz w:w="16838" w:h="11906" w:orient="landscape"/>
      <w:pgMar w:top="737" w:right="1134" w:bottom="567" w:left="1134" w:header="709" w:footer="709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E9B"/>
    <w:rsid w:val="00003178"/>
    <w:rsid w:val="00003438"/>
    <w:rsid w:val="00003467"/>
    <w:rsid w:val="00004918"/>
    <w:rsid w:val="00014204"/>
    <w:rsid w:val="0001479E"/>
    <w:rsid w:val="00020047"/>
    <w:rsid w:val="00022115"/>
    <w:rsid w:val="0002660C"/>
    <w:rsid w:val="00031EFA"/>
    <w:rsid w:val="000334B2"/>
    <w:rsid w:val="00034417"/>
    <w:rsid w:val="00035BE1"/>
    <w:rsid w:val="000370D7"/>
    <w:rsid w:val="000504E8"/>
    <w:rsid w:val="00050FE0"/>
    <w:rsid w:val="00055EE3"/>
    <w:rsid w:val="00062591"/>
    <w:rsid w:val="00065310"/>
    <w:rsid w:val="000656D7"/>
    <w:rsid w:val="000701A1"/>
    <w:rsid w:val="00072787"/>
    <w:rsid w:val="0007558A"/>
    <w:rsid w:val="00077868"/>
    <w:rsid w:val="00080FA6"/>
    <w:rsid w:val="00086240"/>
    <w:rsid w:val="00086D2D"/>
    <w:rsid w:val="000922C2"/>
    <w:rsid w:val="00094953"/>
    <w:rsid w:val="00094C65"/>
    <w:rsid w:val="00095857"/>
    <w:rsid w:val="0009686B"/>
    <w:rsid w:val="00097C1E"/>
    <w:rsid w:val="000A36D1"/>
    <w:rsid w:val="000A5076"/>
    <w:rsid w:val="000A629F"/>
    <w:rsid w:val="000B1739"/>
    <w:rsid w:val="000B3F4D"/>
    <w:rsid w:val="000C1C5B"/>
    <w:rsid w:val="000C5524"/>
    <w:rsid w:val="000C5EC8"/>
    <w:rsid w:val="000C6318"/>
    <w:rsid w:val="000D00CA"/>
    <w:rsid w:val="000D40DB"/>
    <w:rsid w:val="000F6D7D"/>
    <w:rsid w:val="00100295"/>
    <w:rsid w:val="00100578"/>
    <w:rsid w:val="00101EAF"/>
    <w:rsid w:val="00107361"/>
    <w:rsid w:val="0011556D"/>
    <w:rsid w:val="00115934"/>
    <w:rsid w:val="001160C6"/>
    <w:rsid w:val="00147A6B"/>
    <w:rsid w:val="0015467D"/>
    <w:rsid w:val="0016188E"/>
    <w:rsid w:val="00182839"/>
    <w:rsid w:val="00192FB3"/>
    <w:rsid w:val="00193EAA"/>
    <w:rsid w:val="001958B9"/>
    <w:rsid w:val="00197146"/>
    <w:rsid w:val="001A3379"/>
    <w:rsid w:val="001A7747"/>
    <w:rsid w:val="001B22C5"/>
    <w:rsid w:val="001B457C"/>
    <w:rsid w:val="001B5A7D"/>
    <w:rsid w:val="001C4087"/>
    <w:rsid w:val="001F5E03"/>
    <w:rsid w:val="001F71B6"/>
    <w:rsid w:val="002004C6"/>
    <w:rsid w:val="002034FA"/>
    <w:rsid w:val="00212A2D"/>
    <w:rsid w:val="00223730"/>
    <w:rsid w:val="002252C0"/>
    <w:rsid w:val="00230D83"/>
    <w:rsid w:val="002337C2"/>
    <w:rsid w:val="00257177"/>
    <w:rsid w:val="00260C62"/>
    <w:rsid w:val="002639A5"/>
    <w:rsid w:val="00266C32"/>
    <w:rsid w:val="00274E0B"/>
    <w:rsid w:val="00291003"/>
    <w:rsid w:val="00293784"/>
    <w:rsid w:val="002A062C"/>
    <w:rsid w:val="002A10D6"/>
    <w:rsid w:val="002A1F41"/>
    <w:rsid w:val="002A2418"/>
    <w:rsid w:val="002A3CE6"/>
    <w:rsid w:val="002A754B"/>
    <w:rsid w:val="002B15DB"/>
    <w:rsid w:val="002B33D9"/>
    <w:rsid w:val="002B6E17"/>
    <w:rsid w:val="002C180A"/>
    <w:rsid w:val="002C22A0"/>
    <w:rsid w:val="002C563C"/>
    <w:rsid w:val="002C57D6"/>
    <w:rsid w:val="002D6631"/>
    <w:rsid w:val="002E6E33"/>
    <w:rsid w:val="002F12BF"/>
    <w:rsid w:val="002F18B0"/>
    <w:rsid w:val="002F4C68"/>
    <w:rsid w:val="002F789C"/>
    <w:rsid w:val="003010F8"/>
    <w:rsid w:val="003017E6"/>
    <w:rsid w:val="00303940"/>
    <w:rsid w:val="00306B1C"/>
    <w:rsid w:val="0031190D"/>
    <w:rsid w:val="003157C8"/>
    <w:rsid w:val="003260BD"/>
    <w:rsid w:val="00330FC9"/>
    <w:rsid w:val="00335439"/>
    <w:rsid w:val="0034107E"/>
    <w:rsid w:val="00343059"/>
    <w:rsid w:val="00343D09"/>
    <w:rsid w:val="00346A56"/>
    <w:rsid w:val="00346A5D"/>
    <w:rsid w:val="00351FB3"/>
    <w:rsid w:val="00352C60"/>
    <w:rsid w:val="003611A4"/>
    <w:rsid w:val="00367384"/>
    <w:rsid w:val="003721BC"/>
    <w:rsid w:val="00383159"/>
    <w:rsid w:val="00383826"/>
    <w:rsid w:val="00383E64"/>
    <w:rsid w:val="00390040"/>
    <w:rsid w:val="003949BB"/>
    <w:rsid w:val="00396AD5"/>
    <w:rsid w:val="003A3CB9"/>
    <w:rsid w:val="003B3CC2"/>
    <w:rsid w:val="003B7635"/>
    <w:rsid w:val="003D0BDB"/>
    <w:rsid w:val="003D23F7"/>
    <w:rsid w:val="003D25C9"/>
    <w:rsid w:val="003D40DB"/>
    <w:rsid w:val="003E0D99"/>
    <w:rsid w:val="003E5E4A"/>
    <w:rsid w:val="003F36B9"/>
    <w:rsid w:val="003F6B48"/>
    <w:rsid w:val="004019F0"/>
    <w:rsid w:val="00411FDC"/>
    <w:rsid w:val="004260B8"/>
    <w:rsid w:val="00426A78"/>
    <w:rsid w:val="004364DD"/>
    <w:rsid w:val="00437737"/>
    <w:rsid w:val="00437B55"/>
    <w:rsid w:val="00440B72"/>
    <w:rsid w:val="00441056"/>
    <w:rsid w:val="00445AC7"/>
    <w:rsid w:val="00446025"/>
    <w:rsid w:val="00451287"/>
    <w:rsid w:val="00454D31"/>
    <w:rsid w:val="004629C1"/>
    <w:rsid w:val="00462C85"/>
    <w:rsid w:val="00470D78"/>
    <w:rsid w:val="0047645F"/>
    <w:rsid w:val="00481B5C"/>
    <w:rsid w:val="0048254D"/>
    <w:rsid w:val="0048336C"/>
    <w:rsid w:val="00493AB7"/>
    <w:rsid w:val="00494318"/>
    <w:rsid w:val="0049560B"/>
    <w:rsid w:val="004977A3"/>
    <w:rsid w:val="004A21FA"/>
    <w:rsid w:val="004B149F"/>
    <w:rsid w:val="004C7872"/>
    <w:rsid w:val="004D1CAE"/>
    <w:rsid w:val="004D75FA"/>
    <w:rsid w:val="004E00E4"/>
    <w:rsid w:val="004E0359"/>
    <w:rsid w:val="004E4113"/>
    <w:rsid w:val="004E48C0"/>
    <w:rsid w:val="004E62C4"/>
    <w:rsid w:val="004E6FEE"/>
    <w:rsid w:val="004F4DEE"/>
    <w:rsid w:val="004F53D5"/>
    <w:rsid w:val="00502DC3"/>
    <w:rsid w:val="00513329"/>
    <w:rsid w:val="00513823"/>
    <w:rsid w:val="005141A4"/>
    <w:rsid w:val="005160AA"/>
    <w:rsid w:val="00516F85"/>
    <w:rsid w:val="005227A3"/>
    <w:rsid w:val="005250A9"/>
    <w:rsid w:val="00525AD9"/>
    <w:rsid w:val="005306A2"/>
    <w:rsid w:val="005347A7"/>
    <w:rsid w:val="0054052E"/>
    <w:rsid w:val="00540FE2"/>
    <w:rsid w:val="00541866"/>
    <w:rsid w:val="00550442"/>
    <w:rsid w:val="005524F6"/>
    <w:rsid w:val="00552A2E"/>
    <w:rsid w:val="00552E57"/>
    <w:rsid w:val="00553267"/>
    <w:rsid w:val="005657DE"/>
    <w:rsid w:val="00565873"/>
    <w:rsid w:val="0057150E"/>
    <w:rsid w:val="00574D29"/>
    <w:rsid w:val="00580701"/>
    <w:rsid w:val="0058353D"/>
    <w:rsid w:val="00586CE8"/>
    <w:rsid w:val="00587C57"/>
    <w:rsid w:val="00592DC0"/>
    <w:rsid w:val="00594603"/>
    <w:rsid w:val="00594F3B"/>
    <w:rsid w:val="00596F1E"/>
    <w:rsid w:val="005978D8"/>
    <w:rsid w:val="00597C37"/>
    <w:rsid w:val="005A0AD0"/>
    <w:rsid w:val="005A3084"/>
    <w:rsid w:val="005A3BF8"/>
    <w:rsid w:val="005A3ECD"/>
    <w:rsid w:val="005A53C5"/>
    <w:rsid w:val="005B68D0"/>
    <w:rsid w:val="005B7DCA"/>
    <w:rsid w:val="005B7FCC"/>
    <w:rsid w:val="005C5E12"/>
    <w:rsid w:val="005C6732"/>
    <w:rsid w:val="005C731D"/>
    <w:rsid w:val="005D0A08"/>
    <w:rsid w:val="005D2DD6"/>
    <w:rsid w:val="005D6563"/>
    <w:rsid w:val="005D68CA"/>
    <w:rsid w:val="005D6B32"/>
    <w:rsid w:val="005D7390"/>
    <w:rsid w:val="005E2DB5"/>
    <w:rsid w:val="005F636A"/>
    <w:rsid w:val="006002F8"/>
    <w:rsid w:val="006007D1"/>
    <w:rsid w:val="0060246C"/>
    <w:rsid w:val="006115FB"/>
    <w:rsid w:val="00612BE9"/>
    <w:rsid w:val="00615258"/>
    <w:rsid w:val="006154D2"/>
    <w:rsid w:val="006155E3"/>
    <w:rsid w:val="00616ECA"/>
    <w:rsid w:val="00621962"/>
    <w:rsid w:val="00622A2C"/>
    <w:rsid w:val="00623A3F"/>
    <w:rsid w:val="00624100"/>
    <w:rsid w:val="00625575"/>
    <w:rsid w:val="00631152"/>
    <w:rsid w:val="00634255"/>
    <w:rsid w:val="00634797"/>
    <w:rsid w:val="00642685"/>
    <w:rsid w:val="00645F0F"/>
    <w:rsid w:val="006506CA"/>
    <w:rsid w:val="006506ED"/>
    <w:rsid w:val="00651AED"/>
    <w:rsid w:val="006523E3"/>
    <w:rsid w:val="00653C94"/>
    <w:rsid w:val="00654FD0"/>
    <w:rsid w:val="00656285"/>
    <w:rsid w:val="00671732"/>
    <w:rsid w:val="006753E4"/>
    <w:rsid w:val="00684045"/>
    <w:rsid w:val="00685480"/>
    <w:rsid w:val="00693DC9"/>
    <w:rsid w:val="006A1CE9"/>
    <w:rsid w:val="006A4853"/>
    <w:rsid w:val="006B3C5F"/>
    <w:rsid w:val="006C6615"/>
    <w:rsid w:val="006C73DA"/>
    <w:rsid w:val="006D08A4"/>
    <w:rsid w:val="006D3580"/>
    <w:rsid w:val="006D428D"/>
    <w:rsid w:val="006D433C"/>
    <w:rsid w:val="006D481D"/>
    <w:rsid w:val="006E0D01"/>
    <w:rsid w:val="006E23E8"/>
    <w:rsid w:val="006E25FA"/>
    <w:rsid w:val="006E347E"/>
    <w:rsid w:val="006E4015"/>
    <w:rsid w:val="006E50D8"/>
    <w:rsid w:val="006E5F1D"/>
    <w:rsid w:val="006E6063"/>
    <w:rsid w:val="006F033B"/>
    <w:rsid w:val="006F4B4F"/>
    <w:rsid w:val="006F51BD"/>
    <w:rsid w:val="006F7539"/>
    <w:rsid w:val="00702699"/>
    <w:rsid w:val="00702F60"/>
    <w:rsid w:val="007100B4"/>
    <w:rsid w:val="00710B8A"/>
    <w:rsid w:val="00712E81"/>
    <w:rsid w:val="00713904"/>
    <w:rsid w:val="00714A92"/>
    <w:rsid w:val="00716783"/>
    <w:rsid w:val="00716AD9"/>
    <w:rsid w:val="0072540C"/>
    <w:rsid w:val="00741A77"/>
    <w:rsid w:val="0074606F"/>
    <w:rsid w:val="00746A1A"/>
    <w:rsid w:val="00756FA7"/>
    <w:rsid w:val="00765CE2"/>
    <w:rsid w:val="0077303E"/>
    <w:rsid w:val="00780AB2"/>
    <w:rsid w:val="0079241E"/>
    <w:rsid w:val="007926B3"/>
    <w:rsid w:val="00796FBF"/>
    <w:rsid w:val="007A1286"/>
    <w:rsid w:val="007A3367"/>
    <w:rsid w:val="007A403D"/>
    <w:rsid w:val="007A57DF"/>
    <w:rsid w:val="007A7D53"/>
    <w:rsid w:val="007B65F9"/>
    <w:rsid w:val="007C0B1D"/>
    <w:rsid w:val="007C19D7"/>
    <w:rsid w:val="007C3B70"/>
    <w:rsid w:val="007C778C"/>
    <w:rsid w:val="007D1ED2"/>
    <w:rsid w:val="007D4924"/>
    <w:rsid w:val="007F3728"/>
    <w:rsid w:val="007F4251"/>
    <w:rsid w:val="00803D60"/>
    <w:rsid w:val="008057DC"/>
    <w:rsid w:val="00806B78"/>
    <w:rsid w:val="008117A3"/>
    <w:rsid w:val="00811A70"/>
    <w:rsid w:val="00816904"/>
    <w:rsid w:val="0081736B"/>
    <w:rsid w:val="00823C08"/>
    <w:rsid w:val="008263B8"/>
    <w:rsid w:val="00830B32"/>
    <w:rsid w:val="008346EA"/>
    <w:rsid w:val="00835FD1"/>
    <w:rsid w:val="00840CB8"/>
    <w:rsid w:val="008420EC"/>
    <w:rsid w:val="0084445E"/>
    <w:rsid w:val="0084660A"/>
    <w:rsid w:val="00860CB2"/>
    <w:rsid w:val="00861285"/>
    <w:rsid w:val="00861368"/>
    <w:rsid w:val="00863D72"/>
    <w:rsid w:val="008664E2"/>
    <w:rsid w:val="00873FF6"/>
    <w:rsid w:val="008745F6"/>
    <w:rsid w:val="00877E1C"/>
    <w:rsid w:val="00882BA2"/>
    <w:rsid w:val="008904C1"/>
    <w:rsid w:val="00892C75"/>
    <w:rsid w:val="00893430"/>
    <w:rsid w:val="008A2953"/>
    <w:rsid w:val="008A55DB"/>
    <w:rsid w:val="008A7ECD"/>
    <w:rsid w:val="008B0368"/>
    <w:rsid w:val="008B1F09"/>
    <w:rsid w:val="008B20D3"/>
    <w:rsid w:val="008B3843"/>
    <w:rsid w:val="008C0A8D"/>
    <w:rsid w:val="008D0C8D"/>
    <w:rsid w:val="008D21DB"/>
    <w:rsid w:val="008D7455"/>
    <w:rsid w:val="008D7AA9"/>
    <w:rsid w:val="008E3BA6"/>
    <w:rsid w:val="008E600E"/>
    <w:rsid w:val="008E68CE"/>
    <w:rsid w:val="008F264E"/>
    <w:rsid w:val="00902AF3"/>
    <w:rsid w:val="009119E2"/>
    <w:rsid w:val="009161C1"/>
    <w:rsid w:val="00916E8E"/>
    <w:rsid w:val="00920200"/>
    <w:rsid w:val="00924913"/>
    <w:rsid w:val="009364E7"/>
    <w:rsid w:val="00937999"/>
    <w:rsid w:val="00955DA0"/>
    <w:rsid w:val="00960E17"/>
    <w:rsid w:val="00966A6C"/>
    <w:rsid w:val="00966EAA"/>
    <w:rsid w:val="00974B91"/>
    <w:rsid w:val="009816BE"/>
    <w:rsid w:val="0098320E"/>
    <w:rsid w:val="00984D17"/>
    <w:rsid w:val="00984E49"/>
    <w:rsid w:val="009866D0"/>
    <w:rsid w:val="00987DF6"/>
    <w:rsid w:val="0099124E"/>
    <w:rsid w:val="00992F9B"/>
    <w:rsid w:val="009A18D7"/>
    <w:rsid w:val="009A646D"/>
    <w:rsid w:val="009A679F"/>
    <w:rsid w:val="009C1275"/>
    <w:rsid w:val="009D13B8"/>
    <w:rsid w:val="009D2940"/>
    <w:rsid w:val="009D3AA7"/>
    <w:rsid w:val="009D4AD3"/>
    <w:rsid w:val="009D6181"/>
    <w:rsid w:val="009F75FB"/>
    <w:rsid w:val="00A05952"/>
    <w:rsid w:val="00A22E19"/>
    <w:rsid w:val="00A22FB4"/>
    <w:rsid w:val="00A23AC0"/>
    <w:rsid w:val="00A32732"/>
    <w:rsid w:val="00A37937"/>
    <w:rsid w:val="00A450DB"/>
    <w:rsid w:val="00A457E4"/>
    <w:rsid w:val="00A45FCF"/>
    <w:rsid w:val="00A460B7"/>
    <w:rsid w:val="00A46CCF"/>
    <w:rsid w:val="00A57473"/>
    <w:rsid w:val="00A74E24"/>
    <w:rsid w:val="00A826E7"/>
    <w:rsid w:val="00A858B4"/>
    <w:rsid w:val="00A85F3E"/>
    <w:rsid w:val="00A86CA4"/>
    <w:rsid w:val="00A95460"/>
    <w:rsid w:val="00A97605"/>
    <w:rsid w:val="00AC252B"/>
    <w:rsid w:val="00AC49EB"/>
    <w:rsid w:val="00AC6104"/>
    <w:rsid w:val="00AD3992"/>
    <w:rsid w:val="00AE1FF6"/>
    <w:rsid w:val="00AE24AD"/>
    <w:rsid w:val="00AF28AA"/>
    <w:rsid w:val="00AF42A5"/>
    <w:rsid w:val="00AF4A27"/>
    <w:rsid w:val="00AF6485"/>
    <w:rsid w:val="00B14499"/>
    <w:rsid w:val="00B23677"/>
    <w:rsid w:val="00B3044A"/>
    <w:rsid w:val="00B30E62"/>
    <w:rsid w:val="00B46236"/>
    <w:rsid w:val="00B513B7"/>
    <w:rsid w:val="00B52055"/>
    <w:rsid w:val="00B53C01"/>
    <w:rsid w:val="00B545F7"/>
    <w:rsid w:val="00B5620E"/>
    <w:rsid w:val="00B56B28"/>
    <w:rsid w:val="00B62264"/>
    <w:rsid w:val="00B66341"/>
    <w:rsid w:val="00B66D69"/>
    <w:rsid w:val="00B70D4B"/>
    <w:rsid w:val="00B7250B"/>
    <w:rsid w:val="00B72589"/>
    <w:rsid w:val="00B746F1"/>
    <w:rsid w:val="00B77AE7"/>
    <w:rsid w:val="00B8286A"/>
    <w:rsid w:val="00B83178"/>
    <w:rsid w:val="00B8529D"/>
    <w:rsid w:val="00B92EBE"/>
    <w:rsid w:val="00BA347B"/>
    <w:rsid w:val="00BB1419"/>
    <w:rsid w:val="00BB3C45"/>
    <w:rsid w:val="00BB4FBB"/>
    <w:rsid w:val="00BC064F"/>
    <w:rsid w:val="00BC0959"/>
    <w:rsid w:val="00BC7C88"/>
    <w:rsid w:val="00BC7F61"/>
    <w:rsid w:val="00BD115E"/>
    <w:rsid w:val="00BD297C"/>
    <w:rsid w:val="00BD29D7"/>
    <w:rsid w:val="00BD7205"/>
    <w:rsid w:val="00BE5788"/>
    <w:rsid w:val="00C023DC"/>
    <w:rsid w:val="00C02901"/>
    <w:rsid w:val="00C042BD"/>
    <w:rsid w:val="00C06341"/>
    <w:rsid w:val="00C13013"/>
    <w:rsid w:val="00C1367B"/>
    <w:rsid w:val="00C13C54"/>
    <w:rsid w:val="00C14D7C"/>
    <w:rsid w:val="00C16324"/>
    <w:rsid w:val="00C233F5"/>
    <w:rsid w:val="00C23D35"/>
    <w:rsid w:val="00C25506"/>
    <w:rsid w:val="00C27BDF"/>
    <w:rsid w:val="00C301F9"/>
    <w:rsid w:val="00C309AD"/>
    <w:rsid w:val="00C354B1"/>
    <w:rsid w:val="00C356BB"/>
    <w:rsid w:val="00C54171"/>
    <w:rsid w:val="00C55444"/>
    <w:rsid w:val="00C56D7F"/>
    <w:rsid w:val="00C56FE9"/>
    <w:rsid w:val="00C57B75"/>
    <w:rsid w:val="00C6386A"/>
    <w:rsid w:val="00C65353"/>
    <w:rsid w:val="00C73811"/>
    <w:rsid w:val="00C73A57"/>
    <w:rsid w:val="00C768E0"/>
    <w:rsid w:val="00C77AF9"/>
    <w:rsid w:val="00C814E9"/>
    <w:rsid w:val="00C84A36"/>
    <w:rsid w:val="00C8724E"/>
    <w:rsid w:val="00C90FFD"/>
    <w:rsid w:val="00C91D9B"/>
    <w:rsid w:val="00C9451A"/>
    <w:rsid w:val="00CA03AA"/>
    <w:rsid w:val="00CA4BBD"/>
    <w:rsid w:val="00CB0604"/>
    <w:rsid w:val="00CB36A7"/>
    <w:rsid w:val="00CB5268"/>
    <w:rsid w:val="00CC0E13"/>
    <w:rsid w:val="00CC2279"/>
    <w:rsid w:val="00CC4678"/>
    <w:rsid w:val="00CC6391"/>
    <w:rsid w:val="00CC6490"/>
    <w:rsid w:val="00CC7452"/>
    <w:rsid w:val="00CD1854"/>
    <w:rsid w:val="00CD1E32"/>
    <w:rsid w:val="00CD2E77"/>
    <w:rsid w:val="00CD7364"/>
    <w:rsid w:val="00CE0E1B"/>
    <w:rsid w:val="00CE4711"/>
    <w:rsid w:val="00CE6D5D"/>
    <w:rsid w:val="00CF33C9"/>
    <w:rsid w:val="00CF4C97"/>
    <w:rsid w:val="00D04A94"/>
    <w:rsid w:val="00D05BAE"/>
    <w:rsid w:val="00D11B17"/>
    <w:rsid w:val="00D12551"/>
    <w:rsid w:val="00D14259"/>
    <w:rsid w:val="00D1466A"/>
    <w:rsid w:val="00D31C0F"/>
    <w:rsid w:val="00D31C4F"/>
    <w:rsid w:val="00D34925"/>
    <w:rsid w:val="00D35102"/>
    <w:rsid w:val="00D353E5"/>
    <w:rsid w:val="00D359DE"/>
    <w:rsid w:val="00D41569"/>
    <w:rsid w:val="00D4624B"/>
    <w:rsid w:val="00D46E32"/>
    <w:rsid w:val="00D51882"/>
    <w:rsid w:val="00D6530D"/>
    <w:rsid w:val="00D673AF"/>
    <w:rsid w:val="00D72294"/>
    <w:rsid w:val="00D724D5"/>
    <w:rsid w:val="00D749B3"/>
    <w:rsid w:val="00D763CE"/>
    <w:rsid w:val="00D95A7B"/>
    <w:rsid w:val="00D9788F"/>
    <w:rsid w:val="00DA0A72"/>
    <w:rsid w:val="00DA3065"/>
    <w:rsid w:val="00DA4799"/>
    <w:rsid w:val="00DA530B"/>
    <w:rsid w:val="00DB7C63"/>
    <w:rsid w:val="00DC7B54"/>
    <w:rsid w:val="00DD095B"/>
    <w:rsid w:val="00DD403A"/>
    <w:rsid w:val="00DD615C"/>
    <w:rsid w:val="00DD65EE"/>
    <w:rsid w:val="00DD74FF"/>
    <w:rsid w:val="00DE0885"/>
    <w:rsid w:val="00DE2195"/>
    <w:rsid w:val="00DE3BB0"/>
    <w:rsid w:val="00DF1208"/>
    <w:rsid w:val="00DF2631"/>
    <w:rsid w:val="00DF36B5"/>
    <w:rsid w:val="00DF57CD"/>
    <w:rsid w:val="00E04DC8"/>
    <w:rsid w:val="00E0668E"/>
    <w:rsid w:val="00E06E64"/>
    <w:rsid w:val="00E126F6"/>
    <w:rsid w:val="00E14814"/>
    <w:rsid w:val="00E22E9B"/>
    <w:rsid w:val="00E2355A"/>
    <w:rsid w:val="00E27870"/>
    <w:rsid w:val="00E27EFD"/>
    <w:rsid w:val="00E31AF0"/>
    <w:rsid w:val="00E36884"/>
    <w:rsid w:val="00E372FF"/>
    <w:rsid w:val="00E42795"/>
    <w:rsid w:val="00E43865"/>
    <w:rsid w:val="00E461FF"/>
    <w:rsid w:val="00E5001B"/>
    <w:rsid w:val="00E50E4E"/>
    <w:rsid w:val="00E51334"/>
    <w:rsid w:val="00E513F9"/>
    <w:rsid w:val="00E536D0"/>
    <w:rsid w:val="00E628DC"/>
    <w:rsid w:val="00E66962"/>
    <w:rsid w:val="00E71A6B"/>
    <w:rsid w:val="00E83C06"/>
    <w:rsid w:val="00E8671A"/>
    <w:rsid w:val="00E94EC0"/>
    <w:rsid w:val="00E966AF"/>
    <w:rsid w:val="00E96CD5"/>
    <w:rsid w:val="00EA1D96"/>
    <w:rsid w:val="00EA2A71"/>
    <w:rsid w:val="00EA7B33"/>
    <w:rsid w:val="00EB2258"/>
    <w:rsid w:val="00EB3C36"/>
    <w:rsid w:val="00ED2534"/>
    <w:rsid w:val="00EE4BCD"/>
    <w:rsid w:val="00EF3999"/>
    <w:rsid w:val="00F046C3"/>
    <w:rsid w:val="00F04B95"/>
    <w:rsid w:val="00F04BDB"/>
    <w:rsid w:val="00F05884"/>
    <w:rsid w:val="00F05C1B"/>
    <w:rsid w:val="00F06788"/>
    <w:rsid w:val="00F10EA3"/>
    <w:rsid w:val="00F15EE2"/>
    <w:rsid w:val="00F20C9A"/>
    <w:rsid w:val="00F26797"/>
    <w:rsid w:val="00F26A40"/>
    <w:rsid w:val="00F33336"/>
    <w:rsid w:val="00F34B83"/>
    <w:rsid w:val="00F35F29"/>
    <w:rsid w:val="00F37EF1"/>
    <w:rsid w:val="00F4200F"/>
    <w:rsid w:val="00F42751"/>
    <w:rsid w:val="00F44285"/>
    <w:rsid w:val="00F446B6"/>
    <w:rsid w:val="00F44F23"/>
    <w:rsid w:val="00F47BCB"/>
    <w:rsid w:val="00F52EB5"/>
    <w:rsid w:val="00F535AE"/>
    <w:rsid w:val="00F62C23"/>
    <w:rsid w:val="00F723FC"/>
    <w:rsid w:val="00F73C49"/>
    <w:rsid w:val="00F74A82"/>
    <w:rsid w:val="00F771AD"/>
    <w:rsid w:val="00F84D37"/>
    <w:rsid w:val="00F912CD"/>
    <w:rsid w:val="00F979A3"/>
    <w:rsid w:val="00FA49C7"/>
    <w:rsid w:val="00FA7A67"/>
    <w:rsid w:val="00FB32AA"/>
    <w:rsid w:val="00FB6494"/>
    <w:rsid w:val="00FB7F4C"/>
    <w:rsid w:val="00FC5072"/>
    <w:rsid w:val="00FD37FC"/>
    <w:rsid w:val="00FD78A3"/>
    <w:rsid w:val="00FE3442"/>
    <w:rsid w:val="00FE676F"/>
    <w:rsid w:val="00FF49FC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6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4D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0EF509-4AC4-4719-A651-C28C651A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Климова</cp:lastModifiedBy>
  <cp:revision>9</cp:revision>
  <dcterms:created xsi:type="dcterms:W3CDTF">2018-03-01T01:47:00Z</dcterms:created>
  <dcterms:modified xsi:type="dcterms:W3CDTF">2019-03-27T05:11:00Z</dcterms:modified>
</cp:coreProperties>
</file>