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D" w:rsidRDefault="00B924DD" w:rsidP="00B9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DD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земельного законодательства </w:t>
      </w:r>
    </w:p>
    <w:p w:rsidR="00B924DD" w:rsidRPr="00B924DD" w:rsidRDefault="00B924DD" w:rsidP="00B9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D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B924DD" w:rsidRDefault="00B924DD" w:rsidP="00B924DD">
      <w:pPr>
        <w:pStyle w:val="1"/>
        <w:shd w:val="clear" w:color="auto" w:fill="auto"/>
        <w:tabs>
          <w:tab w:val="left" w:pos="1268"/>
        </w:tabs>
        <w:jc w:val="both"/>
      </w:pPr>
      <w:bookmarkStart w:id="0" w:name="_GoBack"/>
      <w:bookmarkEnd w:id="0"/>
    </w:p>
    <w:p w:rsidR="0023215D" w:rsidRDefault="00B924DD" w:rsidP="00B924DD">
      <w:pPr>
        <w:pStyle w:val="1"/>
        <w:shd w:val="clear" w:color="auto" w:fill="auto"/>
        <w:tabs>
          <w:tab w:val="left" w:pos="1268"/>
        </w:tabs>
        <w:jc w:val="both"/>
      </w:pPr>
      <w:r>
        <w:t xml:space="preserve">     </w:t>
      </w:r>
      <w:r w:rsidR="0023215D">
        <w:t>Консультирование контролируемых лиц осуществляется должностным</w:t>
      </w:r>
      <w:r>
        <w:t>и</w:t>
      </w:r>
      <w:r w:rsidR="0023215D">
        <w:t xml:space="preserve"> лиц</w:t>
      </w:r>
      <w:r>
        <w:t>ами</w:t>
      </w:r>
      <w:r w:rsidR="0023215D">
        <w:t xml:space="preserve"> </w:t>
      </w:r>
      <w:r>
        <w:t>к</w:t>
      </w:r>
      <w:r w:rsidR="0023215D" w:rsidRPr="004C330A">
        <w:t>омитета</w:t>
      </w:r>
      <w:r>
        <w:t xml:space="preserve"> по управлению муниципальным имуществом </w:t>
      </w:r>
      <w:proofErr w:type="spellStart"/>
      <w:r>
        <w:t>Завитинского</w:t>
      </w:r>
      <w:proofErr w:type="spellEnd"/>
      <w:r>
        <w:t xml:space="preserve"> муниципального округа Амурской области</w:t>
      </w:r>
      <w:r w:rsidR="0023215D">
        <w:t xml:space="preserve"> в случае обращения по вопросам, связанным с соблюдением обязательных требований земельного законодательства.</w:t>
      </w:r>
    </w:p>
    <w:p w:rsidR="00016F2F" w:rsidRDefault="0023215D" w:rsidP="0023215D">
      <w:pPr>
        <w:pStyle w:val="1"/>
        <w:shd w:val="clear" w:color="auto" w:fill="auto"/>
        <w:ind w:firstLine="740"/>
        <w:jc w:val="both"/>
      </w:pPr>
      <w:r>
        <w:t xml:space="preserve">Консультирование осуществляется по телефону, посредством </w:t>
      </w:r>
      <w:r w:rsidRPr="004C330A">
        <w:t>видео</w:t>
      </w:r>
      <w:r w:rsidRPr="004C330A">
        <w:softHyphen/>
        <w:t>конференц-связи, на личном приеме либо в ходе проведения профилактического</w:t>
      </w:r>
      <w:r>
        <w:t xml:space="preserve"> мероприятия, контрольного мероприятия</w:t>
      </w:r>
      <w:r w:rsidR="00B924DD">
        <w:t>.</w:t>
      </w:r>
    </w:p>
    <w:p w:rsidR="0023215D" w:rsidRDefault="0023215D" w:rsidP="0023215D">
      <w:pPr>
        <w:pStyle w:val="1"/>
        <w:shd w:val="clear" w:color="auto" w:fill="auto"/>
        <w:ind w:firstLine="740"/>
        <w:jc w:val="both"/>
      </w:pPr>
      <w:r w:rsidRPr="004C330A">
        <w:t>Личный прием г</w:t>
      </w:r>
      <w:r w:rsidR="004A0411">
        <w:t>раждан проводится председателем, заместителем председателя</w:t>
      </w:r>
      <w:r w:rsidRPr="004C330A">
        <w:t xml:space="preserve"> </w:t>
      </w:r>
      <w:r w:rsidR="00970FA7">
        <w:t>к</w:t>
      </w:r>
      <w:r w:rsidRPr="004C330A">
        <w:t>омитета</w:t>
      </w:r>
      <w:r w:rsidR="00970FA7">
        <w:t xml:space="preserve"> по управлению</w:t>
      </w:r>
      <w:r w:rsidR="00970FA7" w:rsidRPr="00970FA7">
        <w:t xml:space="preserve"> </w:t>
      </w:r>
      <w:r w:rsidR="00970FA7">
        <w:t xml:space="preserve">муниципальным имуществом </w:t>
      </w:r>
      <w:proofErr w:type="spellStart"/>
      <w:r w:rsidR="00970FA7">
        <w:t>Завитинского</w:t>
      </w:r>
      <w:proofErr w:type="spellEnd"/>
      <w:r w:rsidR="00970FA7">
        <w:t xml:space="preserve"> муниципального округа Амурской области</w:t>
      </w:r>
      <w:r w:rsidRPr="004C330A">
        <w:t>.</w:t>
      </w:r>
    </w:p>
    <w:p w:rsidR="00B138B7" w:rsidRPr="004C330A" w:rsidRDefault="00B138B7" w:rsidP="0023215D">
      <w:pPr>
        <w:pStyle w:val="1"/>
        <w:shd w:val="clear" w:color="auto" w:fill="auto"/>
        <w:ind w:firstLine="740"/>
        <w:jc w:val="both"/>
      </w:pPr>
      <w:r>
        <w:t xml:space="preserve">Личный прием </w:t>
      </w:r>
      <w:r w:rsidR="003D5406">
        <w:t xml:space="preserve">граждан </w:t>
      </w:r>
      <w:r>
        <w:t xml:space="preserve">председателем осуществляется </w:t>
      </w:r>
      <w:r w:rsidR="000343FF">
        <w:t>в</w:t>
      </w:r>
      <w:r>
        <w:t xml:space="preserve">  четверг с 13</w:t>
      </w:r>
      <w:r w:rsidR="004A0411">
        <w:t>:</w:t>
      </w:r>
      <w:r>
        <w:t>00 до 16</w:t>
      </w:r>
      <w:r w:rsidR="004A0411">
        <w:t>:</w:t>
      </w:r>
      <w:r>
        <w:t xml:space="preserve">00, заместителем председателя </w:t>
      </w:r>
      <w:r w:rsidR="000343FF">
        <w:t>во</w:t>
      </w:r>
      <w:r w:rsidR="004A0411">
        <w:t xml:space="preserve"> вторник с 13:00 до 16:</w:t>
      </w:r>
      <w:r>
        <w:t>00.</w:t>
      </w:r>
      <w:r w:rsidR="000343FF">
        <w:t xml:space="preserve"> по адресу:</w:t>
      </w:r>
      <w:r w:rsidR="004A0411">
        <w:t xml:space="preserve">                  </w:t>
      </w:r>
      <w:r w:rsidR="000343FF">
        <w:t xml:space="preserve"> г. Завитинск, ул. </w:t>
      </w:r>
      <w:proofErr w:type="spellStart"/>
      <w:r w:rsidR="000343FF">
        <w:t>Курсаковская</w:t>
      </w:r>
      <w:proofErr w:type="spellEnd"/>
      <w:r w:rsidR="000343FF">
        <w:t xml:space="preserve">, д.53, </w:t>
      </w:r>
      <w:proofErr w:type="spellStart"/>
      <w:r w:rsidR="000343FF">
        <w:t>каб</w:t>
      </w:r>
      <w:proofErr w:type="spellEnd"/>
      <w:r w:rsidR="000343FF">
        <w:t xml:space="preserve">. </w:t>
      </w:r>
      <w:r w:rsidR="003D5406">
        <w:t>21.</w:t>
      </w:r>
    </w:p>
    <w:p w:rsidR="0023215D" w:rsidRDefault="00FF1226" w:rsidP="00FF1226">
      <w:pPr>
        <w:pStyle w:val="1"/>
        <w:shd w:val="clear" w:color="auto" w:fill="auto"/>
        <w:tabs>
          <w:tab w:val="left" w:pos="1304"/>
        </w:tabs>
        <w:ind w:firstLine="0"/>
        <w:jc w:val="both"/>
      </w:pPr>
      <w:r>
        <w:t xml:space="preserve">          </w:t>
      </w:r>
      <w:r w:rsidR="0023215D">
        <w:t>Консультирование осуществляется в устной или письменной форме по следующим вопросам: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>- организация и осуществление муниципального земельного контроля;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>- порядок осуществления контрол</w:t>
      </w:r>
      <w:r w:rsidR="00FF1226">
        <w:t>ьных мероприятий</w:t>
      </w:r>
      <w:r>
        <w:t>;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 xml:space="preserve">- порядок обжалования действий (бездействия) должностных лиц </w:t>
      </w:r>
      <w:r w:rsidR="00FF1226">
        <w:t>к</w:t>
      </w:r>
      <w:r>
        <w:t>омитета</w:t>
      </w:r>
      <w:r w:rsidR="00FF1226">
        <w:t xml:space="preserve"> по управлению муниципальным имуществом </w:t>
      </w:r>
      <w:proofErr w:type="spellStart"/>
      <w:r w:rsidR="00FF1226">
        <w:t>Завитинского</w:t>
      </w:r>
      <w:proofErr w:type="spellEnd"/>
      <w:r w:rsidR="00FF1226">
        <w:t xml:space="preserve"> района Амурской области</w:t>
      </w:r>
      <w:r>
        <w:t>;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FF1226">
        <w:t>к</w:t>
      </w:r>
      <w:r w:rsidRPr="004C330A">
        <w:t>омитетом</w:t>
      </w:r>
      <w:r w:rsidR="00FF1226">
        <w:t xml:space="preserve"> по управлению муниципальным имуществом </w:t>
      </w:r>
      <w:proofErr w:type="spellStart"/>
      <w:r w:rsidR="00FF1226">
        <w:t>Завитинского</w:t>
      </w:r>
      <w:proofErr w:type="spellEnd"/>
      <w:r w:rsidR="00FF1226">
        <w:t xml:space="preserve"> района</w:t>
      </w:r>
      <w:r>
        <w:t xml:space="preserve"> в рамках контрольных мероприятий.</w:t>
      </w:r>
    </w:p>
    <w:p w:rsidR="0023215D" w:rsidRDefault="00FF1226" w:rsidP="00FF1226">
      <w:pPr>
        <w:pStyle w:val="1"/>
        <w:shd w:val="clear" w:color="auto" w:fill="auto"/>
        <w:tabs>
          <w:tab w:val="left" w:pos="1304"/>
        </w:tabs>
        <w:ind w:firstLine="0"/>
        <w:jc w:val="both"/>
      </w:pPr>
      <w:r>
        <w:t xml:space="preserve">          </w:t>
      </w:r>
      <w:r w:rsidR="0023215D">
        <w:t xml:space="preserve">Консультирование в письменной форме осуществляется </w:t>
      </w:r>
      <w:r w:rsidR="004A0411">
        <w:t xml:space="preserve">уполномоченными </w:t>
      </w:r>
      <w:r w:rsidR="0023215D">
        <w:t>должностным</w:t>
      </w:r>
      <w:r w:rsidR="004A0411">
        <w:t>и</w:t>
      </w:r>
      <w:r w:rsidR="0023215D">
        <w:t xml:space="preserve"> лиц</w:t>
      </w:r>
      <w:r w:rsidR="004A0411">
        <w:t>ами</w:t>
      </w:r>
      <w:r w:rsidR="0023215D">
        <w:t xml:space="preserve"> </w:t>
      </w:r>
      <w:r w:rsidR="004A0411">
        <w:t>к</w:t>
      </w:r>
      <w:r w:rsidR="0023215D" w:rsidRPr="004C330A">
        <w:t>омитета</w:t>
      </w:r>
      <w:r w:rsidR="0023215D">
        <w:t xml:space="preserve"> </w:t>
      </w:r>
      <w:r w:rsidR="004A0411">
        <w:t xml:space="preserve">по управлению муниципальным имуществом </w:t>
      </w:r>
      <w:proofErr w:type="spellStart"/>
      <w:r w:rsidR="004A0411">
        <w:t>Завитинского</w:t>
      </w:r>
      <w:proofErr w:type="spellEnd"/>
      <w:r w:rsidR="004A0411">
        <w:t xml:space="preserve"> муниципального округа Амурской области </w:t>
      </w:r>
      <w:r w:rsidR="0023215D">
        <w:t>в следующих случаях: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>- за время консультирования предоставить ответ на поставленные вопросы невозможно;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>- ответ на поставленные вопросы требует дополнительного запроса сведений.</w:t>
      </w:r>
    </w:p>
    <w:p w:rsidR="0023215D" w:rsidRDefault="0023215D" w:rsidP="0023215D">
      <w:pPr>
        <w:pStyle w:val="1"/>
        <w:shd w:val="clear" w:color="auto" w:fill="auto"/>
        <w:ind w:firstLine="720"/>
        <w:jc w:val="both"/>
      </w:pPr>
      <w:r>
        <w:t xml:space="preserve">В случае поступления в </w:t>
      </w:r>
      <w:r w:rsidR="004A0411">
        <w:t>к</w:t>
      </w:r>
      <w:r w:rsidRPr="004C330A">
        <w:t>омитет</w:t>
      </w:r>
      <w:r w:rsidR="004A0411" w:rsidRPr="004A0411">
        <w:t xml:space="preserve"> </w:t>
      </w:r>
      <w:r w:rsidR="004A0411">
        <w:t xml:space="preserve">по управлению муниципальным имуществом </w:t>
      </w:r>
      <w:proofErr w:type="spellStart"/>
      <w:r w:rsidR="004A0411">
        <w:t>Завитинского</w:t>
      </w:r>
      <w:proofErr w:type="spellEnd"/>
      <w:r w:rsidR="004A0411">
        <w:t xml:space="preserve"> муниципального округа Амурской области</w:t>
      </w:r>
      <w:r>
        <w:t xml:space="preserve"> 5 (пяти) и более однотипных обращений контролируемых лиц и их представителей, консультирование осуществляется посредством размещения на официальном сайте </w:t>
      </w:r>
      <w:r w:rsidRPr="004C330A">
        <w:t xml:space="preserve">администрации </w:t>
      </w:r>
      <w:proofErr w:type="spellStart"/>
      <w:r w:rsidRPr="004C330A">
        <w:t>Завитинского</w:t>
      </w:r>
      <w:proofErr w:type="spellEnd"/>
      <w:r w:rsidRPr="004C330A">
        <w:t xml:space="preserve"> муниципального округа</w:t>
      </w:r>
      <w:r>
        <w:t xml:space="preserve"> в сети «Интернет» письменного разъяснения.</w:t>
      </w:r>
    </w:p>
    <w:p w:rsidR="004A0411" w:rsidRDefault="00E1703B" w:rsidP="00E1703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1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консультирования обращаться</w:t>
      </w:r>
      <w:r w:rsidR="004A0411" w:rsidRPr="004A0411">
        <w:rPr>
          <w:rFonts w:ascii="Times New Roman" w:hAnsi="Times New Roman" w:cs="Times New Roman"/>
          <w:sz w:val="28"/>
          <w:szCs w:val="28"/>
        </w:rPr>
        <w:t xml:space="preserve"> в</w:t>
      </w:r>
      <w:r w:rsidR="004A0411">
        <w:t xml:space="preserve"> </w:t>
      </w:r>
      <w:r w:rsidR="004A0411" w:rsidRPr="004A041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="004A0411" w:rsidRPr="004A0411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A0411" w:rsidRPr="004A0411">
        <w:rPr>
          <w:rFonts w:ascii="Times New Roman" w:hAnsi="Times New Roman" w:cs="Times New Roman"/>
          <w:sz w:val="28"/>
          <w:szCs w:val="28"/>
        </w:rPr>
        <w:t xml:space="preserve"> муниципального округа Амурской области</w:t>
      </w:r>
      <w:r w:rsidRPr="004A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1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r w:rsidRPr="00E1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Зави</w:t>
      </w:r>
      <w:r w:rsidR="004A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тинск, ул. </w:t>
      </w:r>
      <w:proofErr w:type="spellStart"/>
      <w:r w:rsidR="004A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Курсаковкская</w:t>
      </w:r>
      <w:proofErr w:type="spellEnd"/>
      <w:r w:rsidR="004A0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53.</w:t>
      </w:r>
    </w:p>
    <w:p w:rsidR="004A0411" w:rsidRDefault="00E1703B" w:rsidP="004A04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4A0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Г</w:t>
      </w:r>
      <w:r w:rsidRPr="00E17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рафик работы: понедельник - пятница с 08:00 час. до 17:00 час</w:t>
      </w:r>
      <w:proofErr w:type="gramStart"/>
      <w:r w:rsidRPr="00E17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., </w:t>
      </w:r>
      <w:proofErr w:type="gramEnd"/>
      <w:r w:rsidRPr="00E17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праздничных дней, обед с 12:00 час. 13:</w:t>
      </w:r>
      <w:r w:rsidR="004A04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00 час.; тел.: 21-2-61, 22-8-52.</w:t>
      </w:r>
      <w:r w:rsidRPr="00E1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ECC" w:rsidRPr="00845ECC" w:rsidRDefault="004A0411" w:rsidP="004A0411">
      <w:pPr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</w:t>
      </w:r>
      <w:r w:rsidR="00E1703B" w:rsidRPr="00E1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электронной почты: </w:t>
      </w:r>
      <w:hyperlink r:id="rId6" w:history="1">
        <w:r w:rsidR="00E1703B" w:rsidRPr="00E1703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zvkomimush@</w:t>
        </w:r>
        <w:r w:rsidR="00E1703B" w:rsidRPr="00E1703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="00E1703B" w:rsidRPr="00E1703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E1703B" w:rsidRPr="00E1703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E1703B" w:rsidRPr="00E1703B">
        <w:rPr>
          <w:rStyle w:val="a4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sectPr w:rsidR="00845ECC" w:rsidRPr="00845ECC" w:rsidSect="002845C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B50"/>
    <w:multiLevelType w:val="multilevel"/>
    <w:tmpl w:val="1FC89B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54826"/>
    <w:multiLevelType w:val="multilevel"/>
    <w:tmpl w:val="29921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B1"/>
    <w:rsid w:val="00016F2F"/>
    <w:rsid w:val="000343FF"/>
    <w:rsid w:val="0017140C"/>
    <w:rsid w:val="001B7E15"/>
    <w:rsid w:val="0023215D"/>
    <w:rsid w:val="002845C7"/>
    <w:rsid w:val="002C0AF7"/>
    <w:rsid w:val="002C4103"/>
    <w:rsid w:val="003D5406"/>
    <w:rsid w:val="00434A74"/>
    <w:rsid w:val="004A0411"/>
    <w:rsid w:val="004F50B1"/>
    <w:rsid w:val="006D2C54"/>
    <w:rsid w:val="00845ECC"/>
    <w:rsid w:val="00970FA7"/>
    <w:rsid w:val="00B138B7"/>
    <w:rsid w:val="00B924DD"/>
    <w:rsid w:val="00E1703B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21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15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45EC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45EC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845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21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3215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45EC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45ECC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845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komim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2022-04-14T04:25:00Z</cp:lastPrinted>
  <dcterms:created xsi:type="dcterms:W3CDTF">2022-04-14T01:17:00Z</dcterms:created>
  <dcterms:modified xsi:type="dcterms:W3CDTF">2022-04-14T04:25:00Z</dcterms:modified>
</cp:coreProperties>
</file>