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B70C" w14:textId="77777777" w:rsidR="001504E3" w:rsidRDefault="001504E3" w:rsidP="00175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C0302F" w14:textId="748F7E57"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813D0B">
        <w:rPr>
          <w:rFonts w:ascii="Times New Roman" w:hAnsi="Times New Roman" w:cs="Times New Roman"/>
          <w:sz w:val="28"/>
          <w:szCs w:val="28"/>
        </w:rPr>
        <w:t xml:space="preserve">а </w:t>
      </w:r>
      <w:r w:rsidR="00590CF1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C34FBD">
        <w:rPr>
          <w:rFonts w:ascii="Times New Roman" w:hAnsi="Times New Roman" w:cs="Times New Roman"/>
          <w:sz w:val="28"/>
          <w:szCs w:val="28"/>
        </w:rPr>
        <w:t>1</w:t>
      </w:r>
      <w:r w:rsidR="009873AC">
        <w:rPr>
          <w:rFonts w:ascii="Times New Roman" w:hAnsi="Times New Roman" w:cs="Times New Roman"/>
          <w:sz w:val="28"/>
          <w:szCs w:val="28"/>
        </w:rPr>
        <w:t>6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F82495">
        <w:rPr>
          <w:rFonts w:ascii="Times New Roman" w:hAnsi="Times New Roman" w:cs="Times New Roman"/>
          <w:sz w:val="28"/>
          <w:szCs w:val="28"/>
        </w:rPr>
        <w:t>3</w:t>
      </w:r>
      <w:r w:rsidR="00E2712F">
        <w:rPr>
          <w:rFonts w:ascii="Times New Roman" w:hAnsi="Times New Roman" w:cs="Times New Roman"/>
          <w:sz w:val="28"/>
          <w:szCs w:val="28"/>
        </w:rPr>
        <w:t>.20</w:t>
      </w:r>
      <w:r w:rsidR="00C34FBD">
        <w:rPr>
          <w:rFonts w:ascii="Times New Roman" w:hAnsi="Times New Roman" w:cs="Times New Roman"/>
          <w:sz w:val="28"/>
          <w:szCs w:val="28"/>
        </w:rPr>
        <w:t>2</w:t>
      </w:r>
      <w:r w:rsidR="009873AC">
        <w:rPr>
          <w:rFonts w:ascii="Times New Roman" w:hAnsi="Times New Roman" w:cs="Times New Roman"/>
          <w:sz w:val="28"/>
          <w:szCs w:val="28"/>
        </w:rPr>
        <w:t>1</w:t>
      </w:r>
      <w:r w:rsidR="00813D0B">
        <w:rPr>
          <w:rFonts w:ascii="Times New Roman" w:hAnsi="Times New Roman" w:cs="Times New Roman"/>
          <w:sz w:val="28"/>
          <w:szCs w:val="28"/>
        </w:rPr>
        <w:t xml:space="preserve"> на помещение по адресу: г. Завитинск, ул. Куйбышева, 21</w:t>
      </w:r>
    </w:p>
    <w:p w14:paraId="05055957" w14:textId="77777777"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40FF0D" w14:textId="77777777"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C646C0" w14:textId="77777777" w:rsidR="009873AC" w:rsidRPr="009873AC" w:rsidRDefault="009873AC" w:rsidP="009873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 xml:space="preserve">ПРОТОКОЛ № 2 </w:t>
      </w:r>
    </w:p>
    <w:p w14:paraId="7EB74A2E" w14:textId="77777777" w:rsidR="009873AC" w:rsidRDefault="009873AC" w:rsidP="009873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14:paraId="5F951C59" w14:textId="3D9B0262" w:rsidR="009873AC" w:rsidRPr="009873AC" w:rsidRDefault="009873AC" w:rsidP="009873AC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>по извещению № 120221/0077873/01</w:t>
      </w:r>
    </w:p>
    <w:p w14:paraId="766D720C" w14:textId="77777777" w:rsidR="009873AC" w:rsidRPr="009873AC" w:rsidRDefault="009873AC" w:rsidP="009873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BD2FE4" w14:textId="60781B70" w:rsidR="009873AC" w:rsidRPr="009873AC" w:rsidRDefault="009873AC" w:rsidP="00987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г. Завитинск</w:t>
      </w: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873AC">
        <w:rPr>
          <w:rFonts w:ascii="Times New Roman" w:hAnsi="Times New Roman" w:cs="Times New Roman"/>
          <w:sz w:val="20"/>
          <w:szCs w:val="20"/>
        </w:rPr>
        <w:t>16 марта 2021 года</w:t>
      </w:r>
    </w:p>
    <w:p w14:paraId="77E32FA4" w14:textId="77777777" w:rsidR="009873AC" w:rsidRPr="009873AC" w:rsidRDefault="009873AC" w:rsidP="009873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A7A368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каб. 10, дата:  16 марта 2021 года 10 ч. </w:t>
      </w:r>
      <w:smartTag w:uri="urn:schemas-microsoft-com:office:smarttags" w:element="metricconverter">
        <w:smartTagPr>
          <w:attr w:name="ProductID" w:val="00 м"/>
        </w:smartTagPr>
        <w:r w:rsidRPr="009873AC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9873AC">
        <w:rPr>
          <w:rFonts w:ascii="Times New Roman" w:hAnsi="Times New Roman" w:cs="Times New Roman"/>
          <w:sz w:val="20"/>
          <w:szCs w:val="20"/>
        </w:rPr>
        <w:t>. (время местное).</w:t>
      </w:r>
    </w:p>
    <w:p w14:paraId="7734BE4B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14:paraId="3D754A91" w14:textId="77777777" w:rsidR="009873AC" w:rsidRPr="009873AC" w:rsidRDefault="009873AC" w:rsidP="009873A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договора аренды в отношении муниципального объекта: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6"/>
        <w:gridCol w:w="2093"/>
        <w:gridCol w:w="1417"/>
        <w:gridCol w:w="1276"/>
      </w:tblGrid>
      <w:tr w:rsidR="009873AC" w:rsidRPr="009873AC" w14:paraId="66E83896" w14:textId="77777777" w:rsidTr="00AE70A4">
        <w:tc>
          <w:tcPr>
            <w:tcW w:w="3827" w:type="dxa"/>
          </w:tcPr>
          <w:p w14:paraId="57BA7850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14:paraId="27A67486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093" w:type="dxa"/>
          </w:tcPr>
          <w:p w14:paraId="37D0FBE4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14:paraId="675C310B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14:paraId="56D25D51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«шаг аукциона», </w:t>
            </w:r>
          </w:p>
          <w:p w14:paraId="5F52E2F6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5 %,</w:t>
            </w:r>
          </w:p>
          <w:p w14:paraId="09D9DED9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14:paraId="0646D864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9873AC" w:rsidRPr="009873AC" w14:paraId="69EEF299" w14:textId="77777777" w:rsidTr="00AE70A4">
        <w:tc>
          <w:tcPr>
            <w:tcW w:w="3827" w:type="dxa"/>
          </w:tcPr>
          <w:p w14:paraId="75CFBE89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14:paraId="3DCD8B20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площадью 47,4 кв.м., в кирпичном одноэтажном здании 1972 года постройки, кровля – шифер, полы дощатые – линолеум, оконные проёмы остеклены, имеется отдельный вход; техническое обеспечение: центральные электроснабжение, теплоснабжение, состояние удовлетворительное, пригодное для эксплуатации.</w:t>
            </w:r>
          </w:p>
          <w:p w14:paraId="115F201F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г. Завитинск, ул. Куйбышева, 21</w:t>
            </w:r>
          </w:p>
        </w:tc>
        <w:tc>
          <w:tcPr>
            <w:tcW w:w="1276" w:type="dxa"/>
          </w:tcPr>
          <w:p w14:paraId="09600268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определено</w:t>
            </w:r>
          </w:p>
        </w:tc>
        <w:tc>
          <w:tcPr>
            <w:tcW w:w="2093" w:type="dxa"/>
          </w:tcPr>
          <w:p w14:paraId="43490BA6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bCs/>
                <w:sz w:val="20"/>
                <w:szCs w:val="20"/>
              </w:rPr>
              <w:t>39816,00</w:t>
            </w:r>
          </w:p>
        </w:tc>
        <w:tc>
          <w:tcPr>
            <w:tcW w:w="1417" w:type="dxa"/>
          </w:tcPr>
          <w:p w14:paraId="6450BE29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1990,80</w:t>
            </w:r>
          </w:p>
        </w:tc>
        <w:tc>
          <w:tcPr>
            <w:tcW w:w="1276" w:type="dxa"/>
          </w:tcPr>
          <w:p w14:paraId="089C2974" w14:textId="77777777" w:rsidR="009873AC" w:rsidRPr="009873AC" w:rsidRDefault="009873AC" w:rsidP="00987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</w:tr>
    </w:tbl>
    <w:p w14:paraId="0EDDBEE9" w14:textId="77777777" w:rsidR="009873AC" w:rsidRPr="009873AC" w:rsidRDefault="009873AC" w:rsidP="009873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ab/>
      </w:r>
      <w:r w:rsidRPr="009873AC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9873AC">
        <w:rPr>
          <w:rFonts w:ascii="Times New Roman" w:hAnsi="Times New Roman" w:cs="Times New Roman"/>
          <w:sz w:val="20"/>
          <w:szCs w:val="20"/>
        </w:rPr>
        <w:t xml:space="preserve">Информационное сообщение о проведении аукциона было размещено на официальном сайте торгов РФ </w:t>
      </w:r>
      <w:r w:rsidRPr="009873AC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9873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9873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9873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>12 февраля</w:t>
      </w:r>
      <w:r w:rsidRPr="009873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>2021 года извещение № 120221/0077873/01</w:t>
      </w:r>
      <w:r w:rsidRPr="00987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>и</w:t>
      </w:r>
      <w:r w:rsidRPr="00987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5" w:history="1">
        <w:r w:rsidRPr="009873AC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9873AC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9873AC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14:paraId="6BF1B6A0" w14:textId="77777777" w:rsidR="009873AC" w:rsidRPr="009873AC" w:rsidRDefault="009873AC" w:rsidP="009873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ab/>
      </w:r>
      <w:r w:rsidRPr="009873AC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12.02.2021 № 15 «О проведении аукциона на заключение договора аренды».</w:t>
      </w:r>
    </w:p>
    <w:p w14:paraId="32F80AFE" w14:textId="77777777" w:rsidR="009873AC" w:rsidRPr="009873AC" w:rsidRDefault="009873AC" w:rsidP="009873A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14:paraId="70CA7748" w14:textId="77777777" w:rsidR="009873AC" w:rsidRPr="009873AC" w:rsidRDefault="009873AC" w:rsidP="00987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14:paraId="224EEA29" w14:textId="77777777" w:rsidR="009873AC" w:rsidRPr="009873AC" w:rsidRDefault="009873AC" w:rsidP="00987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794"/>
        <w:gridCol w:w="5811"/>
      </w:tblGrid>
      <w:tr w:rsidR="009873AC" w:rsidRPr="009873AC" w14:paraId="016E4FDE" w14:textId="77777777" w:rsidTr="00AE70A4">
        <w:tc>
          <w:tcPr>
            <w:tcW w:w="3794" w:type="dxa"/>
          </w:tcPr>
          <w:p w14:paraId="4879FB0A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14:paraId="0AA087CD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B867CCB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9873AC" w:rsidRPr="009873AC" w14:paraId="07D8DA69" w14:textId="77777777" w:rsidTr="00AE70A4">
        <w:tc>
          <w:tcPr>
            <w:tcW w:w="3794" w:type="dxa"/>
          </w:tcPr>
          <w:p w14:paraId="7FFA9C23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14:paraId="4C44D62A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AC" w:rsidRPr="009873AC" w14:paraId="49DBDB91" w14:textId="77777777" w:rsidTr="00AE70A4">
        <w:tc>
          <w:tcPr>
            <w:tcW w:w="3794" w:type="dxa"/>
          </w:tcPr>
          <w:p w14:paraId="253F96C2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14:paraId="13875530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9873AC" w:rsidRPr="009873AC" w14:paraId="4B1B73C5" w14:textId="77777777" w:rsidTr="00AE70A4">
        <w:tc>
          <w:tcPr>
            <w:tcW w:w="3794" w:type="dxa"/>
          </w:tcPr>
          <w:p w14:paraId="12832E4F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14:paraId="4D943E00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AC" w:rsidRPr="009873AC" w14:paraId="301668D0" w14:textId="77777777" w:rsidTr="00AE70A4">
        <w:tc>
          <w:tcPr>
            <w:tcW w:w="3794" w:type="dxa"/>
            <w:hideMark/>
          </w:tcPr>
          <w:p w14:paraId="77352A60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14:paraId="4DA78E99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9873AC" w:rsidRPr="009873AC" w14:paraId="44ED0D88" w14:textId="77777777" w:rsidTr="00AE70A4">
        <w:tc>
          <w:tcPr>
            <w:tcW w:w="3794" w:type="dxa"/>
            <w:hideMark/>
          </w:tcPr>
          <w:p w14:paraId="66BFB63F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Илюхина Наталья Николаевна</w:t>
            </w:r>
          </w:p>
        </w:tc>
        <w:tc>
          <w:tcPr>
            <w:tcW w:w="5811" w:type="dxa"/>
          </w:tcPr>
          <w:p w14:paraId="63BF820D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Завитинского района;</w:t>
            </w:r>
          </w:p>
        </w:tc>
      </w:tr>
      <w:tr w:rsidR="009873AC" w:rsidRPr="009873AC" w14:paraId="3757FF45" w14:textId="77777777" w:rsidTr="00AE70A4">
        <w:tc>
          <w:tcPr>
            <w:tcW w:w="3794" w:type="dxa"/>
          </w:tcPr>
          <w:p w14:paraId="552CE7F5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14:paraId="36CB7BC5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 xml:space="preserve">- ведущий специалист-юрисконсульт комитета по управлению </w:t>
            </w:r>
            <w:r w:rsidRPr="00987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района</w:t>
            </w:r>
          </w:p>
        </w:tc>
      </w:tr>
    </w:tbl>
    <w:p w14:paraId="45E8D794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14:paraId="10A3169F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проведении аукциона срока подачи заявок на участие в аукционе на заключение договоров аренды 15.03.2021 года до 17 часов 00 минут (время местное) поступили заявки:</w:t>
      </w:r>
    </w:p>
    <w:p w14:paraId="5BA77AAC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9873AC">
        <w:rPr>
          <w:rFonts w:ascii="Times New Roman" w:hAnsi="Times New Roman" w:cs="Times New Roman"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b/>
          <w:sz w:val="20"/>
          <w:szCs w:val="20"/>
        </w:rPr>
        <w:t xml:space="preserve">- одна заявка </w:t>
      </w:r>
      <w:r w:rsidRPr="009873AC">
        <w:rPr>
          <w:rFonts w:ascii="Times New Roman" w:hAnsi="Times New Roman" w:cs="Times New Roman"/>
          <w:sz w:val="20"/>
          <w:szCs w:val="20"/>
        </w:rPr>
        <w:t>от</w:t>
      </w:r>
      <w:r w:rsidRPr="00987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Pr="00987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</w:rPr>
        <w:t>Гора Алексея Сергеевича, 24.02.2021 заявка № 1</w:t>
      </w:r>
      <w:r w:rsidRPr="009873AC">
        <w:rPr>
          <w:rFonts w:ascii="Times New Roman" w:hAnsi="Times New Roman" w:cs="Times New Roman"/>
          <w:b/>
          <w:sz w:val="20"/>
          <w:szCs w:val="20"/>
        </w:rPr>
        <w:t>.</w:t>
      </w:r>
    </w:p>
    <w:p w14:paraId="4319F911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14:paraId="5674E02F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14:paraId="5CC95133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14:paraId="323D0179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14:paraId="696E40AB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b/>
          <w:sz w:val="20"/>
          <w:szCs w:val="20"/>
        </w:rPr>
        <w:t>Лот № 1</w:t>
      </w:r>
      <w:r w:rsidRPr="009873AC">
        <w:rPr>
          <w:rFonts w:ascii="Times New Roman" w:hAnsi="Times New Roman" w:cs="Times New Roman"/>
          <w:sz w:val="20"/>
          <w:szCs w:val="20"/>
        </w:rPr>
        <w:t xml:space="preserve"> – </w:t>
      </w:r>
      <w:r w:rsidRPr="009873AC">
        <w:rPr>
          <w:rFonts w:ascii="Times New Roman" w:hAnsi="Times New Roman" w:cs="Times New Roman"/>
          <w:b/>
          <w:sz w:val="20"/>
          <w:szCs w:val="20"/>
        </w:rPr>
        <w:t>от индивидуального предпринимателя Гора Алексея Сергеевича, 24.02.2021 заявка № 1.</w:t>
      </w:r>
    </w:p>
    <w:p w14:paraId="45B3C56D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14:paraId="1CA9B041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9873AC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</w:p>
    <w:p w14:paraId="34DB764B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14:paraId="6255FC6D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На основании изложенного, </w:t>
      </w:r>
      <w:r w:rsidRPr="009873AC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 – ИП Гора А.С.</w:t>
      </w:r>
    </w:p>
    <w:p w14:paraId="17C1D1FE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9873AC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9873AC">
        <w:rPr>
          <w:rFonts w:ascii="Times New Roman" w:hAnsi="Times New Roman" w:cs="Times New Roman"/>
          <w:sz w:val="20"/>
          <w:szCs w:val="20"/>
        </w:rPr>
        <w:t xml:space="preserve"> </w:t>
      </w:r>
      <w:r w:rsidRPr="009873AC">
        <w:rPr>
          <w:rFonts w:ascii="Times New Roman" w:hAnsi="Times New Roman" w:cs="Times New Roman"/>
          <w:sz w:val="20"/>
          <w:szCs w:val="20"/>
          <w:u w:val="single"/>
        </w:rPr>
        <w:t>«Против» - 0 голосов.</w:t>
      </w:r>
    </w:p>
    <w:p w14:paraId="01A1C270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14:paraId="35ACE8E7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10. Указанный протокол в день окончания рассмотрения заявок на участие в аукционе размещается организатором аукциона на официальном сайте торгов РФ www.torgi.</w:t>
      </w:r>
      <w:r w:rsidRPr="009873AC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9873AC">
        <w:rPr>
          <w:rFonts w:ascii="Times New Roman" w:hAnsi="Times New Roman" w:cs="Times New Roman"/>
          <w:sz w:val="20"/>
          <w:szCs w:val="20"/>
        </w:rPr>
        <w:t>.</w:t>
      </w:r>
      <w:r w:rsidRPr="009873A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873AC">
        <w:rPr>
          <w:rFonts w:ascii="Times New Roman" w:hAnsi="Times New Roman" w:cs="Times New Roman"/>
          <w:sz w:val="20"/>
          <w:szCs w:val="20"/>
        </w:rPr>
        <w:t>.</w:t>
      </w:r>
    </w:p>
    <w:p w14:paraId="456FB1D2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73AC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14:paraId="6905AAAA" w14:textId="77777777" w:rsidR="009873AC" w:rsidRPr="009873AC" w:rsidRDefault="009873AC" w:rsidP="0098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5"/>
      </w:tblGrid>
      <w:tr w:rsidR="009873AC" w:rsidRPr="009873AC" w14:paraId="77B65E78" w14:textId="77777777" w:rsidTr="00AE70A4">
        <w:tc>
          <w:tcPr>
            <w:tcW w:w="3794" w:type="dxa"/>
          </w:tcPr>
          <w:p w14:paraId="197132BF" w14:textId="77777777" w:rsidR="009873AC" w:rsidRPr="009873AC" w:rsidRDefault="009873AC" w:rsidP="0098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14:paraId="26B48DF3" w14:textId="77777777" w:rsidR="009873AC" w:rsidRPr="009873AC" w:rsidRDefault="009873AC" w:rsidP="009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9873AC" w:rsidRPr="009873AC" w14:paraId="357F3D40" w14:textId="77777777" w:rsidTr="00AE70A4">
        <w:tc>
          <w:tcPr>
            <w:tcW w:w="3794" w:type="dxa"/>
          </w:tcPr>
          <w:p w14:paraId="2A530E77" w14:textId="77777777" w:rsidR="009873AC" w:rsidRPr="009873AC" w:rsidRDefault="009873AC" w:rsidP="0098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14:paraId="4F5EC239" w14:textId="77777777" w:rsidR="009873AC" w:rsidRPr="009873AC" w:rsidRDefault="009873AC" w:rsidP="0098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14:paraId="014DDA21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2B5DA2A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9873AC" w:rsidRPr="009873AC" w14:paraId="00B24F4A" w14:textId="77777777" w:rsidTr="00AE70A4">
        <w:tc>
          <w:tcPr>
            <w:tcW w:w="3794" w:type="dxa"/>
          </w:tcPr>
          <w:p w14:paraId="6D5D83DF" w14:textId="77777777" w:rsidR="009873AC" w:rsidRPr="009873AC" w:rsidRDefault="009873AC" w:rsidP="0098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Илюхина Н.Н.</w:t>
            </w:r>
          </w:p>
        </w:tc>
        <w:tc>
          <w:tcPr>
            <w:tcW w:w="4785" w:type="dxa"/>
          </w:tcPr>
          <w:p w14:paraId="3798EC69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9873AC" w:rsidRPr="009873AC" w14:paraId="15AE79B0" w14:textId="77777777" w:rsidTr="00AE70A4">
        <w:tc>
          <w:tcPr>
            <w:tcW w:w="3794" w:type="dxa"/>
          </w:tcPr>
          <w:p w14:paraId="539886E0" w14:textId="77777777" w:rsidR="009873AC" w:rsidRPr="009873AC" w:rsidRDefault="009873AC" w:rsidP="00987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14:paraId="1D7B13AC" w14:textId="77777777" w:rsidR="009873AC" w:rsidRPr="009873AC" w:rsidRDefault="009873AC" w:rsidP="00987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1F06C267" w14:textId="77777777" w:rsidR="00C34FBD" w:rsidRPr="009873AC" w:rsidRDefault="00C34FBD" w:rsidP="00987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CA92E" w14:textId="77777777" w:rsidR="00F82495" w:rsidRPr="009873AC" w:rsidRDefault="00F82495" w:rsidP="00987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339A8" w14:textId="77777777" w:rsidR="00C8445A" w:rsidRDefault="00C8445A" w:rsidP="00F8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3BAC"/>
    <w:rsid w:val="00734993"/>
    <w:rsid w:val="007506E4"/>
    <w:rsid w:val="007D1EE7"/>
    <w:rsid w:val="00813D0B"/>
    <w:rsid w:val="008302D3"/>
    <w:rsid w:val="008C22FD"/>
    <w:rsid w:val="00971B0D"/>
    <w:rsid w:val="009873AC"/>
    <w:rsid w:val="009F6336"/>
    <w:rsid w:val="00AF769C"/>
    <w:rsid w:val="00B2451A"/>
    <w:rsid w:val="00B67052"/>
    <w:rsid w:val="00B81E0B"/>
    <w:rsid w:val="00BA0E48"/>
    <w:rsid w:val="00BC0A4F"/>
    <w:rsid w:val="00BD377B"/>
    <w:rsid w:val="00BE70EF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19554"/>
  <w15:docId w15:val="{A3D351AC-8665-494A-86D5-AE06632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18</cp:revision>
  <cp:lastPrinted>2021-03-15T01:43:00Z</cp:lastPrinted>
  <dcterms:created xsi:type="dcterms:W3CDTF">2017-05-02T05:24:00Z</dcterms:created>
  <dcterms:modified xsi:type="dcterms:W3CDTF">2021-03-17T04:26:00Z</dcterms:modified>
</cp:coreProperties>
</file>