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66AEAE26" w:rsidR="00EA6158" w:rsidRPr="002C2289"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38682C">
        <w:rPr>
          <w:rFonts w:ascii="Times New Roman" w:hAnsi="Times New Roman" w:cs="Times New Roman"/>
          <w:b/>
          <w:sz w:val="48"/>
          <w:szCs w:val="48"/>
        </w:rPr>
        <w:t>1</w:t>
      </w:r>
      <w:r w:rsidR="00CE5A63">
        <w:rPr>
          <w:rFonts w:ascii="Times New Roman" w:hAnsi="Times New Roman" w:cs="Times New Roman"/>
          <w:b/>
          <w:sz w:val="48"/>
          <w:szCs w:val="48"/>
        </w:rPr>
        <w:t>6</w:t>
      </w:r>
      <w:r>
        <w:rPr>
          <w:rFonts w:ascii="Times New Roman" w:hAnsi="Times New Roman" w:cs="Times New Roman"/>
          <w:b/>
          <w:sz w:val="48"/>
          <w:szCs w:val="48"/>
        </w:rPr>
        <w:t xml:space="preserve"> </w:t>
      </w:r>
      <w:r w:rsidRPr="002C2289">
        <w:rPr>
          <w:rFonts w:ascii="Times New Roman" w:hAnsi="Times New Roman" w:cs="Times New Roman"/>
          <w:b/>
          <w:sz w:val="48"/>
          <w:szCs w:val="48"/>
        </w:rPr>
        <w:t>от</w:t>
      </w:r>
      <w:r w:rsidR="00005747" w:rsidRPr="002C2289">
        <w:rPr>
          <w:rFonts w:ascii="Times New Roman" w:hAnsi="Times New Roman" w:cs="Times New Roman"/>
          <w:b/>
          <w:sz w:val="48"/>
          <w:szCs w:val="48"/>
        </w:rPr>
        <w:t xml:space="preserve"> </w:t>
      </w:r>
      <w:r w:rsidR="00E97CC0" w:rsidRPr="002C2289">
        <w:rPr>
          <w:rFonts w:ascii="Times New Roman" w:hAnsi="Times New Roman" w:cs="Times New Roman"/>
          <w:b/>
          <w:sz w:val="48"/>
          <w:szCs w:val="48"/>
        </w:rPr>
        <w:t>27.08.2021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2AB4774B" w:rsidR="00EA6158" w:rsidRDefault="00EA6158" w:rsidP="00EA6158">
      <w:pPr>
        <w:spacing w:after="0" w:line="240" w:lineRule="auto"/>
        <w:jc w:val="center"/>
        <w:rPr>
          <w:rFonts w:ascii="Times New Roman" w:hAnsi="Times New Roman" w:cs="Times New Roman"/>
          <w:b/>
          <w:sz w:val="48"/>
          <w:szCs w:val="48"/>
        </w:rPr>
      </w:pPr>
    </w:p>
    <w:p w14:paraId="68513A08" w14:textId="0F2C312E" w:rsidR="002C2289" w:rsidRDefault="002C2289" w:rsidP="00EA6158">
      <w:pPr>
        <w:spacing w:after="0" w:line="240" w:lineRule="auto"/>
        <w:jc w:val="center"/>
        <w:rPr>
          <w:rFonts w:ascii="Times New Roman" w:hAnsi="Times New Roman" w:cs="Times New Roman"/>
          <w:b/>
          <w:sz w:val="48"/>
          <w:szCs w:val="48"/>
        </w:rPr>
      </w:pPr>
    </w:p>
    <w:p w14:paraId="2D67773F" w14:textId="77777777" w:rsidR="002C2289" w:rsidRDefault="002C2289" w:rsidP="00EA6158">
      <w:pPr>
        <w:spacing w:after="0" w:line="240" w:lineRule="auto"/>
        <w:jc w:val="center"/>
        <w:rPr>
          <w:rFonts w:ascii="Times New Roman" w:hAnsi="Times New Roman" w:cs="Times New Roman"/>
          <w:b/>
          <w:sz w:val="48"/>
          <w:szCs w:val="48"/>
        </w:rPr>
      </w:pPr>
    </w:p>
    <w:p w14:paraId="6B8DB222" w14:textId="565BE263" w:rsidR="00EA6158" w:rsidRDefault="00CE5A63"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авгус</w:t>
      </w:r>
      <w:r w:rsidR="00E97CC0">
        <w:rPr>
          <w:rFonts w:ascii="Times New Roman" w:hAnsi="Times New Roman" w:cs="Times New Roman"/>
          <w:b/>
          <w:sz w:val="48"/>
          <w:szCs w:val="48"/>
        </w:rPr>
        <w:t>т</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7C687955" w14:textId="56CF90B7"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3EF9172" w14:textId="77777777" w:rsidR="00AF4655" w:rsidRDefault="00AF4655" w:rsidP="00EA6158">
      <w:pPr>
        <w:spacing w:after="0" w:line="240" w:lineRule="auto"/>
        <w:jc w:val="center"/>
        <w:rPr>
          <w:rFonts w:ascii="Times New Roman" w:hAnsi="Times New Roman" w:cs="Times New Roman"/>
          <w:b/>
          <w:sz w:val="28"/>
          <w:szCs w:val="28"/>
        </w:rPr>
      </w:pPr>
    </w:p>
    <w:p w14:paraId="4F03B381" w14:textId="3B90D304" w:rsidR="00EA6158" w:rsidRDefault="002954E8" w:rsidP="00426752">
      <w:pPr>
        <w:spacing w:after="0" w:line="240" w:lineRule="auto"/>
        <w:jc w:val="both"/>
        <w:rPr>
          <w:rFonts w:ascii="Times New Roman" w:hAnsi="Times New Roman" w:cs="Times New Roman"/>
          <w:b/>
          <w:bCs/>
          <w:sz w:val="28"/>
          <w:szCs w:val="28"/>
        </w:rPr>
      </w:pPr>
      <w:bookmarkStart w:id="0" w:name="_Hlk78883394"/>
      <w:r w:rsidRPr="007123EA">
        <w:rPr>
          <w:rFonts w:ascii="Times New Roman" w:hAnsi="Times New Roman" w:cs="Times New Roman"/>
          <w:b/>
          <w:bCs/>
          <w:sz w:val="28"/>
          <w:szCs w:val="28"/>
        </w:rPr>
        <w:t>Постановления главы Завитинского района:</w:t>
      </w:r>
    </w:p>
    <w:p w14:paraId="3DFC09F5" w14:textId="77777777" w:rsidR="00333646" w:rsidRPr="007123EA" w:rsidRDefault="00333646" w:rsidP="00426752">
      <w:pPr>
        <w:spacing w:after="0" w:line="240" w:lineRule="auto"/>
        <w:jc w:val="both"/>
        <w:rPr>
          <w:rFonts w:ascii="Times New Roman" w:hAnsi="Times New Roman" w:cs="Times New Roman"/>
          <w:b/>
          <w:bCs/>
          <w:sz w:val="28"/>
          <w:szCs w:val="28"/>
        </w:rPr>
      </w:pPr>
    </w:p>
    <w:bookmarkEnd w:id="0"/>
    <w:p w14:paraId="416A69DC" w14:textId="10F7DDB4" w:rsidR="00333646" w:rsidRPr="00333646" w:rsidRDefault="00333646" w:rsidP="00AF4655">
      <w:pPr>
        <w:pStyle w:val="aff7"/>
        <w:jc w:val="both"/>
        <w:rPr>
          <w:b w:val="0"/>
          <w:bCs/>
          <w:szCs w:val="28"/>
        </w:rPr>
      </w:pPr>
      <w:r w:rsidRPr="00333646">
        <w:rPr>
          <w:b w:val="0"/>
          <w:bCs/>
          <w:szCs w:val="28"/>
        </w:rPr>
        <w:t xml:space="preserve">№ 375 от 12.08.2021 </w:t>
      </w:r>
      <w:r w:rsidR="0059550B">
        <w:rPr>
          <w:b w:val="0"/>
          <w:bCs/>
          <w:szCs w:val="28"/>
        </w:rPr>
        <w:t>«</w:t>
      </w:r>
      <w:r w:rsidRPr="00333646">
        <w:rPr>
          <w:b w:val="0"/>
          <w:bCs/>
          <w:szCs w:val="28"/>
        </w:rPr>
        <w:t xml:space="preserve">О внесении изменений в постановление главы Завитинского района от 11.10.2017 № 554 </w:t>
      </w:r>
      <w:r w:rsidR="0018027A">
        <w:rPr>
          <w:b w:val="0"/>
          <w:bCs/>
          <w:szCs w:val="28"/>
        </w:rPr>
        <w:t>«</w:t>
      </w:r>
      <w:r w:rsidR="0018027A" w:rsidRPr="0018027A">
        <w:rPr>
          <w:b w:val="0"/>
          <w:bCs/>
          <w:szCs w:val="28"/>
        </w:rPr>
        <w:t xml:space="preserve">Об утверждении муниципальной программы </w:t>
      </w:r>
      <w:proofErr w:type="spellStart"/>
      <w:r w:rsidR="0018027A" w:rsidRPr="0018027A">
        <w:rPr>
          <w:b w:val="0"/>
          <w:bCs/>
          <w:szCs w:val="28"/>
        </w:rPr>
        <w:t>Завитинского</w:t>
      </w:r>
      <w:proofErr w:type="spellEnd"/>
      <w:r w:rsidR="0018027A" w:rsidRPr="0018027A">
        <w:rPr>
          <w:b w:val="0"/>
          <w:bCs/>
          <w:szCs w:val="28"/>
        </w:rPr>
        <w:t xml:space="preserve"> района</w:t>
      </w:r>
      <w:r w:rsidR="0018027A" w:rsidRPr="00AF4655">
        <w:rPr>
          <w:szCs w:val="28"/>
        </w:rPr>
        <w:t xml:space="preserve"> </w:t>
      </w:r>
      <w:r w:rsidRPr="00333646">
        <w:rPr>
          <w:b w:val="0"/>
          <w:bCs/>
          <w:szCs w:val="28"/>
        </w:rPr>
        <w:t>«Развитие сети автомобильных дорог общего пользования Завитинского района»</w:t>
      </w:r>
    </w:p>
    <w:p w14:paraId="2DFCC72D" w14:textId="02BCD595" w:rsidR="00AF4655" w:rsidRPr="00AF4655" w:rsidRDefault="00333646" w:rsidP="00AF4655">
      <w:pPr>
        <w:spacing w:after="0" w:line="240" w:lineRule="auto"/>
        <w:jc w:val="both"/>
        <w:rPr>
          <w:rFonts w:ascii="Times New Roman" w:hAnsi="Times New Roman" w:cs="Times New Roman"/>
          <w:sz w:val="28"/>
          <w:szCs w:val="28"/>
        </w:rPr>
      </w:pPr>
      <w:r w:rsidRPr="00AF4655">
        <w:rPr>
          <w:rFonts w:ascii="Times New Roman" w:hAnsi="Times New Roman" w:cs="Times New Roman"/>
          <w:sz w:val="28"/>
          <w:szCs w:val="28"/>
        </w:rPr>
        <w:t>№</w:t>
      </w:r>
      <w:r w:rsidR="0059550B">
        <w:rPr>
          <w:rFonts w:ascii="Times New Roman" w:hAnsi="Times New Roman" w:cs="Times New Roman"/>
          <w:sz w:val="28"/>
          <w:szCs w:val="28"/>
        </w:rPr>
        <w:t xml:space="preserve"> </w:t>
      </w:r>
      <w:r w:rsidRPr="00AF4655">
        <w:rPr>
          <w:rFonts w:ascii="Times New Roman" w:hAnsi="Times New Roman" w:cs="Times New Roman"/>
          <w:sz w:val="28"/>
          <w:szCs w:val="28"/>
        </w:rPr>
        <w:t>405 от 23.08.2021</w:t>
      </w:r>
      <w:r w:rsidR="00AF4655" w:rsidRPr="00AF4655">
        <w:rPr>
          <w:rFonts w:ascii="Times New Roman" w:hAnsi="Times New Roman" w:cs="Times New Roman"/>
          <w:sz w:val="28"/>
          <w:szCs w:val="28"/>
        </w:rPr>
        <w:t xml:space="preserve"> </w:t>
      </w:r>
      <w:r w:rsidR="0059550B">
        <w:rPr>
          <w:rFonts w:ascii="Times New Roman" w:hAnsi="Times New Roman" w:cs="Times New Roman"/>
          <w:sz w:val="28"/>
          <w:szCs w:val="28"/>
        </w:rPr>
        <w:t>«</w:t>
      </w:r>
      <w:r w:rsidR="00AF4655" w:rsidRPr="00AF4655">
        <w:rPr>
          <w:rFonts w:ascii="Times New Roman" w:hAnsi="Times New Roman" w:cs="Times New Roman"/>
          <w:sz w:val="28"/>
          <w:szCs w:val="28"/>
        </w:rPr>
        <w:t xml:space="preserve">О внесении изменений в постановление главы Завитинского района от 24.09.2014 № 365 </w:t>
      </w:r>
      <w:r w:rsidR="0018027A">
        <w:rPr>
          <w:rFonts w:ascii="Times New Roman" w:hAnsi="Times New Roman" w:cs="Times New Roman"/>
          <w:sz w:val="28"/>
          <w:szCs w:val="28"/>
        </w:rPr>
        <w:t>«</w:t>
      </w:r>
      <w:r w:rsidR="0018027A" w:rsidRPr="00AF4655">
        <w:rPr>
          <w:rFonts w:ascii="Times New Roman" w:hAnsi="Times New Roman" w:cs="Times New Roman"/>
          <w:sz w:val="28"/>
          <w:szCs w:val="28"/>
        </w:rPr>
        <w:t xml:space="preserve">Об утверждении муниципальной программы </w:t>
      </w:r>
      <w:proofErr w:type="spellStart"/>
      <w:r w:rsidR="0018027A" w:rsidRPr="00AF4655">
        <w:rPr>
          <w:rFonts w:ascii="Times New Roman" w:hAnsi="Times New Roman" w:cs="Times New Roman"/>
          <w:sz w:val="28"/>
          <w:szCs w:val="28"/>
        </w:rPr>
        <w:t>Завитинского</w:t>
      </w:r>
      <w:proofErr w:type="spellEnd"/>
      <w:r w:rsidR="0018027A" w:rsidRPr="00AF4655">
        <w:rPr>
          <w:rFonts w:ascii="Times New Roman" w:hAnsi="Times New Roman" w:cs="Times New Roman"/>
          <w:sz w:val="28"/>
          <w:szCs w:val="28"/>
        </w:rPr>
        <w:t xml:space="preserve"> района </w:t>
      </w:r>
      <w:r w:rsidR="0059550B">
        <w:rPr>
          <w:rFonts w:ascii="Times New Roman" w:hAnsi="Times New Roman" w:cs="Times New Roman"/>
          <w:sz w:val="28"/>
          <w:szCs w:val="28"/>
        </w:rPr>
        <w:t>«</w:t>
      </w:r>
      <w:r w:rsidR="00AF4655" w:rsidRPr="00AF4655">
        <w:rPr>
          <w:rFonts w:ascii="Times New Roman" w:hAnsi="Times New Roman" w:cs="Times New Roman"/>
          <w:sz w:val="28"/>
          <w:szCs w:val="28"/>
        </w:rPr>
        <w:t xml:space="preserve">Развитие образования </w:t>
      </w:r>
      <w:proofErr w:type="spellStart"/>
      <w:r w:rsidR="00AF4655" w:rsidRPr="00AF4655">
        <w:rPr>
          <w:rFonts w:ascii="Times New Roman" w:hAnsi="Times New Roman" w:cs="Times New Roman"/>
          <w:sz w:val="28"/>
          <w:szCs w:val="28"/>
        </w:rPr>
        <w:t>Завитинского</w:t>
      </w:r>
      <w:proofErr w:type="spellEnd"/>
      <w:r w:rsidR="00AF4655" w:rsidRPr="00AF4655">
        <w:rPr>
          <w:rFonts w:ascii="Times New Roman" w:hAnsi="Times New Roman" w:cs="Times New Roman"/>
          <w:sz w:val="28"/>
          <w:szCs w:val="28"/>
        </w:rPr>
        <w:t xml:space="preserve"> района»</w:t>
      </w:r>
    </w:p>
    <w:p w14:paraId="25945134" w14:textId="7C55B3ED" w:rsidR="00AF4655" w:rsidRPr="00AF4655" w:rsidRDefault="00AF4655" w:rsidP="00AF4655">
      <w:pPr>
        <w:tabs>
          <w:tab w:val="left" w:pos="4820"/>
        </w:tabs>
        <w:spacing w:after="0" w:line="240" w:lineRule="auto"/>
        <w:jc w:val="both"/>
        <w:rPr>
          <w:rFonts w:ascii="Times New Roman" w:hAnsi="Times New Roman" w:cs="Times New Roman"/>
          <w:sz w:val="28"/>
          <w:szCs w:val="28"/>
        </w:rPr>
      </w:pPr>
      <w:r w:rsidRPr="00AF4655">
        <w:rPr>
          <w:rFonts w:ascii="Times New Roman" w:hAnsi="Times New Roman" w:cs="Times New Roman"/>
          <w:sz w:val="28"/>
          <w:szCs w:val="28"/>
        </w:rPr>
        <w:t>№</w:t>
      </w:r>
      <w:r w:rsidR="0059550B">
        <w:rPr>
          <w:rFonts w:ascii="Times New Roman" w:hAnsi="Times New Roman" w:cs="Times New Roman"/>
          <w:sz w:val="28"/>
          <w:szCs w:val="28"/>
        </w:rPr>
        <w:t xml:space="preserve"> </w:t>
      </w:r>
      <w:r w:rsidRPr="00AF4655">
        <w:rPr>
          <w:rFonts w:ascii="Times New Roman" w:hAnsi="Times New Roman" w:cs="Times New Roman"/>
          <w:sz w:val="28"/>
          <w:szCs w:val="28"/>
        </w:rPr>
        <w:t xml:space="preserve">406 от 23.08.2021 </w:t>
      </w:r>
      <w:r w:rsidR="0059550B">
        <w:rPr>
          <w:rFonts w:ascii="Times New Roman" w:hAnsi="Times New Roman" w:cs="Times New Roman"/>
          <w:sz w:val="28"/>
          <w:szCs w:val="28"/>
        </w:rPr>
        <w:t>«</w:t>
      </w:r>
      <w:r w:rsidRPr="00AF4655">
        <w:rPr>
          <w:rFonts w:ascii="Times New Roman" w:hAnsi="Times New Roman" w:cs="Times New Roman"/>
          <w:sz w:val="28"/>
          <w:szCs w:val="28"/>
        </w:rPr>
        <w:t>О внесении изменений в постановление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p>
    <w:p w14:paraId="2E24C96F" w14:textId="3910C870" w:rsidR="00AF4655" w:rsidRPr="002C2289" w:rsidRDefault="00AF4655" w:rsidP="00AF4655">
      <w:pPr>
        <w:spacing w:after="0" w:line="240" w:lineRule="auto"/>
        <w:jc w:val="both"/>
        <w:rPr>
          <w:rFonts w:ascii="Times New Roman" w:hAnsi="Times New Roman" w:cs="Times New Roman"/>
          <w:sz w:val="28"/>
          <w:szCs w:val="28"/>
        </w:rPr>
      </w:pPr>
      <w:r w:rsidRPr="00AF4655">
        <w:rPr>
          <w:rFonts w:ascii="Times New Roman" w:hAnsi="Times New Roman" w:cs="Times New Roman"/>
          <w:sz w:val="28"/>
          <w:szCs w:val="28"/>
        </w:rPr>
        <w:t>№</w:t>
      </w:r>
      <w:r w:rsidRPr="00AF4655">
        <w:rPr>
          <w:rFonts w:ascii="Times New Roman" w:hAnsi="Times New Roman" w:cs="Times New Roman"/>
          <w:color w:val="FF0000"/>
          <w:sz w:val="28"/>
          <w:szCs w:val="28"/>
        </w:rPr>
        <w:t xml:space="preserve"> </w:t>
      </w:r>
      <w:r w:rsidRPr="00AF4655">
        <w:rPr>
          <w:rFonts w:ascii="Times New Roman" w:hAnsi="Times New Roman" w:cs="Times New Roman"/>
          <w:sz w:val="28"/>
          <w:szCs w:val="28"/>
        </w:rPr>
        <w:t xml:space="preserve">407 </w:t>
      </w:r>
      <w:proofErr w:type="gramStart"/>
      <w:r w:rsidRPr="00AF4655">
        <w:rPr>
          <w:rFonts w:ascii="Times New Roman" w:hAnsi="Times New Roman" w:cs="Times New Roman"/>
          <w:sz w:val="28"/>
          <w:szCs w:val="28"/>
        </w:rPr>
        <w:t>от  24.08.2021</w:t>
      </w:r>
      <w:proofErr w:type="gramEnd"/>
      <w:r w:rsidRPr="00AF4655">
        <w:rPr>
          <w:rFonts w:ascii="Times New Roman" w:hAnsi="Times New Roman" w:cs="Times New Roman"/>
          <w:sz w:val="28"/>
          <w:szCs w:val="28"/>
        </w:rPr>
        <w:t xml:space="preserve"> </w:t>
      </w:r>
      <w:r w:rsidR="0059550B">
        <w:rPr>
          <w:rFonts w:ascii="Times New Roman" w:hAnsi="Times New Roman" w:cs="Times New Roman"/>
          <w:sz w:val="28"/>
          <w:szCs w:val="28"/>
        </w:rPr>
        <w:t>«</w:t>
      </w:r>
      <w:r w:rsidRPr="00AF4655">
        <w:rPr>
          <w:rFonts w:ascii="Times New Roman" w:hAnsi="Times New Roman" w:cs="Times New Roman"/>
          <w:sz w:val="28"/>
          <w:szCs w:val="28"/>
        </w:rPr>
        <w:t xml:space="preserve">Об утверждении норматива снабжения твердым топливом (угля) и дровами для населения проживающего на территории </w:t>
      </w:r>
      <w:proofErr w:type="spellStart"/>
      <w:r w:rsidRPr="00AF4655">
        <w:rPr>
          <w:rFonts w:ascii="Times New Roman" w:hAnsi="Times New Roman" w:cs="Times New Roman"/>
          <w:sz w:val="28"/>
          <w:szCs w:val="28"/>
        </w:rPr>
        <w:t>Завитинского</w:t>
      </w:r>
      <w:proofErr w:type="spellEnd"/>
      <w:r w:rsidRPr="00AF4655">
        <w:rPr>
          <w:rFonts w:ascii="Times New Roman" w:hAnsi="Times New Roman" w:cs="Times New Roman"/>
          <w:sz w:val="28"/>
          <w:szCs w:val="28"/>
        </w:rPr>
        <w:t xml:space="preserve"> района</w:t>
      </w:r>
      <w:r w:rsidR="0059550B">
        <w:rPr>
          <w:rFonts w:ascii="Times New Roman" w:hAnsi="Times New Roman" w:cs="Times New Roman"/>
          <w:sz w:val="28"/>
          <w:szCs w:val="28"/>
        </w:rPr>
        <w:t>»</w:t>
      </w:r>
    </w:p>
    <w:p w14:paraId="2F4DCD73" w14:textId="77777777" w:rsidR="00AF4655" w:rsidRPr="00AF4655" w:rsidRDefault="00AF4655" w:rsidP="00AF4655">
      <w:pPr>
        <w:spacing w:after="0" w:line="240" w:lineRule="auto"/>
        <w:jc w:val="both"/>
        <w:rPr>
          <w:rFonts w:ascii="Times New Roman" w:hAnsi="Times New Roman" w:cs="Times New Roman"/>
          <w:color w:val="FF0000"/>
          <w:sz w:val="28"/>
          <w:szCs w:val="28"/>
        </w:rPr>
      </w:pPr>
    </w:p>
    <w:p w14:paraId="46D4627C" w14:textId="7EFCACF7" w:rsidR="007123EA" w:rsidRDefault="00AF4655" w:rsidP="00AF4655">
      <w:pPr>
        <w:spacing w:after="0" w:line="240" w:lineRule="auto"/>
        <w:jc w:val="both"/>
        <w:rPr>
          <w:rFonts w:ascii="Times New Roman" w:hAnsi="Times New Roman" w:cs="Times New Roman"/>
          <w:b/>
          <w:sz w:val="28"/>
          <w:szCs w:val="28"/>
        </w:rPr>
      </w:pPr>
      <w:r w:rsidRPr="00AF4655">
        <w:rPr>
          <w:rFonts w:ascii="Times New Roman" w:hAnsi="Times New Roman" w:cs="Times New Roman"/>
          <w:b/>
          <w:sz w:val="28"/>
          <w:szCs w:val="28"/>
        </w:rPr>
        <w:t xml:space="preserve">Решение </w:t>
      </w:r>
      <w:r>
        <w:rPr>
          <w:rFonts w:ascii="Times New Roman" w:hAnsi="Times New Roman" w:cs="Times New Roman"/>
          <w:b/>
          <w:sz w:val="28"/>
          <w:szCs w:val="28"/>
        </w:rPr>
        <w:t>территориальн</w:t>
      </w:r>
      <w:r w:rsidRPr="00AF4655">
        <w:rPr>
          <w:rFonts w:ascii="Times New Roman" w:hAnsi="Times New Roman" w:cs="Times New Roman"/>
          <w:b/>
          <w:sz w:val="28"/>
          <w:szCs w:val="28"/>
        </w:rPr>
        <w:t>ой Избирательной комиссии</w:t>
      </w:r>
      <w:r w:rsidRPr="00AF4655">
        <w:rPr>
          <w:rFonts w:ascii="Times New Roman" w:hAnsi="Times New Roman" w:cs="Times New Roman"/>
          <w:sz w:val="28"/>
          <w:szCs w:val="28"/>
        </w:rPr>
        <w:t xml:space="preserve"> </w:t>
      </w:r>
      <w:r w:rsidRPr="00AF4655">
        <w:rPr>
          <w:rFonts w:ascii="Times New Roman" w:hAnsi="Times New Roman" w:cs="Times New Roman"/>
          <w:b/>
          <w:sz w:val="28"/>
          <w:szCs w:val="28"/>
        </w:rPr>
        <w:t>ЗАВИТИНСКОГО ОКРУГА АМУРСКОЙ ОБЛАСТИ:</w:t>
      </w:r>
    </w:p>
    <w:p w14:paraId="3E8483D4" w14:textId="77777777" w:rsidR="00AF4655" w:rsidRDefault="00AF4655" w:rsidP="00AF4655">
      <w:pPr>
        <w:spacing w:after="0" w:line="240" w:lineRule="auto"/>
        <w:jc w:val="both"/>
        <w:rPr>
          <w:rFonts w:ascii="Times New Roman" w:hAnsi="Times New Roman" w:cs="Times New Roman"/>
          <w:sz w:val="28"/>
          <w:szCs w:val="28"/>
        </w:rPr>
      </w:pPr>
    </w:p>
    <w:p w14:paraId="37E441E4" w14:textId="45BCDB81" w:rsidR="00AF4655" w:rsidRPr="00AF4655" w:rsidRDefault="00AF4655" w:rsidP="00AF4655">
      <w:pPr>
        <w:spacing w:after="0" w:line="240" w:lineRule="auto"/>
        <w:jc w:val="both"/>
        <w:rPr>
          <w:rFonts w:ascii="Times New Roman" w:hAnsi="Times New Roman" w:cs="Times New Roman"/>
        </w:rPr>
      </w:pPr>
      <w:r w:rsidRPr="00AF4655">
        <w:rPr>
          <w:rFonts w:ascii="Times New Roman" w:hAnsi="Times New Roman" w:cs="Times New Roman"/>
          <w:sz w:val="28"/>
          <w:szCs w:val="28"/>
        </w:rPr>
        <w:t xml:space="preserve">№18/122-7 от </w:t>
      </w:r>
      <w:r w:rsidRPr="00AF4655">
        <w:rPr>
          <w:rFonts w:ascii="Times New Roman" w:hAnsi="Times New Roman" w:cs="Times New Roman"/>
          <w:caps/>
          <w:sz w:val="28"/>
          <w:szCs w:val="28"/>
        </w:rPr>
        <w:t xml:space="preserve">27 </w:t>
      </w:r>
      <w:r w:rsidRPr="00AF4655">
        <w:rPr>
          <w:rFonts w:ascii="Times New Roman" w:hAnsi="Times New Roman" w:cs="Times New Roman"/>
          <w:sz w:val="28"/>
          <w:szCs w:val="28"/>
        </w:rPr>
        <w:t xml:space="preserve">августа 2021 г </w:t>
      </w:r>
      <w:r>
        <w:rPr>
          <w:rFonts w:ascii="Times New Roman" w:hAnsi="Times New Roman" w:cs="Times New Roman"/>
          <w:sz w:val="28"/>
          <w:szCs w:val="28"/>
        </w:rPr>
        <w:t>«</w:t>
      </w:r>
      <w:r w:rsidRPr="00AF4655">
        <w:rPr>
          <w:rFonts w:ascii="Times New Roman" w:hAnsi="Times New Roman" w:cs="Times New Roman"/>
          <w:sz w:val="28"/>
          <w:szCs w:val="28"/>
        </w:rPr>
        <w:t>О тексте информационного сообщения о приеме предложений</w:t>
      </w:r>
      <w:r w:rsidRPr="00AF4655">
        <w:rPr>
          <w:rFonts w:ascii="Times New Roman" w:hAnsi="Times New Roman" w:cs="Times New Roman"/>
        </w:rPr>
        <w:t xml:space="preserve"> </w:t>
      </w:r>
      <w:r w:rsidRPr="00AF4655">
        <w:rPr>
          <w:rFonts w:ascii="Times New Roman" w:hAnsi="Times New Roman" w:cs="Times New Roman"/>
          <w:sz w:val="28"/>
          <w:szCs w:val="28"/>
        </w:rPr>
        <w:t>по кандидатурам для дополнительного зачисления в резерв составов участковых комиссий Завитинского округа Амурской области</w:t>
      </w:r>
      <w:r>
        <w:rPr>
          <w:rFonts w:ascii="Times New Roman" w:hAnsi="Times New Roman" w:cs="Times New Roman"/>
          <w:sz w:val="28"/>
          <w:szCs w:val="28"/>
        </w:rPr>
        <w:t>»</w:t>
      </w:r>
    </w:p>
    <w:p w14:paraId="38947E8A" w14:textId="4AC092C2" w:rsidR="00AF4655" w:rsidRPr="00AF4655" w:rsidRDefault="00AF4655" w:rsidP="00AF4655">
      <w:pPr>
        <w:spacing w:after="0" w:line="240" w:lineRule="auto"/>
        <w:jc w:val="both"/>
        <w:rPr>
          <w:rFonts w:ascii="Times New Roman" w:hAnsi="Times New Roman" w:cs="Times New Roman"/>
          <w:sz w:val="28"/>
          <w:szCs w:val="28"/>
        </w:rPr>
      </w:pPr>
    </w:p>
    <w:p w14:paraId="3C4FCB1B" w14:textId="77777777" w:rsidR="001F5A67" w:rsidRDefault="001F5A67">
      <w:pPr>
        <w:rPr>
          <w:rFonts w:ascii="Times New Roman" w:hAnsi="Times New Roman" w:cs="Times New Roman"/>
          <w:b/>
          <w:bCs/>
          <w:sz w:val="20"/>
          <w:szCs w:val="20"/>
          <w:highlight w:val="yellow"/>
        </w:rPr>
      </w:pPr>
    </w:p>
    <w:p w14:paraId="5381913D" w14:textId="77777777" w:rsidR="00E87161" w:rsidRDefault="00E87161">
      <w:pPr>
        <w:rPr>
          <w:rFonts w:ascii="Times New Roman" w:hAnsi="Times New Roman" w:cs="Times New Roman"/>
          <w:b/>
          <w:bCs/>
          <w:sz w:val="20"/>
          <w:szCs w:val="20"/>
          <w:highlight w:val="yellow"/>
        </w:rPr>
      </w:pPr>
    </w:p>
    <w:p w14:paraId="5A93D186" w14:textId="65A99D70" w:rsidR="00F17165" w:rsidRDefault="00F17165">
      <w:pPr>
        <w:rPr>
          <w:rFonts w:ascii="Times New Roman" w:hAnsi="Times New Roman" w:cs="Times New Roman"/>
          <w:b/>
          <w:bCs/>
          <w:sz w:val="20"/>
          <w:szCs w:val="20"/>
          <w:highlight w:val="yellow"/>
        </w:rPr>
      </w:pPr>
    </w:p>
    <w:p w14:paraId="3709C23B" w14:textId="0C6D2488" w:rsidR="00A72832" w:rsidRDefault="00A72832">
      <w:pPr>
        <w:rPr>
          <w:rFonts w:ascii="Times New Roman" w:hAnsi="Times New Roman" w:cs="Times New Roman"/>
          <w:b/>
          <w:bCs/>
          <w:sz w:val="20"/>
          <w:szCs w:val="20"/>
          <w:highlight w:val="yellow"/>
        </w:rPr>
      </w:pPr>
    </w:p>
    <w:p w14:paraId="521F39BD" w14:textId="42FA84BE" w:rsidR="00A72832" w:rsidRDefault="00A72832">
      <w:pPr>
        <w:rPr>
          <w:rFonts w:ascii="Times New Roman" w:hAnsi="Times New Roman" w:cs="Times New Roman"/>
          <w:b/>
          <w:bCs/>
          <w:sz w:val="20"/>
          <w:szCs w:val="20"/>
          <w:highlight w:val="yellow"/>
        </w:rPr>
      </w:pPr>
    </w:p>
    <w:p w14:paraId="3BD08AFB" w14:textId="4A70A0E4" w:rsidR="00E779D9" w:rsidRDefault="00E779D9">
      <w:pPr>
        <w:rPr>
          <w:rFonts w:ascii="Times New Roman" w:hAnsi="Times New Roman" w:cs="Times New Roman"/>
          <w:b/>
          <w:bCs/>
          <w:sz w:val="20"/>
          <w:szCs w:val="20"/>
          <w:highlight w:val="yellow"/>
        </w:rPr>
      </w:pPr>
    </w:p>
    <w:p w14:paraId="5DD91F45" w14:textId="6D918F1A" w:rsidR="00E779D9" w:rsidRDefault="00E779D9">
      <w:pPr>
        <w:rPr>
          <w:rFonts w:ascii="Times New Roman" w:hAnsi="Times New Roman" w:cs="Times New Roman"/>
          <w:b/>
          <w:bCs/>
          <w:sz w:val="20"/>
          <w:szCs w:val="20"/>
          <w:highlight w:val="yellow"/>
        </w:rPr>
      </w:pPr>
    </w:p>
    <w:p w14:paraId="042BCE03" w14:textId="1F8AFC6B" w:rsidR="00E779D9" w:rsidRDefault="00E779D9">
      <w:pPr>
        <w:rPr>
          <w:rFonts w:ascii="Times New Roman" w:hAnsi="Times New Roman" w:cs="Times New Roman"/>
          <w:b/>
          <w:bCs/>
          <w:sz w:val="20"/>
          <w:szCs w:val="20"/>
          <w:highlight w:val="yellow"/>
        </w:rPr>
      </w:pPr>
    </w:p>
    <w:p w14:paraId="03FB041B" w14:textId="4FD920DA" w:rsidR="002D50A8" w:rsidRDefault="002D50A8">
      <w:pPr>
        <w:rPr>
          <w:rFonts w:ascii="Times New Roman" w:hAnsi="Times New Roman" w:cs="Times New Roman"/>
          <w:b/>
          <w:bCs/>
          <w:sz w:val="20"/>
          <w:szCs w:val="20"/>
          <w:highlight w:val="yellow"/>
        </w:rPr>
      </w:pPr>
    </w:p>
    <w:p w14:paraId="57CE2901" w14:textId="7B702364" w:rsidR="002D50A8" w:rsidRDefault="002D50A8">
      <w:pPr>
        <w:rPr>
          <w:rFonts w:ascii="Times New Roman" w:hAnsi="Times New Roman" w:cs="Times New Roman"/>
          <w:b/>
          <w:bCs/>
          <w:sz w:val="20"/>
          <w:szCs w:val="20"/>
          <w:highlight w:val="yellow"/>
        </w:rPr>
      </w:pPr>
    </w:p>
    <w:p w14:paraId="180AB57B" w14:textId="6DE0F6CA" w:rsidR="00CE5A63" w:rsidRDefault="00CE5A63">
      <w:pPr>
        <w:rPr>
          <w:rFonts w:ascii="Times New Roman" w:hAnsi="Times New Roman" w:cs="Times New Roman"/>
          <w:b/>
          <w:bCs/>
          <w:sz w:val="20"/>
          <w:szCs w:val="20"/>
          <w:highlight w:val="yellow"/>
        </w:rPr>
      </w:pPr>
    </w:p>
    <w:p w14:paraId="6A688BAE" w14:textId="47C38C6B" w:rsidR="00CE5A63" w:rsidRDefault="00CE5A63">
      <w:pPr>
        <w:rPr>
          <w:rFonts w:ascii="Times New Roman" w:hAnsi="Times New Roman" w:cs="Times New Roman"/>
          <w:b/>
          <w:bCs/>
          <w:sz w:val="20"/>
          <w:szCs w:val="20"/>
          <w:highlight w:val="yellow"/>
        </w:rPr>
      </w:pPr>
    </w:p>
    <w:p w14:paraId="33EEC887" w14:textId="6A8FACD8" w:rsidR="00CE5A63" w:rsidRDefault="00CE5A63">
      <w:pPr>
        <w:rPr>
          <w:rFonts w:ascii="Times New Roman" w:hAnsi="Times New Roman" w:cs="Times New Roman"/>
          <w:b/>
          <w:bCs/>
          <w:sz w:val="20"/>
          <w:szCs w:val="20"/>
          <w:highlight w:val="yellow"/>
        </w:rPr>
      </w:pPr>
    </w:p>
    <w:p w14:paraId="24E6D773" w14:textId="46E42FB8" w:rsidR="00CE5A63" w:rsidRDefault="00CE5A63">
      <w:pPr>
        <w:rPr>
          <w:rFonts w:ascii="Times New Roman" w:hAnsi="Times New Roman" w:cs="Times New Roman"/>
          <w:b/>
          <w:bCs/>
          <w:sz w:val="20"/>
          <w:szCs w:val="20"/>
          <w:highlight w:val="yellow"/>
        </w:rPr>
      </w:pPr>
    </w:p>
    <w:p w14:paraId="3B07709F" w14:textId="2778683E" w:rsidR="00CE5A63" w:rsidRDefault="00CE5A63">
      <w:pPr>
        <w:rPr>
          <w:rFonts w:ascii="Times New Roman" w:hAnsi="Times New Roman" w:cs="Times New Roman"/>
          <w:b/>
          <w:bCs/>
          <w:sz w:val="20"/>
          <w:szCs w:val="20"/>
          <w:highlight w:val="yellow"/>
        </w:rPr>
      </w:pPr>
    </w:p>
    <w:p w14:paraId="5143DC41" w14:textId="33657943" w:rsidR="00CE5A63" w:rsidRDefault="00CE5A63">
      <w:pPr>
        <w:rPr>
          <w:rFonts w:ascii="Times New Roman" w:hAnsi="Times New Roman" w:cs="Times New Roman"/>
          <w:b/>
          <w:bCs/>
          <w:sz w:val="20"/>
          <w:szCs w:val="20"/>
          <w:highlight w:val="yellow"/>
        </w:rPr>
      </w:pPr>
    </w:p>
    <w:p w14:paraId="56E9DC66" w14:textId="64B925D2" w:rsidR="00CE5A63" w:rsidRDefault="00CE5A63">
      <w:pPr>
        <w:rPr>
          <w:rFonts w:ascii="Times New Roman" w:hAnsi="Times New Roman" w:cs="Times New Roman"/>
          <w:b/>
          <w:bCs/>
          <w:sz w:val="20"/>
          <w:szCs w:val="20"/>
          <w:highlight w:val="yellow"/>
        </w:rPr>
      </w:pPr>
    </w:p>
    <w:p w14:paraId="2DECD14A" w14:textId="7125E237" w:rsidR="00CE5A63" w:rsidRDefault="00CE5A63">
      <w:pPr>
        <w:rPr>
          <w:rFonts w:ascii="Times New Roman" w:hAnsi="Times New Roman" w:cs="Times New Roman"/>
          <w:b/>
          <w:bCs/>
          <w:sz w:val="20"/>
          <w:szCs w:val="20"/>
          <w:highlight w:val="yellow"/>
        </w:rPr>
      </w:pPr>
    </w:p>
    <w:p w14:paraId="5286A41F" w14:textId="0B60DB76" w:rsidR="00CE5A63" w:rsidRPr="00100F40" w:rsidRDefault="0018027A" w:rsidP="00100F4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CE5A63" w:rsidRPr="00100F40">
        <w:rPr>
          <w:rFonts w:ascii="Times New Roman" w:hAnsi="Times New Roman" w:cs="Times New Roman"/>
          <w:b/>
          <w:bCs/>
          <w:sz w:val="20"/>
          <w:szCs w:val="20"/>
        </w:rPr>
        <w:t>от 12.08.2021</w:t>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CE5A63" w:rsidRPr="00100F40">
        <w:rPr>
          <w:rFonts w:ascii="Times New Roman" w:hAnsi="Times New Roman" w:cs="Times New Roman"/>
          <w:b/>
          <w:bCs/>
          <w:sz w:val="20"/>
          <w:szCs w:val="20"/>
        </w:rPr>
        <w:tab/>
      </w:r>
      <w:r w:rsidR="00DC377A" w:rsidRPr="00100F40">
        <w:rPr>
          <w:rFonts w:ascii="Times New Roman" w:hAnsi="Times New Roman" w:cs="Times New Roman"/>
          <w:b/>
          <w:bCs/>
          <w:sz w:val="20"/>
          <w:szCs w:val="20"/>
        </w:rPr>
        <w:t xml:space="preserve">           </w:t>
      </w:r>
      <w:r w:rsidR="00CE5A63" w:rsidRPr="00100F40">
        <w:rPr>
          <w:rFonts w:ascii="Times New Roman" w:hAnsi="Times New Roman" w:cs="Times New Roman"/>
          <w:b/>
          <w:bCs/>
          <w:sz w:val="20"/>
          <w:szCs w:val="20"/>
        </w:rPr>
        <w:t xml:space="preserve">      </w:t>
      </w:r>
      <w:proofErr w:type="gramStart"/>
      <w:r w:rsidR="00CE5A63" w:rsidRPr="00100F40">
        <w:rPr>
          <w:rFonts w:ascii="Times New Roman" w:hAnsi="Times New Roman" w:cs="Times New Roman"/>
          <w:b/>
          <w:bCs/>
          <w:sz w:val="20"/>
          <w:szCs w:val="20"/>
        </w:rPr>
        <w:t>№  375</w:t>
      </w:r>
      <w:proofErr w:type="gramEnd"/>
    </w:p>
    <w:p w14:paraId="2F7BA32C" w14:textId="77E9B268" w:rsidR="00CE5A63" w:rsidRPr="0018027A" w:rsidRDefault="00CE5A63" w:rsidP="00100F40">
      <w:pPr>
        <w:pStyle w:val="33"/>
        <w:jc w:val="both"/>
        <w:rPr>
          <w:b w:val="0"/>
          <w:sz w:val="20"/>
        </w:rPr>
      </w:pPr>
      <w:r w:rsidRPr="0018027A">
        <w:rPr>
          <w:b w:val="0"/>
          <w:sz w:val="20"/>
        </w:rPr>
        <w:t>О внесении изменений в постановление главы Завитинского   района от 11.10.2017   № 554</w:t>
      </w:r>
      <w:r w:rsidR="00DC377A" w:rsidRPr="0018027A">
        <w:rPr>
          <w:b w:val="0"/>
          <w:sz w:val="20"/>
        </w:rPr>
        <w:t xml:space="preserve"> </w:t>
      </w:r>
      <w:r w:rsidRPr="0018027A">
        <w:rPr>
          <w:b w:val="0"/>
          <w:sz w:val="20"/>
        </w:rPr>
        <w:t xml:space="preserve">В соответствии со статьей 179 Бюджетного кодекса Российской Федерации, государственной программой Амурской области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п о с т а н о в л я ю: </w:t>
      </w:r>
      <w:r w:rsidR="00DC377A" w:rsidRPr="0018027A">
        <w:rPr>
          <w:b w:val="0"/>
          <w:sz w:val="20"/>
        </w:rPr>
        <w:t xml:space="preserve"> </w:t>
      </w:r>
      <w:r w:rsidRPr="0018027A">
        <w:rPr>
          <w:b w:val="0"/>
          <w:sz w:val="20"/>
        </w:rPr>
        <w:t xml:space="preserve">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30.06.2021 № 331 признать утратившим силу. </w:t>
      </w:r>
      <w:r w:rsidR="00DC377A" w:rsidRPr="0018027A">
        <w:rPr>
          <w:b w:val="0"/>
          <w:sz w:val="20"/>
        </w:rPr>
        <w:t xml:space="preserve"> </w:t>
      </w:r>
      <w:r w:rsidRPr="0018027A">
        <w:rPr>
          <w:b w:val="0"/>
          <w:sz w:val="20"/>
        </w:rPr>
        <w:t>3. Настоящее постановление подлежит официальному опубликованию.</w:t>
      </w:r>
      <w:r w:rsidR="00DC377A" w:rsidRPr="0018027A">
        <w:rPr>
          <w:b w:val="0"/>
          <w:sz w:val="20"/>
        </w:rPr>
        <w:t xml:space="preserve"> </w:t>
      </w:r>
      <w:r w:rsidRPr="0018027A">
        <w:rPr>
          <w:b w:val="0"/>
          <w:sz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40F4D476" w14:textId="77777777" w:rsidR="00A17277" w:rsidRPr="0018027A" w:rsidRDefault="00CE5A63" w:rsidP="00100F40">
      <w:pPr>
        <w:spacing w:after="0" w:line="240" w:lineRule="auto"/>
        <w:jc w:val="both"/>
        <w:rPr>
          <w:rFonts w:ascii="Times New Roman" w:hAnsi="Times New Roman" w:cs="Times New Roman"/>
          <w:sz w:val="20"/>
          <w:szCs w:val="20"/>
        </w:rPr>
      </w:pPr>
      <w:r w:rsidRPr="0018027A">
        <w:rPr>
          <w:rFonts w:ascii="Times New Roman" w:hAnsi="Times New Roman" w:cs="Times New Roman"/>
          <w:sz w:val="20"/>
          <w:szCs w:val="20"/>
        </w:rPr>
        <w:t xml:space="preserve">Глава </w:t>
      </w:r>
      <w:proofErr w:type="spellStart"/>
      <w:r w:rsidRPr="0018027A">
        <w:rPr>
          <w:rFonts w:ascii="Times New Roman" w:hAnsi="Times New Roman" w:cs="Times New Roman"/>
          <w:sz w:val="20"/>
          <w:szCs w:val="20"/>
        </w:rPr>
        <w:t>Завитинского</w:t>
      </w:r>
      <w:proofErr w:type="spellEnd"/>
      <w:r w:rsidRPr="0018027A">
        <w:rPr>
          <w:rFonts w:ascii="Times New Roman" w:hAnsi="Times New Roman" w:cs="Times New Roman"/>
          <w:sz w:val="20"/>
          <w:szCs w:val="20"/>
        </w:rPr>
        <w:t xml:space="preserve"> района                    </w:t>
      </w:r>
      <w:r w:rsidR="00A17277" w:rsidRPr="0018027A">
        <w:rPr>
          <w:rFonts w:ascii="Times New Roman" w:hAnsi="Times New Roman" w:cs="Times New Roman"/>
          <w:sz w:val="20"/>
          <w:szCs w:val="20"/>
        </w:rPr>
        <w:tab/>
      </w:r>
      <w:r w:rsidR="00A17277" w:rsidRPr="0018027A">
        <w:rPr>
          <w:rFonts w:ascii="Times New Roman" w:hAnsi="Times New Roman" w:cs="Times New Roman"/>
          <w:sz w:val="20"/>
          <w:szCs w:val="20"/>
        </w:rPr>
        <w:tab/>
      </w:r>
      <w:r w:rsidR="00A17277" w:rsidRPr="0018027A">
        <w:rPr>
          <w:rFonts w:ascii="Times New Roman" w:hAnsi="Times New Roman" w:cs="Times New Roman"/>
          <w:sz w:val="20"/>
          <w:szCs w:val="20"/>
        </w:rPr>
        <w:tab/>
      </w:r>
      <w:r w:rsidR="00A17277" w:rsidRPr="0018027A">
        <w:rPr>
          <w:rFonts w:ascii="Times New Roman" w:hAnsi="Times New Roman" w:cs="Times New Roman"/>
          <w:sz w:val="20"/>
          <w:szCs w:val="20"/>
        </w:rPr>
        <w:tab/>
      </w:r>
      <w:r w:rsidR="00A17277" w:rsidRPr="0018027A">
        <w:rPr>
          <w:rFonts w:ascii="Times New Roman" w:hAnsi="Times New Roman" w:cs="Times New Roman"/>
          <w:sz w:val="20"/>
          <w:szCs w:val="20"/>
        </w:rPr>
        <w:tab/>
      </w:r>
      <w:r w:rsidR="00A17277" w:rsidRPr="0018027A">
        <w:rPr>
          <w:rFonts w:ascii="Times New Roman" w:hAnsi="Times New Roman" w:cs="Times New Roman"/>
          <w:sz w:val="20"/>
          <w:szCs w:val="20"/>
        </w:rPr>
        <w:tab/>
        <w:t xml:space="preserve"> </w:t>
      </w:r>
      <w:r w:rsidRPr="0018027A">
        <w:rPr>
          <w:rFonts w:ascii="Times New Roman" w:hAnsi="Times New Roman" w:cs="Times New Roman"/>
          <w:sz w:val="20"/>
          <w:szCs w:val="20"/>
        </w:rPr>
        <w:t xml:space="preserve">                                               С.С. </w:t>
      </w:r>
      <w:proofErr w:type="spellStart"/>
      <w:r w:rsidRPr="0018027A">
        <w:rPr>
          <w:rFonts w:ascii="Times New Roman" w:hAnsi="Times New Roman" w:cs="Times New Roman"/>
          <w:sz w:val="20"/>
          <w:szCs w:val="20"/>
        </w:rPr>
        <w:t>Линевич</w:t>
      </w:r>
      <w:proofErr w:type="spellEnd"/>
    </w:p>
    <w:p w14:paraId="24B2DD59" w14:textId="21638A96" w:rsidR="00CE5A63" w:rsidRPr="0018027A" w:rsidRDefault="00CE5A63" w:rsidP="00100F40">
      <w:pPr>
        <w:spacing w:after="0" w:line="240" w:lineRule="auto"/>
        <w:jc w:val="both"/>
        <w:rPr>
          <w:rFonts w:ascii="Times New Roman" w:hAnsi="Times New Roman" w:cs="Times New Roman"/>
          <w:sz w:val="20"/>
          <w:szCs w:val="20"/>
        </w:rPr>
      </w:pPr>
      <w:r w:rsidRPr="0018027A">
        <w:rPr>
          <w:rFonts w:ascii="Times New Roman" w:hAnsi="Times New Roman" w:cs="Times New Roman"/>
          <w:sz w:val="20"/>
          <w:szCs w:val="20"/>
        </w:rPr>
        <w:t>Приложение к постановлению главы Завитинского района</w:t>
      </w:r>
      <w:r w:rsidR="00A17277" w:rsidRPr="0018027A">
        <w:rPr>
          <w:rFonts w:ascii="Times New Roman" w:hAnsi="Times New Roman" w:cs="Times New Roman"/>
          <w:sz w:val="20"/>
          <w:szCs w:val="20"/>
        </w:rPr>
        <w:t xml:space="preserve"> </w:t>
      </w:r>
      <w:r w:rsidRPr="0018027A">
        <w:rPr>
          <w:rFonts w:ascii="Times New Roman" w:hAnsi="Times New Roman" w:cs="Times New Roman"/>
          <w:sz w:val="20"/>
          <w:szCs w:val="20"/>
        </w:rPr>
        <w:t>от 12.08.2021 № 375</w:t>
      </w:r>
      <w:r w:rsidR="00A17277" w:rsidRPr="0018027A">
        <w:rPr>
          <w:rFonts w:ascii="Times New Roman" w:hAnsi="Times New Roman" w:cs="Times New Roman"/>
          <w:sz w:val="20"/>
          <w:szCs w:val="20"/>
        </w:rPr>
        <w:t xml:space="preserve"> </w:t>
      </w:r>
      <w:r w:rsidRPr="0018027A">
        <w:rPr>
          <w:rFonts w:ascii="Times New Roman" w:hAnsi="Times New Roman" w:cs="Times New Roman"/>
          <w:sz w:val="20"/>
          <w:szCs w:val="20"/>
        </w:rPr>
        <w:t>МУНИЦИПАЛЬНАЯ ПРОГРАММА</w:t>
      </w:r>
      <w:r w:rsidR="00A17277" w:rsidRPr="0018027A">
        <w:rPr>
          <w:rFonts w:ascii="Times New Roman" w:hAnsi="Times New Roman" w:cs="Times New Roman"/>
          <w:sz w:val="20"/>
          <w:szCs w:val="20"/>
        </w:rPr>
        <w:t xml:space="preserve"> </w:t>
      </w:r>
      <w:r w:rsidRPr="0018027A">
        <w:rPr>
          <w:rFonts w:ascii="Times New Roman" w:hAnsi="Times New Roman" w:cs="Times New Roman"/>
          <w:sz w:val="20"/>
          <w:szCs w:val="20"/>
        </w:rPr>
        <w:t>«РАЗВИТИЕ СЕТИ АВТОМОБИЛЬНЫХ ДОРОГ ОБЩЕГО ПОЛЬЗОВАНИЯ</w:t>
      </w:r>
      <w:r w:rsidR="00A17277" w:rsidRPr="0018027A">
        <w:rPr>
          <w:rFonts w:ascii="Times New Roman" w:hAnsi="Times New Roman" w:cs="Times New Roman"/>
          <w:sz w:val="20"/>
          <w:szCs w:val="20"/>
        </w:rPr>
        <w:t xml:space="preserve"> </w:t>
      </w:r>
      <w:r w:rsidRPr="0018027A">
        <w:rPr>
          <w:rFonts w:ascii="Times New Roman" w:hAnsi="Times New Roman" w:cs="Times New Roman"/>
          <w:sz w:val="20"/>
          <w:szCs w:val="20"/>
        </w:rPr>
        <w:t>ЗАВИТИНСКОГО РАЙОНА»</w:t>
      </w:r>
      <w:r w:rsidR="00A17277" w:rsidRPr="0018027A">
        <w:rPr>
          <w:rFonts w:ascii="Times New Roman" w:hAnsi="Times New Roman" w:cs="Times New Roman"/>
          <w:sz w:val="20"/>
          <w:szCs w:val="20"/>
        </w:rPr>
        <w:t xml:space="preserve"> </w:t>
      </w:r>
      <w:r w:rsidRPr="0018027A">
        <w:rPr>
          <w:rFonts w:ascii="Times New Roman" w:hAnsi="Times New Roman" w:cs="Times New Roman"/>
          <w:sz w:val="20"/>
          <w:szCs w:val="20"/>
        </w:rPr>
        <w:t>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7244"/>
      </w:tblGrid>
      <w:tr w:rsidR="00CE5A63" w:rsidRPr="00100F40" w14:paraId="0E7344FA" w14:textId="77777777" w:rsidTr="00A17277">
        <w:trPr>
          <w:jc w:val="center"/>
        </w:trPr>
        <w:tc>
          <w:tcPr>
            <w:tcW w:w="3256" w:type="dxa"/>
          </w:tcPr>
          <w:p w14:paraId="7CE26C81"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Наименование программы</w:t>
            </w:r>
          </w:p>
        </w:tc>
        <w:tc>
          <w:tcPr>
            <w:tcW w:w="7244" w:type="dxa"/>
          </w:tcPr>
          <w:p w14:paraId="1569948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Муниципальная программа «Развитие сети автомобильных дорог общего пользования Завитинского района» (далее - программа)</w:t>
            </w:r>
          </w:p>
        </w:tc>
      </w:tr>
      <w:tr w:rsidR="00CE5A63" w:rsidRPr="00100F40" w14:paraId="0BB497D5" w14:textId="77777777" w:rsidTr="00A17277">
        <w:trPr>
          <w:jc w:val="center"/>
        </w:trPr>
        <w:tc>
          <w:tcPr>
            <w:tcW w:w="3256" w:type="dxa"/>
          </w:tcPr>
          <w:p w14:paraId="7729E70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Координаторы программы</w:t>
            </w:r>
          </w:p>
        </w:tc>
        <w:tc>
          <w:tcPr>
            <w:tcW w:w="7244" w:type="dxa"/>
          </w:tcPr>
          <w:p w14:paraId="1D922C27"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Администрация Завитинского района, отдел архитектуры и градостроительства</w:t>
            </w:r>
          </w:p>
        </w:tc>
      </w:tr>
      <w:tr w:rsidR="00CE5A63" w:rsidRPr="00100F40" w14:paraId="6C0F759E" w14:textId="77777777" w:rsidTr="00A17277">
        <w:trPr>
          <w:jc w:val="center"/>
        </w:trPr>
        <w:tc>
          <w:tcPr>
            <w:tcW w:w="3256" w:type="dxa"/>
          </w:tcPr>
          <w:p w14:paraId="2A317AA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Участники программы</w:t>
            </w:r>
          </w:p>
        </w:tc>
        <w:tc>
          <w:tcPr>
            <w:tcW w:w="7244" w:type="dxa"/>
          </w:tcPr>
          <w:p w14:paraId="473C36CF" w14:textId="60E4DCF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Администрация Завитинского района, отдел архитектуры и градостроительства, администрации сельских поселений</w:t>
            </w:r>
          </w:p>
        </w:tc>
      </w:tr>
      <w:tr w:rsidR="00CE5A63" w:rsidRPr="00100F40" w14:paraId="4CE85898" w14:textId="77777777" w:rsidTr="00A17277">
        <w:trPr>
          <w:jc w:val="center"/>
        </w:trPr>
        <w:tc>
          <w:tcPr>
            <w:tcW w:w="3256" w:type="dxa"/>
          </w:tcPr>
          <w:p w14:paraId="2820271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Цели программы</w:t>
            </w:r>
          </w:p>
        </w:tc>
        <w:tc>
          <w:tcPr>
            <w:tcW w:w="7244" w:type="dxa"/>
          </w:tcPr>
          <w:p w14:paraId="7489289F" w14:textId="46FDE478"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CE5A63" w:rsidRPr="00100F40" w14:paraId="0747BA16" w14:textId="77777777" w:rsidTr="00A17277">
        <w:trPr>
          <w:jc w:val="center"/>
        </w:trPr>
        <w:tc>
          <w:tcPr>
            <w:tcW w:w="3256" w:type="dxa"/>
          </w:tcPr>
          <w:p w14:paraId="089B8A6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Задачи программы</w:t>
            </w:r>
          </w:p>
        </w:tc>
        <w:tc>
          <w:tcPr>
            <w:tcW w:w="7244" w:type="dxa"/>
          </w:tcPr>
          <w:p w14:paraId="52183F7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CE5A63" w:rsidRPr="00100F40" w14:paraId="02B6723C" w14:textId="77777777" w:rsidTr="00A17277">
        <w:trPr>
          <w:jc w:val="center"/>
        </w:trPr>
        <w:tc>
          <w:tcPr>
            <w:tcW w:w="3256" w:type="dxa"/>
          </w:tcPr>
          <w:p w14:paraId="65BA892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Сроки и этапы реализации программы</w:t>
            </w:r>
          </w:p>
        </w:tc>
        <w:tc>
          <w:tcPr>
            <w:tcW w:w="7244" w:type="dxa"/>
          </w:tcPr>
          <w:p w14:paraId="402C689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2018 - 2025 годы (этапы не выделяются)</w:t>
            </w:r>
          </w:p>
        </w:tc>
      </w:tr>
      <w:tr w:rsidR="00CE5A63" w:rsidRPr="00100F40" w14:paraId="1274804F" w14:textId="77777777" w:rsidTr="00A17277">
        <w:trPr>
          <w:jc w:val="center"/>
        </w:trPr>
        <w:tc>
          <w:tcPr>
            <w:tcW w:w="3256" w:type="dxa"/>
          </w:tcPr>
          <w:p w14:paraId="2C490C7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Объемы ассигнований районного бюджета, а также прогнозные объемы средств, привлекаемых из других источников</w:t>
            </w:r>
          </w:p>
        </w:tc>
        <w:tc>
          <w:tcPr>
            <w:tcW w:w="7244" w:type="dxa"/>
          </w:tcPr>
          <w:p w14:paraId="72B40A8F" w14:textId="66AF8737" w:rsidR="00CE5A63" w:rsidRPr="0018027A" w:rsidRDefault="00CE5A63" w:rsidP="00100F40">
            <w:pPr>
              <w:pStyle w:val="ConsPlusNormal"/>
              <w:ind w:firstLine="0"/>
              <w:jc w:val="both"/>
              <w:rPr>
                <w:rFonts w:ascii="Times New Roman" w:hAnsi="Times New Roman" w:cs="Times New Roman"/>
              </w:rPr>
            </w:pPr>
            <w:r w:rsidRPr="0018027A">
              <w:rPr>
                <w:rFonts w:ascii="Times New Roman" w:hAnsi="Times New Roman" w:cs="Times New Roman"/>
              </w:rPr>
              <w:t>Объем финансирования программы на ремонт и содержание сети автомобильных дорог составляет 130215,86 тыс. рублей, в том числе:</w:t>
            </w:r>
            <w:r w:rsidR="00531B6C">
              <w:rPr>
                <w:rFonts w:ascii="Times New Roman" w:hAnsi="Times New Roman" w:cs="Times New Roman"/>
              </w:rPr>
              <w:t xml:space="preserve"> </w:t>
            </w:r>
            <w:r w:rsidRPr="0018027A">
              <w:rPr>
                <w:rFonts w:ascii="Times New Roman" w:hAnsi="Times New Roman" w:cs="Times New Roman"/>
              </w:rPr>
              <w:t>2018 год – 6661,69 тыс. рублей;</w:t>
            </w:r>
            <w:r w:rsidR="00531B6C">
              <w:rPr>
                <w:rFonts w:ascii="Times New Roman" w:hAnsi="Times New Roman" w:cs="Times New Roman"/>
              </w:rPr>
              <w:t xml:space="preserve"> </w:t>
            </w:r>
            <w:r w:rsidRPr="0018027A">
              <w:rPr>
                <w:rFonts w:ascii="Times New Roman" w:hAnsi="Times New Roman" w:cs="Times New Roman"/>
              </w:rPr>
              <w:t>2019 год – 15029,772 тыс. рублей;</w:t>
            </w:r>
            <w:r w:rsidR="00531B6C">
              <w:rPr>
                <w:rFonts w:ascii="Times New Roman" w:hAnsi="Times New Roman" w:cs="Times New Roman"/>
              </w:rPr>
              <w:t xml:space="preserve"> </w:t>
            </w:r>
            <w:r w:rsidRPr="0018027A">
              <w:rPr>
                <w:rFonts w:ascii="Times New Roman" w:hAnsi="Times New Roman" w:cs="Times New Roman"/>
              </w:rPr>
              <w:t>2020 год – 31689,84 тыс. рублей;</w:t>
            </w:r>
            <w:r w:rsidR="00531B6C">
              <w:rPr>
                <w:rFonts w:ascii="Times New Roman" w:hAnsi="Times New Roman" w:cs="Times New Roman"/>
              </w:rPr>
              <w:t xml:space="preserve"> </w:t>
            </w:r>
            <w:r w:rsidRPr="0018027A">
              <w:rPr>
                <w:rFonts w:ascii="Times New Roman" w:hAnsi="Times New Roman" w:cs="Times New Roman"/>
              </w:rPr>
              <w:t>2021 год – 33057,02 тыс. рублей;</w:t>
            </w:r>
            <w:r w:rsidR="00531B6C">
              <w:rPr>
                <w:rFonts w:ascii="Times New Roman" w:hAnsi="Times New Roman" w:cs="Times New Roman"/>
              </w:rPr>
              <w:t xml:space="preserve"> </w:t>
            </w:r>
            <w:r w:rsidRPr="0018027A">
              <w:rPr>
                <w:rFonts w:ascii="Times New Roman" w:hAnsi="Times New Roman" w:cs="Times New Roman"/>
              </w:rPr>
              <w:t>2022 год – 10944,5 тыс. рублей;</w:t>
            </w:r>
            <w:r w:rsidR="00531B6C">
              <w:rPr>
                <w:rFonts w:ascii="Times New Roman" w:hAnsi="Times New Roman" w:cs="Times New Roman"/>
              </w:rPr>
              <w:t xml:space="preserve"> </w:t>
            </w:r>
            <w:r w:rsidRPr="0018027A">
              <w:rPr>
                <w:rFonts w:ascii="Times New Roman" w:hAnsi="Times New Roman" w:cs="Times New Roman"/>
              </w:rPr>
              <w:t>2023 год – 10944,5 тыс. рублей;</w:t>
            </w:r>
            <w:r w:rsidR="00531B6C">
              <w:rPr>
                <w:rFonts w:ascii="Times New Roman" w:hAnsi="Times New Roman" w:cs="Times New Roman"/>
              </w:rPr>
              <w:t xml:space="preserve"> </w:t>
            </w:r>
            <w:r w:rsidRPr="0018027A">
              <w:rPr>
                <w:rFonts w:ascii="Times New Roman" w:hAnsi="Times New Roman" w:cs="Times New Roman"/>
              </w:rPr>
              <w:t>2024 год – 10944,5 тыс. рублей;</w:t>
            </w:r>
            <w:r w:rsidR="00531B6C">
              <w:rPr>
                <w:rFonts w:ascii="Times New Roman" w:hAnsi="Times New Roman" w:cs="Times New Roman"/>
              </w:rPr>
              <w:t xml:space="preserve"> </w:t>
            </w:r>
            <w:r w:rsidRPr="0018027A">
              <w:rPr>
                <w:rFonts w:ascii="Times New Roman" w:hAnsi="Times New Roman" w:cs="Times New Roman"/>
              </w:rPr>
              <w:t>2025 год – 10944,5 тыс. рублей;</w:t>
            </w:r>
          </w:p>
          <w:p w14:paraId="00060A76" w14:textId="77777777" w:rsidR="00CE5A63" w:rsidRPr="0018027A" w:rsidRDefault="00CE5A63" w:rsidP="00100F40">
            <w:pPr>
              <w:pStyle w:val="ConsPlusNormal"/>
              <w:ind w:firstLine="0"/>
              <w:jc w:val="both"/>
              <w:rPr>
                <w:rFonts w:ascii="Times New Roman" w:hAnsi="Times New Roman" w:cs="Times New Roman"/>
              </w:rPr>
            </w:pPr>
            <w:r w:rsidRPr="0018027A">
              <w:rPr>
                <w:rFonts w:ascii="Times New Roman" w:hAnsi="Times New Roman" w:cs="Times New Roman"/>
              </w:rPr>
              <w:t>Из них за счет средств районного бюджета – 42583,77 тыс. рублей, в том числе:</w:t>
            </w:r>
          </w:p>
          <w:p w14:paraId="4A5DFB0A" w14:textId="096B5739" w:rsidR="00CE5A63" w:rsidRPr="0018027A" w:rsidRDefault="00CE5A63" w:rsidP="00531B6C">
            <w:pPr>
              <w:pStyle w:val="ConsPlusNormal"/>
              <w:ind w:firstLine="0"/>
              <w:jc w:val="both"/>
              <w:rPr>
                <w:rFonts w:ascii="Times New Roman" w:hAnsi="Times New Roman" w:cs="Times New Roman"/>
              </w:rPr>
            </w:pPr>
            <w:r w:rsidRPr="0018027A">
              <w:rPr>
                <w:rFonts w:ascii="Times New Roman" w:hAnsi="Times New Roman" w:cs="Times New Roman"/>
              </w:rPr>
              <w:t>2018 год – 380,59 тыс. рублей;</w:t>
            </w:r>
            <w:r w:rsidR="00531B6C">
              <w:rPr>
                <w:rFonts w:ascii="Times New Roman" w:hAnsi="Times New Roman" w:cs="Times New Roman"/>
              </w:rPr>
              <w:t xml:space="preserve"> </w:t>
            </w:r>
            <w:r w:rsidRPr="0018027A">
              <w:rPr>
                <w:rFonts w:ascii="Times New Roman" w:hAnsi="Times New Roman" w:cs="Times New Roman"/>
              </w:rPr>
              <w:t>2019 год – 1157,0 тыс. рублей;</w:t>
            </w:r>
            <w:r w:rsidR="00531B6C">
              <w:rPr>
                <w:rFonts w:ascii="Times New Roman" w:hAnsi="Times New Roman" w:cs="Times New Roman"/>
              </w:rPr>
              <w:t xml:space="preserve"> </w:t>
            </w:r>
            <w:r w:rsidRPr="0018027A">
              <w:rPr>
                <w:rFonts w:ascii="Times New Roman" w:hAnsi="Times New Roman" w:cs="Times New Roman"/>
              </w:rPr>
              <w:t>2020 год – 2901,19 тыс. рублей;</w:t>
            </w:r>
            <w:r w:rsidR="00531B6C">
              <w:rPr>
                <w:rFonts w:ascii="Times New Roman" w:hAnsi="Times New Roman" w:cs="Times New Roman"/>
              </w:rPr>
              <w:t xml:space="preserve"> </w:t>
            </w:r>
            <w:r w:rsidRPr="0018027A">
              <w:rPr>
                <w:rFonts w:ascii="Times New Roman" w:hAnsi="Times New Roman" w:cs="Times New Roman"/>
              </w:rPr>
              <w:t>2021 год – 7358,99 тыс. рублей;</w:t>
            </w:r>
            <w:r w:rsidR="00531B6C">
              <w:rPr>
                <w:rFonts w:ascii="Times New Roman" w:hAnsi="Times New Roman" w:cs="Times New Roman"/>
              </w:rPr>
              <w:t xml:space="preserve"> </w:t>
            </w:r>
            <w:r w:rsidRPr="0018027A">
              <w:rPr>
                <w:rFonts w:ascii="Times New Roman" w:hAnsi="Times New Roman" w:cs="Times New Roman"/>
              </w:rPr>
              <w:t>2022 год – 7696,5 тыс. рублей;</w:t>
            </w:r>
            <w:r w:rsidR="00531B6C">
              <w:rPr>
                <w:rFonts w:ascii="Times New Roman" w:hAnsi="Times New Roman" w:cs="Times New Roman"/>
              </w:rPr>
              <w:t xml:space="preserve"> </w:t>
            </w:r>
            <w:r w:rsidRPr="0018027A">
              <w:rPr>
                <w:rFonts w:ascii="Times New Roman" w:hAnsi="Times New Roman" w:cs="Times New Roman"/>
              </w:rPr>
              <w:t>2023 год – 7696,5 тыс. рублей;</w:t>
            </w:r>
            <w:r w:rsidR="00531B6C">
              <w:rPr>
                <w:rFonts w:ascii="Times New Roman" w:hAnsi="Times New Roman" w:cs="Times New Roman"/>
              </w:rPr>
              <w:t xml:space="preserve"> </w:t>
            </w:r>
            <w:r w:rsidRPr="0018027A">
              <w:rPr>
                <w:rFonts w:ascii="Times New Roman" w:hAnsi="Times New Roman" w:cs="Times New Roman"/>
              </w:rPr>
              <w:t>2024 год – 7696,5 тыс. рублей;</w:t>
            </w:r>
            <w:r w:rsidR="00531B6C">
              <w:rPr>
                <w:rFonts w:ascii="Times New Roman" w:hAnsi="Times New Roman" w:cs="Times New Roman"/>
              </w:rPr>
              <w:t xml:space="preserve"> </w:t>
            </w:r>
            <w:r w:rsidRPr="0018027A">
              <w:rPr>
                <w:rFonts w:ascii="Times New Roman" w:hAnsi="Times New Roman" w:cs="Times New Roman"/>
              </w:rPr>
              <w:t>2025 год – 7696,5 тыс. рублей</w:t>
            </w:r>
            <w:r w:rsidR="00531B6C">
              <w:rPr>
                <w:rFonts w:ascii="Times New Roman" w:hAnsi="Times New Roman" w:cs="Times New Roman"/>
              </w:rPr>
              <w:t xml:space="preserve">. </w:t>
            </w:r>
            <w:r w:rsidRPr="0018027A">
              <w:rPr>
                <w:rFonts w:ascii="Times New Roman" w:hAnsi="Times New Roman" w:cs="Times New Roman"/>
              </w:rPr>
              <w:t>Планируемый объем финансирования за счет средств областного бюджета составляет 68232,09 тыс. рублей</w:t>
            </w:r>
            <w:r w:rsidR="00531B6C">
              <w:rPr>
                <w:rFonts w:ascii="Times New Roman" w:hAnsi="Times New Roman" w:cs="Times New Roman"/>
              </w:rPr>
              <w:t xml:space="preserve">. </w:t>
            </w:r>
            <w:r w:rsidRPr="0018027A">
              <w:rPr>
                <w:rFonts w:ascii="Times New Roman" w:hAnsi="Times New Roman" w:cs="Times New Roman"/>
              </w:rPr>
              <w:t>Планируемый объем финансирования за счет средств федерального бюджета составляет 19400,0 тыс. рублей</w:t>
            </w:r>
          </w:p>
        </w:tc>
      </w:tr>
      <w:tr w:rsidR="00CE5A63" w:rsidRPr="00100F40" w14:paraId="13239AF8" w14:textId="77777777" w:rsidTr="00A17277">
        <w:trPr>
          <w:jc w:val="center"/>
        </w:trPr>
        <w:tc>
          <w:tcPr>
            <w:tcW w:w="3256" w:type="dxa"/>
          </w:tcPr>
          <w:p w14:paraId="1A6B09B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Ожидаемый конечный результат реализации программы</w:t>
            </w:r>
          </w:p>
        </w:tc>
        <w:tc>
          <w:tcPr>
            <w:tcW w:w="7244" w:type="dxa"/>
          </w:tcPr>
          <w:p w14:paraId="1760F2CC" w14:textId="77777777" w:rsidR="00CE5A63" w:rsidRPr="0018027A" w:rsidRDefault="00CE5A63" w:rsidP="00100F40">
            <w:pPr>
              <w:pStyle w:val="ConsPlusNormal"/>
              <w:ind w:firstLine="0"/>
              <w:jc w:val="both"/>
              <w:rPr>
                <w:rFonts w:ascii="Times New Roman" w:hAnsi="Times New Roman" w:cs="Times New Roman"/>
              </w:rPr>
            </w:pPr>
            <w:r w:rsidRPr="0018027A">
              <w:rPr>
                <w:rFonts w:ascii="Times New Roman" w:hAnsi="Times New Roman" w:cs="Times New Roman"/>
              </w:rPr>
              <w:t>Реализация программы должна обеспечить:</w:t>
            </w:r>
          </w:p>
          <w:p w14:paraId="2F2AAC60" w14:textId="06FBDBAC" w:rsidR="00CE5A63" w:rsidRPr="0018027A" w:rsidRDefault="00CE5A63" w:rsidP="00531B6C">
            <w:pPr>
              <w:pStyle w:val="ConsPlusNormal"/>
              <w:ind w:firstLine="0"/>
              <w:jc w:val="both"/>
              <w:rPr>
                <w:rFonts w:ascii="Times New Roman" w:hAnsi="Times New Roman" w:cs="Times New Roman"/>
              </w:rPr>
            </w:pPr>
            <w:r w:rsidRPr="0018027A">
              <w:rPr>
                <w:rFonts w:ascii="Times New Roman" w:hAnsi="Times New Roman" w:cs="Times New Roman"/>
              </w:rPr>
              <w:t>1. Ремонт улично-дорожной сети сельских поселений Завитинского района протяженностью 105,6 км</w:t>
            </w:r>
            <w:r w:rsidR="00531B6C">
              <w:rPr>
                <w:rFonts w:ascii="Times New Roman" w:hAnsi="Times New Roman" w:cs="Times New Roman"/>
              </w:rPr>
              <w:t xml:space="preserve">. </w:t>
            </w:r>
            <w:r w:rsidRPr="0018027A">
              <w:rPr>
                <w:rFonts w:ascii="Times New Roman" w:hAnsi="Times New Roman" w:cs="Times New Roman"/>
              </w:rPr>
              <w:t>2. Содержание автомобильных дорог общего пользования местного значения – 131,2 км, в том числе автомобильные дороги в границах сельских поселений – 105,6 км, автодороги в границах муниципального района – 25,6 км.</w:t>
            </w:r>
            <w:r w:rsidR="00531B6C">
              <w:rPr>
                <w:rFonts w:ascii="Times New Roman" w:hAnsi="Times New Roman" w:cs="Times New Roman"/>
              </w:rPr>
              <w:t xml:space="preserve"> </w:t>
            </w:r>
            <w:r w:rsidRPr="0018027A">
              <w:rPr>
                <w:rFonts w:ascii="Times New Roman" w:hAnsi="Times New Roman" w:cs="Times New Roman"/>
              </w:rPr>
              <w:t>3. Повышение уровня безопасности дорожного движения за счет выполнения мероприятий по безопасности дорожного движения</w:t>
            </w:r>
          </w:p>
        </w:tc>
      </w:tr>
    </w:tbl>
    <w:p w14:paraId="5D3ED7A8" w14:textId="71196AFB" w:rsidR="00CE5A63" w:rsidRPr="00100F40" w:rsidRDefault="00CE5A63" w:rsidP="00100F40">
      <w:pPr>
        <w:pStyle w:val="ConsPlusNormal"/>
        <w:ind w:firstLine="0"/>
        <w:jc w:val="both"/>
        <w:outlineLvl w:val="2"/>
        <w:rPr>
          <w:rFonts w:ascii="Times New Roman" w:hAnsi="Times New Roman" w:cs="Times New Roman"/>
          <w:b/>
        </w:rPr>
      </w:pPr>
      <w:r w:rsidRPr="00100F40">
        <w:rPr>
          <w:rFonts w:ascii="Times New Roman" w:hAnsi="Times New Roman" w:cs="Times New Roman"/>
          <w:b/>
        </w:rPr>
        <w:t>2. Характеристика сферы реализации программы</w:t>
      </w:r>
      <w:r w:rsidR="00A17277" w:rsidRPr="00100F40">
        <w:rPr>
          <w:rFonts w:ascii="Times New Roman" w:hAnsi="Times New Roman" w:cs="Times New Roman"/>
          <w:b/>
        </w:rPr>
        <w:t xml:space="preserve"> </w:t>
      </w:r>
      <w:r w:rsidRPr="00100F40">
        <w:rPr>
          <w:rFonts w:ascii="Times New Roman" w:hAnsi="Times New Roman" w:cs="Times New Roman"/>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A17277" w:rsidRPr="00100F40">
        <w:rPr>
          <w:rFonts w:ascii="Times New Roman" w:hAnsi="Times New Roman" w:cs="Times New Roman"/>
          <w:b/>
        </w:rPr>
        <w:t xml:space="preserve"> </w:t>
      </w:r>
      <w:r w:rsidRPr="00100F40">
        <w:rPr>
          <w:rFonts w:ascii="Times New Roman" w:hAnsi="Times New Roman" w:cs="Times New Roman"/>
        </w:rPr>
        <w:t>В настоящее время протяженность автомобильных дорог общего пользования местного значения в Завитинском районе составляет 131,2 км, в том числе автомобильных дорог Завитинского муниципального района – 25,6 км, автомобильных дорог сельских поселений – 105,6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A17277" w:rsidRPr="00100F40">
        <w:rPr>
          <w:rFonts w:ascii="Times New Roman" w:hAnsi="Times New Roman" w:cs="Times New Roman"/>
          <w:b/>
        </w:rPr>
        <w:t xml:space="preserve"> </w:t>
      </w:r>
      <w:r w:rsidRPr="00100F40">
        <w:rPr>
          <w:rFonts w:ascii="Times New Roman" w:hAnsi="Times New Roman" w:cs="Times New Roman"/>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00A17277" w:rsidRPr="00100F40">
        <w:rPr>
          <w:rFonts w:ascii="Times New Roman" w:hAnsi="Times New Roman" w:cs="Times New Roman"/>
          <w:b/>
        </w:rPr>
        <w:t xml:space="preserve"> </w:t>
      </w:r>
      <w:r w:rsidRPr="00100F40">
        <w:rPr>
          <w:rFonts w:ascii="Times New Roman" w:hAnsi="Times New Roman" w:cs="Times New Roman"/>
        </w:rPr>
        <w:t xml:space="preserve">- существуют проблемы с ускоренным износом дорожного покрытия в связи с ростом интенсивности </w:t>
      </w:r>
      <w:r w:rsidRPr="00100F40">
        <w:rPr>
          <w:rFonts w:ascii="Times New Roman" w:hAnsi="Times New Roman" w:cs="Times New Roman"/>
        </w:rPr>
        <w:lastRenderedPageBreak/>
        <w:t>движения по автомобильным дорогам общего пользования местного значения, в том числе большегрузного транспорта;</w:t>
      </w:r>
      <w:r w:rsidR="00A17277" w:rsidRPr="00100F40">
        <w:rPr>
          <w:rFonts w:ascii="Times New Roman" w:hAnsi="Times New Roman" w:cs="Times New Roman"/>
          <w:b/>
        </w:rPr>
        <w:t xml:space="preserve"> </w:t>
      </w:r>
      <w:r w:rsidRPr="00100F40">
        <w:rPr>
          <w:rFonts w:ascii="Times New Roman" w:hAnsi="Times New Roman" w:cs="Times New Roman"/>
        </w:rPr>
        <w:t>- сохранение существующей дорожной инфраструктуры и ее развитие возможны при достаточном финансировании дорожного хозяйства.</w:t>
      </w:r>
      <w:r w:rsidR="00A17277" w:rsidRPr="00100F40">
        <w:rPr>
          <w:rFonts w:ascii="Times New Roman" w:hAnsi="Times New Roman" w:cs="Times New Roman"/>
          <w:b/>
        </w:rPr>
        <w:t xml:space="preserve"> </w:t>
      </w:r>
      <w:r w:rsidRPr="00100F40">
        <w:rPr>
          <w:rFonts w:ascii="Times New Roman" w:hAnsi="Times New Roman" w:cs="Times New Roman"/>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A17277" w:rsidRPr="00100F40">
        <w:rPr>
          <w:rFonts w:ascii="Times New Roman" w:hAnsi="Times New Roman" w:cs="Times New Roman"/>
          <w:b/>
        </w:rPr>
        <w:t xml:space="preserve"> </w:t>
      </w:r>
      <w:r w:rsidRPr="00100F40">
        <w:rPr>
          <w:rFonts w:ascii="Times New Roman" w:hAnsi="Times New Roman" w:cs="Times New Roman"/>
        </w:rPr>
        <w:t>На основании анализа уровня обеспеченности Завитинского района объектами дорожной инфраструктуры выявлены следующие общие проблемы:</w:t>
      </w:r>
      <w:r w:rsidR="00A17277" w:rsidRPr="00100F40">
        <w:rPr>
          <w:rFonts w:ascii="Times New Roman" w:hAnsi="Times New Roman" w:cs="Times New Roman"/>
          <w:b/>
        </w:rPr>
        <w:t xml:space="preserve"> </w:t>
      </w:r>
      <w:r w:rsidRPr="00100F40">
        <w:rPr>
          <w:rFonts w:ascii="Times New Roman" w:hAnsi="Times New Roman" w:cs="Times New Roman"/>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A17277" w:rsidRPr="00100F40">
        <w:rPr>
          <w:rFonts w:ascii="Times New Roman" w:hAnsi="Times New Roman" w:cs="Times New Roman"/>
          <w:b/>
        </w:rPr>
        <w:t xml:space="preserve"> </w:t>
      </w:r>
      <w:r w:rsidRPr="00100F40">
        <w:rPr>
          <w:rFonts w:ascii="Times New Roman" w:hAnsi="Times New Roman" w:cs="Times New Roman"/>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A17277" w:rsidRPr="00100F40">
        <w:rPr>
          <w:rFonts w:ascii="Times New Roman" w:hAnsi="Times New Roman" w:cs="Times New Roman"/>
          <w:b/>
        </w:rPr>
        <w:t xml:space="preserve"> </w:t>
      </w:r>
      <w:r w:rsidRPr="00100F40">
        <w:rPr>
          <w:rFonts w:ascii="Times New Roman" w:hAnsi="Times New Roman" w:cs="Times New Roman"/>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A17277" w:rsidRPr="00100F40">
        <w:rPr>
          <w:rFonts w:ascii="Times New Roman" w:hAnsi="Times New Roman" w:cs="Times New Roman"/>
          <w:b/>
        </w:rPr>
        <w:t xml:space="preserve"> </w:t>
      </w:r>
      <w:r w:rsidRPr="00100F40">
        <w:rPr>
          <w:rFonts w:ascii="Times New Roman" w:hAnsi="Times New Roman" w:cs="Times New Roman"/>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Pr="00100F40">
        <w:rPr>
          <w:rFonts w:ascii="Times New Roman" w:hAnsi="Times New Roman" w:cs="Times New Roman"/>
          <w:b/>
        </w:rPr>
        <w:t>3. Приоритеты муниципальной политики в сфере реализации</w:t>
      </w:r>
      <w:r w:rsidR="00A17277" w:rsidRPr="00100F40">
        <w:rPr>
          <w:rFonts w:ascii="Times New Roman" w:hAnsi="Times New Roman" w:cs="Times New Roman"/>
          <w:b/>
        </w:rPr>
        <w:t xml:space="preserve"> </w:t>
      </w:r>
      <w:r w:rsidRPr="00100F40">
        <w:rPr>
          <w:rFonts w:ascii="Times New Roman" w:hAnsi="Times New Roman" w:cs="Times New Roman"/>
          <w:b/>
        </w:rPr>
        <w:t>программы, цели, задачи и ожидаемые конечные результаты</w:t>
      </w:r>
      <w:r w:rsidR="00A17277" w:rsidRPr="00100F40">
        <w:rPr>
          <w:rFonts w:ascii="Times New Roman" w:hAnsi="Times New Roman" w:cs="Times New Roman"/>
          <w:b/>
        </w:rPr>
        <w:t xml:space="preserve"> </w:t>
      </w:r>
      <w:r w:rsidRPr="00100F40">
        <w:rPr>
          <w:rFonts w:ascii="Times New Roman" w:hAnsi="Times New Roman" w:cs="Times New Roman"/>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A17277" w:rsidRPr="00100F40">
        <w:rPr>
          <w:rFonts w:ascii="Times New Roman" w:hAnsi="Times New Roman" w:cs="Times New Roman"/>
          <w:b/>
        </w:rPr>
        <w:t xml:space="preserve"> </w:t>
      </w:r>
      <w:r w:rsidRPr="00100F40">
        <w:rPr>
          <w:rFonts w:ascii="Times New Roman" w:hAnsi="Times New Roman" w:cs="Times New Roman"/>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A17277" w:rsidRPr="00100F40">
        <w:rPr>
          <w:rFonts w:ascii="Times New Roman" w:hAnsi="Times New Roman" w:cs="Times New Roman"/>
          <w:b/>
        </w:rPr>
        <w:t xml:space="preserve"> </w:t>
      </w:r>
      <w:r w:rsidRPr="00100F40">
        <w:rPr>
          <w:rFonts w:ascii="Times New Roman" w:hAnsi="Times New Roman" w:cs="Times New Roman"/>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A17277" w:rsidRPr="00100F40">
        <w:rPr>
          <w:rFonts w:ascii="Times New Roman" w:hAnsi="Times New Roman" w:cs="Times New Roman"/>
          <w:b/>
        </w:rPr>
        <w:t xml:space="preserve"> </w:t>
      </w:r>
      <w:r w:rsidRPr="00100F40">
        <w:rPr>
          <w:rFonts w:ascii="Times New Roman" w:hAnsi="Times New Roman" w:cs="Times New Roman"/>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00A17277" w:rsidRPr="00100F40">
        <w:rPr>
          <w:rFonts w:ascii="Times New Roman" w:hAnsi="Times New Roman" w:cs="Times New Roman"/>
          <w:b/>
        </w:rPr>
        <w:t xml:space="preserve"> </w:t>
      </w:r>
      <w:r w:rsidRPr="00100F40">
        <w:rPr>
          <w:rFonts w:ascii="Times New Roman" w:hAnsi="Times New Roman" w:cs="Times New Roman"/>
          <w:b/>
        </w:rPr>
        <w:t xml:space="preserve">4. Описание системы мероприятий программы </w:t>
      </w:r>
      <w:r w:rsidRPr="00100F40">
        <w:rPr>
          <w:rFonts w:ascii="Times New Roman" w:hAnsi="Times New Roman" w:cs="Times New Roman"/>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00A17277" w:rsidRPr="00100F40">
        <w:rPr>
          <w:rFonts w:ascii="Times New Roman" w:hAnsi="Times New Roman" w:cs="Times New Roman"/>
          <w:b/>
        </w:rPr>
        <w:t xml:space="preserve"> </w:t>
      </w:r>
      <w:r w:rsidRPr="00100F40">
        <w:rPr>
          <w:rFonts w:ascii="Times New Roman" w:hAnsi="Times New Roman" w:cs="Times New Roman"/>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00A17277" w:rsidRPr="00100F40">
        <w:rPr>
          <w:rFonts w:ascii="Times New Roman" w:hAnsi="Times New Roman" w:cs="Times New Roman"/>
          <w:b/>
        </w:rPr>
        <w:t xml:space="preserve"> </w:t>
      </w:r>
      <w:r w:rsidRPr="00100F40">
        <w:rPr>
          <w:rFonts w:ascii="Times New Roman" w:hAnsi="Times New Roman" w:cs="Times New Roman"/>
        </w:rPr>
        <w:t>Работы по содержанию включают в себя:</w:t>
      </w:r>
      <w:r w:rsidR="00A17277" w:rsidRPr="00100F40">
        <w:rPr>
          <w:rFonts w:ascii="Times New Roman" w:hAnsi="Times New Roman" w:cs="Times New Roman"/>
          <w:b/>
        </w:rPr>
        <w:t xml:space="preserve"> </w:t>
      </w:r>
      <w:r w:rsidRPr="00100F40">
        <w:rPr>
          <w:rFonts w:ascii="Times New Roman" w:hAnsi="Times New Roman" w:cs="Times New Roman"/>
        </w:rPr>
        <w:t>непосредственно работы по содержанию действующей сети автомобильных дорог местного  значения;</w:t>
      </w:r>
      <w:r w:rsidR="00A17277" w:rsidRPr="00100F40">
        <w:rPr>
          <w:rFonts w:ascii="Times New Roman" w:hAnsi="Times New Roman" w:cs="Times New Roman"/>
          <w:b/>
        </w:rPr>
        <w:t xml:space="preserve"> </w:t>
      </w:r>
      <w:r w:rsidRPr="00100F40">
        <w:rPr>
          <w:rFonts w:ascii="Times New Roman" w:hAnsi="Times New Roman" w:cs="Times New Roman"/>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A17277" w:rsidRPr="00100F40">
        <w:rPr>
          <w:rFonts w:ascii="Times New Roman" w:hAnsi="Times New Roman" w:cs="Times New Roman"/>
          <w:b/>
        </w:rPr>
        <w:t xml:space="preserve"> </w:t>
      </w:r>
      <w:r w:rsidRPr="00100F40">
        <w:rPr>
          <w:rFonts w:ascii="Times New Roman" w:hAnsi="Times New Roman" w:cs="Times New Roman"/>
        </w:rPr>
        <w:t xml:space="preserve">финансовое обеспечение переданных полномочий в области </w:t>
      </w:r>
      <w:proofErr w:type="spellStart"/>
      <w:r w:rsidRPr="00100F40">
        <w:rPr>
          <w:rFonts w:ascii="Times New Roman" w:hAnsi="Times New Roman" w:cs="Times New Roman"/>
        </w:rPr>
        <w:t>жорожной</w:t>
      </w:r>
      <w:proofErr w:type="spellEnd"/>
      <w:r w:rsidRPr="00100F40">
        <w:rPr>
          <w:rFonts w:ascii="Times New Roman" w:hAnsi="Times New Roman" w:cs="Times New Roman"/>
        </w:rPr>
        <w:t xml:space="preserve"> деятельности; </w:t>
      </w:r>
      <w:r w:rsidR="00A17277" w:rsidRPr="00100F40">
        <w:rPr>
          <w:rFonts w:ascii="Times New Roman" w:hAnsi="Times New Roman" w:cs="Times New Roman"/>
          <w:b/>
        </w:rPr>
        <w:t xml:space="preserve"> </w:t>
      </w:r>
      <w:r w:rsidRPr="00100F40">
        <w:rPr>
          <w:rFonts w:ascii="Times New Roman" w:hAnsi="Times New Roman" w:cs="Times New Roman"/>
        </w:rPr>
        <w:t>3) строительство (реконструкция), капитальный ремонт автомобильных дорог общего пользования местного значения;</w:t>
      </w:r>
      <w:r w:rsidR="00A17277" w:rsidRPr="00100F40">
        <w:rPr>
          <w:rFonts w:ascii="Times New Roman" w:hAnsi="Times New Roman" w:cs="Times New Roman"/>
          <w:b/>
        </w:rPr>
        <w:t xml:space="preserve"> </w:t>
      </w:r>
      <w:r w:rsidRPr="00100F40">
        <w:rPr>
          <w:rFonts w:ascii="Times New Roman" w:hAnsi="Times New Roman" w:cs="Times New Roman"/>
        </w:rPr>
        <w:t xml:space="preserve">4) </w:t>
      </w:r>
      <w:r w:rsidRPr="00100F40">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A17277" w:rsidRPr="00100F40">
        <w:rPr>
          <w:rFonts w:ascii="Times New Roman" w:hAnsi="Times New Roman" w:cs="Times New Roman"/>
          <w:b/>
        </w:rPr>
        <w:t xml:space="preserve"> </w:t>
      </w:r>
      <w:r w:rsidRPr="00100F40">
        <w:rPr>
          <w:rFonts w:ascii="Times New Roman" w:hAnsi="Times New Roman" w:cs="Times New Roman"/>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A17277" w:rsidRPr="00100F40">
        <w:rPr>
          <w:rFonts w:ascii="Times New Roman" w:hAnsi="Times New Roman" w:cs="Times New Roman"/>
          <w:b/>
        </w:rPr>
        <w:t xml:space="preserve"> </w:t>
      </w:r>
      <w:r w:rsidRPr="00100F40">
        <w:rPr>
          <w:rFonts w:ascii="Times New Roman" w:hAnsi="Times New Roman" w:cs="Times New Roman"/>
        </w:rPr>
        <w:t xml:space="preserve">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w:t>
      </w:r>
      <w:r w:rsidRPr="00531B6C">
        <w:rPr>
          <w:rFonts w:ascii="Times New Roman" w:hAnsi="Times New Roman" w:cs="Times New Roman"/>
        </w:rPr>
        <w:t xml:space="preserve">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w:t>
      </w:r>
      <w:proofErr w:type="spellStart"/>
      <w:r w:rsidRPr="00531B6C">
        <w:rPr>
          <w:rFonts w:ascii="Times New Roman" w:hAnsi="Times New Roman" w:cs="Times New Roman"/>
        </w:rPr>
        <w:t>софинансирование</w:t>
      </w:r>
      <w:proofErr w:type="spellEnd"/>
      <w:r w:rsidRPr="00531B6C">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A17277" w:rsidRPr="00531B6C">
        <w:rPr>
          <w:rFonts w:ascii="Times New Roman" w:hAnsi="Times New Roman" w:cs="Times New Roman"/>
          <w:b/>
        </w:rPr>
        <w:t xml:space="preserve"> </w:t>
      </w:r>
      <w:r w:rsidRPr="00531B6C">
        <w:rPr>
          <w:rFonts w:ascii="Times New Roman" w:hAnsi="Times New Roman" w:cs="Times New Roman"/>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w:t>
      </w:r>
      <w:proofErr w:type="spellStart"/>
      <w:r w:rsidRPr="00531B6C">
        <w:rPr>
          <w:rFonts w:ascii="Times New Roman" w:hAnsi="Times New Roman" w:cs="Times New Roman"/>
        </w:rPr>
        <w:t>софинансирование</w:t>
      </w:r>
      <w:proofErr w:type="spellEnd"/>
      <w:r w:rsidRPr="00531B6C">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00A17277" w:rsidRPr="00531B6C">
        <w:rPr>
          <w:rFonts w:ascii="Times New Roman" w:hAnsi="Times New Roman" w:cs="Times New Roman"/>
          <w:b/>
        </w:rPr>
        <w:t xml:space="preserve"> </w:t>
      </w:r>
      <w:r w:rsidRPr="00531B6C">
        <w:rPr>
          <w:rFonts w:ascii="Times New Roman" w:hAnsi="Times New Roman" w:cs="Times New Roman"/>
          <w:b/>
        </w:rPr>
        <w:t>5. Ресурсное обеспечение программы</w:t>
      </w:r>
      <w:r w:rsidR="00A17277" w:rsidRPr="00531B6C">
        <w:rPr>
          <w:rFonts w:ascii="Times New Roman" w:hAnsi="Times New Roman" w:cs="Times New Roman"/>
          <w:b/>
        </w:rPr>
        <w:t xml:space="preserve"> </w:t>
      </w:r>
      <w:r w:rsidRPr="00531B6C">
        <w:rPr>
          <w:rFonts w:ascii="Times New Roman" w:hAnsi="Times New Roman" w:cs="Times New Roman"/>
        </w:rPr>
        <w:t>Объем финансирования программы на ремонт и содержание сети автомобильных дорог составляет 130215,86 тыс. рублей, в том числе по годам: 2018 год – 6661,69 тыс. рублей;</w:t>
      </w:r>
      <w:r w:rsidR="00A17277" w:rsidRPr="00531B6C">
        <w:rPr>
          <w:rFonts w:ascii="Times New Roman" w:hAnsi="Times New Roman" w:cs="Times New Roman"/>
          <w:b/>
        </w:rPr>
        <w:t xml:space="preserve"> </w:t>
      </w:r>
      <w:r w:rsidRPr="00531B6C">
        <w:rPr>
          <w:rFonts w:ascii="Times New Roman" w:hAnsi="Times New Roman" w:cs="Times New Roman"/>
        </w:rPr>
        <w:t xml:space="preserve">2019 год – 15029,772 тыс. рублей; 2020 год – 31689,38 тыс. рублей; </w:t>
      </w:r>
      <w:r w:rsidR="00A17277" w:rsidRPr="00531B6C">
        <w:rPr>
          <w:rFonts w:ascii="Times New Roman" w:hAnsi="Times New Roman" w:cs="Times New Roman"/>
          <w:b/>
        </w:rPr>
        <w:t xml:space="preserve"> </w:t>
      </w:r>
      <w:r w:rsidRPr="00531B6C">
        <w:rPr>
          <w:rFonts w:ascii="Times New Roman" w:hAnsi="Times New Roman" w:cs="Times New Roman"/>
        </w:rPr>
        <w:t>2021 год – 33057,02 тыс. рублей;2022 год – 10944,5 тыс. рублей;</w:t>
      </w:r>
      <w:r w:rsidR="00100F40" w:rsidRPr="00531B6C">
        <w:rPr>
          <w:rFonts w:ascii="Times New Roman" w:hAnsi="Times New Roman" w:cs="Times New Roman"/>
          <w:b/>
        </w:rPr>
        <w:t xml:space="preserve"> </w:t>
      </w:r>
      <w:r w:rsidRPr="00531B6C">
        <w:rPr>
          <w:rFonts w:ascii="Times New Roman" w:hAnsi="Times New Roman" w:cs="Times New Roman"/>
        </w:rPr>
        <w:t>2023 год – 10944,5 тыс. рублей;2024 год – 10944,5 тыс. рублей;</w:t>
      </w:r>
      <w:r w:rsidR="00A17277" w:rsidRPr="00531B6C">
        <w:rPr>
          <w:rFonts w:ascii="Times New Roman" w:hAnsi="Times New Roman" w:cs="Times New Roman"/>
        </w:rPr>
        <w:t xml:space="preserve"> </w:t>
      </w:r>
      <w:r w:rsidRPr="00531B6C">
        <w:rPr>
          <w:rFonts w:ascii="Times New Roman" w:hAnsi="Times New Roman" w:cs="Times New Roman"/>
        </w:rPr>
        <w:t xml:space="preserve">2025 год – 10944,5 тыс. рублей; Из них за счет средств районного бюджета – 42583,77 тыс. рублей, в том числе:  2018 год – 380,59  тыс. рублей;  2019 год – 1157,0  тыс. рублей  2020 год – 2901,19  тыс. рублей;  2021 год – 7358,99  тыс. рублей;  2022 год – 7696,5  тыс. рублей;  2023 год  – 7696,5  тыс. рублей;  2024 год  – 7696,5  тыс. рублей;  2025 год  – 7696,5  тыс. рублей;  Планируемый объем финансирования за счет средств областного бюджета составляет 68232,09 тыс. рублей.  Планируемый объем финансирования за счет средств федерального бюджета – 19400,0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w:t>
      </w:r>
      <w:r w:rsidRPr="00100F40">
        <w:rPr>
          <w:rFonts w:ascii="Times New Roman" w:hAnsi="Times New Roman" w:cs="Times New Roman"/>
        </w:rPr>
        <w:t xml:space="preserve">финансовый год и плановый период, а </w:t>
      </w:r>
      <w:proofErr w:type="gramStart"/>
      <w:r w:rsidRPr="00100F40">
        <w:rPr>
          <w:rFonts w:ascii="Times New Roman" w:hAnsi="Times New Roman" w:cs="Times New Roman"/>
        </w:rPr>
        <w:t>так же</w:t>
      </w:r>
      <w:proofErr w:type="gramEnd"/>
      <w:r w:rsidRPr="00100F40">
        <w:rPr>
          <w:rFonts w:ascii="Times New Roman" w:hAnsi="Times New Roman" w:cs="Times New Roman"/>
        </w:rPr>
        <w:t xml:space="preserve"> в соответствии с ежегодным распределением субсидий областного бюджета, утверждаемым постановлением Правительства Амурской области.</w:t>
      </w:r>
      <w:r w:rsidR="00A17277" w:rsidRPr="00100F40">
        <w:rPr>
          <w:rFonts w:ascii="Times New Roman" w:hAnsi="Times New Roman" w:cs="Times New Roman"/>
        </w:rPr>
        <w:t xml:space="preserve"> </w:t>
      </w:r>
      <w:r w:rsidRPr="00100F40">
        <w:rPr>
          <w:rFonts w:ascii="Times New Roman" w:hAnsi="Times New Roman" w:cs="Times New Roman"/>
        </w:rPr>
        <w:t xml:space="preserve">Информация о расходах по годам на реализацию муниципальной </w:t>
      </w:r>
      <w:r w:rsidRPr="00100F40">
        <w:rPr>
          <w:rFonts w:ascii="Times New Roman" w:hAnsi="Times New Roman" w:cs="Times New Roman"/>
        </w:rPr>
        <w:lastRenderedPageBreak/>
        <w:t xml:space="preserve">программы из различных источников финансирования, отражается в приложении № 3 к муниципальной программе. </w:t>
      </w:r>
      <w:r w:rsidRPr="00100F40">
        <w:rPr>
          <w:rFonts w:ascii="Times New Roman" w:hAnsi="Times New Roman" w:cs="Times New Roman"/>
          <w:b/>
        </w:rPr>
        <w:t>6. Планируемые показатели эффективности реализации</w:t>
      </w:r>
      <w:r w:rsidR="00A17277" w:rsidRPr="00100F40">
        <w:rPr>
          <w:rFonts w:ascii="Times New Roman" w:hAnsi="Times New Roman" w:cs="Times New Roman"/>
        </w:rPr>
        <w:t xml:space="preserve"> </w:t>
      </w:r>
      <w:r w:rsidRPr="00100F40">
        <w:rPr>
          <w:rFonts w:ascii="Times New Roman" w:hAnsi="Times New Roman" w:cs="Times New Roman"/>
          <w:b/>
        </w:rPr>
        <w:t>программы и непосредственные результаты основных мероприятий программы</w:t>
      </w:r>
      <w:r w:rsidRPr="00100F40">
        <w:rPr>
          <w:rFonts w:ascii="Times New Roman" w:hAnsi="Times New Roman" w:cs="Times New Roman"/>
        </w:rPr>
        <w:t xml:space="preserve"> В результате реализации основных мероприятий программы планируется достижение следующих показателей:</w:t>
      </w:r>
      <w:r w:rsidR="00A17277" w:rsidRPr="00100F40">
        <w:rPr>
          <w:rFonts w:ascii="Times New Roman" w:hAnsi="Times New Roman" w:cs="Times New Roman"/>
        </w:rPr>
        <w:t xml:space="preserve"> </w:t>
      </w:r>
      <w:r w:rsidRPr="00100F40">
        <w:rPr>
          <w:rFonts w:ascii="Times New Roman" w:hAnsi="Times New Roman" w:cs="Times New Roman"/>
        </w:rPr>
        <w:t xml:space="preserve">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w:t>
      </w:r>
      <w:proofErr w:type="spellStart"/>
      <w:r w:rsidRPr="00100F40">
        <w:rPr>
          <w:rFonts w:ascii="Times New Roman" w:hAnsi="Times New Roman" w:cs="Times New Roman"/>
        </w:rPr>
        <w:t>софинансирование</w:t>
      </w:r>
      <w:proofErr w:type="spellEnd"/>
      <w:r w:rsidRPr="00100F40">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w:t>
      </w:r>
      <w:proofErr w:type="spellStart"/>
      <w:r w:rsidRPr="00100F40">
        <w:rPr>
          <w:rFonts w:ascii="Times New Roman" w:hAnsi="Times New Roman" w:cs="Times New Roman"/>
        </w:rPr>
        <w:t>мп</w:t>
      </w:r>
      <w:proofErr w:type="spellEnd"/>
      <w:r w:rsidRPr="00100F40">
        <w:rPr>
          <w:rFonts w:ascii="Times New Roman" w:hAnsi="Times New Roman" w:cs="Times New Roman"/>
        </w:rPr>
        <w:t xml:space="preserve">, км, м3, </w:t>
      </w:r>
      <w:proofErr w:type="spellStart"/>
      <w:r w:rsidRPr="00100F40">
        <w:rPr>
          <w:rFonts w:ascii="Times New Roman" w:hAnsi="Times New Roman" w:cs="Times New Roman"/>
        </w:rPr>
        <w:t>шт</w:t>
      </w:r>
      <w:proofErr w:type="spellEnd"/>
      <w:r w:rsidRPr="00100F40">
        <w:rPr>
          <w:rFonts w:ascii="Times New Roman" w:hAnsi="Times New Roman" w:cs="Times New Roman"/>
        </w:rPr>
        <w:t xml:space="preserve">),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100F40">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100F40">
        <w:rPr>
          <w:rFonts w:ascii="Times New Roman" w:hAnsi="Times New Roman" w:cs="Times New Roman"/>
        </w:rPr>
        <w:t>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w:t>
      </w:r>
      <w:r w:rsidR="00A17277" w:rsidRPr="00100F40">
        <w:rPr>
          <w:rFonts w:ascii="Times New Roman" w:hAnsi="Times New Roman" w:cs="Times New Roman"/>
        </w:rPr>
        <w:t xml:space="preserve"> </w:t>
      </w:r>
      <w:r w:rsidRPr="00100F40">
        <w:rPr>
          <w:rFonts w:ascii="Times New Roman" w:hAnsi="Times New Roman" w:cs="Times New Roman"/>
        </w:rPr>
        <w:t>По мероприятию 4 «</w:t>
      </w:r>
      <w:r w:rsidRPr="00100F40">
        <w:rPr>
          <w:rFonts w:ascii="Times New Roman" w:eastAsia="Calibri" w:hAnsi="Times New Roman" w:cs="Times New Roman"/>
        </w:rPr>
        <w:t>Изготовление технических паспортов автомобильных дорог общего пользования местного значения Завитинского района»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района.</w:t>
      </w:r>
      <w:r w:rsidR="00A17277" w:rsidRPr="00100F40">
        <w:rPr>
          <w:rFonts w:ascii="Times New Roman" w:hAnsi="Times New Roman" w:cs="Times New Roman"/>
        </w:rPr>
        <w:t xml:space="preserve"> </w:t>
      </w:r>
      <w:r w:rsidRPr="00100F40">
        <w:rPr>
          <w:rFonts w:ascii="Times New Roman" w:hAnsi="Times New Roman" w:cs="Times New Roman"/>
        </w:rPr>
        <w:t>Коэффициенты значимости мероприятий приведены в</w:t>
      </w:r>
      <w:hyperlink w:anchor="P5602" w:history="1"/>
      <w:r w:rsidRPr="00100F40">
        <w:rPr>
          <w:rFonts w:ascii="Times New Roman" w:hAnsi="Times New Roman" w:cs="Times New Roman"/>
        </w:rPr>
        <w:t xml:space="preserve"> приложении № 1 к муниципальной программе. </w:t>
      </w:r>
      <w:r w:rsidR="00A17277" w:rsidRPr="00100F40">
        <w:rPr>
          <w:rFonts w:ascii="Times New Roman" w:hAnsi="Times New Roman" w:cs="Times New Roman"/>
        </w:rPr>
        <w:t xml:space="preserve"> </w:t>
      </w:r>
      <w:r w:rsidRPr="00100F40">
        <w:rPr>
          <w:rFonts w:ascii="Times New Roman" w:hAnsi="Times New Roman" w:cs="Times New Roman"/>
          <w:b/>
        </w:rPr>
        <w:t xml:space="preserve">7. Риски реализации программы. Меры управления </w:t>
      </w:r>
      <w:proofErr w:type="gramStart"/>
      <w:r w:rsidRPr="00100F40">
        <w:rPr>
          <w:rFonts w:ascii="Times New Roman" w:hAnsi="Times New Roman" w:cs="Times New Roman"/>
          <w:b/>
        </w:rPr>
        <w:t>рисками</w:t>
      </w:r>
      <w:proofErr w:type="gramEnd"/>
      <w:r w:rsidR="00A17277" w:rsidRPr="00100F40">
        <w:rPr>
          <w:rFonts w:ascii="Times New Roman" w:hAnsi="Times New Roman" w:cs="Times New Roman"/>
        </w:rPr>
        <w:t xml:space="preserve"> </w:t>
      </w:r>
      <w:r w:rsidRPr="00100F40">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8" w:history="1">
        <w:r w:rsidRPr="00100F40">
          <w:rPr>
            <w:rFonts w:ascii="Times New Roman" w:hAnsi="Times New Roman" w:cs="Times New Roman"/>
          </w:rPr>
          <w:t>законом</w:t>
        </w:r>
      </w:hyperlink>
      <w:r w:rsidRPr="00100F40">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A17277" w:rsidRPr="00100F40">
        <w:rPr>
          <w:rFonts w:ascii="Times New Roman" w:hAnsi="Times New Roman" w:cs="Times New Roman"/>
        </w:rPr>
        <w:t xml:space="preserve"> </w:t>
      </w:r>
      <w:r w:rsidRPr="00100F40">
        <w:rPr>
          <w:rFonts w:ascii="Times New Roman" w:hAnsi="Times New Roman" w:cs="Times New Roman"/>
        </w:rPr>
        <w:t>Основными факторами риска реализации программы, которые могут оказать существенное влияние на показатели ее эффективности, являются:</w:t>
      </w:r>
      <w:r w:rsidR="00A17277" w:rsidRPr="00100F40">
        <w:rPr>
          <w:rFonts w:ascii="Times New Roman" w:hAnsi="Times New Roman" w:cs="Times New Roman"/>
        </w:rPr>
        <w:t xml:space="preserve"> </w:t>
      </w:r>
      <w:r w:rsidRPr="00100F40">
        <w:rPr>
          <w:rFonts w:ascii="Times New Roman" w:hAnsi="Times New Roman" w:cs="Times New Roman"/>
        </w:rPr>
        <w:t>- изменение федерального законодательства в сфере развития сети автомобильных дорог общего пользования;</w:t>
      </w:r>
      <w:r w:rsidR="00A17277" w:rsidRPr="00100F40">
        <w:rPr>
          <w:rFonts w:ascii="Times New Roman" w:hAnsi="Times New Roman" w:cs="Times New Roman"/>
        </w:rPr>
        <w:t xml:space="preserve"> </w:t>
      </w:r>
      <w:r w:rsidRPr="00100F40">
        <w:rPr>
          <w:rFonts w:ascii="Times New Roman" w:hAnsi="Times New Roman" w:cs="Times New Roman"/>
        </w:rPr>
        <w:t>- экономические риски, которые могут привести к снижению объема привлекаемых средств;</w:t>
      </w:r>
      <w:r w:rsidR="00A17277" w:rsidRPr="00100F40">
        <w:rPr>
          <w:rFonts w:ascii="Times New Roman" w:hAnsi="Times New Roman" w:cs="Times New Roman"/>
        </w:rPr>
        <w:t xml:space="preserve"> </w:t>
      </w:r>
      <w:r w:rsidRPr="00100F40">
        <w:rPr>
          <w:rFonts w:ascii="Times New Roman" w:hAnsi="Times New Roman" w:cs="Times New Roman"/>
        </w:rPr>
        <w:t>- форс-мажорные обстоятельства - стихийные бедствия (лесные пожары, засухи, наводнения, землетрясения).</w:t>
      </w:r>
      <w:r w:rsidR="00A17277" w:rsidRPr="00100F40">
        <w:rPr>
          <w:rFonts w:ascii="Times New Roman" w:hAnsi="Times New Roman" w:cs="Times New Roman"/>
        </w:rPr>
        <w:t xml:space="preserve"> </w:t>
      </w:r>
      <w:r w:rsidRPr="00100F40">
        <w:rPr>
          <w:rFonts w:ascii="Times New Roman" w:hAnsi="Times New Roman" w:cs="Times New Roman"/>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A17277" w:rsidRPr="00100F40">
        <w:rPr>
          <w:rFonts w:ascii="Times New Roman" w:hAnsi="Times New Roman" w:cs="Times New Roman"/>
        </w:rPr>
        <w:t xml:space="preserve"> </w:t>
      </w:r>
      <w:r w:rsidRPr="00100F40">
        <w:rPr>
          <w:rFonts w:ascii="Times New Roman" w:hAnsi="Times New Roman" w:cs="Times New Roman"/>
        </w:rPr>
        <w:t>Для управления указанными рисками предусматриваются следующие меры, направленные на их снижение:</w:t>
      </w:r>
      <w:r w:rsidR="00A17277" w:rsidRPr="00100F40">
        <w:rPr>
          <w:rFonts w:ascii="Times New Roman" w:hAnsi="Times New Roman" w:cs="Times New Roman"/>
        </w:rPr>
        <w:t xml:space="preserve"> </w:t>
      </w:r>
      <w:r w:rsidRPr="00100F40">
        <w:rPr>
          <w:rFonts w:ascii="Times New Roman" w:hAnsi="Times New Roman" w:cs="Times New Roman"/>
        </w:rPr>
        <w:t>- реализация программных мероприятий в планируемые сроки;</w:t>
      </w:r>
      <w:r w:rsidR="00A17277" w:rsidRPr="00100F40">
        <w:rPr>
          <w:rFonts w:ascii="Times New Roman" w:hAnsi="Times New Roman" w:cs="Times New Roman"/>
        </w:rPr>
        <w:t xml:space="preserve"> </w:t>
      </w:r>
      <w:r w:rsidRPr="00100F40">
        <w:rPr>
          <w:rFonts w:ascii="Times New Roman" w:hAnsi="Times New Roman" w:cs="Times New Roman"/>
        </w:rPr>
        <w:t>- осуществление мониторинга и контроля по реализации программы как в целом, так и по отдельным ее мероприятиям;- своевременная корректировка положений программы.</w:t>
      </w:r>
      <w:r w:rsidR="00A17277" w:rsidRPr="00100F40">
        <w:rPr>
          <w:rFonts w:ascii="Times New Roman" w:hAnsi="Times New Roman" w:cs="Times New Roman"/>
        </w:rPr>
        <w:t xml:space="preserve"> </w:t>
      </w:r>
      <w:r w:rsidRPr="00100F40">
        <w:rPr>
          <w:rFonts w:ascii="Times New Roman" w:hAnsi="Times New Roman" w:cs="Times New Roman"/>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1" w:name="P146"/>
      <w:bookmarkEnd w:id="1"/>
      <w:r w:rsidR="00100F40">
        <w:rPr>
          <w:rFonts w:ascii="Times New Roman" w:hAnsi="Times New Roman" w:cs="Times New Roman"/>
          <w:b/>
        </w:rPr>
        <w:t xml:space="preserve"> </w:t>
      </w:r>
      <w:r w:rsidRPr="00100F40">
        <w:rPr>
          <w:rFonts w:ascii="Times New Roman" w:hAnsi="Times New Roman" w:cs="Times New Roman"/>
        </w:rPr>
        <w:t>Приложение № 1 к муниципальной программе Коэффициенты значимости показателей</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670"/>
        <w:gridCol w:w="567"/>
        <w:gridCol w:w="567"/>
        <w:gridCol w:w="567"/>
        <w:gridCol w:w="567"/>
        <w:gridCol w:w="567"/>
        <w:gridCol w:w="567"/>
        <w:gridCol w:w="567"/>
        <w:gridCol w:w="567"/>
      </w:tblGrid>
      <w:tr w:rsidR="00CE5A63" w:rsidRPr="00100F40" w14:paraId="2D133F0F" w14:textId="77777777" w:rsidTr="00531B6C">
        <w:trPr>
          <w:jc w:val="center"/>
        </w:trPr>
        <w:tc>
          <w:tcPr>
            <w:tcW w:w="562" w:type="dxa"/>
            <w:vMerge w:val="restart"/>
          </w:tcPr>
          <w:p w14:paraId="4EE43A4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 п/п</w:t>
            </w:r>
          </w:p>
        </w:tc>
        <w:tc>
          <w:tcPr>
            <w:tcW w:w="5670" w:type="dxa"/>
            <w:vMerge w:val="restart"/>
          </w:tcPr>
          <w:p w14:paraId="249D4F8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Наименования программы, основного мероприятия, мероприятия</w:t>
            </w:r>
          </w:p>
        </w:tc>
        <w:tc>
          <w:tcPr>
            <w:tcW w:w="4536" w:type="dxa"/>
            <w:gridSpan w:val="8"/>
          </w:tcPr>
          <w:p w14:paraId="4200A052"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Значение планового показателя по годам</w:t>
            </w:r>
          </w:p>
        </w:tc>
      </w:tr>
      <w:tr w:rsidR="00CE5A63" w:rsidRPr="00100F40" w14:paraId="109B1F2D" w14:textId="77777777" w:rsidTr="00531B6C">
        <w:trPr>
          <w:jc w:val="center"/>
        </w:trPr>
        <w:tc>
          <w:tcPr>
            <w:tcW w:w="562" w:type="dxa"/>
            <w:vMerge/>
          </w:tcPr>
          <w:p w14:paraId="5666F10C"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5670" w:type="dxa"/>
            <w:vMerge/>
          </w:tcPr>
          <w:p w14:paraId="463A47F4"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567" w:type="dxa"/>
          </w:tcPr>
          <w:p w14:paraId="44E7396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2018</w:t>
            </w:r>
          </w:p>
        </w:tc>
        <w:tc>
          <w:tcPr>
            <w:tcW w:w="567" w:type="dxa"/>
          </w:tcPr>
          <w:p w14:paraId="7590FAA1"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2019</w:t>
            </w:r>
          </w:p>
        </w:tc>
        <w:tc>
          <w:tcPr>
            <w:tcW w:w="567" w:type="dxa"/>
          </w:tcPr>
          <w:p w14:paraId="55EBDBC3"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2020</w:t>
            </w:r>
          </w:p>
        </w:tc>
        <w:tc>
          <w:tcPr>
            <w:tcW w:w="567" w:type="dxa"/>
          </w:tcPr>
          <w:p w14:paraId="545AA99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2021</w:t>
            </w:r>
          </w:p>
        </w:tc>
        <w:tc>
          <w:tcPr>
            <w:tcW w:w="567" w:type="dxa"/>
          </w:tcPr>
          <w:p w14:paraId="352A142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2022</w:t>
            </w:r>
          </w:p>
        </w:tc>
        <w:tc>
          <w:tcPr>
            <w:tcW w:w="567" w:type="dxa"/>
          </w:tcPr>
          <w:p w14:paraId="2A54CCE7"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2023</w:t>
            </w:r>
          </w:p>
        </w:tc>
        <w:tc>
          <w:tcPr>
            <w:tcW w:w="567" w:type="dxa"/>
          </w:tcPr>
          <w:p w14:paraId="1245897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2024</w:t>
            </w:r>
          </w:p>
        </w:tc>
        <w:tc>
          <w:tcPr>
            <w:tcW w:w="567" w:type="dxa"/>
          </w:tcPr>
          <w:p w14:paraId="10B87CD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2025</w:t>
            </w:r>
          </w:p>
        </w:tc>
      </w:tr>
      <w:tr w:rsidR="00CE5A63" w:rsidRPr="00100F40" w14:paraId="189F9AD3" w14:textId="77777777" w:rsidTr="00531B6C">
        <w:trPr>
          <w:trHeight w:val="446"/>
          <w:jc w:val="center"/>
        </w:trPr>
        <w:tc>
          <w:tcPr>
            <w:tcW w:w="562" w:type="dxa"/>
          </w:tcPr>
          <w:p w14:paraId="2A07C29D"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5670" w:type="dxa"/>
          </w:tcPr>
          <w:p w14:paraId="06C1BC88"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«Развитие сети автомобильных дорог общего пользования Завитинского района»</w:t>
            </w:r>
          </w:p>
        </w:tc>
        <w:tc>
          <w:tcPr>
            <w:tcW w:w="567" w:type="dxa"/>
          </w:tcPr>
          <w:p w14:paraId="516A696C"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1</w:t>
            </w:r>
          </w:p>
        </w:tc>
        <w:tc>
          <w:tcPr>
            <w:tcW w:w="567" w:type="dxa"/>
          </w:tcPr>
          <w:p w14:paraId="7A5B4107"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1</w:t>
            </w:r>
          </w:p>
        </w:tc>
        <w:tc>
          <w:tcPr>
            <w:tcW w:w="567" w:type="dxa"/>
          </w:tcPr>
          <w:p w14:paraId="19DA9FDB"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1</w:t>
            </w:r>
          </w:p>
        </w:tc>
        <w:tc>
          <w:tcPr>
            <w:tcW w:w="567" w:type="dxa"/>
          </w:tcPr>
          <w:p w14:paraId="73336734"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1</w:t>
            </w:r>
          </w:p>
        </w:tc>
        <w:tc>
          <w:tcPr>
            <w:tcW w:w="567" w:type="dxa"/>
          </w:tcPr>
          <w:p w14:paraId="160B1D25"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567" w:type="dxa"/>
          </w:tcPr>
          <w:p w14:paraId="4369D39B"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567" w:type="dxa"/>
          </w:tcPr>
          <w:p w14:paraId="4DE7BFDE"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567" w:type="dxa"/>
          </w:tcPr>
          <w:p w14:paraId="4EB88A54"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w:t>
            </w:r>
          </w:p>
        </w:tc>
      </w:tr>
      <w:tr w:rsidR="00CE5A63" w:rsidRPr="00100F40" w14:paraId="7055305A" w14:textId="77777777" w:rsidTr="00531B6C">
        <w:trPr>
          <w:jc w:val="center"/>
        </w:trPr>
        <w:tc>
          <w:tcPr>
            <w:tcW w:w="562" w:type="dxa"/>
          </w:tcPr>
          <w:p w14:paraId="3E03501E"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1.1</w:t>
            </w:r>
          </w:p>
        </w:tc>
        <w:tc>
          <w:tcPr>
            <w:tcW w:w="5670" w:type="dxa"/>
          </w:tcPr>
          <w:p w14:paraId="202562F8" w14:textId="4F24D0F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67" w:type="dxa"/>
          </w:tcPr>
          <w:p w14:paraId="5552964A"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0,78</w:t>
            </w:r>
          </w:p>
        </w:tc>
        <w:tc>
          <w:tcPr>
            <w:tcW w:w="567" w:type="dxa"/>
          </w:tcPr>
          <w:p w14:paraId="5C5C78B0"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0,78</w:t>
            </w:r>
          </w:p>
        </w:tc>
        <w:tc>
          <w:tcPr>
            <w:tcW w:w="567" w:type="dxa"/>
          </w:tcPr>
          <w:p w14:paraId="628ECFAD"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0,60</w:t>
            </w:r>
          </w:p>
        </w:tc>
        <w:tc>
          <w:tcPr>
            <w:tcW w:w="567" w:type="dxa"/>
          </w:tcPr>
          <w:p w14:paraId="1BC21497"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0,52</w:t>
            </w:r>
          </w:p>
        </w:tc>
        <w:tc>
          <w:tcPr>
            <w:tcW w:w="567" w:type="dxa"/>
          </w:tcPr>
          <w:p w14:paraId="7F9C982E"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0,78</w:t>
            </w:r>
          </w:p>
        </w:tc>
        <w:tc>
          <w:tcPr>
            <w:tcW w:w="567" w:type="dxa"/>
          </w:tcPr>
          <w:p w14:paraId="358706CF"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0,78</w:t>
            </w:r>
          </w:p>
        </w:tc>
        <w:tc>
          <w:tcPr>
            <w:tcW w:w="567" w:type="dxa"/>
          </w:tcPr>
          <w:p w14:paraId="181D14D5"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0,78</w:t>
            </w:r>
          </w:p>
        </w:tc>
        <w:tc>
          <w:tcPr>
            <w:tcW w:w="567" w:type="dxa"/>
          </w:tcPr>
          <w:p w14:paraId="2EB4FCDB"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0,78</w:t>
            </w:r>
          </w:p>
        </w:tc>
      </w:tr>
      <w:tr w:rsidR="00CE5A63" w:rsidRPr="00100F40" w14:paraId="4B02AB45" w14:textId="77777777" w:rsidTr="00531B6C">
        <w:trPr>
          <w:jc w:val="center"/>
        </w:trPr>
        <w:tc>
          <w:tcPr>
            <w:tcW w:w="562" w:type="dxa"/>
          </w:tcPr>
          <w:p w14:paraId="0F2CE1E3"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1.2</w:t>
            </w:r>
          </w:p>
        </w:tc>
        <w:tc>
          <w:tcPr>
            <w:tcW w:w="5670" w:type="dxa"/>
          </w:tcPr>
          <w:p w14:paraId="47E2783D"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67" w:type="dxa"/>
          </w:tcPr>
          <w:p w14:paraId="562B8D88"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0,22</w:t>
            </w:r>
          </w:p>
        </w:tc>
        <w:tc>
          <w:tcPr>
            <w:tcW w:w="567" w:type="dxa"/>
          </w:tcPr>
          <w:p w14:paraId="5FE17E49"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0,22</w:t>
            </w:r>
          </w:p>
        </w:tc>
        <w:tc>
          <w:tcPr>
            <w:tcW w:w="567" w:type="dxa"/>
          </w:tcPr>
          <w:p w14:paraId="68B6953A"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0,05</w:t>
            </w:r>
          </w:p>
        </w:tc>
        <w:tc>
          <w:tcPr>
            <w:tcW w:w="567" w:type="dxa"/>
          </w:tcPr>
          <w:p w14:paraId="3F87C2B0"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0,20</w:t>
            </w:r>
          </w:p>
        </w:tc>
        <w:tc>
          <w:tcPr>
            <w:tcW w:w="567" w:type="dxa"/>
          </w:tcPr>
          <w:p w14:paraId="5644B400"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0,22</w:t>
            </w:r>
          </w:p>
        </w:tc>
        <w:tc>
          <w:tcPr>
            <w:tcW w:w="567" w:type="dxa"/>
          </w:tcPr>
          <w:p w14:paraId="24BA4A94"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0,22</w:t>
            </w:r>
          </w:p>
        </w:tc>
        <w:tc>
          <w:tcPr>
            <w:tcW w:w="567" w:type="dxa"/>
          </w:tcPr>
          <w:p w14:paraId="19CBDCCB"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0,22</w:t>
            </w:r>
          </w:p>
        </w:tc>
        <w:tc>
          <w:tcPr>
            <w:tcW w:w="567" w:type="dxa"/>
          </w:tcPr>
          <w:p w14:paraId="3CE22718"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0,22</w:t>
            </w:r>
          </w:p>
        </w:tc>
      </w:tr>
      <w:tr w:rsidR="00CE5A63" w:rsidRPr="00100F40" w14:paraId="48852714" w14:textId="77777777" w:rsidTr="00531B6C">
        <w:trPr>
          <w:jc w:val="center"/>
        </w:trPr>
        <w:tc>
          <w:tcPr>
            <w:tcW w:w="562" w:type="dxa"/>
          </w:tcPr>
          <w:p w14:paraId="407150F4"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1.3</w:t>
            </w:r>
          </w:p>
        </w:tc>
        <w:tc>
          <w:tcPr>
            <w:tcW w:w="5670" w:type="dxa"/>
          </w:tcPr>
          <w:p w14:paraId="563B8724"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eastAsia="Calibri" w:hAnsi="Times New Roman" w:cs="Times New Roman"/>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67" w:type="dxa"/>
          </w:tcPr>
          <w:p w14:paraId="44BC5C80"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w:t>
            </w:r>
          </w:p>
        </w:tc>
        <w:tc>
          <w:tcPr>
            <w:tcW w:w="567" w:type="dxa"/>
          </w:tcPr>
          <w:p w14:paraId="09356DF9"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w:t>
            </w:r>
          </w:p>
        </w:tc>
        <w:tc>
          <w:tcPr>
            <w:tcW w:w="567" w:type="dxa"/>
          </w:tcPr>
          <w:p w14:paraId="61C8AA45"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0,35</w:t>
            </w:r>
          </w:p>
        </w:tc>
        <w:tc>
          <w:tcPr>
            <w:tcW w:w="567" w:type="dxa"/>
          </w:tcPr>
          <w:p w14:paraId="6A38F779"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0,25</w:t>
            </w:r>
          </w:p>
        </w:tc>
        <w:tc>
          <w:tcPr>
            <w:tcW w:w="567" w:type="dxa"/>
          </w:tcPr>
          <w:p w14:paraId="267AD811"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51BFC85C"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45765680"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67E1479C"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r>
      <w:tr w:rsidR="00CE5A63" w:rsidRPr="00100F40" w14:paraId="02DFE051" w14:textId="77777777" w:rsidTr="00531B6C">
        <w:trPr>
          <w:jc w:val="center"/>
        </w:trPr>
        <w:tc>
          <w:tcPr>
            <w:tcW w:w="562" w:type="dxa"/>
          </w:tcPr>
          <w:p w14:paraId="37390A53"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1.4</w:t>
            </w:r>
          </w:p>
        </w:tc>
        <w:tc>
          <w:tcPr>
            <w:tcW w:w="5670" w:type="dxa"/>
          </w:tcPr>
          <w:p w14:paraId="224DE6C0" w14:textId="77777777" w:rsidR="00CE5A63" w:rsidRPr="00531B6C" w:rsidRDefault="00CE5A63" w:rsidP="00531B6C">
            <w:pPr>
              <w:pStyle w:val="ConsPlusNormal"/>
              <w:ind w:firstLine="0"/>
              <w:jc w:val="both"/>
              <w:rPr>
                <w:rFonts w:ascii="Times New Roman" w:eastAsia="Calibri" w:hAnsi="Times New Roman" w:cs="Times New Roman"/>
              </w:rPr>
            </w:pPr>
            <w:r w:rsidRPr="00531B6C">
              <w:rPr>
                <w:rFonts w:ascii="Times New Roman" w:eastAsia="Calibri" w:hAnsi="Times New Roman" w:cs="Times New Roman"/>
              </w:rPr>
              <w:t>Изготовление технических паспортов автомобильных дорог общего пользования местного значения Завитинского района</w:t>
            </w:r>
          </w:p>
        </w:tc>
        <w:tc>
          <w:tcPr>
            <w:tcW w:w="567" w:type="dxa"/>
          </w:tcPr>
          <w:p w14:paraId="219A0A00"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w:t>
            </w:r>
          </w:p>
        </w:tc>
        <w:tc>
          <w:tcPr>
            <w:tcW w:w="567" w:type="dxa"/>
          </w:tcPr>
          <w:p w14:paraId="2D7E68F5"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w:t>
            </w:r>
          </w:p>
        </w:tc>
        <w:tc>
          <w:tcPr>
            <w:tcW w:w="567" w:type="dxa"/>
          </w:tcPr>
          <w:p w14:paraId="658D595E"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w:t>
            </w:r>
          </w:p>
        </w:tc>
        <w:tc>
          <w:tcPr>
            <w:tcW w:w="567" w:type="dxa"/>
          </w:tcPr>
          <w:p w14:paraId="7AAA473B" w14:textId="77777777" w:rsidR="00CE5A63" w:rsidRPr="00531B6C" w:rsidRDefault="00CE5A63" w:rsidP="00531B6C">
            <w:pPr>
              <w:pStyle w:val="ConsPlusNormal"/>
              <w:ind w:firstLine="0"/>
              <w:jc w:val="both"/>
              <w:rPr>
                <w:rFonts w:ascii="Times New Roman" w:hAnsi="Times New Roman" w:cs="Times New Roman"/>
              </w:rPr>
            </w:pPr>
            <w:r w:rsidRPr="00531B6C">
              <w:rPr>
                <w:rFonts w:ascii="Times New Roman" w:hAnsi="Times New Roman" w:cs="Times New Roman"/>
              </w:rPr>
              <w:t>0,03</w:t>
            </w:r>
          </w:p>
        </w:tc>
        <w:tc>
          <w:tcPr>
            <w:tcW w:w="567" w:type="dxa"/>
          </w:tcPr>
          <w:p w14:paraId="717BABB3"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3076E93D"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5CDEA2B3"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567" w:type="dxa"/>
          </w:tcPr>
          <w:p w14:paraId="64148930" w14:textId="77777777" w:rsidR="00CE5A63" w:rsidRPr="00100F40" w:rsidRDefault="00CE5A63" w:rsidP="00531B6C">
            <w:pPr>
              <w:pStyle w:val="ConsPlusNormal"/>
              <w:ind w:firstLine="0"/>
              <w:jc w:val="both"/>
              <w:rPr>
                <w:rFonts w:ascii="Times New Roman" w:hAnsi="Times New Roman" w:cs="Times New Roman"/>
              </w:rPr>
            </w:pPr>
            <w:r w:rsidRPr="00100F40">
              <w:rPr>
                <w:rFonts w:ascii="Times New Roman" w:hAnsi="Times New Roman" w:cs="Times New Roman"/>
              </w:rPr>
              <w:t>-</w:t>
            </w:r>
          </w:p>
        </w:tc>
      </w:tr>
    </w:tbl>
    <w:p w14:paraId="24B00E4B" w14:textId="77777777" w:rsidR="00BD2ADB" w:rsidRPr="00100F40" w:rsidRDefault="00BD2ADB" w:rsidP="00100F40">
      <w:pPr>
        <w:pStyle w:val="ConsPlusNormal"/>
        <w:ind w:firstLine="0"/>
        <w:jc w:val="both"/>
        <w:outlineLvl w:val="1"/>
        <w:rPr>
          <w:rFonts w:ascii="Times New Roman" w:hAnsi="Times New Roman" w:cs="Times New Roman"/>
        </w:rPr>
        <w:sectPr w:rsidR="00BD2ADB" w:rsidRPr="00100F40" w:rsidSect="00CE5A63">
          <w:headerReference w:type="even" r:id="rId9"/>
          <w:pgSz w:w="11906" w:h="16838"/>
          <w:pgMar w:top="567" w:right="567" w:bottom="567" w:left="680" w:header="709" w:footer="709" w:gutter="0"/>
          <w:cols w:space="708"/>
          <w:docGrid w:linePitch="360"/>
        </w:sectPr>
      </w:pPr>
    </w:p>
    <w:p w14:paraId="5C0F000E" w14:textId="77359A02" w:rsidR="00CE5A63" w:rsidRPr="00100F40" w:rsidRDefault="00CE5A63" w:rsidP="00100F40">
      <w:pPr>
        <w:pStyle w:val="ConsPlusNormal"/>
        <w:ind w:firstLine="0"/>
        <w:jc w:val="both"/>
        <w:outlineLvl w:val="1"/>
        <w:rPr>
          <w:rFonts w:ascii="Times New Roman" w:hAnsi="Times New Roman" w:cs="Times New Roman"/>
        </w:rPr>
      </w:pPr>
      <w:r w:rsidRPr="00100F40">
        <w:rPr>
          <w:rFonts w:ascii="Times New Roman" w:hAnsi="Times New Roman" w:cs="Times New Roman"/>
        </w:rPr>
        <w:lastRenderedPageBreak/>
        <w:t>Приложение № 2</w:t>
      </w:r>
      <w:r w:rsidR="00BD2ADB" w:rsidRPr="00100F40">
        <w:rPr>
          <w:rFonts w:ascii="Times New Roman" w:hAnsi="Times New Roman" w:cs="Times New Roman"/>
        </w:rPr>
        <w:t xml:space="preserve"> </w:t>
      </w:r>
      <w:r w:rsidRPr="00100F40">
        <w:rPr>
          <w:rFonts w:ascii="Times New Roman" w:hAnsi="Times New Roman" w:cs="Times New Roman"/>
        </w:rPr>
        <w:t>к муниципальной программе</w:t>
      </w:r>
      <w:bookmarkStart w:id="2" w:name="P275"/>
      <w:bookmarkEnd w:id="2"/>
      <w:r w:rsidR="00BD2ADB" w:rsidRPr="00100F40">
        <w:rPr>
          <w:rFonts w:ascii="Times New Roman" w:hAnsi="Times New Roman" w:cs="Times New Roman"/>
        </w:rPr>
        <w:t xml:space="preserve"> </w:t>
      </w:r>
      <w:r w:rsidRPr="00100F40">
        <w:rPr>
          <w:rFonts w:ascii="Times New Roman" w:hAnsi="Times New Roman" w:cs="Times New Roman"/>
        </w:rPr>
        <w:t>Система основных мероприятий и плановых показателей реализации муниципальной программы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121"/>
        <w:gridCol w:w="850"/>
        <w:gridCol w:w="851"/>
        <w:gridCol w:w="1447"/>
        <w:gridCol w:w="1955"/>
        <w:gridCol w:w="647"/>
        <w:gridCol w:w="851"/>
        <w:gridCol w:w="992"/>
        <w:gridCol w:w="992"/>
        <w:gridCol w:w="850"/>
        <w:gridCol w:w="709"/>
        <w:gridCol w:w="710"/>
        <w:gridCol w:w="709"/>
        <w:gridCol w:w="851"/>
        <w:gridCol w:w="990"/>
      </w:tblGrid>
      <w:tr w:rsidR="00CE5A63" w:rsidRPr="00100F40" w14:paraId="40A5726C" w14:textId="77777777" w:rsidTr="00BD2ADB">
        <w:tc>
          <w:tcPr>
            <w:tcW w:w="926" w:type="dxa"/>
            <w:vMerge w:val="restart"/>
          </w:tcPr>
          <w:p w14:paraId="4681FE2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w:t>
            </w:r>
          </w:p>
        </w:tc>
        <w:tc>
          <w:tcPr>
            <w:tcW w:w="1121" w:type="dxa"/>
            <w:vMerge w:val="restart"/>
          </w:tcPr>
          <w:p w14:paraId="04006C6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Наименование программы, основного мероприятия</w:t>
            </w:r>
          </w:p>
        </w:tc>
        <w:tc>
          <w:tcPr>
            <w:tcW w:w="1701" w:type="dxa"/>
            <w:gridSpan w:val="2"/>
          </w:tcPr>
          <w:p w14:paraId="1F4A4D8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Срок реализации</w:t>
            </w:r>
          </w:p>
        </w:tc>
        <w:tc>
          <w:tcPr>
            <w:tcW w:w="1447" w:type="dxa"/>
            <w:vMerge w:val="restart"/>
          </w:tcPr>
          <w:p w14:paraId="008E20A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Координатор программы, участники муниципальной программы</w:t>
            </w:r>
          </w:p>
        </w:tc>
        <w:tc>
          <w:tcPr>
            <w:tcW w:w="1955" w:type="dxa"/>
            <w:vMerge w:val="restart"/>
          </w:tcPr>
          <w:p w14:paraId="67872E89"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Наименование показателя, единица измерения</w:t>
            </w:r>
          </w:p>
        </w:tc>
        <w:tc>
          <w:tcPr>
            <w:tcW w:w="647" w:type="dxa"/>
            <w:vMerge w:val="restart"/>
          </w:tcPr>
          <w:p w14:paraId="48111A62"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Базисный год, 2017</w:t>
            </w:r>
          </w:p>
        </w:tc>
        <w:tc>
          <w:tcPr>
            <w:tcW w:w="6664" w:type="dxa"/>
            <w:gridSpan w:val="8"/>
          </w:tcPr>
          <w:p w14:paraId="532DF40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Значение планового показателя по годам реализации</w:t>
            </w:r>
          </w:p>
        </w:tc>
        <w:tc>
          <w:tcPr>
            <w:tcW w:w="990" w:type="dxa"/>
            <w:vMerge w:val="restart"/>
          </w:tcPr>
          <w:p w14:paraId="24F75C87"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Отношение последнего года к базисному году, %</w:t>
            </w:r>
          </w:p>
        </w:tc>
      </w:tr>
      <w:tr w:rsidR="00CE5A63" w:rsidRPr="00100F40" w14:paraId="5058A621" w14:textId="77777777" w:rsidTr="00BD2ADB">
        <w:tc>
          <w:tcPr>
            <w:tcW w:w="926" w:type="dxa"/>
            <w:vMerge/>
          </w:tcPr>
          <w:p w14:paraId="262368BC"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121" w:type="dxa"/>
            <w:vMerge/>
          </w:tcPr>
          <w:p w14:paraId="3775C36C"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850" w:type="dxa"/>
          </w:tcPr>
          <w:p w14:paraId="3BD6D8E2"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начало</w:t>
            </w:r>
          </w:p>
        </w:tc>
        <w:tc>
          <w:tcPr>
            <w:tcW w:w="851" w:type="dxa"/>
          </w:tcPr>
          <w:p w14:paraId="3C4B16F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завершение</w:t>
            </w:r>
          </w:p>
        </w:tc>
        <w:tc>
          <w:tcPr>
            <w:tcW w:w="1447" w:type="dxa"/>
            <w:vMerge/>
          </w:tcPr>
          <w:p w14:paraId="27BDCD4A"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955" w:type="dxa"/>
            <w:vMerge/>
          </w:tcPr>
          <w:p w14:paraId="37796082"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647" w:type="dxa"/>
            <w:vMerge/>
          </w:tcPr>
          <w:p w14:paraId="46781FC9"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851" w:type="dxa"/>
          </w:tcPr>
          <w:p w14:paraId="0968439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2018</w:t>
            </w:r>
          </w:p>
          <w:p w14:paraId="7FF54B45"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год</w:t>
            </w:r>
          </w:p>
        </w:tc>
        <w:tc>
          <w:tcPr>
            <w:tcW w:w="992" w:type="dxa"/>
          </w:tcPr>
          <w:p w14:paraId="0055935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2019</w:t>
            </w:r>
          </w:p>
          <w:p w14:paraId="6E028BC8" w14:textId="22ED39D6"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год</w:t>
            </w:r>
          </w:p>
        </w:tc>
        <w:tc>
          <w:tcPr>
            <w:tcW w:w="992" w:type="dxa"/>
          </w:tcPr>
          <w:p w14:paraId="72B9585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2020 год</w:t>
            </w:r>
          </w:p>
        </w:tc>
        <w:tc>
          <w:tcPr>
            <w:tcW w:w="850" w:type="dxa"/>
          </w:tcPr>
          <w:p w14:paraId="4B7DE96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2021 год</w:t>
            </w:r>
          </w:p>
        </w:tc>
        <w:tc>
          <w:tcPr>
            <w:tcW w:w="709" w:type="dxa"/>
          </w:tcPr>
          <w:p w14:paraId="3870D7E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2022 год</w:t>
            </w:r>
          </w:p>
        </w:tc>
        <w:tc>
          <w:tcPr>
            <w:tcW w:w="710" w:type="dxa"/>
          </w:tcPr>
          <w:p w14:paraId="5C16D86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2023 год</w:t>
            </w:r>
          </w:p>
        </w:tc>
        <w:tc>
          <w:tcPr>
            <w:tcW w:w="709" w:type="dxa"/>
          </w:tcPr>
          <w:p w14:paraId="73790FC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2024 год</w:t>
            </w:r>
          </w:p>
        </w:tc>
        <w:tc>
          <w:tcPr>
            <w:tcW w:w="851" w:type="dxa"/>
          </w:tcPr>
          <w:p w14:paraId="065F4B1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2025 год</w:t>
            </w:r>
          </w:p>
        </w:tc>
        <w:tc>
          <w:tcPr>
            <w:tcW w:w="990" w:type="dxa"/>
            <w:vMerge/>
          </w:tcPr>
          <w:p w14:paraId="10D18143" w14:textId="77777777" w:rsidR="00CE5A63" w:rsidRPr="00100F40" w:rsidRDefault="00CE5A63" w:rsidP="00100F40">
            <w:pPr>
              <w:spacing w:after="0" w:line="240" w:lineRule="auto"/>
              <w:jc w:val="both"/>
              <w:rPr>
                <w:rFonts w:ascii="Times New Roman" w:hAnsi="Times New Roman" w:cs="Times New Roman"/>
                <w:sz w:val="20"/>
                <w:szCs w:val="20"/>
              </w:rPr>
            </w:pPr>
          </w:p>
        </w:tc>
      </w:tr>
      <w:tr w:rsidR="00CE5A63" w:rsidRPr="00100F40" w14:paraId="154939C7" w14:textId="77777777" w:rsidTr="00BD2ADB">
        <w:trPr>
          <w:trHeight w:val="63"/>
        </w:trPr>
        <w:tc>
          <w:tcPr>
            <w:tcW w:w="926" w:type="dxa"/>
          </w:tcPr>
          <w:p w14:paraId="73EA2211"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1121" w:type="dxa"/>
          </w:tcPr>
          <w:p w14:paraId="7829DD75"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w:t>
            </w:r>
          </w:p>
        </w:tc>
        <w:tc>
          <w:tcPr>
            <w:tcW w:w="850" w:type="dxa"/>
          </w:tcPr>
          <w:p w14:paraId="7921D84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3</w:t>
            </w:r>
          </w:p>
        </w:tc>
        <w:tc>
          <w:tcPr>
            <w:tcW w:w="851" w:type="dxa"/>
          </w:tcPr>
          <w:p w14:paraId="2273D31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4</w:t>
            </w:r>
          </w:p>
        </w:tc>
        <w:tc>
          <w:tcPr>
            <w:tcW w:w="1447" w:type="dxa"/>
          </w:tcPr>
          <w:p w14:paraId="50771B4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5</w:t>
            </w:r>
          </w:p>
        </w:tc>
        <w:tc>
          <w:tcPr>
            <w:tcW w:w="1955" w:type="dxa"/>
          </w:tcPr>
          <w:p w14:paraId="045F97B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w:t>
            </w:r>
          </w:p>
        </w:tc>
        <w:tc>
          <w:tcPr>
            <w:tcW w:w="647" w:type="dxa"/>
          </w:tcPr>
          <w:p w14:paraId="624D190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7</w:t>
            </w:r>
          </w:p>
        </w:tc>
        <w:tc>
          <w:tcPr>
            <w:tcW w:w="851" w:type="dxa"/>
          </w:tcPr>
          <w:p w14:paraId="42C62CE9"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8</w:t>
            </w:r>
          </w:p>
        </w:tc>
        <w:tc>
          <w:tcPr>
            <w:tcW w:w="992" w:type="dxa"/>
          </w:tcPr>
          <w:p w14:paraId="47B5BAC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9</w:t>
            </w:r>
          </w:p>
        </w:tc>
        <w:tc>
          <w:tcPr>
            <w:tcW w:w="992" w:type="dxa"/>
          </w:tcPr>
          <w:p w14:paraId="21CBB08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10</w:t>
            </w:r>
          </w:p>
        </w:tc>
        <w:tc>
          <w:tcPr>
            <w:tcW w:w="850" w:type="dxa"/>
          </w:tcPr>
          <w:p w14:paraId="1E40CA8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11</w:t>
            </w:r>
          </w:p>
        </w:tc>
        <w:tc>
          <w:tcPr>
            <w:tcW w:w="709" w:type="dxa"/>
          </w:tcPr>
          <w:p w14:paraId="36A70E9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w:t>
            </w:r>
          </w:p>
        </w:tc>
        <w:tc>
          <w:tcPr>
            <w:tcW w:w="710" w:type="dxa"/>
          </w:tcPr>
          <w:p w14:paraId="41E867E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w:t>
            </w:r>
          </w:p>
        </w:tc>
        <w:tc>
          <w:tcPr>
            <w:tcW w:w="709" w:type="dxa"/>
          </w:tcPr>
          <w:p w14:paraId="0BE65AE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14</w:t>
            </w:r>
          </w:p>
        </w:tc>
        <w:tc>
          <w:tcPr>
            <w:tcW w:w="851" w:type="dxa"/>
          </w:tcPr>
          <w:p w14:paraId="1F3A889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15</w:t>
            </w:r>
          </w:p>
        </w:tc>
        <w:tc>
          <w:tcPr>
            <w:tcW w:w="990" w:type="dxa"/>
          </w:tcPr>
          <w:p w14:paraId="2397E56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16</w:t>
            </w:r>
          </w:p>
        </w:tc>
      </w:tr>
      <w:tr w:rsidR="00CE5A63" w:rsidRPr="00100F40" w14:paraId="3E3062C9" w14:textId="77777777" w:rsidTr="002C2289">
        <w:trPr>
          <w:trHeight w:val="2717"/>
        </w:trPr>
        <w:tc>
          <w:tcPr>
            <w:tcW w:w="926" w:type="dxa"/>
          </w:tcPr>
          <w:p w14:paraId="353A3D1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w:t>
            </w:r>
          </w:p>
        </w:tc>
        <w:tc>
          <w:tcPr>
            <w:tcW w:w="1121" w:type="dxa"/>
          </w:tcPr>
          <w:p w14:paraId="1646853B"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14:paraId="2A71F529" w14:textId="77777777" w:rsidR="00CE5A63" w:rsidRPr="00100F40" w:rsidRDefault="00CE5A63" w:rsidP="00100F40">
            <w:pPr>
              <w:pStyle w:val="ConsPlusNormal"/>
              <w:ind w:firstLine="0"/>
              <w:jc w:val="both"/>
              <w:rPr>
                <w:rFonts w:ascii="Times New Roman" w:hAnsi="Times New Roman" w:cs="Times New Roman"/>
              </w:rPr>
            </w:pPr>
          </w:p>
        </w:tc>
        <w:tc>
          <w:tcPr>
            <w:tcW w:w="850" w:type="dxa"/>
          </w:tcPr>
          <w:p w14:paraId="70D6FFBB"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2018 год</w:t>
            </w:r>
          </w:p>
        </w:tc>
        <w:tc>
          <w:tcPr>
            <w:tcW w:w="851" w:type="dxa"/>
          </w:tcPr>
          <w:p w14:paraId="031DA0F9"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2025 год</w:t>
            </w:r>
          </w:p>
        </w:tc>
        <w:tc>
          <w:tcPr>
            <w:tcW w:w="1447" w:type="dxa"/>
          </w:tcPr>
          <w:p w14:paraId="22B523A3"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Координатор: отдел архитектуры и градостроительства;</w:t>
            </w:r>
          </w:p>
          <w:p w14:paraId="1A24DA05" w14:textId="01D09798"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14:paraId="12CCA5F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Протяженность улично-дорожной сети Завитинского района, всего, км</w:t>
            </w:r>
          </w:p>
        </w:tc>
        <w:tc>
          <w:tcPr>
            <w:tcW w:w="647" w:type="dxa"/>
          </w:tcPr>
          <w:p w14:paraId="5007DEC1"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129,1</w:t>
            </w:r>
          </w:p>
        </w:tc>
        <w:tc>
          <w:tcPr>
            <w:tcW w:w="851" w:type="dxa"/>
          </w:tcPr>
          <w:p w14:paraId="58F96CC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129,1</w:t>
            </w:r>
          </w:p>
        </w:tc>
        <w:tc>
          <w:tcPr>
            <w:tcW w:w="992" w:type="dxa"/>
          </w:tcPr>
          <w:p w14:paraId="73CEDFE3"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136,4</w:t>
            </w:r>
          </w:p>
        </w:tc>
        <w:tc>
          <w:tcPr>
            <w:tcW w:w="992" w:type="dxa"/>
          </w:tcPr>
          <w:p w14:paraId="6270003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130,7</w:t>
            </w:r>
          </w:p>
        </w:tc>
        <w:tc>
          <w:tcPr>
            <w:tcW w:w="850" w:type="dxa"/>
          </w:tcPr>
          <w:p w14:paraId="7DC6699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09" w:type="dxa"/>
          </w:tcPr>
          <w:p w14:paraId="3FCDDDF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10" w:type="dxa"/>
          </w:tcPr>
          <w:p w14:paraId="57C8F60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09" w:type="dxa"/>
          </w:tcPr>
          <w:p w14:paraId="5392D483"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851" w:type="dxa"/>
          </w:tcPr>
          <w:p w14:paraId="42EF965B"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990" w:type="dxa"/>
          </w:tcPr>
          <w:p w14:paraId="7C68090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101,6</w:t>
            </w:r>
          </w:p>
        </w:tc>
      </w:tr>
      <w:tr w:rsidR="00CE5A63" w:rsidRPr="00100F40" w14:paraId="5CB88F0C" w14:textId="77777777" w:rsidTr="00BD2ADB">
        <w:tc>
          <w:tcPr>
            <w:tcW w:w="926" w:type="dxa"/>
          </w:tcPr>
          <w:p w14:paraId="614A86D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1.1</w:t>
            </w:r>
          </w:p>
        </w:tc>
        <w:tc>
          <w:tcPr>
            <w:tcW w:w="1121" w:type="dxa"/>
          </w:tcPr>
          <w:p w14:paraId="0324E84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Основное мероприятие 1</w:t>
            </w:r>
          </w:p>
          <w:p w14:paraId="39F0191A"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 xml:space="preserve">«Приведение в нормативное состояние автомобильных дорог местного значения муниципального района (в том </w:t>
            </w:r>
            <w:proofErr w:type="gramStart"/>
            <w:r w:rsidRPr="00100F40">
              <w:rPr>
                <w:rFonts w:ascii="Times New Roman" w:hAnsi="Times New Roman" w:cs="Times New Roman"/>
              </w:rPr>
              <w:t>числе  затраты</w:t>
            </w:r>
            <w:proofErr w:type="gramEnd"/>
            <w:r w:rsidRPr="00100F40">
              <w:rPr>
                <w:rFonts w:ascii="Times New Roman" w:hAnsi="Times New Roman" w:cs="Times New Roman"/>
              </w:rPr>
              <w:t xml:space="preserve"> на установку, содержание и эксплуатац</w:t>
            </w:r>
            <w:r w:rsidRPr="00100F40">
              <w:rPr>
                <w:rFonts w:ascii="Times New Roman" w:hAnsi="Times New Roman" w:cs="Times New Roman"/>
              </w:rPr>
              <w:lastRenderedPageBreak/>
              <w:t>ию работающих в автоматическом режиме специальных технических средств)»</w:t>
            </w:r>
          </w:p>
        </w:tc>
        <w:tc>
          <w:tcPr>
            <w:tcW w:w="850" w:type="dxa"/>
          </w:tcPr>
          <w:p w14:paraId="4AFFD975"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lastRenderedPageBreak/>
              <w:t>2018 год</w:t>
            </w:r>
          </w:p>
        </w:tc>
        <w:tc>
          <w:tcPr>
            <w:tcW w:w="851" w:type="dxa"/>
          </w:tcPr>
          <w:p w14:paraId="54463445"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2025 год</w:t>
            </w:r>
          </w:p>
        </w:tc>
        <w:tc>
          <w:tcPr>
            <w:tcW w:w="1447" w:type="dxa"/>
          </w:tcPr>
          <w:p w14:paraId="245021F2"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Координатор: отдел архитектуры и градостроительства;</w:t>
            </w:r>
          </w:p>
          <w:p w14:paraId="3133037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14:paraId="0D183802" w14:textId="3A545552"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Мощность выполнения работ (км, </w:t>
            </w:r>
            <w:proofErr w:type="spellStart"/>
            <w:r w:rsidRPr="00531B6C">
              <w:rPr>
                <w:rFonts w:ascii="Times New Roman" w:hAnsi="Times New Roman" w:cs="Times New Roman"/>
              </w:rPr>
              <w:t>мп</w:t>
            </w:r>
            <w:proofErr w:type="spellEnd"/>
            <w:r w:rsidRPr="00531B6C">
              <w:rPr>
                <w:rFonts w:ascii="Times New Roman" w:hAnsi="Times New Roman" w:cs="Times New Roman"/>
              </w:rPr>
              <w:t xml:space="preserve">, м2, м3, </w:t>
            </w:r>
            <w:proofErr w:type="spellStart"/>
            <w:r w:rsidRPr="00531B6C">
              <w:rPr>
                <w:rFonts w:ascii="Times New Roman" w:hAnsi="Times New Roman" w:cs="Times New Roman"/>
              </w:rPr>
              <w:t>шт</w:t>
            </w:r>
            <w:proofErr w:type="spellEnd"/>
            <w:r w:rsidRPr="00531B6C">
              <w:rPr>
                <w:rFonts w:ascii="Times New Roman" w:hAnsi="Times New Roman" w:cs="Times New Roman"/>
              </w:rPr>
              <w:t>)</w:t>
            </w:r>
          </w:p>
        </w:tc>
        <w:tc>
          <w:tcPr>
            <w:tcW w:w="647" w:type="dxa"/>
          </w:tcPr>
          <w:p w14:paraId="75296769" w14:textId="5059FFFC"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12280</w:t>
            </w:r>
          </w:p>
          <w:p w14:paraId="50711A4F"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м2</w:t>
            </w:r>
          </w:p>
        </w:tc>
        <w:tc>
          <w:tcPr>
            <w:tcW w:w="851" w:type="dxa"/>
          </w:tcPr>
          <w:p w14:paraId="1E0B2995"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eastAsiaTheme="minorHAnsi" w:hAnsi="Times New Roman" w:cs="Times New Roman"/>
                <w:bCs/>
                <w:lang w:eastAsia="en-US"/>
              </w:rPr>
              <w:t xml:space="preserve">187,5 </w:t>
            </w:r>
            <w:proofErr w:type="spellStart"/>
            <w:r w:rsidRPr="00531B6C">
              <w:rPr>
                <w:rFonts w:ascii="Times New Roman" w:eastAsiaTheme="minorHAnsi" w:hAnsi="Times New Roman" w:cs="Times New Roman"/>
                <w:bCs/>
                <w:lang w:eastAsia="en-US"/>
              </w:rPr>
              <w:t>мп</w:t>
            </w:r>
            <w:proofErr w:type="spellEnd"/>
            <w:r w:rsidRPr="00531B6C">
              <w:rPr>
                <w:rFonts w:ascii="Times New Roman" w:eastAsiaTheme="minorHAnsi" w:hAnsi="Times New Roman" w:cs="Times New Roman"/>
                <w:bCs/>
                <w:lang w:eastAsia="en-US"/>
              </w:rPr>
              <w:t xml:space="preserve">                          7960 </w:t>
            </w:r>
            <w:proofErr w:type="spellStart"/>
            <w:r w:rsidRPr="00531B6C">
              <w:rPr>
                <w:rFonts w:ascii="Times New Roman" w:eastAsiaTheme="minorHAnsi" w:hAnsi="Times New Roman" w:cs="Times New Roman"/>
                <w:bCs/>
                <w:lang w:eastAsia="en-US"/>
              </w:rPr>
              <w:t>мп</w:t>
            </w:r>
            <w:proofErr w:type="spellEnd"/>
            <w:r w:rsidRPr="00531B6C">
              <w:rPr>
                <w:rFonts w:ascii="Times New Roman" w:eastAsiaTheme="minorHAnsi" w:hAnsi="Times New Roman" w:cs="Times New Roman"/>
                <w:bCs/>
                <w:lang w:eastAsia="en-US"/>
              </w:rPr>
              <w:t xml:space="preserve">                         18550 м2</w:t>
            </w:r>
          </w:p>
        </w:tc>
        <w:tc>
          <w:tcPr>
            <w:tcW w:w="992" w:type="dxa"/>
          </w:tcPr>
          <w:p w14:paraId="2D470DA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14шт/130мп</w:t>
            </w:r>
          </w:p>
          <w:p w14:paraId="19E36EF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2195 </w:t>
            </w:r>
            <w:proofErr w:type="spellStart"/>
            <w:r w:rsidRPr="00531B6C">
              <w:rPr>
                <w:rFonts w:ascii="Times New Roman" w:hAnsi="Times New Roman" w:cs="Times New Roman"/>
              </w:rPr>
              <w:t>мп</w:t>
            </w:r>
            <w:proofErr w:type="spellEnd"/>
          </w:p>
          <w:p w14:paraId="45242B5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9609 м2</w:t>
            </w:r>
          </w:p>
          <w:p w14:paraId="17A01C0D"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11193 м3</w:t>
            </w:r>
          </w:p>
        </w:tc>
        <w:tc>
          <w:tcPr>
            <w:tcW w:w="992" w:type="dxa"/>
          </w:tcPr>
          <w:p w14:paraId="7460D7F7"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6шт/62,5мп</w:t>
            </w:r>
          </w:p>
          <w:p w14:paraId="424A163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600 </w:t>
            </w:r>
            <w:proofErr w:type="spellStart"/>
            <w:r w:rsidRPr="00531B6C">
              <w:rPr>
                <w:rFonts w:ascii="Times New Roman" w:hAnsi="Times New Roman" w:cs="Times New Roman"/>
              </w:rPr>
              <w:t>мп</w:t>
            </w:r>
            <w:proofErr w:type="spellEnd"/>
          </w:p>
          <w:p w14:paraId="2F44179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4532 м2</w:t>
            </w:r>
          </w:p>
          <w:p w14:paraId="62492E1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5754м3</w:t>
            </w:r>
          </w:p>
          <w:p w14:paraId="2C79A0A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110 </w:t>
            </w:r>
            <w:proofErr w:type="spellStart"/>
            <w:r w:rsidRPr="00531B6C">
              <w:rPr>
                <w:rFonts w:ascii="Times New Roman" w:hAnsi="Times New Roman" w:cs="Times New Roman"/>
              </w:rPr>
              <w:t>шт</w:t>
            </w:r>
            <w:proofErr w:type="spellEnd"/>
          </w:p>
          <w:p w14:paraId="51147238"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362 </w:t>
            </w:r>
            <w:proofErr w:type="spellStart"/>
            <w:r w:rsidRPr="00531B6C">
              <w:rPr>
                <w:rFonts w:ascii="Times New Roman" w:hAnsi="Times New Roman" w:cs="Times New Roman"/>
              </w:rPr>
              <w:t>шт</w:t>
            </w:r>
            <w:proofErr w:type="spellEnd"/>
          </w:p>
          <w:p w14:paraId="186EA27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19,76 км</w:t>
            </w:r>
          </w:p>
        </w:tc>
        <w:tc>
          <w:tcPr>
            <w:tcW w:w="850" w:type="dxa"/>
          </w:tcPr>
          <w:p w14:paraId="675C6E9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17шт/</w:t>
            </w:r>
          </w:p>
          <w:p w14:paraId="600ADD1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152,5м</w:t>
            </w:r>
          </w:p>
          <w:p w14:paraId="1BD06D1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10170 м</w:t>
            </w:r>
          </w:p>
          <w:p w14:paraId="25F69607"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16492м2</w:t>
            </w:r>
          </w:p>
          <w:p w14:paraId="7FE64FA0"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13 </w:t>
            </w:r>
            <w:proofErr w:type="spellStart"/>
            <w:r w:rsidRPr="00531B6C">
              <w:rPr>
                <w:rFonts w:ascii="Times New Roman" w:hAnsi="Times New Roman" w:cs="Times New Roman"/>
              </w:rPr>
              <w:t>шт</w:t>
            </w:r>
            <w:proofErr w:type="spellEnd"/>
          </w:p>
          <w:p w14:paraId="4189991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32 </w:t>
            </w:r>
            <w:proofErr w:type="spellStart"/>
            <w:r w:rsidRPr="00531B6C">
              <w:rPr>
                <w:rFonts w:ascii="Times New Roman" w:hAnsi="Times New Roman" w:cs="Times New Roman"/>
              </w:rPr>
              <w:t>шт</w:t>
            </w:r>
            <w:proofErr w:type="spellEnd"/>
          </w:p>
          <w:p w14:paraId="56C3242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3730 м</w:t>
            </w:r>
          </w:p>
        </w:tc>
        <w:tc>
          <w:tcPr>
            <w:tcW w:w="709" w:type="dxa"/>
          </w:tcPr>
          <w:p w14:paraId="174FD93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6шт/57,5м</w:t>
            </w:r>
          </w:p>
          <w:p w14:paraId="6D4D1162"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2170 м</w:t>
            </w:r>
          </w:p>
          <w:p w14:paraId="40A0C6DA"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2970м2</w:t>
            </w:r>
          </w:p>
        </w:tc>
        <w:tc>
          <w:tcPr>
            <w:tcW w:w="710" w:type="dxa"/>
          </w:tcPr>
          <w:p w14:paraId="72F9628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6шт/57,5м</w:t>
            </w:r>
          </w:p>
          <w:p w14:paraId="64468E6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2170 м</w:t>
            </w:r>
          </w:p>
          <w:p w14:paraId="01D1842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2970м2</w:t>
            </w:r>
          </w:p>
        </w:tc>
        <w:tc>
          <w:tcPr>
            <w:tcW w:w="709" w:type="dxa"/>
          </w:tcPr>
          <w:p w14:paraId="5DC755E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6шт/60м</w:t>
            </w:r>
          </w:p>
          <w:p w14:paraId="433796A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600 м</w:t>
            </w:r>
          </w:p>
          <w:p w14:paraId="469B485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4500м2</w:t>
            </w:r>
          </w:p>
        </w:tc>
        <w:tc>
          <w:tcPr>
            <w:tcW w:w="851" w:type="dxa"/>
          </w:tcPr>
          <w:p w14:paraId="4E32992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6шт/60м</w:t>
            </w:r>
          </w:p>
          <w:p w14:paraId="062B4B50"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600 м</w:t>
            </w:r>
          </w:p>
          <w:p w14:paraId="45F4E81F"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4500м2</w:t>
            </w:r>
          </w:p>
        </w:tc>
        <w:tc>
          <w:tcPr>
            <w:tcW w:w="990" w:type="dxa"/>
          </w:tcPr>
          <w:p w14:paraId="5F79BF9B" w14:textId="77777777" w:rsidR="00CE5A63" w:rsidRPr="00100F40" w:rsidRDefault="00CE5A63" w:rsidP="00100F40">
            <w:pPr>
              <w:pStyle w:val="ConsPlusNormal"/>
              <w:ind w:firstLine="0"/>
              <w:jc w:val="both"/>
              <w:rPr>
                <w:rFonts w:ascii="Times New Roman" w:hAnsi="Times New Roman" w:cs="Times New Roman"/>
              </w:rPr>
            </w:pPr>
          </w:p>
        </w:tc>
      </w:tr>
      <w:tr w:rsidR="00CE5A63" w:rsidRPr="00100F40" w14:paraId="2B92AF39" w14:textId="77777777" w:rsidTr="00BD2ADB">
        <w:tc>
          <w:tcPr>
            <w:tcW w:w="926" w:type="dxa"/>
          </w:tcPr>
          <w:p w14:paraId="2F54B539"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w:t>
            </w:r>
          </w:p>
        </w:tc>
        <w:tc>
          <w:tcPr>
            <w:tcW w:w="1121" w:type="dxa"/>
          </w:tcPr>
          <w:p w14:paraId="5FB91AD4" w14:textId="77777777" w:rsidR="00CE5A63" w:rsidRPr="00100F40" w:rsidRDefault="00CE5A63" w:rsidP="00100F40">
            <w:pPr>
              <w:spacing w:after="0" w:line="240" w:lineRule="auto"/>
              <w:jc w:val="both"/>
              <w:rPr>
                <w:rFonts w:ascii="Times New Roman" w:eastAsia="Calibri" w:hAnsi="Times New Roman" w:cs="Times New Roman"/>
                <w:sz w:val="20"/>
                <w:szCs w:val="20"/>
              </w:rPr>
            </w:pPr>
            <w:proofErr w:type="gramStart"/>
            <w:r w:rsidRPr="00100F40">
              <w:rPr>
                <w:rFonts w:ascii="Times New Roman" w:eastAsia="Calibri" w:hAnsi="Times New Roman" w:cs="Times New Roman"/>
                <w:sz w:val="20"/>
                <w:szCs w:val="20"/>
              </w:rPr>
              <w:t>Основное  мероприятие</w:t>
            </w:r>
            <w:proofErr w:type="gramEnd"/>
            <w:r w:rsidRPr="00100F40">
              <w:rPr>
                <w:rFonts w:ascii="Times New Roman" w:eastAsia="Calibri" w:hAnsi="Times New Roman" w:cs="Times New Roman"/>
                <w:sz w:val="20"/>
                <w:szCs w:val="20"/>
              </w:rPr>
              <w:t xml:space="preserve"> 2:</w:t>
            </w:r>
          </w:p>
          <w:p w14:paraId="5B473006"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14:paraId="550A3D6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2018 год</w:t>
            </w:r>
          </w:p>
        </w:tc>
        <w:tc>
          <w:tcPr>
            <w:tcW w:w="851" w:type="dxa"/>
          </w:tcPr>
          <w:p w14:paraId="04E38A5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2025 год</w:t>
            </w:r>
          </w:p>
        </w:tc>
        <w:tc>
          <w:tcPr>
            <w:tcW w:w="1447" w:type="dxa"/>
          </w:tcPr>
          <w:p w14:paraId="283EFC3B"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Координатор: отдел архитектуры и градостроительства;</w:t>
            </w:r>
          </w:p>
          <w:p w14:paraId="135F27FF" w14:textId="27BE452F"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14:paraId="448E1CD5"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Содержание автомобильных дорог общего пользования, км</w:t>
            </w:r>
          </w:p>
        </w:tc>
        <w:tc>
          <w:tcPr>
            <w:tcW w:w="647" w:type="dxa"/>
          </w:tcPr>
          <w:p w14:paraId="1AF4DDE4"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129,1</w:t>
            </w:r>
          </w:p>
        </w:tc>
        <w:tc>
          <w:tcPr>
            <w:tcW w:w="851" w:type="dxa"/>
          </w:tcPr>
          <w:p w14:paraId="3EF12462"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129,1</w:t>
            </w:r>
          </w:p>
        </w:tc>
        <w:tc>
          <w:tcPr>
            <w:tcW w:w="992" w:type="dxa"/>
          </w:tcPr>
          <w:p w14:paraId="440D920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136,4</w:t>
            </w:r>
          </w:p>
        </w:tc>
        <w:tc>
          <w:tcPr>
            <w:tcW w:w="992" w:type="dxa"/>
          </w:tcPr>
          <w:p w14:paraId="57A8DD61"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130,7</w:t>
            </w:r>
          </w:p>
        </w:tc>
        <w:tc>
          <w:tcPr>
            <w:tcW w:w="850" w:type="dxa"/>
          </w:tcPr>
          <w:p w14:paraId="0441B83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09" w:type="dxa"/>
          </w:tcPr>
          <w:p w14:paraId="6844F7FC"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10" w:type="dxa"/>
          </w:tcPr>
          <w:p w14:paraId="38EA6ED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709" w:type="dxa"/>
          </w:tcPr>
          <w:p w14:paraId="14ABF8D8"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851" w:type="dxa"/>
          </w:tcPr>
          <w:p w14:paraId="247620CE"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131,2</w:t>
            </w:r>
          </w:p>
        </w:tc>
        <w:tc>
          <w:tcPr>
            <w:tcW w:w="990" w:type="dxa"/>
          </w:tcPr>
          <w:p w14:paraId="62D54A5D" w14:textId="77777777" w:rsidR="00CE5A63" w:rsidRPr="00100F40" w:rsidRDefault="00CE5A63" w:rsidP="00100F40">
            <w:pPr>
              <w:pStyle w:val="ConsPlusNormal"/>
              <w:ind w:firstLine="0"/>
              <w:jc w:val="both"/>
              <w:rPr>
                <w:rFonts w:ascii="Times New Roman" w:hAnsi="Times New Roman" w:cs="Times New Roman"/>
              </w:rPr>
            </w:pPr>
            <w:r w:rsidRPr="00100F40">
              <w:rPr>
                <w:rFonts w:ascii="Times New Roman" w:hAnsi="Times New Roman" w:cs="Times New Roman"/>
              </w:rPr>
              <w:t>101,6</w:t>
            </w:r>
          </w:p>
        </w:tc>
      </w:tr>
      <w:tr w:rsidR="00CE5A63" w:rsidRPr="00531B6C" w14:paraId="333F55AE" w14:textId="77777777" w:rsidTr="00BD2ADB">
        <w:tc>
          <w:tcPr>
            <w:tcW w:w="926" w:type="dxa"/>
            <w:vMerge w:val="restart"/>
          </w:tcPr>
          <w:p w14:paraId="3558E497"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1.3</w:t>
            </w:r>
          </w:p>
        </w:tc>
        <w:tc>
          <w:tcPr>
            <w:tcW w:w="1121" w:type="dxa"/>
            <w:vMerge w:val="restart"/>
          </w:tcPr>
          <w:p w14:paraId="2E464841"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Основное мероприятие 3:</w:t>
            </w:r>
          </w:p>
          <w:p w14:paraId="594E9F75"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«Финансовое обеспечение дорожной деятельности на достижение целевых показателей </w:t>
            </w:r>
            <w:r w:rsidRPr="00531B6C">
              <w:rPr>
                <w:rFonts w:ascii="Times New Roman" w:eastAsia="Calibri" w:hAnsi="Times New Roman" w:cs="Times New Roman"/>
                <w:sz w:val="20"/>
                <w:szCs w:val="20"/>
              </w:rPr>
              <w:lastRenderedPageBreak/>
              <w:t>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14:paraId="38482E0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lastRenderedPageBreak/>
              <w:t>2020 год</w:t>
            </w:r>
          </w:p>
        </w:tc>
        <w:tc>
          <w:tcPr>
            <w:tcW w:w="851" w:type="dxa"/>
            <w:vMerge w:val="restart"/>
          </w:tcPr>
          <w:p w14:paraId="441AE3A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2025 год</w:t>
            </w:r>
          </w:p>
        </w:tc>
        <w:tc>
          <w:tcPr>
            <w:tcW w:w="1447" w:type="dxa"/>
            <w:vMerge w:val="restart"/>
          </w:tcPr>
          <w:p w14:paraId="569BD24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Координатор: отдел архитектуры и градостроительства;</w:t>
            </w:r>
          </w:p>
          <w:p w14:paraId="32DF0DD7" w14:textId="4970DF5C"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Участники: администрация Завитинского района</w:t>
            </w:r>
          </w:p>
        </w:tc>
        <w:tc>
          <w:tcPr>
            <w:tcW w:w="1955" w:type="dxa"/>
          </w:tcPr>
          <w:p w14:paraId="3222CA59" w14:textId="5E9DAD12"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w:t>
            </w:r>
            <w:r w:rsidRPr="00531B6C">
              <w:rPr>
                <w:rFonts w:ascii="Times New Roman" w:hAnsi="Times New Roman" w:cs="Times New Roman"/>
              </w:rPr>
              <w:lastRenderedPageBreak/>
              <w:t>эксплуатационным показателям, в результате капитального ремонта и ремонта автомобильных дорог, км</w:t>
            </w:r>
          </w:p>
        </w:tc>
        <w:tc>
          <w:tcPr>
            <w:tcW w:w="647" w:type="dxa"/>
            <w:shd w:val="clear" w:color="auto" w:fill="auto"/>
          </w:tcPr>
          <w:p w14:paraId="7BB9789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lastRenderedPageBreak/>
              <w:t>0</w:t>
            </w:r>
          </w:p>
        </w:tc>
        <w:tc>
          <w:tcPr>
            <w:tcW w:w="851" w:type="dxa"/>
          </w:tcPr>
          <w:p w14:paraId="15553FC2"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027BC0C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609F812F"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850" w:type="dxa"/>
          </w:tcPr>
          <w:p w14:paraId="622BE1AF"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3,3</w:t>
            </w:r>
          </w:p>
        </w:tc>
        <w:tc>
          <w:tcPr>
            <w:tcW w:w="709" w:type="dxa"/>
          </w:tcPr>
          <w:p w14:paraId="487DDFD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710" w:type="dxa"/>
          </w:tcPr>
          <w:p w14:paraId="2001698A"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709" w:type="dxa"/>
          </w:tcPr>
          <w:p w14:paraId="713AA79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851" w:type="dxa"/>
          </w:tcPr>
          <w:p w14:paraId="723BA770"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990" w:type="dxa"/>
          </w:tcPr>
          <w:p w14:paraId="7593696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100</w:t>
            </w:r>
          </w:p>
        </w:tc>
      </w:tr>
      <w:tr w:rsidR="00CE5A63" w:rsidRPr="00531B6C" w14:paraId="3101F000" w14:textId="77777777" w:rsidTr="00BD2ADB">
        <w:tc>
          <w:tcPr>
            <w:tcW w:w="926" w:type="dxa"/>
            <w:vMerge/>
          </w:tcPr>
          <w:p w14:paraId="1FC6D625" w14:textId="77777777" w:rsidR="00CE5A63" w:rsidRPr="00531B6C" w:rsidRDefault="00CE5A63" w:rsidP="00100F40">
            <w:pPr>
              <w:pStyle w:val="ConsPlusNormal"/>
              <w:ind w:firstLine="0"/>
              <w:jc w:val="both"/>
              <w:rPr>
                <w:rFonts w:ascii="Times New Roman" w:hAnsi="Times New Roman" w:cs="Times New Roman"/>
              </w:rPr>
            </w:pPr>
          </w:p>
        </w:tc>
        <w:tc>
          <w:tcPr>
            <w:tcW w:w="1121" w:type="dxa"/>
            <w:vMerge/>
          </w:tcPr>
          <w:p w14:paraId="2A120C6E"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850" w:type="dxa"/>
            <w:vMerge/>
          </w:tcPr>
          <w:p w14:paraId="11739A47" w14:textId="77777777" w:rsidR="00CE5A63" w:rsidRPr="00531B6C" w:rsidRDefault="00CE5A63" w:rsidP="00100F40">
            <w:pPr>
              <w:pStyle w:val="ConsPlusNormal"/>
              <w:ind w:firstLine="0"/>
              <w:jc w:val="both"/>
              <w:rPr>
                <w:rFonts w:ascii="Times New Roman" w:hAnsi="Times New Roman" w:cs="Times New Roman"/>
              </w:rPr>
            </w:pPr>
          </w:p>
        </w:tc>
        <w:tc>
          <w:tcPr>
            <w:tcW w:w="851" w:type="dxa"/>
            <w:vMerge/>
          </w:tcPr>
          <w:p w14:paraId="1AF23FC1" w14:textId="77777777" w:rsidR="00CE5A63" w:rsidRPr="00531B6C" w:rsidRDefault="00CE5A63" w:rsidP="00100F40">
            <w:pPr>
              <w:pStyle w:val="ConsPlusNormal"/>
              <w:ind w:firstLine="0"/>
              <w:jc w:val="both"/>
              <w:rPr>
                <w:rFonts w:ascii="Times New Roman" w:hAnsi="Times New Roman" w:cs="Times New Roman"/>
              </w:rPr>
            </w:pPr>
          </w:p>
        </w:tc>
        <w:tc>
          <w:tcPr>
            <w:tcW w:w="1447" w:type="dxa"/>
            <w:vMerge/>
          </w:tcPr>
          <w:p w14:paraId="5A849E29" w14:textId="77777777" w:rsidR="00CE5A63" w:rsidRPr="00531B6C" w:rsidRDefault="00CE5A63" w:rsidP="00100F40">
            <w:pPr>
              <w:pStyle w:val="ConsPlusNormal"/>
              <w:ind w:firstLine="0"/>
              <w:jc w:val="both"/>
              <w:rPr>
                <w:rFonts w:ascii="Times New Roman" w:hAnsi="Times New Roman" w:cs="Times New Roman"/>
              </w:rPr>
            </w:pPr>
          </w:p>
        </w:tc>
        <w:tc>
          <w:tcPr>
            <w:tcW w:w="1955" w:type="dxa"/>
          </w:tcPr>
          <w:p w14:paraId="2CB47CF0"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14:paraId="2329C83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1" w:type="dxa"/>
          </w:tcPr>
          <w:p w14:paraId="14F20B2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24A344C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13,7</w:t>
            </w:r>
          </w:p>
        </w:tc>
        <w:tc>
          <w:tcPr>
            <w:tcW w:w="992" w:type="dxa"/>
          </w:tcPr>
          <w:p w14:paraId="2691EC5F"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17</w:t>
            </w:r>
          </w:p>
        </w:tc>
        <w:tc>
          <w:tcPr>
            <w:tcW w:w="850" w:type="dxa"/>
          </w:tcPr>
          <w:p w14:paraId="4725B1D5"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24</w:t>
            </w:r>
          </w:p>
        </w:tc>
        <w:tc>
          <w:tcPr>
            <w:tcW w:w="709" w:type="dxa"/>
          </w:tcPr>
          <w:p w14:paraId="0C241080"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31</w:t>
            </w:r>
          </w:p>
        </w:tc>
        <w:tc>
          <w:tcPr>
            <w:tcW w:w="710" w:type="dxa"/>
          </w:tcPr>
          <w:p w14:paraId="5E99A2FD"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38</w:t>
            </w:r>
          </w:p>
        </w:tc>
        <w:tc>
          <w:tcPr>
            <w:tcW w:w="709" w:type="dxa"/>
          </w:tcPr>
          <w:p w14:paraId="470EAF5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45</w:t>
            </w:r>
          </w:p>
        </w:tc>
        <w:tc>
          <w:tcPr>
            <w:tcW w:w="851" w:type="dxa"/>
          </w:tcPr>
          <w:p w14:paraId="196A2208"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50</w:t>
            </w:r>
          </w:p>
        </w:tc>
        <w:tc>
          <w:tcPr>
            <w:tcW w:w="990" w:type="dxa"/>
          </w:tcPr>
          <w:p w14:paraId="17A85CEF"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100</w:t>
            </w:r>
          </w:p>
        </w:tc>
      </w:tr>
      <w:tr w:rsidR="00CE5A63" w:rsidRPr="00531B6C" w14:paraId="06588ADC" w14:textId="77777777" w:rsidTr="00BD2ADB">
        <w:tc>
          <w:tcPr>
            <w:tcW w:w="926" w:type="dxa"/>
            <w:vMerge/>
          </w:tcPr>
          <w:p w14:paraId="32610C2A" w14:textId="77777777" w:rsidR="00CE5A63" w:rsidRPr="00531B6C" w:rsidRDefault="00CE5A63" w:rsidP="00100F40">
            <w:pPr>
              <w:pStyle w:val="ConsPlusNormal"/>
              <w:ind w:firstLine="0"/>
              <w:jc w:val="both"/>
              <w:rPr>
                <w:rFonts w:ascii="Times New Roman" w:hAnsi="Times New Roman" w:cs="Times New Roman"/>
              </w:rPr>
            </w:pPr>
          </w:p>
        </w:tc>
        <w:tc>
          <w:tcPr>
            <w:tcW w:w="1121" w:type="dxa"/>
            <w:vMerge/>
          </w:tcPr>
          <w:p w14:paraId="501C6AC4"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850" w:type="dxa"/>
            <w:vMerge/>
          </w:tcPr>
          <w:p w14:paraId="6D38D44A" w14:textId="77777777" w:rsidR="00CE5A63" w:rsidRPr="00531B6C" w:rsidRDefault="00CE5A63" w:rsidP="00100F40">
            <w:pPr>
              <w:pStyle w:val="ConsPlusNormal"/>
              <w:ind w:firstLine="0"/>
              <w:jc w:val="both"/>
              <w:rPr>
                <w:rFonts w:ascii="Times New Roman" w:hAnsi="Times New Roman" w:cs="Times New Roman"/>
              </w:rPr>
            </w:pPr>
          </w:p>
        </w:tc>
        <w:tc>
          <w:tcPr>
            <w:tcW w:w="851" w:type="dxa"/>
            <w:vMerge/>
          </w:tcPr>
          <w:p w14:paraId="38351B16" w14:textId="77777777" w:rsidR="00CE5A63" w:rsidRPr="00531B6C" w:rsidRDefault="00CE5A63" w:rsidP="00100F40">
            <w:pPr>
              <w:pStyle w:val="ConsPlusNormal"/>
              <w:ind w:firstLine="0"/>
              <w:jc w:val="both"/>
              <w:rPr>
                <w:rFonts w:ascii="Times New Roman" w:hAnsi="Times New Roman" w:cs="Times New Roman"/>
              </w:rPr>
            </w:pPr>
          </w:p>
        </w:tc>
        <w:tc>
          <w:tcPr>
            <w:tcW w:w="1447" w:type="dxa"/>
            <w:vMerge/>
          </w:tcPr>
          <w:p w14:paraId="685CECBD" w14:textId="77777777" w:rsidR="00CE5A63" w:rsidRPr="00531B6C" w:rsidRDefault="00CE5A63" w:rsidP="00100F40">
            <w:pPr>
              <w:pStyle w:val="ConsPlusNormal"/>
              <w:ind w:firstLine="0"/>
              <w:jc w:val="both"/>
              <w:rPr>
                <w:rFonts w:ascii="Times New Roman" w:hAnsi="Times New Roman" w:cs="Times New Roman"/>
              </w:rPr>
            </w:pPr>
          </w:p>
        </w:tc>
        <w:tc>
          <w:tcPr>
            <w:tcW w:w="1955" w:type="dxa"/>
          </w:tcPr>
          <w:p w14:paraId="4FF2EF04" w14:textId="0A35AA9C"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Прирост протяженности 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w:t>
            </w:r>
          </w:p>
        </w:tc>
        <w:tc>
          <w:tcPr>
            <w:tcW w:w="647" w:type="dxa"/>
            <w:shd w:val="clear" w:color="auto" w:fill="auto"/>
          </w:tcPr>
          <w:p w14:paraId="35C85CE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1" w:type="dxa"/>
          </w:tcPr>
          <w:p w14:paraId="62A195D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6BFF07BD"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31D8D04D"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0" w:type="dxa"/>
          </w:tcPr>
          <w:p w14:paraId="65BBF08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09" w:type="dxa"/>
          </w:tcPr>
          <w:p w14:paraId="7606C9E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10" w:type="dxa"/>
          </w:tcPr>
          <w:p w14:paraId="7D7D57F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09" w:type="dxa"/>
          </w:tcPr>
          <w:p w14:paraId="4CA5B5D1"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1" w:type="dxa"/>
          </w:tcPr>
          <w:p w14:paraId="0C3CE73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0" w:type="dxa"/>
          </w:tcPr>
          <w:p w14:paraId="177F367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r>
      <w:tr w:rsidR="00CE5A63" w:rsidRPr="00531B6C" w14:paraId="1189350E" w14:textId="77777777" w:rsidTr="00BD2ADB">
        <w:tc>
          <w:tcPr>
            <w:tcW w:w="926" w:type="dxa"/>
            <w:vMerge/>
          </w:tcPr>
          <w:p w14:paraId="0DD3CC6D" w14:textId="77777777" w:rsidR="00CE5A63" w:rsidRPr="00531B6C" w:rsidRDefault="00CE5A63" w:rsidP="00100F40">
            <w:pPr>
              <w:pStyle w:val="ConsPlusNormal"/>
              <w:ind w:firstLine="0"/>
              <w:jc w:val="both"/>
              <w:rPr>
                <w:rFonts w:ascii="Times New Roman" w:hAnsi="Times New Roman" w:cs="Times New Roman"/>
              </w:rPr>
            </w:pPr>
          </w:p>
        </w:tc>
        <w:tc>
          <w:tcPr>
            <w:tcW w:w="1121" w:type="dxa"/>
            <w:vMerge/>
          </w:tcPr>
          <w:p w14:paraId="11563569"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850" w:type="dxa"/>
            <w:vMerge/>
          </w:tcPr>
          <w:p w14:paraId="334BBF62" w14:textId="77777777" w:rsidR="00CE5A63" w:rsidRPr="00531B6C" w:rsidRDefault="00CE5A63" w:rsidP="00100F40">
            <w:pPr>
              <w:pStyle w:val="ConsPlusNormal"/>
              <w:ind w:firstLine="0"/>
              <w:jc w:val="both"/>
              <w:rPr>
                <w:rFonts w:ascii="Times New Roman" w:hAnsi="Times New Roman" w:cs="Times New Roman"/>
              </w:rPr>
            </w:pPr>
          </w:p>
        </w:tc>
        <w:tc>
          <w:tcPr>
            <w:tcW w:w="851" w:type="dxa"/>
            <w:vMerge/>
          </w:tcPr>
          <w:p w14:paraId="7BF9DBF4" w14:textId="77777777" w:rsidR="00CE5A63" w:rsidRPr="00531B6C" w:rsidRDefault="00CE5A63" w:rsidP="00100F40">
            <w:pPr>
              <w:pStyle w:val="ConsPlusNormal"/>
              <w:ind w:firstLine="0"/>
              <w:jc w:val="both"/>
              <w:rPr>
                <w:rFonts w:ascii="Times New Roman" w:hAnsi="Times New Roman" w:cs="Times New Roman"/>
              </w:rPr>
            </w:pPr>
          </w:p>
        </w:tc>
        <w:tc>
          <w:tcPr>
            <w:tcW w:w="1447" w:type="dxa"/>
            <w:vMerge/>
          </w:tcPr>
          <w:p w14:paraId="3B78192D" w14:textId="77777777" w:rsidR="00CE5A63" w:rsidRPr="00531B6C" w:rsidRDefault="00CE5A63" w:rsidP="00100F40">
            <w:pPr>
              <w:pStyle w:val="ConsPlusNormal"/>
              <w:ind w:firstLine="0"/>
              <w:jc w:val="both"/>
              <w:rPr>
                <w:rFonts w:ascii="Times New Roman" w:hAnsi="Times New Roman" w:cs="Times New Roman"/>
              </w:rPr>
            </w:pPr>
          </w:p>
        </w:tc>
        <w:tc>
          <w:tcPr>
            <w:tcW w:w="1955" w:type="dxa"/>
          </w:tcPr>
          <w:p w14:paraId="096A9ECE" w14:textId="62056AFF"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 xml:space="preserve">Прирост протяженности автомобильных дорог общего пользования местного значения   </w:t>
            </w:r>
            <w:r w:rsidRPr="00531B6C">
              <w:rPr>
                <w:rFonts w:ascii="Times New Roman" w:hAnsi="Times New Roman" w:cs="Times New Roman"/>
              </w:rPr>
              <w:lastRenderedPageBreak/>
              <w:t>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14:paraId="5A5AF4F0"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lastRenderedPageBreak/>
              <w:t>0</w:t>
            </w:r>
          </w:p>
        </w:tc>
        <w:tc>
          <w:tcPr>
            <w:tcW w:w="851" w:type="dxa"/>
          </w:tcPr>
          <w:p w14:paraId="6E738C8D"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61E3F69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01787C0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0" w:type="dxa"/>
          </w:tcPr>
          <w:p w14:paraId="063B5C6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09" w:type="dxa"/>
          </w:tcPr>
          <w:p w14:paraId="2E54D448"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10" w:type="dxa"/>
          </w:tcPr>
          <w:p w14:paraId="07608C9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09" w:type="dxa"/>
          </w:tcPr>
          <w:p w14:paraId="1DFEE493"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1" w:type="dxa"/>
          </w:tcPr>
          <w:p w14:paraId="56939775"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0" w:type="dxa"/>
          </w:tcPr>
          <w:p w14:paraId="77264099"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r>
      <w:tr w:rsidR="00CE5A63" w:rsidRPr="00531B6C" w14:paraId="6FC2268E" w14:textId="77777777" w:rsidTr="00BD2ADB">
        <w:tc>
          <w:tcPr>
            <w:tcW w:w="926" w:type="dxa"/>
          </w:tcPr>
          <w:p w14:paraId="57C51D25"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1.4</w:t>
            </w:r>
          </w:p>
        </w:tc>
        <w:tc>
          <w:tcPr>
            <w:tcW w:w="1121" w:type="dxa"/>
          </w:tcPr>
          <w:p w14:paraId="3FFC0416"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42358C32"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850" w:type="dxa"/>
          </w:tcPr>
          <w:p w14:paraId="1B502997"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2021</w:t>
            </w:r>
          </w:p>
        </w:tc>
        <w:tc>
          <w:tcPr>
            <w:tcW w:w="851" w:type="dxa"/>
          </w:tcPr>
          <w:p w14:paraId="6D584E02"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2021</w:t>
            </w:r>
          </w:p>
        </w:tc>
        <w:tc>
          <w:tcPr>
            <w:tcW w:w="1447" w:type="dxa"/>
          </w:tcPr>
          <w:p w14:paraId="6FB59FD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Координатор: отдел архитектуры и градостроительства;</w:t>
            </w:r>
          </w:p>
          <w:p w14:paraId="25C27B9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Участники: администрация Завитинского района</w:t>
            </w:r>
          </w:p>
        </w:tc>
        <w:tc>
          <w:tcPr>
            <w:tcW w:w="1955" w:type="dxa"/>
          </w:tcPr>
          <w:p w14:paraId="310BFA0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eastAsia="Calibri" w:hAnsi="Times New Roman" w:cs="Times New Roman"/>
              </w:rPr>
              <w:t xml:space="preserve">Изготовление технических паспортов автомобильных дорог общего пользования местного значения </w:t>
            </w:r>
            <w:proofErr w:type="spellStart"/>
            <w:r w:rsidRPr="00531B6C">
              <w:rPr>
                <w:rFonts w:ascii="Times New Roman" w:eastAsia="Calibri" w:hAnsi="Times New Roman" w:cs="Times New Roman"/>
              </w:rPr>
              <w:t>Завитинского</w:t>
            </w:r>
            <w:proofErr w:type="spellEnd"/>
            <w:r w:rsidRPr="00531B6C">
              <w:rPr>
                <w:rFonts w:ascii="Times New Roman" w:eastAsia="Calibri" w:hAnsi="Times New Roman" w:cs="Times New Roman"/>
              </w:rPr>
              <w:t xml:space="preserve"> района, </w:t>
            </w:r>
            <w:proofErr w:type="spellStart"/>
            <w:r w:rsidRPr="00531B6C">
              <w:rPr>
                <w:rFonts w:ascii="Times New Roman" w:eastAsia="Calibri" w:hAnsi="Times New Roman" w:cs="Times New Roman"/>
              </w:rPr>
              <w:t>шт</w:t>
            </w:r>
            <w:proofErr w:type="spellEnd"/>
          </w:p>
        </w:tc>
        <w:tc>
          <w:tcPr>
            <w:tcW w:w="647" w:type="dxa"/>
            <w:shd w:val="clear" w:color="auto" w:fill="auto"/>
          </w:tcPr>
          <w:p w14:paraId="33843597"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2</w:t>
            </w:r>
          </w:p>
        </w:tc>
        <w:tc>
          <w:tcPr>
            <w:tcW w:w="851" w:type="dxa"/>
          </w:tcPr>
          <w:p w14:paraId="7208A12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501BDB1E"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2" w:type="dxa"/>
          </w:tcPr>
          <w:p w14:paraId="57B1E85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0" w:type="dxa"/>
          </w:tcPr>
          <w:p w14:paraId="5F2B0E4C"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127</w:t>
            </w:r>
          </w:p>
        </w:tc>
        <w:tc>
          <w:tcPr>
            <w:tcW w:w="709" w:type="dxa"/>
          </w:tcPr>
          <w:p w14:paraId="11D05866"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10" w:type="dxa"/>
          </w:tcPr>
          <w:p w14:paraId="00DBEBEB"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709" w:type="dxa"/>
          </w:tcPr>
          <w:p w14:paraId="0FF645F4"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851" w:type="dxa"/>
          </w:tcPr>
          <w:p w14:paraId="75E6623A" w14:textId="77777777" w:rsidR="00CE5A63" w:rsidRPr="00531B6C" w:rsidRDefault="00CE5A63" w:rsidP="00100F40">
            <w:pPr>
              <w:pStyle w:val="ConsPlusNormal"/>
              <w:ind w:firstLine="0"/>
              <w:jc w:val="both"/>
              <w:rPr>
                <w:rFonts w:ascii="Times New Roman" w:hAnsi="Times New Roman" w:cs="Times New Roman"/>
              </w:rPr>
            </w:pPr>
            <w:r w:rsidRPr="00531B6C">
              <w:rPr>
                <w:rFonts w:ascii="Times New Roman" w:hAnsi="Times New Roman" w:cs="Times New Roman"/>
              </w:rPr>
              <w:t>0</w:t>
            </w:r>
          </w:p>
        </w:tc>
        <w:tc>
          <w:tcPr>
            <w:tcW w:w="990" w:type="dxa"/>
          </w:tcPr>
          <w:p w14:paraId="22534671" w14:textId="77777777" w:rsidR="00CE5A63" w:rsidRPr="00531B6C" w:rsidRDefault="00CE5A63" w:rsidP="00100F40">
            <w:pPr>
              <w:pStyle w:val="ConsPlusNormal"/>
              <w:ind w:firstLine="0"/>
              <w:jc w:val="both"/>
              <w:rPr>
                <w:rFonts w:ascii="Times New Roman" w:hAnsi="Times New Roman" w:cs="Times New Roman"/>
              </w:rPr>
            </w:pPr>
          </w:p>
        </w:tc>
      </w:tr>
    </w:tbl>
    <w:p w14:paraId="14E9B704" w14:textId="66F59EF6"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Приложение № 3</w:t>
      </w:r>
      <w:r w:rsidR="00BD2ADB" w:rsidRPr="00531B6C">
        <w:rPr>
          <w:rFonts w:ascii="Times New Roman" w:hAnsi="Times New Roman" w:cs="Times New Roman"/>
          <w:sz w:val="20"/>
          <w:szCs w:val="20"/>
        </w:rPr>
        <w:t xml:space="preserve"> </w:t>
      </w:r>
      <w:r w:rsidRPr="00531B6C">
        <w:rPr>
          <w:rFonts w:ascii="Times New Roman" w:hAnsi="Times New Roman" w:cs="Times New Roman"/>
          <w:sz w:val="20"/>
          <w:szCs w:val="20"/>
        </w:rPr>
        <w:t>к муниципальной программе</w:t>
      </w:r>
      <w:r w:rsidR="00BD2ADB" w:rsidRPr="00531B6C">
        <w:rPr>
          <w:rFonts w:ascii="Times New Roman" w:hAnsi="Times New Roman" w:cs="Times New Roman"/>
          <w:sz w:val="20"/>
          <w:szCs w:val="20"/>
        </w:rPr>
        <w:t xml:space="preserve"> </w:t>
      </w:r>
      <w:r w:rsidRPr="00531B6C">
        <w:rPr>
          <w:rFonts w:ascii="Times New Roman" w:hAnsi="Times New Roman" w:cs="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512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2131"/>
        <w:gridCol w:w="1719"/>
        <w:gridCol w:w="1249"/>
        <w:gridCol w:w="425"/>
        <w:gridCol w:w="425"/>
        <w:gridCol w:w="425"/>
        <w:gridCol w:w="431"/>
        <w:gridCol w:w="991"/>
        <w:gridCol w:w="1130"/>
        <w:gridCol w:w="1133"/>
        <w:gridCol w:w="995"/>
        <w:gridCol w:w="991"/>
        <w:gridCol w:w="995"/>
        <w:gridCol w:w="991"/>
        <w:gridCol w:w="711"/>
        <w:gridCol w:w="850"/>
      </w:tblGrid>
      <w:tr w:rsidR="00BD2ADB" w:rsidRPr="00531B6C" w14:paraId="2DF23DC8" w14:textId="77777777" w:rsidTr="00BD2ADB">
        <w:trPr>
          <w:trHeight w:val="619"/>
        </w:trPr>
        <w:tc>
          <w:tcPr>
            <w:tcW w:w="156" w:type="pct"/>
            <w:vMerge w:val="restart"/>
          </w:tcPr>
          <w:p w14:paraId="651ECF58"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N п/п</w:t>
            </w:r>
          </w:p>
        </w:tc>
        <w:tc>
          <w:tcPr>
            <w:tcW w:w="662" w:type="pct"/>
            <w:vMerge w:val="restart"/>
          </w:tcPr>
          <w:p w14:paraId="6A055A54"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hAnsi="Times New Roman" w:cs="Times New Roman"/>
                <w:sz w:val="20"/>
                <w:szCs w:val="20"/>
              </w:rPr>
              <w:t>Наименование муниципальной программы, подпрограммы, основного мероприятия</w:t>
            </w:r>
            <w:r w:rsidRPr="00531B6C">
              <w:rPr>
                <w:rFonts w:ascii="Times New Roman" w:eastAsia="Calibri" w:hAnsi="Times New Roman" w:cs="Times New Roman"/>
                <w:sz w:val="20"/>
                <w:szCs w:val="20"/>
              </w:rPr>
              <w:t>, мероприятия</w:t>
            </w:r>
          </w:p>
        </w:tc>
        <w:tc>
          <w:tcPr>
            <w:tcW w:w="534" w:type="pct"/>
            <w:vMerge w:val="restart"/>
          </w:tcPr>
          <w:p w14:paraId="6A672FEA"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388" w:type="pct"/>
            <w:vMerge w:val="restart"/>
          </w:tcPr>
          <w:p w14:paraId="13A61753"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Источники финансирования</w:t>
            </w:r>
          </w:p>
        </w:tc>
        <w:tc>
          <w:tcPr>
            <w:tcW w:w="530" w:type="pct"/>
            <w:gridSpan w:val="4"/>
          </w:tcPr>
          <w:p w14:paraId="65D99388"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Код бюджетной классификации </w:t>
            </w:r>
          </w:p>
        </w:tc>
        <w:tc>
          <w:tcPr>
            <w:tcW w:w="2730" w:type="pct"/>
            <w:gridSpan w:val="9"/>
          </w:tcPr>
          <w:p w14:paraId="66FDB413"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Оценка расходов (тыс. рублей)</w:t>
            </w:r>
          </w:p>
        </w:tc>
      </w:tr>
      <w:tr w:rsidR="00BD2ADB" w:rsidRPr="00531B6C" w14:paraId="642378D7" w14:textId="77777777" w:rsidTr="00BD2ADB">
        <w:trPr>
          <w:cantSplit/>
          <w:trHeight w:val="844"/>
        </w:trPr>
        <w:tc>
          <w:tcPr>
            <w:tcW w:w="156" w:type="pct"/>
            <w:vMerge/>
          </w:tcPr>
          <w:p w14:paraId="4138E551"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3EC22F17"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3A9556F4"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88" w:type="pct"/>
            <w:vMerge/>
          </w:tcPr>
          <w:p w14:paraId="0E35A111"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132" w:type="pct"/>
            <w:textDirection w:val="btLr"/>
          </w:tcPr>
          <w:p w14:paraId="3A70B529"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ГРБС</w:t>
            </w:r>
            <w:r w:rsidRPr="00531B6C">
              <w:rPr>
                <w:rFonts w:ascii="Times New Roman" w:hAnsi="Times New Roman" w:cs="Times New Roman"/>
                <w:sz w:val="20"/>
                <w:szCs w:val="20"/>
              </w:rPr>
              <w:t xml:space="preserve"> </w:t>
            </w:r>
          </w:p>
        </w:tc>
        <w:tc>
          <w:tcPr>
            <w:tcW w:w="132" w:type="pct"/>
            <w:textDirection w:val="btLr"/>
          </w:tcPr>
          <w:p w14:paraId="10E2B147" w14:textId="77777777" w:rsidR="00CE5A63" w:rsidRPr="00531B6C" w:rsidRDefault="00CE5A63" w:rsidP="00100F40">
            <w:pPr>
              <w:spacing w:after="0" w:line="240" w:lineRule="auto"/>
              <w:jc w:val="both"/>
              <w:rPr>
                <w:rFonts w:ascii="Times New Roman" w:eastAsia="Calibri" w:hAnsi="Times New Roman" w:cs="Times New Roman"/>
                <w:sz w:val="20"/>
                <w:szCs w:val="20"/>
              </w:rPr>
            </w:pPr>
            <w:proofErr w:type="spellStart"/>
            <w:r w:rsidRPr="00531B6C">
              <w:rPr>
                <w:rFonts w:ascii="Times New Roman" w:eastAsia="Calibri" w:hAnsi="Times New Roman" w:cs="Times New Roman"/>
                <w:sz w:val="20"/>
                <w:szCs w:val="20"/>
              </w:rPr>
              <w:t>Рз</w:t>
            </w:r>
            <w:proofErr w:type="spellEnd"/>
            <w:r w:rsidRPr="00531B6C">
              <w:rPr>
                <w:rFonts w:ascii="Times New Roman" w:eastAsia="Calibri" w:hAnsi="Times New Roman" w:cs="Times New Roman"/>
                <w:sz w:val="20"/>
                <w:szCs w:val="20"/>
              </w:rPr>
              <w:t xml:space="preserve"> ПР</w:t>
            </w:r>
          </w:p>
        </w:tc>
        <w:tc>
          <w:tcPr>
            <w:tcW w:w="132" w:type="pct"/>
            <w:textDirection w:val="btLr"/>
          </w:tcPr>
          <w:p w14:paraId="63B799ED"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КЦСР</w:t>
            </w:r>
          </w:p>
        </w:tc>
        <w:tc>
          <w:tcPr>
            <w:tcW w:w="133" w:type="pct"/>
            <w:textDirection w:val="btLr"/>
          </w:tcPr>
          <w:p w14:paraId="15990E97"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КВР</w:t>
            </w:r>
          </w:p>
        </w:tc>
        <w:tc>
          <w:tcPr>
            <w:tcW w:w="308" w:type="pct"/>
          </w:tcPr>
          <w:p w14:paraId="2BD16324"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Всего</w:t>
            </w:r>
          </w:p>
        </w:tc>
        <w:tc>
          <w:tcPr>
            <w:tcW w:w="351" w:type="pct"/>
          </w:tcPr>
          <w:p w14:paraId="1AD51CF8"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2018 год</w:t>
            </w:r>
          </w:p>
        </w:tc>
        <w:tc>
          <w:tcPr>
            <w:tcW w:w="352" w:type="pct"/>
          </w:tcPr>
          <w:p w14:paraId="7CC5151B"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2019 год </w:t>
            </w:r>
          </w:p>
        </w:tc>
        <w:tc>
          <w:tcPr>
            <w:tcW w:w="309" w:type="pct"/>
          </w:tcPr>
          <w:p w14:paraId="2FC7A3CC"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2020 </w:t>
            </w:r>
          </w:p>
          <w:p w14:paraId="18E38DAC"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год</w:t>
            </w:r>
          </w:p>
        </w:tc>
        <w:tc>
          <w:tcPr>
            <w:tcW w:w="308" w:type="pct"/>
            <w:shd w:val="clear" w:color="auto" w:fill="FFFFFF" w:themeFill="background1"/>
          </w:tcPr>
          <w:p w14:paraId="6CBEBAAD"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2021 </w:t>
            </w:r>
          </w:p>
          <w:p w14:paraId="6C0C6BB7"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год</w:t>
            </w:r>
          </w:p>
        </w:tc>
        <w:tc>
          <w:tcPr>
            <w:tcW w:w="309" w:type="pct"/>
          </w:tcPr>
          <w:p w14:paraId="338D48D6"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2022 </w:t>
            </w:r>
          </w:p>
          <w:p w14:paraId="4E300F3C"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год</w:t>
            </w:r>
          </w:p>
        </w:tc>
        <w:tc>
          <w:tcPr>
            <w:tcW w:w="308" w:type="pct"/>
          </w:tcPr>
          <w:p w14:paraId="24C5544E"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2023 </w:t>
            </w:r>
          </w:p>
          <w:p w14:paraId="413FF034"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год</w:t>
            </w:r>
          </w:p>
        </w:tc>
        <w:tc>
          <w:tcPr>
            <w:tcW w:w="221" w:type="pct"/>
          </w:tcPr>
          <w:p w14:paraId="4CEED9C0"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2024 год</w:t>
            </w:r>
          </w:p>
        </w:tc>
        <w:tc>
          <w:tcPr>
            <w:tcW w:w="264" w:type="pct"/>
          </w:tcPr>
          <w:p w14:paraId="022472F2"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 xml:space="preserve">2025 </w:t>
            </w:r>
          </w:p>
          <w:p w14:paraId="4B5A595F"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год</w:t>
            </w:r>
          </w:p>
        </w:tc>
      </w:tr>
      <w:tr w:rsidR="00BD2ADB" w:rsidRPr="00100F40" w14:paraId="68120555" w14:textId="77777777" w:rsidTr="00BD2ADB">
        <w:tc>
          <w:tcPr>
            <w:tcW w:w="156" w:type="pct"/>
          </w:tcPr>
          <w:p w14:paraId="3FDFAD1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w:t>
            </w:r>
          </w:p>
        </w:tc>
        <w:tc>
          <w:tcPr>
            <w:tcW w:w="662" w:type="pct"/>
          </w:tcPr>
          <w:p w14:paraId="0300352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2</w:t>
            </w:r>
          </w:p>
        </w:tc>
        <w:tc>
          <w:tcPr>
            <w:tcW w:w="534" w:type="pct"/>
          </w:tcPr>
          <w:p w14:paraId="3A04054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w:t>
            </w:r>
          </w:p>
        </w:tc>
        <w:tc>
          <w:tcPr>
            <w:tcW w:w="388" w:type="pct"/>
          </w:tcPr>
          <w:p w14:paraId="474BC5D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w:t>
            </w:r>
          </w:p>
        </w:tc>
        <w:tc>
          <w:tcPr>
            <w:tcW w:w="132" w:type="pct"/>
          </w:tcPr>
          <w:p w14:paraId="40F1D7C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5</w:t>
            </w:r>
          </w:p>
        </w:tc>
        <w:tc>
          <w:tcPr>
            <w:tcW w:w="132" w:type="pct"/>
          </w:tcPr>
          <w:p w14:paraId="18EF746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w:t>
            </w:r>
          </w:p>
        </w:tc>
        <w:tc>
          <w:tcPr>
            <w:tcW w:w="132" w:type="pct"/>
          </w:tcPr>
          <w:p w14:paraId="3551C3C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7</w:t>
            </w:r>
          </w:p>
        </w:tc>
        <w:tc>
          <w:tcPr>
            <w:tcW w:w="133" w:type="pct"/>
          </w:tcPr>
          <w:p w14:paraId="1CD1594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8</w:t>
            </w:r>
          </w:p>
        </w:tc>
        <w:tc>
          <w:tcPr>
            <w:tcW w:w="308" w:type="pct"/>
          </w:tcPr>
          <w:p w14:paraId="265ACF6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9</w:t>
            </w:r>
          </w:p>
        </w:tc>
        <w:tc>
          <w:tcPr>
            <w:tcW w:w="351" w:type="pct"/>
          </w:tcPr>
          <w:p w14:paraId="04D3C81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w:t>
            </w:r>
          </w:p>
        </w:tc>
        <w:tc>
          <w:tcPr>
            <w:tcW w:w="352" w:type="pct"/>
          </w:tcPr>
          <w:p w14:paraId="4BAFBEC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w:t>
            </w:r>
          </w:p>
        </w:tc>
        <w:tc>
          <w:tcPr>
            <w:tcW w:w="309" w:type="pct"/>
          </w:tcPr>
          <w:p w14:paraId="3036700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w:t>
            </w:r>
          </w:p>
        </w:tc>
        <w:tc>
          <w:tcPr>
            <w:tcW w:w="308" w:type="pct"/>
            <w:shd w:val="clear" w:color="auto" w:fill="FFFFFF" w:themeFill="background1"/>
          </w:tcPr>
          <w:p w14:paraId="3375461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13</w:t>
            </w:r>
          </w:p>
        </w:tc>
        <w:tc>
          <w:tcPr>
            <w:tcW w:w="309" w:type="pct"/>
          </w:tcPr>
          <w:p w14:paraId="350EB00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14</w:t>
            </w:r>
          </w:p>
        </w:tc>
        <w:tc>
          <w:tcPr>
            <w:tcW w:w="308" w:type="pct"/>
          </w:tcPr>
          <w:p w14:paraId="0F82F36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15</w:t>
            </w:r>
          </w:p>
        </w:tc>
        <w:tc>
          <w:tcPr>
            <w:tcW w:w="221" w:type="pct"/>
          </w:tcPr>
          <w:p w14:paraId="2DC1670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16</w:t>
            </w:r>
          </w:p>
        </w:tc>
        <w:tc>
          <w:tcPr>
            <w:tcW w:w="264" w:type="pct"/>
          </w:tcPr>
          <w:p w14:paraId="6F9952F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w:t>
            </w:r>
          </w:p>
        </w:tc>
      </w:tr>
      <w:tr w:rsidR="00BD2ADB" w:rsidRPr="00100F40" w14:paraId="0B599CEA" w14:textId="77777777" w:rsidTr="00BD2ADB">
        <w:trPr>
          <w:trHeight w:val="286"/>
        </w:trPr>
        <w:tc>
          <w:tcPr>
            <w:tcW w:w="156" w:type="pct"/>
            <w:vMerge w:val="restart"/>
          </w:tcPr>
          <w:p w14:paraId="1663821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lastRenderedPageBreak/>
              <w:t>1.</w:t>
            </w:r>
          </w:p>
        </w:tc>
        <w:tc>
          <w:tcPr>
            <w:tcW w:w="662" w:type="pct"/>
            <w:vMerge w:val="restart"/>
          </w:tcPr>
          <w:p w14:paraId="0282A1FF"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14:paraId="688D6DDB" w14:textId="77777777" w:rsidR="00CE5A63" w:rsidRPr="00100F40" w:rsidRDefault="00CE5A63" w:rsidP="00100F40">
            <w:pPr>
              <w:spacing w:after="0" w:line="240" w:lineRule="auto"/>
              <w:jc w:val="both"/>
              <w:rPr>
                <w:rFonts w:ascii="Times New Roman" w:eastAsia="Calibri" w:hAnsi="Times New Roman" w:cs="Times New Roman"/>
                <w:sz w:val="20"/>
                <w:szCs w:val="20"/>
              </w:rPr>
            </w:pPr>
          </w:p>
          <w:p w14:paraId="14BC4993" w14:textId="77777777" w:rsidR="00CE5A63" w:rsidRPr="00100F40" w:rsidRDefault="00CE5A63" w:rsidP="00100F40">
            <w:pPr>
              <w:spacing w:after="0" w:line="240" w:lineRule="auto"/>
              <w:jc w:val="both"/>
              <w:rPr>
                <w:rFonts w:ascii="Times New Roman" w:hAnsi="Times New Roman" w:cs="Times New Roman"/>
                <w:sz w:val="20"/>
                <w:szCs w:val="20"/>
              </w:rPr>
            </w:pPr>
          </w:p>
          <w:p w14:paraId="165F3CC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val="restart"/>
          </w:tcPr>
          <w:p w14:paraId="5EAC91B6" w14:textId="04E6A23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1D5EDC05" w14:textId="77777777" w:rsidR="00CE5A63" w:rsidRPr="00100F40" w:rsidRDefault="00CE5A63" w:rsidP="00100F40">
            <w:pPr>
              <w:spacing w:after="0" w:line="240" w:lineRule="auto"/>
              <w:jc w:val="both"/>
              <w:rPr>
                <w:rFonts w:ascii="Times New Roman" w:hAnsi="Times New Roman" w:cs="Times New Roman"/>
                <w:sz w:val="20"/>
                <w:szCs w:val="20"/>
              </w:rPr>
            </w:pPr>
          </w:p>
          <w:p w14:paraId="5B2B6AAE"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2BA87E4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Всего</w:t>
            </w:r>
          </w:p>
        </w:tc>
        <w:tc>
          <w:tcPr>
            <w:tcW w:w="132" w:type="pct"/>
            <w:vMerge w:val="restart"/>
            <w:textDirection w:val="btLr"/>
          </w:tcPr>
          <w:p w14:paraId="7A009D23"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tcPr>
          <w:p w14:paraId="04994EE4"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tcPr>
          <w:p w14:paraId="08742805"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64.0.00.00000</w:t>
            </w:r>
          </w:p>
        </w:tc>
        <w:tc>
          <w:tcPr>
            <w:tcW w:w="133" w:type="pct"/>
            <w:vMerge w:val="restart"/>
            <w:textDirection w:val="btLr"/>
          </w:tcPr>
          <w:p w14:paraId="6B2FFB37" w14:textId="77777777" w:rsidR="00CE5A63" w:rsidRPr="00100F40" w:rsidRDefault="00CE5A63" w:rsidP="00100F40">
            <w:pPr>
              <w:pStyle w:val="af2"/>
              <w:rPr>
                <w:rFonts w:ascii="Times New Roman" w:hAnsi="Times New Roman" w:cs="Times New Roman"/>
                <w:sz w:val="20"/>
                <w:szCs w:val="20"/>
              </w:rPr>
            </w:pPr>
          </w:p>
        </w:tc>
        <w:tc>
          <w:tcPr>
            <w:tcW w:w="308" w:type="pct"/>
          </w:tcPr>
          <w:p w14:paraId="2AC55E0D"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130215,86</w:t>
            </w:r>
          </w:p>
        </w:tc>
        <w:tc>
          <w:tcPr>
            <w:tcW w:w="351" w:type="pct"/>
          </w:tcPr>
          <w:p w14:paraId="70B5CFF1"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6661,69</w:t>
            </w:r>
          </w:p>
        </w:tc>
        <w:tc>
          <w:tcPr>
            <w:tcW w:w="352" w:type="pct"/>
          </w:tcPr>
          <w:p w14:paraId="09F74BBD"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15029,772</w:t>
            </w:r>
          </w:p>
        </w:tc>
        <w:tc>
          <w:tcPr>
            <w:tcW w:w="309" w:type="pct"/>
          </w:tcPr>
          <w:p w14:paraId="6F213673"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31689,38</w:t>
            </w:r>
          </w:p>
        </w:tc>
        <w:tc>
          <w:tcPr>
            <w:tcW w:w="308" w:type="pct"/>
            <w:shd w:val="clear" w:color="auto" w:fill="FFFFFF" w:themeFill="background1"/>
          </w:tcPr>
          <w:p w14:paraId="6832BABC"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33057,02</w:t>
            </w:r>
          </w:p>
        </w:tc>
        <w:tc>
          <w:tcPr>
            <w:tcW w:w="309" w:type="pct"/>
          </w:tcPr>
          <w:p w14:paraId="7D3299EE"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10944,5</w:t>
            </w:r>
          </w:p>
        </w:tc>
        <w:tc>
          <w:tcPr>
            <w:tcW w:w="308" w:type="pct"/>
          </w:tcPr>
          <w:p w14:paraId="19484549"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10944,5</w:t>
            </w:r>
          </w:p>
        </w:tc>
        <w:tc>
          <w:tcPr>
            <w:tcW w:w="221" w:type="pct"/>
          </w:tcPr>
          <w:p w14:paraId="0496C4E2"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10944,5</w:t>
            </w:r>
          </w:p>
        </w:tc>
        <w:tc>
          <w:tcPr>
            <w:tcW w:w="264" w:type="pct"/>
          </w:tcPr>
          <w:p w14:paraId="270BD0E5"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10944,5</w:t>
            </w:r>
          </w:p>
        </w:tc>
      </w:tr>
      <w:tr w:rsidR="00BD2ADB" w:rsidRPr="00100F40" w14:paraId="33905A7C" w14:textId="77777777" w:rsidTr="00BD2ADB">
        <w:trPr>
          <w:trHeight w:val="350"/>
        </w:trPr>
        <w:tc>
          <w:tcPr>
            <w:tcW w:w="156" w:type="pct"/>
            <w:vMerge/>
          </w:tcPr>
          <w:p w14:paraId="07E5679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06C306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2CE314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3B4405E5"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3BA2EB0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41F24E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69D8EA4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41A0463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CB35E96"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19400,0</w:t>
            </w:r>
          </w:p>
        </w:tc>
        <w:tc>
          <w:tcPr>
            <w:tcW w:w="351" w:type="pct"/>
          </w:tcPr>
          <w:p w14:paraId="484084D2"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52" w:type="pct"/>
          </w:tcPr>
          <w:p w14:paraId="6E344E71"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09" w:type="pct"/>
          </w:tcPr>
          <w:p w14:paraId="67B2434E"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11000,0</w:t>
            </w:r>
          </w:p>
        </w:tc>
        <w:tc>
          <w:tcPr>
            <w:tcW w:w="308" w:type="pct"/>
            <w:shd w:val="clear" w:color="auto" w:fill="FFFFFF" w:themeFill="background1"/>
          </w:tcPr>
          <w:p w14:paraId="3CCCE3B9"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8400,0</w:t>
            </w:r>
          </w:p>
        </w:tc>
        <w:tc>
          <w:tcPr>
            <w:tcW w:w="309" w:type="pct"/>
          </w:tcPr>
          <w:p w14:paraId="1B4908A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08" w:type="pct"/>
          </w:tcPr>
          <w:p w14:paraId="5BDCA27D"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221" w:type="pct"/>
          </w:tcPr>
          <w:p w14:paraId="3A52706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264" w:type="pct"/>
          </w:tcPr>
          <w:p w14:paraId="07ADD9FC"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r>
      <w:tr w:rsidR="00BD2ADB" w:rsidRPr="00100F40" w14:paraId="2068617F" w14:textId="77777777" w:rsidTr="00BD2ADB">
        <w:trPr>
          <w:trHeight w:val="330"/>
        </w:trPr>
        <w:tc>
          <w:tcPr>
            <w:tcW w:w="156" w:type="pct"/>
            <w:vMerge/>
          </w:tcPr>
          <w:p w14:paraId="43EC1AE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53D0807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0DDDED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ABB27D0"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58F32F8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4723E1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2DC56E4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0A242C7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8CA1A62" w14:textId="77777777" w:rsidR="00CE5A63" w:rsidRPr="00531B6C" w:rsidRDefault="00CE5A63" w:rsidP="00100F40">
            <w:pPr>
              <w:spacing w:after="0" w:line="240" w:lineRule="auto"/>
              <w:jc w:val="both"/>
              <w:rPr>
                <w:rFonts w:ascii="Times New Roman" w:eastAsia="Calibri" w:hAnsi="Times New Roman" w:cs="Times New Roman"/>
                <w:b/>
                <w:sz w:val="20"/>
                <w:szCs w:val="20"/>
                <w:highlight w:val="yellow"/>
              </w:rPr>
            </w:pPr>
            <w:r w:rsidRPr="00531B6C">
              <w:rPr>
                <w:rFonts w:ascii="Times New Roman" w:eastAsia="Calibri" w:hAnsi="Times New Roman" w:cs="Times New Roman"/>
                <w:b/>
                <w:sz w:val="20"/>
                <w:szCs w:val="20"/>
              </w:rPr>
              <w:t>68232,09</w:t>
            </w:r>
          </w:p>
        </w:tc>
        <w:tc>
          <w:tcPr>
            <w:tcW w:w="351" w:type="pct"/>
          </w:tcPr>
          <w:p w14:paraId="6C62FCF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6281,1</w:t>
            </w:r>
          </w:p>
        </w:tc>
        <w:tc>
          <w:tcPr>
            <w:tcW w:w="352" w:type="pct"/>
          </w:tcPr>
          <w:p w14:paraId="2C8E6D23"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13872,772</w:t>
            </w:r>
          </w:p>
        </w:tc>
        <w:tc>
          <w:tcPr>
            <w:tcW w:w="309" w:type="pct"/>
          </w:tcPr>
          <w:p w14:paraId="6EFDAB8F"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17788,19</w:t>
            </w:r>
          </w:p>
        </w:tc>
        <w:tc>
          <w:tcPr>
            <w:tcW w:w="308" w:type="pct"/>
            <w:shd w:val="clear" w:color="auto" w:fill="FFFFFF" w:themeFill="background1"/>
          </w:tcPr>
          <w:p w14:paraId="14AB709B"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17298,03</w:t>
            </w:r>
          </w:p>
        </w:tc>
        <w:tc>
          <w:tcPr>
            <w:tcW w:w="309" w:type="pct"/>
          </w:tcPr>
          <w:p w14:paraId="100BB444"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3248,0</w:t>
            </w:r>
          </w:p>
        </w:tc>
        <w:tc>
          <w:tcPr>
            <w:tcW w:w="308" w:type="pct"/>
          </w:tcPr>
          <w:p w14:paraId="2C0F52E5"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3248,0</w:t>
            </w:r>
          </w:p>
        </w:tc>
        <w:tc>
          <w:tcPr>
            <w:tcW w:w="221" w:type="pct"/>
          </w:tcPr>
          <w:p w14:paraId="62EBEBE3"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3248,0</w:t>
            </w:r>
          </w:p>
        </w:tc>
        <w:tc>
          <w:tcPr>
            <w:tcW w:w="264" w:type="pct"/>
          </w:tcPr>
          <w:p w14:paraId="0FC5555C"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3248,0</w:t>
            </w:r>
          </w:p>
        </w:tc>
      </w:tr>
      <w:tr w:rsidR="00BD2ADB" w:rsidRPr="00100F40" w14:paraId="5F057C78" w14:textId="77777777" w:rsidTr="00BD2ADB">
        <w:trPr>
          <w:trHeight w:val="366"/>
        </w:trPr>
        <w:tc>
          <w:tcPr>
            <w:tcW w:w="156" w:type="pct"/>
            <w:vMerge/>
          </w:tcPr>
          <w:p w14:paraId="5F710C0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0EE6EF3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4C73CAD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1138E330"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4E70567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46B11B1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36A479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6F48F85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D6D14CC" w14:textId="77777777" w:rsidR="00CE5A63" w:rsidRPr="00531B6C" w:rsidRDefault="00CE5A63" w:rsidP="00100F40">
            <w:pPr>
              <w:spacing w:after="0" w:line="240" w:lineRule="auto"/>
              <w:jc w:val="both"/>
              <w:rPr>
                <w:rFonts w:ascii="Times New Roman" w:eastAsia="Calibri" w:hAnsi="Times New Roman" w:cs="Times New Roman"/>
                <w:b/>
                <w:sz w:val="20"/>
                <w:szCs w:val="20"/>
                <w:highlight w:val="yellow"/>
              </w:rPr>
            </w:pPr>
            <w:r w:rsidRPr="00531B6C">
              <w:rPr>
                <w:rFonts w:ascii="Times New Roman" w:eastAsia="Calibri" w:hAnsi="Times New Roman" w:cs="Times New Roman"/>
                <w:b/>
                <w:sz w:val="20"/>
                <w:szCs w:val="20"/>
              </w:rPr>
              <w:t>42583,77</w:t>
            </w:r>
          </w:p>
        </w:tc>
        <w:tc>
          <w:tcPr>
            <w:tcW w:w="351" w:type="pct"/>
          </w:tcPr>
          <w:p w14:paraId="3CC3D09E"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380,59</w:t>
            </w:r>
          </w:p>
        </w:tc>
        <w:tc>
          <w:tcPr>
            <w:tcW w:w="352" w:type="pct"/>
          </w:tcPr>
          <w:p w14:paraId="3F27169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1157,0</w:t>
            </w:r>
          </w:p>
        </w:tc>
        <w:tc>
          <w:tcPr>
            <w:tcW w:w="309" w:type="pct"/>
          </w:tcPr>
          <w:p w14:paraId="599971FF"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2901,19</w:t>
            </w:r>
          </w:p>
        </w:tc>
        <w:tc>
          <w:tcPr>
            <w:tcW w:w="308" w:type="pct"/>
            <w:shd w:val="clear" w:color="auto" w:fill="FFFFFF" w:themeFill="background1"/>
          </w:tcPr>
          <w:p w14:paraId="6EB71BC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7358,99</w:t>
            </w:r>
          </w:p>
        </w:tc>
        <w:tc>
          <w:tcPr>
            <w:tcW w:w="309" w:type="pct"/>
          </w:tcPr>
          <w:p w14:paraId="01B085F9"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7696,5</w:t>
            </w:r>
          </w:p>
        </w:tc>
        <w:tc>
          <w:tcPr>
            <w:tcW w:w="308" w:type="pct"/>
          </w:tcPr>
          <w:p w14:paraId="6C104040"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7696,5</w:t>
            </w:r>
          </w:p>
        </w:tc>
        <w:tc>
          <w:tcPr>
            <w:tcW w:w="221" w:type="pct"/>
          </w:tcPr>
          <w:p w14:paraId="467DCA31"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7696,5</w:t>
            </w:r>
          </w:p>
        </w:tc>
        <w:tc>
          <w:tcPr>
            <w:tcW w:w="264" w:type="pct"/>
          </w:tcPr>
          <w:p w14:paraId="62C29CC7"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7696,5</w:t>
            </w:r>
          </w:p>
        </w:tc>
      </w:tr>
      <w:tr w:rsidR="00BD2ADB" w:rsidRPr="00100F40" w14:paraId="7F4E7958" w14:textId="77777777" w:rsidTr="00BD2ADB">
        <w:trPr>
          <w:trHeight w:val="360"/>
        </w:trPr>
        <w:tc>
          <w:tcPr>
            <w:tcW w:w="156" w:type="pct"/>
            <w:vMerge/>
          </w:tcPr>
          <w:p w14:paraId="7085034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39DC768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59BC76C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E24B62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tcPr>
          <w:p w14:paraId="516D19E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6186EEE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08730A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2D61C39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A98702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513B09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3F6B10B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96DE1C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577A5A5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BE8A26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6AB51B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256A9C7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6016A0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36431D1F" w14:textId="77777777" w:rsidTr="00BD2ADB">
        <w:trPr>
          <w:trHeight w:val="348"/>
        </w:trPr>
        <w:tc>
          <w:tcPr>
            <w:tcW w:w="156" w:type="pct"/>
            <w:vMerge w:val="restart"/>
          </w:tcPr>
          <w:p w14:paraId="0092122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w:t>
            </w:r>
          </w:p>
        </w:tc>
        <w:tc>
          <w:tcPr>
            <w:tcW w:w="662" w:type="pct"/>
            <w:vMerge w:val="restart"/>
          </w:tcPr>
          <w:p w14:paraId="7ECEBB94" w14:textId="1EE9C8D6"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Основное мероприятие 1</w:t>
            </w:r>
          </w:p>
          <w:p w14:paraId="5BFF081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 xml:space="preserve">«Приведение в нормативное состояние автомобильных дорог местного значения муниципального района (в том </w:t>
            </w:r>
            <w:proofErr w:type="gramStart"/>
            <w:r w:rsidRPr="00100F40">
              <w:rPr>
                <w:rFonts w:ascii="Times New Roman" w:hAnsi="Times New Roman" w:cs="Times New Roman"/>
                <w:sz w:val="20"/>
                <w:szCs w:val="20"/>
              </w:rPr>
              <w:t>числе  затраты</w:t>
            </w:r>
            <w:proofErr w:type="gramEnd"/>
            <w:r w:rsidRPr="00100F40">
              <w:rPr>
                <w:rFonts w:ascii="Times New Roman" w:hAnsi="Times New Roman" w:cs="Times New Roman"/>
                <w:sz w:val="20"/>
                <w:szCs w:val="20"/>
              </w:rPr>
              <w:t xml:space="preserve"> на установку, содержание и эксплуатацию работающих в автоматическом режиме специальных технических средств)»</w:t>
            </w:r>
          </w:p>
        </w:tc>
        <w:tc>
          <w:tcPr>
            <w:tcW w:w="534" w:type="pct"/>
            <w:vMerge w:val="restart"/>
          </w:tcPr>
          <w:p w14:paraId="61E53762"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318AA82F" w14:textId="77777777" w:rsidR="00CE5A63" w:rsidRPr="00100F40" w:rsidRDefault="00CE5A63" w:rsidP="00100F40">
            <w:pPr>
              <w:spacing w:after="0" w:line="240" w:lineRule="auto"/>
              <w:jc w:val="both"/>
              <w:rPr>
                <w:rFonts w:ascii="Times New Roman" w:hAnsi="Times New Roman" w:cs="Times New Roman"/>
                <w:sz w:val="20"/>
                <w:szCs w:val="20"/>
              </w:rPr>
            </w:pPr>
          </w:p>
          <w:p w14:paraId="2F62D70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7DE0447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textDirection w:val="btLr"/>
            <w:vAlign w:val="center"/>
          </w:tcPr>
          <w:p w14:paraId="1FAE8A87"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vAlign w:val="center"/>
          </w:tcPr>
          <w:p w14:paraId="0605310B"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vAlign w:val="center"/>
          </w:tcPr>
          <w:p w14:paraId="103717DD"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64.1.01.00000</w:t>
            </w:r>
          </w:p>
        </w:tc>
        <w:tc>
          <w:tcPr>
            <w:tcW w:w="133" w:type="pct"/>
            <w:vMerge w:val="restart"/>
            <w:textDirection w:val="btLr"/>
            <w:vAlign w:val="center"/>
          </w:tcPr>
          <w:p w14:paraId="2C9B3AD9"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244</w:t>
            </w:r>
          </w:p>
        </w:tc>
        <w:tc>
          <w:tcPr>
            <w:tcW w:w="308" w:type="pct"/>
          </w:tcPr>
          <w:p w14:paraId="5A2D6E3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75068,73</w:t>
            </w:r>
          </w:p>
        </w:tc>
        <w:tc>
          <w:tcPr>
            <w:tcW w:w="351" w:type="pct"/>
          </w:tcPr>
          <w:p w14:paraId="1BE96C6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6611,69</w:t>
            </w:r>
          </w:p>
        </w:tc>
        <w:tc>
          <w:tcPr>
            <w:tcW w:w="352" w:type="pct"/>
          </w:tcPr>
          <w:p w14:paraId="64F1598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14604,0</w:t>
            </w:r>
          </w:p>
        </w:tc>
        <w:tc>
          <w:tcPr>
            <w:tcW w:w="309" w:type="pct"/>
          </w:tcPr>
          <w:p w14:paraId="1A04784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18931,98</w:t>
            </w:r>
          </w:p>
        </w:tc>
        <w:tc>
          <w:tcPr>
            <w:tcW w:w="308" w:type="pct"/>
            <w:shd w:val="clear" w:color="auto" w:fill="FFFFFF" w:themeFill="background1"/>
          </w:tcPr>
          <w:p w14:paraId="3886BBF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17088,26</w:t>
            </w:r>
          </w:p>
        </w:tc>
        <w:tc>
          <w:tcPr>
            <w:tcW w:w="309" w:type="pct"/>
          </w:tcPr>
          <w:p w14:paraId="23E4F454"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308" w:type="pct"/>
          </w:tcPr>
          <w:p w14:paraId="217E03F3"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221" w:type="pct"/>
          </w:tcPr>
          <w:p w14:paraId="7A6A350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264" w:type="pct"/>
          </w:tcPr>
          <w:p w14:paraId="57822144"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r>
      <w:tr w:rsidR="00BD2ADB" w:rsidRPr="00100F40" w14:paraId="77DDDA58" w14:textId="77777777" w:rsidTr="00BD2ADB">
        <w:trPr>
          <w:trHeight w:val="356"/>
        </w:trPr>
        <w:tc>
          <w:tcPr>
            <w:tcW w:w="156" w:type="pct"/>
            <w:vMerge/>
          </w:tcPr>
          <w:p w14:paraId="47C10BE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53F3388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34CC33B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18E8AE74"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317949B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50EE14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6E63AA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965509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ED2948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2F99559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2874509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143FA6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77E9596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E18333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1719AA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4E45B73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63921FE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7A9DBAC8" w14:textId="77777777" w:rsidTr="00BD2ADB">
        <w:trPr>
          <w:trHeight w:val="393"/>
        </w:trPr>
        <w:tc>
          <w:tcPr>
            <w:tcW w:w="156" w:type="pct"/>
            <w:vMerge/>
          </w:tcPr>
          <w:p w14:paraId="150E597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628B92B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1F8901F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661D98D4"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187CE20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9F7ADF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DD98F8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1E64341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52F2E8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67182,09</w:t>
            </w:r>
          </w:p>
        </w:tc>
        <w:tc>
          <w:tcPr>
            <w:tcW w:w="351" w:type="pct"/>
          </w:tcPr>
          <w:p w14:paraId="7E1982A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6281,1</w:t>
            </w:r>
          </w:p>
        </w:tc>
        <w:tc>
          <w:tcPr>
            <w:tcW w:w="352" w:type="pct"/>
          </w:tcPr>
          <w:p w14:paraId="33B7348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13872,772</w:t>
            </w:r>
          </w:p>
        </w:tc>
        <w:tc>
          <w:tcPr>
            <w:tcW w:w="309" w:type="pct"/>
          </w:tcPr>
          <w:p w14:paraId="1667583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17788,19</w:t>
            </w:r>
          </w:p>
        </w:tc>
        <w:tc>
          <w:tcPr>
            <w:tcW w:w="308" w:type="pct"/>
            <w:shd w:val="clear" w:color="auto" w:fill="FFFFFF" w:themeFill="background1"/>
          </w:tcPr>
          <w:p w14:paraId="15AF234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16248,03</w:t>
            </w:r>
          </w:p>
        </w:tc>
        <w:tc>
          <w:tcPr>
            <w:tcW w:w="309" w:type="pct"/>
          </w:tcPr>
          <w:p w14:paraId="7AE8F53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308" w:type="pct"/>
          </w:tcPr>
          <w:p w14:paraId="561529E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221" w:type="pct"/>
          </w:tcPr>
          <w:p w14:paraId="04F68A9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264" w:type="pct"/>
          </w:tcPr>
          <w:p w14:paraId="012EC73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r>
      <w:tr w:rsidR="00BD2ADB" w:rsidRPr="00100F40" w14:paraId="1AD47406" w14:textId="77777777" w:rsidTr="00BD2ADB">
        <w:trPr>
          <w:trHeight w:val="419"/>
        </w:trPr>
        <w:tc>
          <w:tcPr>
            <w:tcW w:w="156" w:type="pct"/>
            <w:vMerge/>
          </w:tcPr>
          <w:p w14:paraId="10138C2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58F3D4E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1D3CB3D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3CCBD882"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733DBCC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228112E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4CBF5A0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63ED68C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5DA6B6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7886,64</w:t>
            </w:r>
          </w:p>
        </w:tc>
        <w:tc>
          <w:tcPr>
            <w:tcW w:w="351" w:type="pct"/>
          </w:tcPr>
          <w:p w14:paraId="4756E33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330,59</w:t>
            </w:r>
          </w:p>
        </w:tc>
        <w:tc>
          <w:tcPr>
            <w:tcW w:w="352" w:type="pct"/>
          </w:tcPr>
          <w:p w14:paraId="6B58D4C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731,228</w:t>
            </w:r>
          </w:p>
        </w:tc>
        <w:tc>
          <w:tcPr>
            <w:tcW w:w="309" w:type="pct"/>
          </w:tcPr>
          <w:p w14:paraId="49E6ED6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1143,79</w:t>
            </w:r>
          </w:p>
        </w:tc>
        <w:tc>
          <w:tcPr>
            <w:tcW w:w="308" w:type="pct"/>
            <w:shd w:val="clear" w:color="auto" w:fill="FFFFFF" w:themeFill="background1"/>
          </w:tcPr>
          <w:p w14:paraId="3B2E0A2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840,23</w:t>
            </w:r>
          </w:p>
        </w:tc>
        <w:tc>
          <w:tcPr>
            <w:tcW w:w="309" w:type="pct"/>
          </w:tcPr>
          <w:p w14:paraId="7047E7B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308" w:type="pct"/>
          </w:tcPr>
          <w:p w14:paraId="1191FD4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221" w:type="pct"/>
          </w:tcPr>
          <w:p w14:paraId="28AE488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264" w:type="pct"/>
          </w:tcPr>
          <w:p w14:paraId="41209A8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r>
      <w:tr w:rsidR="00BD2ADB" w:rsidRPr="00100F40" w14:paraId="66D89FDF" w14:textId="77777777" w:rsidTr="00BD2ADB">
        <w:tc>
          <w:tcPr>
            <w:tcW w:w="156" w:type="pct"/>
            <w:vMerge/>
          </w:tcPr>
          <w:p w14:paraId="6373DB4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6EAF149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4DB6E09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7BD2EFF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Внебюджетные источники</w:t>
            </w:r>
          </w:p>
          <w:p w14:paraId="664D0B9B" w14:textId="77777777" w:rsidR="00CE5A63" w:rsidRPr="00100F40" w:rsidRDefault="00CE5A63" w:rsidP="00100F40">
            <w:pPr>
              <w:spacing w:after="0" w:line="240" w:lineRule="auto"/>
              <w:jc w:val="both"/>
              <w:rPr>
                <w:rFonts w:ascii="Times New Roman" w:hAnsi="Times New Roman" w:cs="Times New Roman"/>
                <w:sz w:val="20"/>
                <w:szCs w:val="20"/>
              </w:rPr>
            </w:pPr>
          </w:p>
          <w:p w14:paraId="34C325B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3D8B4A6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23B2389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731FDA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23DBDE3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4E967F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4946ED4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4108FE7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1167D3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26CD542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2E2170F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3F6D08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3EAA920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30AFE45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25AA3E1C" w14:textId="77777777" w:rsidTr="00BD2ADB">
        <w:tc>
          <w:tcPr>
            <w:tcW w:w="156" w:type="pct"/>
            <w:vMerge w:val="restart"/>
          </w:tcPr>
          <w:p w14:paraId="1F7A10E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1.1.1.</w:t>
            </w:r>
          </w:p>
        </w:tc>
        <w:tc>
          <w:tcPr>
            <w:tcW w:w="662" w:type="pct"/>
            <w:vMerge w:val="restart"/>
          </w:tcPr>
          <w:p w14:paraId="28E7D83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 (</w:t>
            </w:r>
            <w:r w:rsidRPr="00100F40">
              <w:rPr>
                <w:rFonts w:ascii="Times New Roman" w:hAnsi="Times New Roman" w:cs="Times New Roman"/>
                <w:sz w:val="20"/>
                <w:szCs w:val="20"/>
              </w:rPr>
              <w:t xml:space="preserve">Приведение в </w:t>
            </w:r>
            <w:r w:rsidRPr="00100F40">
              <w:rPr>
                <w:rFonts w:ascii="Times New Roman" w:hAnsi="Times New Roman" w:cs="Times New Roman"/>
                <w:sz w:val="20"/>
                <w:szCs w:val="20"/>
              </w:rPr>
              <w:lastRenderedPageBreak/>
              <w:t>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34" w:type="pct"/>
            <w:vMerge w:val="restart"/>
          </w:tcPr>
          <w:p w14:paraId="615EB5CE"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lastRenderedPageBreak/>
              <w:t xml:space="preserve">Администрация Завитинского района, отдел архитектуры и градостроительства; </w:t>
            </w:r>
          </w:p>
          <w:p w14:paraId="09719B65" w14:textId="77777777" w:rsidR="00CE5A63" w:rsidRPr="00100F40" w:rsidRDefault="00CE5A63" w:rsidP="00100F40">
            <w:pPr>
              <w:spacing w:after="0" w:line="240" w:lineRule="auto"/>
              <w:jc w:val="both"/>
              <w:rPr>
                <w:rFonts w:ascii="Times New Roman" w:hAnsi="Times New Roman" w:cs="Times New Roman"/>
                <w:sz w:val="20"/>
                <w:szCs w:val="20"/>
              </w:rPr>
            </w:pPr>
          </w:p>
          <w:p w14:paraId="6663395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079AF18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p w14:paraId="5E2FBF39" w14:textId="77777777" w:rsidR="00CE5A63" w:rsidRPr="00100F40" w:rsidRDefault="00CE5A63" w:rsidP="00100F40">
            <w:pPr>
              <w:spacing w:after="0" w:line="240" w:lineRule="auto"/>
              <w:jc w:val="both"/>
              <w:rPr>
                <w:rFonts w:ascii="Times New Roman" w:eastAsia="Calibri" w:hAnsi="Times New Roman" w:cs="Times New Roman"/>
                <w:b/>
                <w:sz w:val="20"/>
                <w:szCs w:val="20"/>
              </w:rPr>
            </w:pPr>
          </w:p>
        </w:tc>
        <w:tc>
          <w:tcPr>
            <w:tcW w:w="132" w:type="pct"/>
            <w:vMerge w:val="restart"/>
            <w:textDirection w:val="btLr"/>
            <w:vAlign w:val="center"/>
          </w:tcPr>
          <w:p w14:paraId="68C7D3FB"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vAlign w:val="center"/>
          </w:tcPr>
          <w:p w14:paraId="551C4210"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vAlign w:val="center"/>
          </w:tcPr>
          <w:p w14:paraId="381F3FA6"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w:t>
            </w:r>
            <w:proofErr w:type="gramStart"/>
            <w:r w:rsidRPr="00100F40">
              <w:rPr>
                <w:rFonts w:ascii="Times New Roman" w:hAnsi="Times New Roman" w:cs="Times New Roman"/>
                <w:sz w:val="20"/>
                <w:szCs w:val="20"/>
              </w:rPr>
              <w:t>01.</w:t>
            </w:r>
            <w:r w:rsidRPr="00100F40">
              <w:rPr>
                <w:rFonts w:ascii="Times New Roman" w:hAnsi="Times New Roman" w:cs="Times New Roman"/>
                <w:sz w:val="20"/>
                <w:szCs w:val="20"/>
                <w:lang w:val="en-US"/>
              </w:rPr>
              <w:t>S</w:t>
            </w:r>
            <w:proofErr w:type="gramEnd"/>
            <w:r w:rsidRPr="00100F40">
              <w:rPr>
                <w:rFonts w:ascii="Times New Roman" w:hAnsi="Times New Roman" w:cs="Times New Roman"/>
                <w:sz w:val="20"/>
                <w:szCs w:val="20"/>
              </w:rPr>
              <w:t>7480</w:t>
            </w:r>
          </w:p>
        </w:tc>
        <w:tc>
          <w:tcPr>
            <w:tcW w:w="133" w:type="pct"/>
            <w:vMerge w:val="restart"/>
            <w:textDirection w:val="btLr"/>
            <w:vAlign w:val="center"/>
          </w:tcPr>
          <w:p w14:paraId="21D982FF"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244</w:t>
            </w:r>
          </w:p>
        </w:tc>
        <w:tc>
          <w:tcPr>
            <w:tcW w:w="308" w:type="pct"/>
          </w:tcPr>
          <w:p w14:paraId="3083334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75068,73</w:t>
            </w:r>
          </w:p>
        </w:tc>
        <w:tc>
          <w:tcPr>
            <w:tcW w:w="351" w:type="pct"/>
          </w:tcPr>
          <w:p w14:paraId="3451E416"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6611,69</w:t>
            </w:r>
          </w:p>
        </w:tc>
        <w:tc>
          <w:tcPr>
            <w:tcW w:w="352" w:type="pct"/>
          </w:tcPr>
          <w:p w14:paraId="44A7DE8F"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14604,0</w:t>
            </w:r>
          </w:p>
        </w:tc>
        <w:tc>
          <w:tcPr>
            <w:tcW w:w="309" w:type="pct"/>
          </w:tcPr>
          <w:p w14:paraId="7711E11F"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18931,98</w:t>
            </w:r>
          </w:p>
        </w:tc>
        <w:tc>
          <w:tcPr>
            <w:tcW w:w="308" w:type="pct"/>
            <w:shd w:val="clear" w:color="auto" w:fill="FFFFFF" w:themeFill="background1"/>
          </w:tcPr>
          <w:p w14:paraId="03F665EA"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17088,26</w:t>
            </w:r>
          </w:p>
        </w:tc>
        <w:tc>
          <w:tcPr>
            <w:tcW w:w="309" w:type="pct"/>
          </w:tcPr>
          <w:p w14:paraId="1EB07B08"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308" w:type="pct"/>
          </w:tcPr>
          <w:p w14:paraId="736C9E2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221" w:type="pct"/>
          </w:tcPr>
          <w:p w14:paraId="28FBF32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c>
          <w:tcPr>
            <w:tcW w:w="264" w:type="pct"/>
          </w:tcPr>
          <w:p w14:paraId="64AB961A"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4458,2</w:t>
            </w:r>
          </w:p>
        </w:tc>
      </w:tr>
      <w:tr w:rsidR="00BD2ADB" w:rsidRPr="00100F40" w14:paraId="49B4935E" w14:textId="77777777" w:rsidTr="00BD2ADB">
        <w:tc>
          <w:tcPr>
            <w:tcW w:w="156" w:type="pct"/>
            <w:vMerge/>
          </w:tcPr>
          <w:p w14:paraId="0F1D89C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B3B1CF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5D3E84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4D81F76E"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0DFE0D6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6655FFF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C4979C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9D09E7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35CA57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24444C2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6B2A350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D423F7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018988E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456DDF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638F105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0272F8B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FBC667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4F0791BE" w14:textId="77777777" w:rsidTr="00BD2ADB">
        <w:tc>
          <w:tcPr>
            <w:tcW w:w="156" w:type="pct"/>
            <w:vMerge/>
          </w:tcPr>
          <w:p w14:paraId="2F86525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4F11C19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773CFD4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79CE29F8"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752CF58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58D3D4D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5199411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F636C1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436B2E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67182,09</w:t>
            </w:r>
          </w:p>
        </w:tc>
        <w:tc>
          <w:tcPr>
            <w:tcW w:w="351" w:type="pct"/>
          </w:tcPr>
          <w:p w14:paraId="617A2E3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6281,1</w:t>
            </w:r>
          </w:p>
        </w:tc>
        <w:tc>
          <w:tcPr>
            <w:tcW w:w="352" w:type="pct"/>
          </w:tcPr>
          <w:p w14:paraId="274B0BA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13872,772</w:t>
            </w:r>
          </w:p>
        </w:tc>
        <w:tc>
          <w:tcPr>
            <w:tcW w:w="309" w:type="pct"/>
          </w:tcPr>
          <w:p w14:paraId="050BF20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17788,19</w:t>
            </w:r>
          </w:p>
        </w:tc>
        <w:tc>
          <w:tcPr>
            <w:tcW w:w="308" w:type="pct"/>
            <w:shd w:val="clear" w:color="auto" w:fill="FFFFFF" w:themeFill="background1"/>
          </w:tcPr>
          <w:p w14:paraId="3651760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16248,03</w:t>
            </w:r>
          </w:p>
        </w:tc>
        <w:tc>
          <w:tcPr>
            <w:tcW w:w="309" w:type="pct"/>
          </w:tcPr>
          <w:p w14:paraId="6E2A935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308" w:type="pct"/>
          </w:tcPr>
          <w:p w14:paraId="7263101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221" w:type="pct"/>
          </w:tcPr>
          <w:p w14:paraId="5D6C8DD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c>
          <w:tcPr>
            <w:tcW w:w="264" w:type="pct"/>
          </w:tcPr>
          <w:p w14:paraId="2889F1A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3248,0</w:t>
            </w:r>
          </w:p>
        </w:tc>
      </w:tr>
      <w:tr w:rsidR="00BD2ADB" w:rsidRPr="00100F40" w14:paraId="20CA9507" w14:textId="77777777" w:rsidTr="00BD2ADB">
        <w:trPr>
          <w:trHeight w:val="449"/>
        </w:trPr>
        <w:tc>
          <w:tcPr>
            <w:tcW w:w="156" w:type="pct"/>
            <w:vMerge/>
          </w:tcPr>
          <w:p w14:paraId="706F013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6D8E50A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7B80C6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3AC186A4"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2D5721A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2B23ED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B2067D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53B5D8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17FA8A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7886,64</w:t>
            </w:r>
          </w:p>
        </w:tc>
        <w:tc>
          <w:tcPr>
            <w:tcW w:w="351" w:type="pct"/>
          </w:tcPr>
          <w:p w14:paraId="1976B8A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330,59</w:t>
            </w:r>
          </w:p>
        </w:tc>
        <w:tc>
          <w:tcPr>
            <w:tcW w:w="352" w:type="pct"/>
          </w:tcPr>
          <w:p w14:paraId="7A96EDA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731,228</w:t>
            </w:r>
          </w:p>
        </w:tc>
        <w:tc>
          <w:tcPr>
            <w:tcW w:w="309" w:type="pct"/>
          </w:tcPr>
          <w:p w14:paraId="0B2734B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1143,79</w:t>
            </w:r>
          </w:p>
        </w:tc>
        <w:tc>
          <w:tcPr>
            <w:tcW w:w="308" w:type="pct"/>
            <w:shd w:val="clear" w:color="auto" w:fill="FFFFFF" w:themeFill="background1"/>
          </w:tcPr>
          <w:p w14:paraId="7A1DE5A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840,23</w:t>
            </w:r>
          </w:p>
        </w:tc>
        <w:tc>
          <w:tcPr>
            <w:tcW w:w="309" w:type="pct"/>
          </w:tcPr>
          <w:p w14:paraId="680153E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308" w:type="pct"/>
          </w:tcPr>
          <w:p w14:paraId="15FD6D9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221" w:type="pct"/>
          </w:tcPr>
          <w:p w14:paraId="3660E53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c>
          <w:tcPr>
            <w:tcW w:w="264" w:type="pct"/>
          </w:tcPr>
          <w:p w14:paraId="3E460F6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1210,2</w:t>
            </w:r>
          </w:p>
        </w:tc>
      </w:tr>
      <w:tr w:rsidR="00BD2ADB" w:rsidRPr="00100F40" w14:paraId="53B8724B" w14:textId="77777777" w:rsidTr="00BD2ADB">
        <w:tc>
          <w:tcPr>
            <w:tcW w:w="156" w:type="pct"/>
            <w:vMerge/>
          </w:tcPr>
          <w:p w14:paraId="16C3EB8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52EBC6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1CFDD37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0A7652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tcPr>
          <w:p w14:paraId="40E0AE4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068BF36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4206779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0D25966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6086F2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3C9DBED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AAEAEC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A72A62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4B5D456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543BE6A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90C0F3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7EAFE76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3D4D260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3874A600" w14:textId="77777777" w:rsidTr="00BD2ADB">
        <w:tc>
          <w:tcPr>
            <w:tcW w:w="156" w:type="pct"/>
            <w:vMerge w:val="restart"/>
          </w:tcPr>
          <w:p w14:paraId="6605975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w:t>
            </w:r>
          </w:p>
        </w:tc>
        <w:tc>
          <w:tcPr>
            <w:tcW w:w="662" w:type="pct"/>
            <w:vMerge w:val="restart"/>
          </w:tcPr>
          <w:p w14:paraId="7F8BB440" w14:textId="09CA7DB5"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Основное мероприятие 2:</w:t>
            </w:r>
          </w:p>
          <w:p w14:paraId="2D8EFEA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34" w:type="pct"/>
            <w:vMerge w:val="restart"/>
          </w:tcPr>
          <w:p w14:paraId="61CCFD66"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102227FF" w14:textId="77777777" w:rsidR="00CE5A63" w:rsidRPr="00100F40" w:rsidRDefault="00CE5A63" w:rsidP="00100F40">
            <w:pPr>
              <w:spacing w:after="0" w:line="240" w:lineRule="auto"/>
              <w:jc w:val="both"/>
              <w:rPr>
                <w:rFonts w:ascii="Times New Roman" w:hAnsi="Times New Roman" w:cs="Times New Roman"/>
                <w:sz w:val="20"/>
                <w:szCs w:val="20"/>
              </w:rPr>
            </w:pPr>
          </w:p>
          <w:p w14:paraId="0965115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055811A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textDirection w:val="btLr"/>
          </w:tcPr>
          <w:p w14:paraId="1EAADB1D"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tcPr>
          <w:p w14:paraId="1BA4A308"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tcPr>
          <w:p w14:paraId="160F25ED"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64.1.02.00000</w:t>
            </w:r>
          </w:p>
        </w:tc>
        <w:tc>
          <w:tcPr>
            <w:tcW w:w="133" w:type="pct"/>
            <w:vMerge w:val="restart"/>
            <w:textDirection w:val="btLr"/>
          </w:tcPr>
          <w:p w14:paraId="5E2EBB87" w14:textId="77777777" w:rsidR="00CE5A63" w:rsidRPr="00100F40" w:rsidRDefault="00CE5A63" w:rsidP="00100F40">
            <w:pPr>
              <w:pStyle w:val="af2"/>
              <w:rPr>
                <w:rFonts w:ascii="Times New Roman" w:hAnsi="Times New Roman" w:cs="Times New Roman"/>
                <w:sz w:val="20"/>
                <w:szCs w:val="20"/>
              </w:rPr>
            </w:pPr>
          </w:p>
        </w:tc>
        <w:tc>
          <w:tcPr>
            <w:tcW w:w="308" w:type="pct"/>
          </w:tcPr>
          <w:p w14:paraId="41DD205B"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34664,63</w:t>
            </w:r>
          </w:p>
        </w:tc>
        <w:tc>
          <w:tcPr>
            <w:tcW w:w="351" w:type="pct"/>
          </w:tcPr>
          <w:p w14:paraId="5B2F15A1"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50,0</w:t>
            </w:r>
          </w:p>
        </w:tc>
        <w:tc>
          <w:tcPr>
            <w:tcW w:w="352" w:type="pct"/>
          </w:tcPr>
          <w:p w14:paraId="385DA1C6"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425,772</w:t>
            </w:r>
          </w:p>
        </w:tc>
        <w:tc>
          <w:tcPr>
            <w:tcW w:w="309" w:type="pct"/>
          </w:tcPr>
          <w:p w14:paraId="7B13EC1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1757,4</w:t>
            </w:r>
          </w:p>
        </w:tc>
        <w:tc>
          <w:tcPr>
            <w:tcW w:w="308" w:type="pct"/>
            <w:shd w:val="clear" w:color="auto" w:fill="FFFFFF" w:themeFill="background1"/>
          </w:tcPr>
          <w:p w14:paraId="4654186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6486,26</w:t>
            </w:r>
          </w:p>
        </w:tc>
        <w:tc>
          <w:tcPr>
            <w:tcW w:w="309" w:type="pct"/>
          </w:tcPr>
          <w:p w14:paraId="2339D5C1"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6486,3</w:t>
            </w:r>
          </w:p>
        </w:tc>
        <w:tc>
          <w:tcPr>
            <w:tcW w:w="308" w:type="pct"/>
          </w:tcPr>
          <w:p w14:paraId="7CCA23E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6486,3</w:t>
            </w:r>
          </w:p>
        </w:tc>
        <w:tc>
          <w:tcPr>
            <w:tcW w:w="221" w:type="pct"/>
          </w:tcPr>
          <w:p w14:paraId="71CF559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6486,3</w:t>
            </w:r>
          </w:p>
        </w:tc>
        <w:tc>
          <w:tcPr>
            <w:tcW w:w="264" w:type="pct"/>
          </w:tcPr>
          <w:p w14:paraId="3A145103"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6486,3</w:t>
            </w:r>
          </w:p>
        </w:tc>
      </w:tr>
      <w:tr w:rsidR="00BD2ADB" w:rsidRPr="00100F40" w14:paraId="1D4C9701" w14:textId="77777777" w:rsidTr="00BD2ADB">
        <w:trPr>
          <w:trHeight w:val="375"/>
        </w:trPr>
        <w:tc>
          <w:tcPr>
            <w:tcW w:w="156" w:type="pct"/>
            <w:vMerge/>
          </w:tcPr>
          <w:p w14:paraId="6E11138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202737D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1B95776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011F3B8"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5BBFC31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66AD379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E3B09C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59F1FFC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3EEB79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805A8B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3C27642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E3A11E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24CE57D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B0C831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A0CB9E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6543C80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745C8AF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6BDEA157" w14:textId="77777777" w:rsidTr="00BD2ADB">
        <w:trPr>
          <w:trHeight w:val="435"/>
        </w:trPr>
        <w:tc>
          <w:tcPr>
            <w:tcW w:w="156" w:type="pct"/>
            <w:vMerge/>
          </w:tcPr>
          <w:p w14:paraId="1E49B05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0BFEF58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4F1E733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E37EFA2"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22F0F91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19095A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2CA57F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579DD4A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CF40BC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19745D2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2025AFA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0D06C6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36DB002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AA2EC5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75149E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748BFDC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3993883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451EE56E" w14:textId="77777777" w:rsidTr="00BD2ADB">
        <w:trPr>
          <w:trHeight w:val="459"/>
        </w:trPr>
        <w:tc>
          <w:tcPr>
            <w:tcW w:w="156" w:type="pct"/>
            <w:vMerge/>
          </w:tcPr>
          <w:p w14:paraId="56E0793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C983C6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775319E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4A16B4E0"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6425C12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76EDAF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2D3169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4717598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65D3723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34664,63</w:t>
            </w:r>
          </w:p>
        </w:tc>
        <w:tc>
          <w:tcPr>
            <w:tcW w:w="351" w:type="pct"/>
          </w:tcPr>
          <w:p w14:paraId="7BD20C8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50,0</w:t>
            </w:r>
          </w:p>
        </w:tc>
        <w:tc>
          <w:tcPr>
            <w:tcW w:w="352" w:type="pct"/>
          </w:tcPr>
          <w:p w14:paraId="4436D79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425,772</w:t>
            </w:r>
          </w:p>
        </w:tc>
        <w:tc>
          <w:tcPr>
            <w:tcW w:w="309" w:type="pct"/>
          </w:tcPr>
          <w:p w14:paraId="06F9287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1757,4</w:t>
            </w:r>
          </w:p>
        </w:tc>
        <w:tc>
          <w:tcPr>
            <w:tcW w:w="308" w:type="pct"/>
            <w:shd w:val="clear" w:color="auto" w:fill="FFFFFF" w:themeFill="background1"/>
          </w:tcPr>
          <w:p w14:paraId="1F919BE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6486,26</w:t>
            </w:r>
          </w:p>
        </w:tc>
        <w:tc>
          <w:tcPr>
            <w:tcW w:w="309" w:type="pct"/>
          </w:tcPr>
          <w:p w14:paraId="30166B0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6486,3</w:t>
            </w:r>
          </w:p>
        </w:tc>
        <w:tc>
          <w:tcPr>
            <w:tcW w:w="308" w:type="pct"/>
          </w:tcPr>
          <w:p w14:paraId="6715707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6486,3</w:t>
            </w:r>
          </w:p>
        </w:tc>
        <w:tc>
          <w:tcPr>
            <w:tcW w:w="221" w:type="pct"/>
          </w:tcPr>
          <w:p w14:paraId="3C878B0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6486,3</w:t>
            </w:r>
          </w:p>
        </w:tc>
        <w:tc>
          <w:tcPr>
            <w:tcW w:w="264" w:type="pct"/>
          </w:tcPr>
          <w:p w14:paraId="36ED353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6486,3</w:t>
            </w:r>
          </w:p>
        </w:tc>
      </w:tr>
      <w:tr w:rsidR="00BD2ADB" w:rsidRPr="00100F40" w14:paraId="376BF4AF" w14:textId="77777777" w:rsidTr="00BD2ADB">
        <w:trPr>
          <w:trHeight w:val="356"/>
        </w:trPr>
        <w:tc>
          <w:tcPr>
            <w:tcW w:w="156" w:type="pct"/>
            <w:vMerge/>
          </w:tcPr>
          <w:p w14:paraId="4D54891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3F1D542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63318F7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7F58BBE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tcPr>
          <w:p w14:paraId="0A2CEB8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853670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32A4C6C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66B43C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C13B73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B69242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3B9DD91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19D51C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7B57B2C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E7395C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6345C06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05F2B91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4BB3450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698C56A4" w14:textId="77777777" w:rsidTr="00BD2ADB">
        <w:trPr>
          <w:trHeight w:val="380"/>
        </w:trPr>
        <w:tc>
          <w:tcPr>
            <w:tcW w:w="156" w:type="pct"/>
            <w:vMerge w:val="restart"/>
          </w:tcPr>
          <w:p w14:paraId="4396C0EE" w14:textId="77777777" w:rsidR="00CE5A63" w:rsidRPr="00100F40" w:rsidRDefault="00CE5A63" w:rsidP="00100F40">
            <w:pPr>
              <w:spacing w:after="0" w:line="240" w:lineRule="auto"/>
              <w:jc w:val="both"/>
              <w:rPr>
                <w:rFonts w:ascii="Times New Roman" w:eastAsia="Calibri" w:hAnsi="Times New Roman" w:cs="Times New Roman"/>
                <w:sz w:val="20"/>
                <w:szCs w:val="20"/>
              </w:rPr>
            </w:pPr>
          </w:p>
          <w:p w14:paraId="09743EC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1.2.1.</w:t>
            </w:r>
          </w:p>
        </w:tc>
        <w:tc>
          <w:tcPr>
            <w:tcW w:w="662" w:type="pct"/>
            <w:vMerge w:val="restart"/>
          </w:tcPr>
          <w:p w14:paraId="4B98593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34" w:type="pct"/>
            <w:vMerge w:val="restart"/>
          </w:tcPr>
          <w:p w14:paraId="2EA36A6C"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4E368A19" w14:textId="77777777" w:rsidR="00CE5A63" w:rsidRPr="00100F40" w:rsidRDefault="00CE5A63" w:rsidP="00100F40">
            <w:pPr>
              <w:spacing w:after="0" w:line="240" w:lineRule="auto"/>
              <w:jc w:val="both"/>
              <w:rPr>
                <w:rFonts w:ascii="Times New Roman" w:hAnsi="Times New Roman" w:cs="Times New Roman"/>
                <w:sz w:val="20"/>
                <w:szCs w:val="20"/>
              </w:rPr>
            </w:pPr>
          </w:p>
          <w:p w14:paraId="1D5CCB4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0BEE653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textDirection w:val="btLr"/>
          </w:tcPr>
          <w:p w14:paraId="53ADB856"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tcPr>
          <w:p w14:paraId="4A858E6A"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tcPr>
          <w:p w14:paraId="00B543D1"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64.1.02.00720</w:t>
            </w:r>
          </w:p>
        </w:tc>
        <w:tc>
          <w:tcPr>
            <w:tcW w:w="133" w:type="pct"/>
            <w:vMerge w:val="restart"/>
            <w:textDirection w:val="btLr"/>
          </w:tcPr>
          <w:p w14:paraId="44F74B18"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244</w:t>
            </w:r>
          </w:p>
        </w:tc>
        <w:tc>
          <w:tcPr>
            <w:tcW w:w="308" w:type="pct"/>
          </w:tcPr>
          <w:p w14:paraId="5E08AAF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10733,172</w:t>
            </w:r>
          </w:p>
        </w:tc>
        <w:tc>
          <w:tcPr>
            <w:tcW w:w="351" w:type="pct"/>
          </w:tcPr>
          <w:p w14:paraId="0D93A378"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50,0</w:t>
            </w:r>
          </w:p>
        </w:tc>
        <w:tc>
          <w:tcPr>
            <w:tcW w:w="352" w:type="pct"/>
          </w:tcPr>
          <w:p w14:paraId="73F2EEFC"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425,772</w:t>
            </w:r>
          </w:p>
        </w:tc>
        <w:tc>
          <w:tcPr>
            <w:tcW w:w="309" w:type="pct"/>
          </w:tcPr>
          <w:p w14:paraId="49C722D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1757,4</w:t>
            </w:r>
          </w:p>
        </w:tc>
        <w:tc>
          <w:tcPr>
            <w:tcW w:w="308" w:type="pct"/>
            <w:shd w:val="clear" w:color="auto" w:fill="FFFFFF" w:themeFill="background1"/>
          </w:tcPr>
          <w:p w14:paraId="778FB411"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1700,0</w:t>
            </w:r>
          </w:p>
        </w:tc>
        <w:tc>
          <w:tcPr>
            <w:tcW w:w="309" w:type="pct"/>
          </w:tcPr>
          <w:p w14:paraId="5EFBF1F3"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1700,0</w:t>
            </w:r>
          </w:p>
        </w:tc>
        <w:tc>
          <w:tcPr>
            <w:tcW w:w="308" w:type="pct"/>
          </w:tcPr>
          <w:p w14:paraId="027DE833"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1700,0</w:t>
            </w:r>
          </w:p>
        </w:tc>
        <w:tc>
          <w:tcPr>
            <w:tcW w:w="221" w:type="pct"/>
          </w:tcPr>
          <w:p w14:paraId="334195B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1700,0</w:t>
            </w:r>
          </w:p>
        </w:tc>
        <w:tc>
          <w:tcPr>
            <w:tcW w:w="264" w:type="pct"/>
          </w:tcPr>
          <w:p w14:paraId="761A49C1"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1700,0</w:t>
            </w:r>
          </w:p>
        </w:tc>
      </w:tr>
      <w:tr w:rsidR="00BD2ADB" w:rsidRPr="00100F40" w14:paraId="6BF7E0A4" w14:textId="77777777" w:rsidTr="00BD2ADB">
        <w:trPr>
          <w:trHeight w:val="359"/>
        </w:trPr>
        <w:tc>
          <w:tcPr>
            <w:tcW w:w="156" w:type="pct"/>
            <w:vMerge/>
          </w:tcPr>
          <w:p w14:paraId="47E4B03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2B48F14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85C9BE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03D539A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261225A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213BF51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435BF9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6D037D4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9E94DC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4659AE6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79854AF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99A990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0AECDE7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C1FFF1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2899FC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64C32BE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2E78D10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637A959A" w14:textId="77777777" w:rsidTr="00BD2ADB">
        <w:trPr>
          <w:trHeight w:val="397"/>
        </w:trPr>
        <w:tc>
          <w:tcPr>
            <w:tcW w:w="156" w:type="pct"/>
            <w:vMerge/>
          </w:tcPr>
          <w:p w14:paraId="1F71F16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146158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8B5404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4C6FA20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71A8F1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936D34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4755353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2AE796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176982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0DB8AE5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1044D9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D207BF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024130E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9FD5E9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8230BE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638BAC5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05F4F8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4C9D2D30" w14:textId="77777777" w:rsidTr="00BD2ADB">
        <w:trPr>
          <w:trHeight w:val="435"/>
        </w:trPr>
        <w:tc>
          <w:tcPr>
            <w:tcW w:w="156" w:type="pct"/>
            <w:vMerge/>
          </w:tcPr>
          <w:p w14:paraId="70CA318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17DBD91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6823624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307E165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702C95B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978ACE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258EEE5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77597AC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EC73C7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10733,172</w:t>
            </w:r>
          </w:p>
        </w:tc>
        <w:tc>
          <w:tcPr>
            <w:tcW w:w="351" w:type="pct"/>
          </w:tcPr>
          <w:p w14:paraId="7C669E7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50,0</w:t>
            </w:r>
          </w:p>
        </w:tc>
        <w:tc>
          <w:tcPr>
            <w:tcW w:w="352" w:type="pct"/>
          </w:tcPr>
          <w:p w14:paraId="07DAAFF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425,772</w:t>
            </w:r>
          </w:p>
        </w:tc>
        <w:tc>
          <w:tcPr>
            <w:tcW w:w="309" w:type="pct"/>
          </w:tcPr>
          <w:p w14:paraId="6B9CBA0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1757,4</w:t>
            </w:r>
          </w:p>
        </w:tc>
        <w:tc>
          <w:tcPr>
            <w:tcW w:w="308" w:type="pct"/>
            <w:shd w:val="clear" w:color="auto" w:fill="FFFFFF" w:themeFill="background1"/>
          </w:tcPr>
          <w:p w14:paraId="769A1DB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1700,0</w:t>
            </w:r>
          </w:p>
        </w:tc>
        <w:tc>
          <w:tcPr>
            <w:tcW w:w="309" w:type="pct"/>
          </w:tcPr>
          <w:p w14:paraId="11741C0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1700,0</w:t>
            </w:r>
          </w:p>
        </w:tc>
        <w:tc>
          <w:tcPr>
            <w:tcW w:w="308" w:type="pct"/>
          </w:tcPr>
          <w:p w14:paraId="2E63105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1700,0</w:t>
            </w:r>
          </w:p>
        </w:tc>
        <w:tc>
          <w:tcPr>
            <w:tcW w:w="221" w:type="pct"/>
          </w:tcPr>
          <w:p w14:paraId="297648A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1700,0</w:t>
            </w:r>
          </w:p>
        </w:tc>
        <w:tc>
          <w:tcPr>
            <w:tcW w:w="264" w:type="pct"/>
          </w:tcPr>
          <w:p w14:paraId="39CEC66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1700,0</w:t>
            </w:r>
          </w:p>
        </w:tc>
      </w:tr>
      <w:tr w:rsidR="00BD2ADB" w:rsidRPr="00100F40" w14:paraId="3282AE78" w14:textId="77777777" w:rsidTr="00BD2ADB">
        <w:trPr>
          <w:trHeight w:val="331"/>
        </w:trPr>
        <w:tc>
          <w:tcPr>
            <w:tcW w:w="156" w:type="pct"/>
            <w:vMerge/>
          </w:tcPr>
          <w:p w14:paraId="44DB5BE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2E60D7F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54495FD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1DEF924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tcPr>
          <w:p w14:paraId="0ACB845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3CA0A93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A8871E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5F85A8D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5AB33B9" w14:textId="77777777" w:rsidR="00CE5A63" w:rsidRPr="00100F40" w:rsidRDefault="00CE5A63" w:rsidP="00100F40">
            <w:pPr>
              <w:spacing w:after="0" w:line="240" w:lineRule="auto"/>
              <w:jc w:val="both"/>
              <w:rPr>
                <w:rFonts w:ascii="Times New Roman" w:eastAsia="Calibri" w:hAnsi="Times New Roman" w:cs="Times New Roman"/>
                <w:sz w:val="20"/>
                <w:szCs w:val="20"/>
              </w:rPr>
            </w:pPr>
          </w:p>
          <w:p w14:paraId="33EBFE19" w14:textId="77777777" w:rsidR="00CE5A63" w:rsidRPr="00100F40" w:rsidRDefault="00CE5A63" w:rsidP="00100F40">
            <w:pPr>
              <w:spacing w:after="0" w:line="240" w:lineRule="auto"/>
              <w:jc w:val="both"/>
              <w:rPr>
                <w:rFonts w:ascii="Times New Roman" w:eastAsia="Calibri" w:hAnsi="Times New Roman" w:cs="Times New Roman"/>
                <w:sz w:val="20"/>
                <w:szCs w:val="20"/>
              </w:rPr>
            </w:pPr>
          </w:p>
          <w:p w14:paraId="7F7FE04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7CB931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7D6423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1B699D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1539660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560B59C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C81101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4E52736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4C213F3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2D1F12AB" w14:textId="77777777" w:rsidTr="00BD2ADB">
        <w:trPr>
          <w:trHeight w:val="287"/>
        </w:trPr>
        <w:tc>
          <w:tcPr>
            <w:tcW w:w="156" w:type="pct"/>
            <w:vMerge w:val="restart"/>
          </w:tcPr>
          <w:p w14:paraId="5A6BFFBE" w14:textId="77777777" w:rsidR="00CE5A63" w:rsidRPr="00100F40" w:rsidRDefault="00CE5A63" w:rsidP="00100F40">
            <w:pPr>
              <w:spacing w:after="0" w:line="240" w:lineRule="auto"/>
              <w:jc w:val="both"/>
              <w:rPr>
                <w:rFonts w:ascii="Times New Roman" w:eastAsia="Calibri" w:hAnsi="Times New Roman" w:cs="Times New Roman"/>
                <w:sz w:val="20"/>
                <w:szCs w:val="20"/>
              </w:rPr>
            </w:pPr>
          </w:p>
          <w:p w14:paraId="7C3F072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lastRenderedPageBreak/>
              <w:t>1.2.2.</w:t>
            </w:r>
          </w:p>
        </w:tc>
        <w:tc>
          <w:tcPr>
            <w:tcW w:w="662" w:type="pct"/>
            <w:vMerge w:val="restart"/>
          </w:tcPr>
          <w:p w14:paraId="1902F31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lastRenderedPageBreak/>
              <w:t>Финансовое обеспечение переданных полномочий в области дорожной деятельности</w:t>
            </w:r>
          </w:p>
        </w:tc>
        <w:tc>
          <w:tcPr>
            <w:tcW w:w="534" w:type="pct"/>
            <w:vMerge w:val="restart"/>
          </w:tcPr>
          <w:p w14:paraId="21344D37"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 xml:space="preserve">Администрация </w:t>
            </w:r>
            <w:r w:rsidRPr="00100F40">
              <w:rPr>
                <w:rFonts w:ascii="Times New Roman" w:hAnsi="Times New Roman" w:cs="Times New Roman"/>
                <w:sz w:val="20"/>
                <w:szCs w:val="20"/>
              </w:rPr>
              <w:lastRenderedPageBreak/>
              <w:t xml:space="preserve">Завитинского района, отдел архитектуры и градостроительства; </w:t>
            </w:r>
          </w:p>
          <w:p w14:paraId="6E82EFA0" w14:textId="77777777" w:rsidR="00CE5A63" w:rsidRPr="00100F40" w:rsidRDefault="00CE5A63" w:rsidP="00100F40">
            <w:pPr>
              <w:spacing w:after="0" w:line="240" w:lineRule="auto"/>
              <w:jc w:val="both"/>
              <w:rPr>
                <w:rFonts w:ascii="Times New Roman" w:hAnsi="Times New Roman" w:cs="Times New Roman"/>
                <w:sz w:val="20"/>
                <w:szCs w:val="20"/>
              </w:rPr>
            </w:pPr>
          </w:p>
          <w:p w14:paraId="302FB34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Администрации сельских поселений</w:t>
            </w:r>
          </w:p>
        </w:tc>
        <w:tc>
          <w:tcPr>
            <w:tcW w:w="388" w:type="pct"/>
          </w:tcPr>
          <w:p w14:paraId="30FC8E4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lastRenderedPageBreak/>
              <w:t>Всего</w:t>
            </w:r>
          </w:p>
        </w:tc>
        <w:tc>
          <w:tcPr>
            <w:tcW w:w="132" w:type="pct"/>
            <w:vMerge w:val="restart"/>
            <w:textDirection w:val="btLr"/>
          </w:tcPr>
          <w:p w14:paraId="63EAB5BF"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textDirection w:val="btLr"/>
          </w:tcPr>
          <w:p w14:paraId="3E4B4192"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textDirection w:val="btLr"/>
          </w:tcPr>
          <w:p w14:paraId="681F4811"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64.1.02.73000</w:t>
            </w:r>
          </w:p>
        </w:tc>
        <w:tc>
          <w:tcPr>
            <w:tcW w:w="133" w:type="pct"/>
            <w:vMerge w:val="restart"/>
            <w:textDirection w:val="btLr"/>
          </w:tcPr>
          <w:p w14:paraId="131C9FB3"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540</w:t>
            </w:r>
          </w:p>
        </w:tc>
        <w:tc>
          <w:tcPr>
            <w:tcW w:w="308" w:type="pct"/>
          </w:tcPr>
          <w:p w14:paraId="4C27629B"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23931,5</w:t>
            </w:r>
          </w:p>
        </w:tc>
        <w:tc>
          <w:tcPr>
            <w:tcW w:w="351" w:type="pct"/>
          </w:tcPr>
          <w:p w14:paraId="1DFEA03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52" w:type="pct"/>
          </w:tcPr>
          <w:p w14:paraId="4C551188"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9" w:type="pct"/>
          </w:tcPr>
          <w:p w14:paraId="768E670B"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8" w:type="pct"/>
            <w:shd w:val="clear" w:color="auto" w:fill="FFFFFF" w:themeFill="background1"/>
          </w:tcPr>
          <w:p w14:paraId="50140CA1"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4786,26</w:t>
            </w:r>
          </w:p>
        </w:tc>
        <w:tc>
          <w:tcPr>
            <w:tcW w:w="309" w:type="pct"/>
          </w:tcPr>
          <w:p w14:paraId="2C354B3D"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4786,3</w:t>
            </w:r>
          </w:p>
        </w:tc>
        <w:tc>
          <w:tcPr>
            <w:tcW w:w="308" w:type="pct"/>
          </w:tcPr>
          <w:p w14:paraId="1394395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4786,3</w:t>
            </w:r>
          </w:p>
        </w:tc>
        <w:tc>
          <w:tcPr>
            <w:tcW w:w="221" w:type="pct"/>
          </w:tcPr>
          <w:p w14:paraId="3868210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4786,3</w:t>
            </w:r>
          </w:p>
        </w:tc>
        <w:tc>
          <w:tcPr>
            <w:tcW w:w="264" w:type="pct"/>
          </w:tcPr>
          <w:p w14:paraId="0DC72D3C"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4786,3</w:t>
            </w:r>
          </w:p>
        </w:tc>
      </w:tr>
      <w:tr w:rsidR="00BD2ADB" w:rsidRPr="00100F40" w14:paraId="36A4DE09" w14:textId="77777777" w:rsidTr="00BD2ADB">
        <w:trPr>
          <w:trHeight w:val="379"/>
        </w:trPr>
        <w:tc>
          <w:tcPr>
            <w:tcW w:w="156" w:type="pct"/>
            <w:vMerge/>
          </w:tcPr>
          <w:p w14:paraId="1C1BE29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4D19F9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8E435A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5EC152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tcPr>
          <w:p w14:paraId="5CF5255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43A5FA6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5183468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3435D3C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00B5E1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1F25E43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BB1B50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B79ADB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460A5B3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659172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2D92CE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109C3A3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54720E8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11F71369" w14:textId="77777777" w:rsidTr="00BD2ADB">
        <w:trPr>
          <w:trHeight w:val="346"/>
        </w:trPr>
        <w:tc>
          <w:tcPr>
            <w:tcW w:w="156" w:type="pct"/>
            <w:vMerge/>
          </w:tcPr>
          <w:p w14:paraId="6DE6DC8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4CA812E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66E9B6D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F17C27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tcPr>
          <w:p w14:paraId="3D8C858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52EB899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310B831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21B0B32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2D639B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3F71B53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841E99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3ABA4F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4AE57B4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0B6B51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C4F42C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67C2727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29ADF75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6D4D432F" w14:textId="77777777" w:rsidTr="00BD2ADB">
        <w:trPr>
          <w:trHeight w:val="254"/>
        </w:trPr>
        <w:tc>
          <w:tcPr>
            <w:tcW w:w="156" w:type="pct"/>
            <w:vMerge/>
          </w:tcPr>
          <w:p w14:paraId="4EB0633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5FDACDB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6812705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66CC6C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tcPr>
          <w:p w14:paraId="3612558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7866D27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BA5C7B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41EBD49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F48145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23931,5</w:t>
            </w:r>
          </w:p>
        </w:tc>
        <w:tc>
          <w:tcPr>
            <w:tcW w:w="351" w:type="pct"/>
          </w:tcPr>
          <w:p w14:paraId="5B40A21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52" w:type="pct"/>
          </w:tcPr>
          <w:p w14:paraId="5996784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9" w:type="pct"/>
          </w:tcPr>
          <w:p w14:paraId="7C9169F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shd w:val="clear" w:color="auto" w:fill="FFFFFF" w:themeFill="background1"/>
          </w:tcPr>
          <w:p w14:paraId="719C67E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4786,26</w:t>
            </w:r>
          </w:p>
        </w:tc>
        <w:tc>
          <w:tcPr>
            <w:tcW w:w="309" w:type="pct"/>
          </w:tcPr>
          <w:p w14:paraId="184AE3F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4786,3</w:t>
            </w:r>
          </w:p>
        </w:tc>
        <w:tc>
          <w:tcPr>
            <w:tcW w:w="308" w:type="pct"/>
          </w:tcPr>
          <w:p w14:paraId="0C17FC2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4786,3</w:t>
            </w:r>
          </w:p>
        </w:tc>
        <w:tc>
          <w:tcPr>
            <w:tcW w:w="221" w:type="pct"/>
          </w:tcPr>
          <w:p w14:paraId="0F314F5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4786,3</w:t>
            </w:r>
          </w:p>
        </w:tc>
        <w:tc>
          <w:tcPr>
            <w:tcW w:w="264" w:type="pct"/>
          </w:tcPr>
          <w:p w14:paraId="71BCA68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4786,3</w:t>
            </w:r>
          </w:p>
        </w:tc>
      </w:tr>
      <w:tr w:rsidR="00BD2ADB" w:rsidRPr="00100F40" w14:paraId="2BEF63AE" w14:textId="77777777" w:rsidTr="00BD2ADB">
        <w:trPr>
          <w:trHeight w:val="315"/>
        </w:trPr>
        <w:tc>
          <w:tcPr>
            <w:tcW w:w="156" w:type="pct"/>
            <w:vMerge/>
          </w:tcPr>
          <w:p w14:paraId="4817607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43DD12A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1321141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770D840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tcPr>
          <w:p w14:paraId="5C8E3B0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577AA65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tcPr>
          <w:p w14:paraId="174C906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tcPr>
          <w:p w14:paraId="6F4BB03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5B49CD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3CF233B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32B7734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2CE960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shd w:val="clear" w:color="auto" w:fill="FFFFFF" w:themeFill="background1"/>
          </w:tcPr>
          <w:p w14:paraId="0A5D801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0073F5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1155EF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5BE927A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1AA44B7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43AD3DFB" w14:textId="77777777" w:rsidTr="00BD2ADB">
        <w:tc>
          <w:tcPr>
            <w:tcW w:w="156" w:type="pct"/>
            <w:vMerge w:val="restart"/>
          </w:tcPr>
          <w:p w14:paraId="19CFC91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1.3.</w:t>
            </w:r>
          </w:p>
        </w:tc>
        <w:tc>
          <w:tcPr>
            <w:tcW w:w="662" w:type="pct"/>
            <w:vMerge w:val="restart"/>
          </w:tcPr>
          <w:p w14:paraId="5361C6F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Основное мероприятие 3:</w:t>
            </w:r>
          </w:p>
          <w:p w14:paraId="691A4B7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34" w:type="pct"/>
            <w:vMerge w:val="restart"/>
          </w:tcPr>
          <w:p w14:paraId="30CD0ED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Администрация Завитинского района, отдел архитектуры и градостроительства</w:t>
            </w:r>
          </w:p>
        </w:tc>
        <w:tc>
          <w:tcPr>
            <w:tcW w:w="388" w:type="pct"/>
          </w:tcPr>
          <w:p w14:paraId="45BFDB79"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shd w:val="clear" w:color="auto" w:fill="auto"/>
            <w:textDirection w:val="btLr"/>
          </w:tcPr>
          <w:p w14:paraId="6C538AB8"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shd w:val="clear" w:color="auto" w:fill="auto"/>
            <w:textDirection w:val="btLr"/>
          </w:tcPr>
          <w:p w14:paraId="5BFDA5E9"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shd w:val="clear" w:color="auto" w:fill="auto"/>
            <w:textDirection w:val="btLr"/>
          </w:tcPr>
          <w:p w14:paraId="2CD2B93B"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6410153900</w:t>
            </w:r>
          </w:p>
        </w:tc>
        <w:tc>
          <w:tcPr>
            <w:tcW w:w="133" w:type="pct"/>
            <w:shd w:val="clear" w:color="auto" w:fill="auto"/>
            <w:textDirection w:val="btLr"/>
          </w:tcPr>
          <w:p w14:paraId="2B18E141" w14:textId="77777777" w:rsidR="00CE5A63" w:rsidRPr="00100F40" w:rsidRDefault="00CE5A63" w:rsidP="00100F40">
            <w:pPr>
              <w:pStyle w:val="af2"/>
              <w:rPr>
                <w:rFonts w:ascii="Times New Roman" w:hAnsi="Times New Roman" w:cs="Times New Roman"/>
                <w:sz w:val="20"/>
                <w:szCs w:val="20"/>
              </w:rPr>
            </w:pPr>
          </w:p>
        </w:tc>
        <w:tc>
          <w:tcPr>
            <w:tcW w:w="308" w:type="pct"/>
          </w:tcPr>
          <w:p w14:paraId="748645C3"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11000,0</w:t>
            </w:r>
          </w:p>
        </w:tc>
        <w:tc>
          <w:tcPr>
            <w:tcW w:w="351" w:type="pct"/>
          </w:tcPr>
          <w:p w14:paraId="5E2F5129"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52" w:type="pct"/>
          </w:tcPr>
          <w:p w14:paraId="58496D88"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09" w:type="pct"/>
          </w:tcPr>
          <w:p w14:paraId="13FBD9DE"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11000,0</w:t>
            </w:r>
          </w:p>
        </w:tc>
        <w:tc>
          <w:tcPr>
            <w:tcW w:w="308" w:type="pct"/>
          </w:tcPr>
          <w:p w14:paraId="3FE1DCDC"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8400,0</w:t>
            </w:r>
          </w:p>
        </w:tc>
        <w:tc>
          <w:tcPr>
            <w:tcW w:w="309" w:type="pct"/>
          </w:tcPr>
          <w:p w14:paraId="56E2BB23"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308" w:type="pct"/>
          </w:tcPr>
          <w:p w14:paraId="5332180A" w14:textId="77777777" w:rsidR="00CE5A63" w:rsidRPr="00531B6C" w:rsidRDefault="00CE5A63" w:rsidP="00100F40">
            <w:pPr>
              <w:spacing w:after="0" w:line="240" w:lineRule="auto"/>
              <w:jc w:val="both"/>
              <w:rPr>
                <w:rFonts w:ascii="Times New Roman" w:eastAsia="Calibri" w:hAnsi="Times New Roman" w:cs="Times New Roman"/>
                <w:b/>
                <w:sz w:val="20"/>
                <w:szCs w:val="20"/>
              </w:rPr>
            </w:pPr>
            <w:r w:rsidRPr="00531B6C">
              <w:rPr>
                <w:rFonts w:ascii="Times New Roman" w:eastAsia="Calibri" w:hAnsi="Times New Roman" w:cs="Times New Roman"/>
                <w:b/>
                <w:sz w:val="20"/>
                <w:szCs w:val="20"/>
              </w:rPr>
              <w:t>0</w:t>
            </w:r>
          </w:p>
        </w:tc>
        <w:tc>
          <w:tcPr>
            <w:tcW w:w="221" w:type="pct"/>
          </w:tcPr>
          <w:p w14:paraId="43D107CE"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264" w:type="pct"/>
          </w:tcPr>
          <w:p w14:paraId="4525515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r>
      <w:tr w:rsidR="00BD2ADB" w:rsidRPr="00100F40" w14:paraId="07E016FD" w14:textId="77777777" w:rsidTr="00BD2ADB">
        <w:tc>
          <w:tcPr>
            <w:tcW w:w="156" w:type="pct"/>
            <w:vMerge/>
          </w:tcPr>
          <w:p w14:paraId="682FB0C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089EBAE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4C74471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3D83924"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shd w:val="clear" w:color="auto" w:fill="auto"/>
          </w:tcPr>
          <w:p w14:paraId="3914D04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6E860D9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27C4AB6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val="restart"/>
            <w:shd w:val="clear" w:color="auto" w:fill="auto"/>
            <w:textDirection w:val="btLr"/>
          </w:tcPr>
          <w:p w14:paraId="3EF176C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 xml:space="preserve">        </w:t>
            </w:r>
            <w:r w:rsidRPr="00100F40">
              <w:rPr>
                <w:rFonts w:ascii="Times New Roman" w:hAnsi="Times New Roman" w:cs="Times New Roman"/>
                <w:sz w:val="20"/>
                <w:szCs w:val="20"/>
              </w:rPr>
              <w:t>244</w:t>
            </w:r>
          </w:p>
        </w:tc>
        <w:tc>
          <w:tcPr>
            <w:tcW w:w="308" w:type="pct"/>
          </w:tcPr>
          <w:p w14:paraId="50656AC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11000,0</w:t>
            </w:r>
          </w:p>
        </w:tc>
        <w:tc>
          <w:tcPr>
            <w:tcW w:w="351" w:type="pct"/>
          </w:tcPr>
          <w:p w14:paraId="5DBE5BFD"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0</w:t>
            </w:r>
          </w:p>
        </w:tc>
        <w:tc>
          <w:tcPr>
            <w:tcW w:w="352" w:type="pct"/>
          </w:tcPr>
          <w:p w14:paraId="6ADBD0E0"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0</w:t>
            </w:r>
          </w:p>
        </w:tc>
        <w:tc>
          <w:tcPr>
            <w:tcW w:w="309" w:type="pct"/>
          </w:tcPr>
          <w:p w14:paraId="0DE904A9"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11000,0</w:t>
            </w:r>
          </w:p>
        </w:tc>
        <w:tc>
          <w:tcPr>
            <w:tcW w:w="308" w:type="pct"/>
          </w:tcPr>
          <w:p w14:paraId="3F646E6F"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8400,0</w:t>
            </w:r>
          </w:p>
        </w:tc>
        <w:tc>
          <w:tcPr>
            <w:tcW w:w="309" w:type="pct"/>
          </w:tcPr>
          <w:p w14:paraId="0AED6428"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0</w:t>
            </w:r>
          </w:p>
        </w:tc>
        <w:tc>
          <w:tcPr>
            <w:tcW w:w="308" w:type="pct"/>
          </w:tcPr>
          <w:p w14:paraId="5027FF1D" w14:textId="77777777" w:rsidR="00CE5A63" w:rsidRPr="00531B6C" w:rsidRDefault="00CE5A63" w:rsidP="00100F40">
            <w:pPr>
              <w:spacing w:after="0" w:line="240" w:lineRule="auto"/>
              <w:jc w:val="both"/>
              <w:rPr>
                <w:rFonts w:ascii="Times New Roman" w:eastAsia="Calibri" w:hAnsi="Times New Roman" w:cs="Times New Roman"/>
                <w:sz w:val="20"/>
                <w:szCs w:val="20"/>
              </w:rPr>
            </w:pPr>
            <w:r w:rsidRPr="00531B6C">
              <w:rPr>
                <w:rFonts w:ascii="Times New Roman" w:eastAsia="Calibri" w:hAnsi="Times New Roman" w:cs="Times New Roman"/>
                <w:sz w:val="20"/>
                <w:szCs w:val="20"/>
              </w:rPr>
              <w:t>0</w:t>
            </w:r>
          </w:p>
        </w:tc>
        <w:tc>
          <w:tcPr>
            <w:tcW w:w="221" w:type="pct"/>
          </w:tcPr>
          <w:p w14:paraId="2972D84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64" w:type="pct"/>
          </w:tcPr>
          <w:p w14:paraId="35E0B08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r>
      <w:tr w:rsidR="00BD2ADB" w:rsidRPr="00100F40" w14:paraId="28915241" w14:textId="77777777" w:rsidTr="00BD2ADB">
        <w:tc>
          <w:tcPr>
            <w:tcW w:w="156" w:type="pct"/>
            <w:vMerge/>
          </w:tcPr>
          <w:p w14:paraId="3ADE9E6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096EF17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032303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07124A6"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shd w:val="clear" w:color="auto" w:fill="auto"/>
          </w:tcPr>
          <w:p w14:paraId="2F97A64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67D3064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25A5924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5BE8E97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151148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E8D75E0"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52" w:type="pct"/>
          </w:tcPr>
          <w:p w14:paraId="43F015B9"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09" w:type="pct"/>
          </w:tcPr>
          <w:p w14:paraId="6C7E4414"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08" w:type="pct"/>
          </w:tcPr>
          <w:p w14:paraId="4306A65B"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09" w:type="pct"/>
          </w:tcPr>
          <w:p w14:paraId="7128CAE5"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308" w:type="pct"/>
          </w:tcPr>
          <w:p w14:paraId="44FCAB3A" w14:textId="77777777" w:rsidR="00CE5A63" w:rsidRPr="00531B6C" w:rsidRDefault="00CE5A63" w:rsidP="00100F40">
            <w:pPr>
              <w:spacing w:after="0" w:line="240" w:lineRule="auto"/>
              <w:jc w:val="both"/>
              <w:rPr>
                <w:rFonts w:ascii="Times New Roman" w:eastAsia="Calibri" w:hAnsi="Times New Roman" w:cs="Times New Roman"/>
                <w:sz w:val="20"/>
                <w:szCs w:val="20"/>
              </w:rPr>
            </w:pPr>
          </w:p>
        </w:tc>
        <w:tc>
          <w:tcPr>
            <w:tcW w:w="221" w:type="pct"/>
          </w:tcPr>
          <w:p w14:paraId="2C41A99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6E14A1D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41C44867" w14:textId="77777777" w:rsidTr="00BD2ADB">
        <w:tc>
          <w:tcPr>
            <w:tcW w:w="156" w:type="pct"/>
            <w:vMerge/>
          </w:tcPr>
          <w:p w14:paraId="6A0D546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1C6C475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0F8BBF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61503F95"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shd w:val="clear" w:color="auto" w:fill="auto"/>
          </w:tcPr>
          <w:p w14:paraId="5EA4283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5AA6EF2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5130FDE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5F89B89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17AAC9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1A3B870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78B8DD0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6704578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C9F4F0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76A7B01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A1B0F1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1B1EA9C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26397D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510BF103" w14:textId="77777777" w:rsidTr="00BD2ADB">
        <w:trPr>
          <w:trHeight w:val="1417"/>
        </w:trPr>
        <w:tc>
          <w:tcPr>
            <w:tcW w:w="156" w:type="pct"/>
            <w:vMerge/>
          </w:tcPr>
          <w:p w14:paraId="221A6D9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6AEAFFF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546B675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3768A47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Внебюджетные источники</w:t>
            </w:r>
          </w:p>
          <w:p w14:paraId="447A289F" w14:textId="77777777" w:rsidR="00CE5A63" w:rsidRPr="00100F40" w:rsidRDefault="00CE5A63" w:rsidP="00100F40">
            <w:pPr>
              <w:pStyle w:val="af6"/>
              <w:jc w:val="both"/>
              <w:rPr>
                <w:rFonts w:ascii="Times New Roman" w:hAnsi="Times New Roman" w:cs="Times New Roman"/>
                <w:sz w:val="20"/>
                <w:szCs w:val="20"/>
              </w:rPr>
            </w:pPr>
          </w:p>
        </w:tc>
        <w:tc>
          <w:tcPr>
            <w:tcW w:w="132" w:type="pct"/>
            <w:vMerge/>
            <w:shd w:val="clear" w:color="auto" w:fill="auto"/>
          </w:tcPr>
          <w:p w14:paraId="1D7528D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32AD7C9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4492036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3098552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F0702B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2AFF3E7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1D0CCA0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EAF44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4D4D0A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2355280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4EE59F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16FDE0A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24A10A1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744A5940" w14:textId="77777777" w:rsidTr="00BD2ADB">
        <w:tc>
          <w:tcPr>
            <w:tcW w:w="156" w:type="pct"/>
            <w:vMerge w:val="restart"/>
          </w:tcPr>
          <w:p w14:paraId="5229DAD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1.4.</w:t>
            </w:r>
          </w:p>
        </w:tc>
        <w:tc>
          <w:tcPr>
            <w:tcW w:w="662" w:type="pct"/>
            <w:vMerge w:val="restart"/>
          </w:tcPr>
          <w:p w14:paraId="2ABCCF9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2874556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val="restart"/>
          </w:tcPr>
          <w:p w14:paraId="11FE2FA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Администрация Завитинского района, отдел архитектуры и градостроительства</w:t>
            </w:r>
          </w:p>
        </w:tc>
        <w:tc>
          <w:tcPr>
            <w:tcW w:w="388" w:type="pct"/>
          </w:tcPr>
          <w:p w14:paraId="5F78146E"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shd w:val="clear" w:color="auto" w:fill="auto"/>
            <w:textDirection w:val="btLr"/>
            <w:vAlign w:val="center"/>
          </w:tcPr>
          <w:p w14:paraId="1CB4A138"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shd w:val="clear" w:color="auto" w:fill="auto"/>
            <w:textDirection w:val="btLr"/>
            <w:vAlign w:val="center"/>
          </w:tcPr>
          <w:p w14:paraId="5899B257"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shd w:val="clear" w:color="auto" w:fill="auto"/>
            <w:textDirection w:val="btLr"/>
            <w:vAlign w:val="center"/>
          </w:tcPr>
          <w:p w14:paraId="1B5B9B02"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64.1.03.00000</w:t>
            </w:r>
          </w:p>
        </w:tc>
        <w:tc>
          <w:tcPr>
            <w:tcW w:w="133" w:type="pct"/>
            <w:vMerge w:val="restart"/>
            <w:shd w:val="clear" w:color="auto" w:fill="auto"/>
            <w:textDirection w:val="btLr"/>
            <w:vAlign w:val="center"/>
          </w:tcPr>
          <w:p w14:paraId="245668AE"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244</w:t>
            </w:r>
          </w:p>
        </w:tc>
        <w:tc>
          <w:tcPr>
            <w:tcW w:w="308" w:type="pct"/>
          </w:tcPr>
          <w:p w14:paraId="21FAA398"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1082,5</w:t>
            </w:r>
          </w:p>
        </w:tc>
        <w:tc>
          <w:tcPr>
            <w:tcW w:w="351" w:type="pct"/>
          </w:tcPr>
          <w:p w14:paraId="2762C38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52" w:type="pct"/>
          </w:tcPr>
          <w:p w14:paraId="12F3EC8F"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9" w:type="pct"/>
          </w:tcPr>
          <w:p w14:paraId="32C6ED9C"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8" w:type="pct"/>
          </w:tcPr>
          <w:p w14:paraId="1496545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1082,5</w:t>
            </w:r>
          </w:p>
        </w:tc>
        <w:tc>
          <w:tcPr>
            <w:tcW w:w="309" w:type="pct"/>
          </w:tcPr>
          <w:p w14:paraId="662E38D6"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8" w:type="pct"/>
          </w:tcPr>
          <w:p w14:paraId="16476288"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221" w:type="pct"/>
          </w:tcPr>
          <w:p w14:paraId="4B9BA764"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264" w:type="pct"/>
          </w:tcPr>
          <w:p w14:paraId="2D7172B5"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r>
      <w:tr w:rsidR="00BD2ADB" w:rsidRPr="00100F40" w14:paraId="362A6D68" w14:textId="77777777" w:rsidTr="00531B6C">
        <w:trPr>
          <w:trHeight w:val="492"/>
        </w:trPr>
        <w:tc>
          <w:tcPr>
            <w:tcW w:w="156" w:type="pct"/>
            <w:vMerge/>
          </w:tcPr>
          <w:p w14:paraId="634EE1B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6436E24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894B19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6B6DACDE"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p w14:paraId="698DB7A2"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32" w:type="pct"/>
            <w:vMerge/>
            <w:shd w:val="clear" w:color="auto" w:fill="auto"/>
          </w:tcPr>
          <w:p w14:paraId="7CCAACC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0653097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3A9FC71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1EA4BC0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0CE451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743E4AF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14CDDE7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8DD1A4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154610D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C00523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35F8AA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3356439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F6BD08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3E3648B7" w14:textId="77777777" w:rsidTr="00BD2ADB">
        <w:trPr>
          <w:trHeight w:val="228"/>
        </w:trPr>
        <w:tc>
          <w:tcPr>
            <w:tcW w:w="156" w:type="pct"/>
            <w:vMerge/>
          </w:tcPr>
          <w:p w14:paraId="14B3FD6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580C60D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6DEBA9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04C3A04B"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p w14:paraId="5FE9204E"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32" w:type="pct"/>
            <w:vMerge/>
            <w:shd w:val="clear" w:color="auto" w:fill="auto"/>
          </w:tcPr>
          <w:p w14:paraId="0D893FF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65684C6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6D47416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61A4617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A3CA8E3"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1050,0</w:t>
            </w:r>
          </w:p>
        </w:tc>
        <w:tc>
          <w:tcPr>
            <w:tcW w:w="351" w:type="pct"/>
          </w:tcPr>
          <w:p w14:paraId="0427FA5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52" w:type="pct"/>
          </w:tcPr>
          <w:p w14:paraId="0CBA8DA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9" w:type="pct"/>
          </w:tcPr>
          <w:p w14:paraId="6BD826A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5E50250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1050,0</w:t>
            </w:r>
          </w:p>
        </w:tc>
        <w:tc>
          <w:tcPr>
            <w:tcW w:w="309" w:type="pct"/>
          </w:tcPr>
          <w:p w14:paraId="43A9F66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6A5DC9D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21" w:type="pct"/>
          </w:tcPr>
          <w:p w14:paraId="2B153ECF"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64" w:type="pct"/>
          </w:tcPr>
          <w:p w14:paraId="69174EC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r>
      <w:tr w:rsidR="00BD2ADB" w:rsidRPr="00100F40" w14:paraId="0DDC441D" w14:textId="77777777" w:rsidTr="00BD2ADB">
        <w:trPr>
          <w:trHeight w:val="186"/>
        </w:trPr>
        <w:tc>
          <w:tcPr>
            <w:tcW w:w="156" w:type="pct"/>
            <w:vMerge/>
          </w:tcPr>
          <w:p w14:paraId="43906A3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1646F89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3BBAF54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0E60380E"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 xml:space="preserve">Местный </w:t>
            </w:r>
            <w:r w:rsidRPr="00100F40">
              <w:rPr>
                <w:rFonts w:ascii="Times New Roman" w:hAnsi="Times New Roman" w:cs="Times New Roman"/>
                <w:sz w:val="20"/>
                <w:szCs w:val="20"/>
              </w:rPr>
              <w:lastRenderedPageBreak/>
              <w:t>бюджет</w:t>
            </w:r>
          </w:p>
          <w:p w14:paraId="1C53185A"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32" w:type="pct"/>
            <w:vMerge/>
            <w:shd w:val="clear" w:color="auto" w:fill="auto"/>
          </w:tcPr>
          <w:p w14:paraId="3AD9EF1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55B525C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2176615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5581F71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5F1F49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32,5</w:t>
            </w:r>
          </w:p>
        </w:tc>
        <w:tc>
          <w:tcPr>
            <w:tcW w:w="351" w:type="pct"/>
          </w:tcPr>
          <w:p w14:paraId="5E40412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52" w:type="pct"/>
          </w:tcPr>
          <w:p w14:paraId="620F82E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9" w:type="pct"/>
          </w:tcPr>
          <w:p w14:paraId="081DB1B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76365146"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32,5</w:t>
            </w:r>
          </w:p>
        </w:tc>
        <w:tc>
          <w:tcPr>
            <w:tcW w:w="309" w:type="pct"/>
          </w:tcPr>
          <w:p w14:paraId="1CD8EE4E"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493AF43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21" w:type="pct"/>
          </w:tcPr>
          <w:p w14:paraId="75B6A4B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64" w:type="pct"/>
          </w:tcPr>
          <w:p w14:paraId="7AD9BAB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r>
      <w:tr w:rsidR="00BD2ADB" w:rsidRPr="00100F40" w14:paraId="08C084C9" w14:textId="77777777" w:rsidTr="00531B6C">
        <w:trPr>
          <w:trHeight w:val="640"/>
        </w:trPr>
        <w:tc>
          <w:tcPr>
            <w:tcW w:w="156" w:type="pct"/>
            <w:vMerge/>
          </w:tcPr>
          <w:p w14:paraId="562DD35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3711A36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3AB63E0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7C7627F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Внебюджетные источники</w:t>
            </w:r>
          </w:p>
          <w:p w14:paraId="5BE8535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7AD259B7"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72C8C04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1A848AB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69C9F66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3FFA80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01DE457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471B20F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76CDB6C5"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CE9962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383165D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5A1D2B5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2C13BB7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0C0A789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7A89A935" w14:textId="77777777" w:rsidTr="00BD2ADB">
        <w:tc>
          <w:tcPr>
            <w:tcW w:w="156" w:type="pct"/>
            <w:vMerge w:val="restart"/>
          </w:tcPr>
          <w:p w14:paraId="5CB2BD4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1.4.1.</w:t>
            </w:r>
          </w:p>
        </w:tc>
        <w:tc>
          <w:tcPr>
            <w:tcW w:w="662" w:type="pct"/>
            <w:vMerge w:val="restart"/>
          </w:tcPr>
          <w:p w14:paraId="501437B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 xml:space="preserve"> Изготовление технических паспортов автомобильных дорог общего пользования местного значения Завитинского района</w:t>
            </w:r>
          </w:p>
        </w:tc>
        <w:tc>
          <w:tcPr>
            <w:tcW w:w="534" w:type="pct"/>
            <w:vMerge w:val="restart"/>
          </w:tcPr>
          <w:p w14:paraId="32AA490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Администрация Завитинского района, отдел архитектуры и градостроительства</w:t>
            </w:r>
          </w:p>
        </w:tc>
        <w:tc>
          <w:tcPr>
            <w:tcW w:w="388" w:type="pct"/>
          </w:tcPr>
          <w:p w14:paraId="49C0CB24"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Всего</w:t>
            </w:r>
          </w:p>
        </w:tc>
        <w:tc>
          <w:tcPr>
            <w:tcW w:w="132" w:type="pct"/>
            <w:vMerge w:val="restart"/>
            <w:shd w:val="clear" w:color="auto" w:fill="auto"/>
            <w:textDirection w:val="btLr"/>
            <w:vAlign w:val="center"/>
          </w:tcPr>
          <w:p w14:paraId="043DFB00"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002</w:t>
            </w:r>
          </w:p>
        </w:tc>
        <w:tc>
          <w:tcPr>
            <w:tcW w:w="132" w:type="pct"/>
            <w:vMerge w:val="restart"/>
            <w:shd w:val="clear" w:color="auto" w:fill="auto"/>
            <w:textDirection w:val="btLr"/>
            <w:vAlign w:val="center"/>
          </w:tcPr>
          <w:p w14:paraId="58D2D716"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0409</w:t>
            </w:r>
          </w:p>
        </w:tc>
        <w:tc>
          <w:tcPr>
            <w:tcW w:w="132" w:type="pct"/>
            <w:vMerge w:val="restart"/>
            <w:shd w:val="clear" w:color="auto" w:fill="auto"/>
            <w:textDirection w:val="btLr"/>
            <w:vAlign w:val="center"/>
          </w:tcPr>
          <w:p w14:paraId="2B9247A7"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64.1.</w:t>
            </w:r>
            <w:proofErr w:type="gramStart"/>
            <w:r w:rsidRPr="00100F40">
              <w:rPr>
                <w:rFonts w:ascii="Times New Roman" w:hAnsi="Times New Roman" w:cs="Times New Roman"/>
                <w:sz w:val="20"/>
                <w:szCs w:val="20"/>
              </w:rPr>
              <w:t>03.</w:t>
            </w:r>
            <w:r w:rsidRPr="00100F40">
              <w:rPr>
                <w:rFonts w:ascii="Times New Roman" w:hAnsi="Times New Roman" w:cs="Times New Roman"/>
                <w:sz w:val="20"/>
                <w:szCs w:val="20"/>
                <w:lang w:val="en-US"/>
              </w:rPr>
              <w:t>S</w:t>
            </w:r>
            <w:proofErr w:type="gramEnd"/>
            <w:r w:rsidRPr="00100F40">
              <w:rPr>
                <w:rFonts w:ascii="Times New Roman" w:hAnsi="Times New Roman" w:cs="Times New Roman"/>
                <w:sz w:val="20"/>
                <w:szCs w:val="20"/>
              </w:rPr>
              <w:t>7480</w:t>
            </w:r>
          </w:p>
        </w:tc>
        <w:tc>
          <w:tcPr>
            <w:tcW w:w="133" w:type="pct"/>
            <w:vMerge w:val="restart"/>
            <w:shd w:val="clear" w:color="auto" w:fill="auto"/>
            <w:textDirection w:val="btLr"/>
            <w:vAlign w:val="center"/>
          </w:tcPr>
          <w:p w14:paraId="25D39149" w14:textId="77777777" w:rsidR="00CE5A63" w:rsidRPr="00100F40" w:rsidRDefault="00CE5A63" w:rsidP="00100F40">
            <w:pPr>
              <w:pStyle w:val="af2"/>
              <w:rPr>
                <w:rFonts w:ascii="Times New Roman" w:hAnsi="Times New Roman" w:cs="Times New Roman"/>
                <w:sz w:val="20"/>
                <w:szCs w:val="20"/>
              </w:rPr>
            </w:pPr>
            <w:r w:rsidRPr="00100F40">
              <w:rPr>
                <w:rFonts w:ascii="Times New Roman" w:hAnsi="Times New Roman" w:cs="Times New Roman"/>
                <w:sz w:val="20"/>
                <w:szCs w:val="20"/>
              </w:rPr>
              <w:t>244</w:t>
            </w:r>
          </w:p>
        </w:tc>
        <w:tc>
          <w:tcPr>
            <w:tcW w:w="308" w:type="pct"/>
          </w:tcPr>
          <w:p w14:paraId="4079592A"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1082,5</w:t>
            </w:r>
          </w:p>
        </w:tc>
        <w:tc>
          <w:tcPr>
            <w:tcW w:w="351" w:type="pct"/>
          </w:tcPr>
          <w:p w14:paraId="0A5E6A3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52" w:type="pct"/>
          </w:tcPr>
          <w:p w14:paraId="631D7E2B"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9" w:type="pct"/>
          </w:tcPr>
          <w:p w14:paraId="7D7E2EAE"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8" w:type="pct"/>
          </w:tcPr>
          <w:p w14:paraId="6CD1BB19"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1082,5</w:t>
            </w:r>
          </w:p>
        </w:tc>
        <w:tc>
          <w:tcPr>
            <w:tcW w:w="309" w:type="pct"/>
          </w:tcPr>
          <w:p w14:paraId="4503B1E2"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308" w:type="pct"/>
          </w:tcPr>
          <w:p w14:paraId="39CBF20F"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221" w:type="pct"/>
          </w:tcPr>
          <w:p w14:paraId="601203D0"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c>
          <w:tcPr>
            <w:tcW w:w="264" w:type="pct"/>
          </w:tcPr>
          <w:p w14:paraId="2E291EA7" w14:textId="77777777" w:rsidR="00CE5A63" w:rsidRPr="00100F40" w:rsidRDefault="00CE5A63" w:rsidP="00100F40">
            <w:pPr>
              <w:spacing w:after="0" w:line="240" w:lineRule="auto"/>
              <w:jc w:val="both"/>
              <w:rPr>
                <w:rFonts w:ascii="Times New Roman" w:eastAsia="Calibri" w:hAnsi="Times New Roman" w:cs="Times New Roman"/>
                <w:b/>
                <w:sz w:val="20"/>
                <w:szCs w:val="20"/>
              </w:rPr>
            </w:pPr>
            <w:r w:rsidRPr="00100F40">
              <w:rPr>
                <w:rFonts w:ascii="Times New Roman" w:eastAsia="Calibri" w:hAnsi="Times New Roman" w:cs="Times New Roman"/>
                <w:b/>
                <w:sz w:val="20"/>
                <w:szCs w:val="20"/>
              </w:rPr>
              <w:t>0</w:t>
            </w:r>
          </w:p>
        </w:tc>
      </w:tr>
      <w:tr w:rsidR="00BD2ADB" w:rsidRPr="00100F40" w14:paraId="1ABC6008" w14:textId="77777777" w:rsidTr="00BD2ADB">
        <w:tc>
          <w:tcPr>
            <w:tcW w:w="156" w:type="pct"/>
            <w:vMerge/>
          </w:tcPr>
          <w:p w14:paraId="0E2D4D7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7B01A7C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098E0CB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98B2598"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Федеральный бюджет</w:t>
            </w:r>
          </w:p>
        </w:tc>
        <w:tc>
          <w:tcPr>
            <w:tcW w:w="132" w:type="pct"/>
            <w:vMerge/>
            <w:shd w:val="clear" w:color="auto" w:fill="auto"/>
          </w:tcPr>
          <w:p w14:paraId="5A2E12E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349739B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288D5A7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51D3C01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437E570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60DC90D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08AE3D6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1F76B7C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2875A7A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44ACD73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35C9C30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184CDB0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577ABD4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r w:rsidR="00BD2ADB" w:rsidRPr="00100F40" w14:paraId="77FDD0F5" w14:textId="77777777" w:rsidTr="00BD2ADB">
        <w:tc>
          <w:tcPr>
            <w:tcW w:w="156" w:type="pct"/>
            <w:vMerge/>
          </w:tcPr>
          <w:p w14:paraId="47BCC37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2FA3545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27E6881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51FF739B"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32" w:type="pct"/>
            <w:vMerge/>
            <w:shd w:val="clear" w:color="auto" w:fill="auto"/>
          </w:tcPr>
          <w:p w14:paraId="5002E350"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19D76462"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7732C1CA"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7141597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311360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1050,0</w:t>
            </w:r>
          </w:p>
        </w:tc>
        <w:tc>
          <w:tcPr>
            <w:tcW w:w="351" w:type="pct"/>
          </w:tcPr>
          <w:p w14:paraId="76521BEE"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52" w:type="pct"/>
          </w:tcPr>
          <w:p w14:paraId="470669A1"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9" w:type="pct"/>
          </w:tcPr>
          <w:p w14:paraId="5C0F1C2E"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4AB8F09E"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1050,0</w:t>
            </w:r>
          </w:p>
        </w:tc>
        <w:tc>
          <w:tcPr>
            <w:tcW w:w="309" w:type="pct"/>
          </w:tcPr>
          <w:p w14:paraId="33F3CA6C"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2AA94FB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21" w:type="pct"/>
          </w:tcPr>
          <w:p w14:paraId="3C6458C7"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64" w:type="pct"/>
          </w:tcPr>
          <w:p w14:paraId="70AEABB2"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r>
      <w:tr w:rsidR="00BD2ADB" w:rsidRPr="00100F40" w14:paraId="00312831" w14:textId="77777777" w:rsidTr="00BD2ADB">
        <w:tc>
          <w:tcPr>
            <w:tcW w:w="156" w:type="pct"/>
            <w:vMerge/>
          </w:tcPr>
          <w:p w14:paraId="5F464C99"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26F584B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33F03E7D"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229A0021" w14:textId="77777777" w:rsidR="00CE5A63" w:rsidRPr="00100F40" w:rsidRDefault="00CE5A63" w:rsidP="00100F40">
            <w:pPr>
              <w:pStyle w:val="af6"/>
              <w:jc w:val="both"/>
              <w:rPr>
                <w:rFonts w:ascii="Times New Roman" w:hAnsi="Times New Roman" w:cs="Times New Roman"/>
                <w:sz w:val="20"/>
                <w:szCs w:val="20"/>
              </w:rPr>
            </w:pPr>
            <w:r w:rsidRPr="00100F40">
              <w:rPr>
                <w:rFonts w:ascii="Times New Roman" w:hAnsi="Times New Roman" w:cs="Times New Roman"/>
                <w:sz w:val="20"/>
                <w:szCs w:val="20"/>
              </w:rPr>
              <w:t>Местный бюджет</w:t>
            </w:r>
          </w:p>
        </w:tc>
        <w:tc>
          <w:tcPr>
            <w:tcW w:w="132" w:type="pct"/>
            <w:vMerge/>
            <w:shd w:val="clear" w:color="auto" w:fill="auto"/>
          </w:tcPr>
          <w:p w14:paraId="0903A6B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6C2075B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34505A7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09AAC28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6F552D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32,5</w:t>
            </w:r>
          </w:p>
        </w:tc>
        <w:tc>
          <w:tcPr>
            <w:tcW w:w="351" w:type="pct"/>
          </w:tcPr>
          <w:p w14:paraId="3C78CD5D"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52" w:type="pct"/>
          </w:tcPr>
          <w:p w14:paraId="016B43FA"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9" w:type="pct"/>
          </w:tcPr>
          <w:p w14:paraId="0B1B8379"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398F6E88"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32,5</w:t>
            </w:r>
          </w:p>
        </w:tc>
        <w:tc>
          <w:tcPr>
            <w:tcW w:w="309" w:type="pct"/>
          </w:tcPr>
          <w:p w14:paraId="4E9037E0"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308" w:type="pct"/>
          </w:tcPr>
          <w:p w14:paraId="0DBC7414"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21" w:type="pct"/>
          </w:tcPr>
          <w:p w14:paraId="11BDE5B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c>
          <w:tcPr>
            <w:tcW w:w="264" w:type="pct"/>
          </w:tcPr>
          <w:p w14:paraId="3D22EED5"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eastAsia="Calibri" w:hAnsi="Times New Roman" w:cs="Times New Roman"/>
                <w:sz w:val="20"/>
                <w:szCs w:val="20"/>
              </w:rPr>
              <w:t>0</w:t>
            </w:r>
          </w:p>
        </w:tc>
      </w:tr>
      <w:tr w:rsidR="00BD2ADB" w:rsidRPr="00100F40" w14:paraId="7BBFF7A2" w14:textId="77777777" w:rsidTr="00BD2ADB">
        <w:tc>
          <w:tcPr>
            <w:tcW w:w="156" w:type="pct"/>
            <w:vMerge/>
          </w:tcPr>
          <w:p w14:paraId="78DF85DC"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662" w:type="pct"/>
            <w:vMerge/>
          </w:tcPr>
          <w:p w14:paraId="321F539E"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534" w:type="pct"/>
            <w:vMerge/>
          </w:tcPr>
          <w:p w14:paraId="76D79EA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88" w:type="pct"/>
          </w:tcPr>
          <w:p w14:paraId="48EE46BB" w14:textId="77777777" w:rsidR="00CE5A63" w:rsidRPr="00100F40" w:rsidRDefault="00CE5A63" w:rsidP="00100F40">
            <w:pPr>
              <w:spacing w:after="0" w:line="240" w:lineRule="auto"/>
              <w:jc w:val="both"/>
              <w:rPr>
                <w:rFonts w:ascii="Times New Roman" w:eastAsia="Calibri" w:hAnsi="Times New Roman" w:cs="Times New Roman"/>
                <w:sz w:val="20"/>
                <w:szCs w:val="20"/>
              </w:rPr>
            </w:pPr>
            <w:r w:rsidRPr="00100F40">
              <w:rPr>
                <w:rFonts w:ascii="Times New Roman" w:hAnsi="Times New Roman" w:cs="Times New Roman"/>
                <w:sz w:val="20"/>
                <w:szCs w:val="20"/>
              </w:rPr>
              <w:t>Внебюджетные источники</w:t>
            </w:r>
          </w:p>
        </w:tc>
        <w:tc>
          <w:tcPr>
            <w:tcW w:w="132" w:type="pct"/>
            <w:vMerge/>
            <w:shd w:val="clear" w:color="auto" w:fill="auto"/>
          </w:tcPr>
          <w:p w14:paraId="781C5AA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72CEE05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2" w:type="pct"/>
            <w:vMerge/>
            <w:shd w:val="clear" w:color="auto" w:fill="auto"/>
          </w:tcPr>
          <w:p w14:paraId="0581F0AF"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133" w:type="pct"/>
            <w:vMerge/>
            <w:shd w:val="clear" w:color="auto" w:fill="auto"/>
          </w:tcPr>
          <w:p w14:paraId="64FB132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F1ADE7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1" w:type="pct"/>
          </w:tcPr>
          <w:p w14:paraId="14D55B8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52" w:type="pct"/>
          </w:tcPr>
          <w:p w14:paraId="58249A16"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F38349B"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7A46E663"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9" w:type="pct"/>
          </w:tcPr>
          <w:p w14:paraId="0D015A21"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308" w:type="pct"/>
          </w:tcPr>
          <w:p w14:paraId="07EB68B4"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21" w:type="pct"/>
          </w:tcPr>
          <w:p w14:paraId="6D1C642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c>
          <w:tcPr>
            <w:tcW w:w="264" w:type="pct"/>
          </w:tcPr>
          <w:p w14:paraId="753B3728" w14:textId="77777777" w:rsidR="00CE5A63" w:rsidRPr="00100F40" w:rsidRDefault="00CE5A63" w:rsidP="00100F40">
            <w:pPr>
              <w:spacing w:after="0" w:line="240" w:lineRule="auto"/>
              <w:jc w:val="both"/>
              <w:rPr>
                <w:rFonts w:ascii="Times New Roman" w:eastAsia="Calibri" w:hAnsi="Times New Roman" w:cs="Times New Roman"/>
                <w:sz w:val="20"/>
                <w:szCs w:val="20"/>
              </w:rPr>
            </w:pPr>
          </w:p>
        </w:tc>
      </w:tr>
    </w:tbl>
    <w:p w14:paraId="257F0BBD" w14:textId="38453291"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Приложение № 4 к муниципальной программе Перечень объектов на 2018 год</w:t>
      </w:r>
    </w:p>
    <w:tbl>
      <w:tblPr>
        <w:tblW w:w="156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87"/>
        <w:gridCol w:w="1418"/>
        <w:gridCol w:w="1984"/>
        <w:gridCol w:w="1701"/>
        <w:gridCol w:w="1985"/>
      </w:tblGrid>
      <w:tr w:rsidR="00CE5A63" w:rsidRPr="00100F40" w14:paraId="1C6CA3D7" w14:textId="77777777" w:rsidTr="00BD2ADB">
        <w:trPr>
          <w:trHeight w:val="20"/>
        </w:trPr>
        <w:tc>
          <w:tcPr>
            <w:tcW w:w="8587" w:type="dxa"/>
            <w:vMerge w:val="restart"/>
            <w:vAlign w:val="center"/>
          </w:tcPr>
          <w:p w14:paraId="15F21A6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Наименование направления расходования средств, наименование объектов</w:t>
            </w:r>
          </w:p>
        </w:tc>
        <w:tc>
          <w:tcPr>
            <w:tcW w:w="5103" w:type="dxa"/>
            <w:gridSpan w:val="3"/>
            <w:vAlign w:val="center"/>
          </w:tcPr>
          <w:p w14:paraId="03EC3CAA" w14:textId="51B1A5CA"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Объем средств на 2018г.,</w:t>
            </w:r>
          </w:p>
          <w:p w14:paraId="18DFE54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 тыс. руб.</w:t>
            </w:r>
          </w:p>
        </w:tc>
        <w:tc>
          <w:tcPr>
            <w:tcW w:w="1985" w:type="dxa"/>
            <w:vMerge w:val="restart"/>
            <w:vAlign w:val="center"/>
          </w:tcPr>
          <w:p w14:paraId="606CA6D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Мощность работ </w:t>
            </w:r>
          </w:p>
          <w:p w14:paraId="434A8211"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(км, </w:t>
            </w:r>
            <w:proofErr w:type="gramStart"/>
            <w:r w:rsidRPr="00100F40">
              <w:rPr>
                <w:rFonts w:ascii="Times New Roman" w:hAnsi="Times New Roman" w:cs="Times New Roman"/>
                <w:sz w:val="20"/>
                <w:szCs w:val="20"/>
              </w:rPr>
              <w:t>п.м.,м</w:t>
            </w:r>
            <w:proofErr w:type="gramEnd"/>
            <w:r w:rsidRPr="00100F40">
              <w:rPr>
                <w:rFonts w:ascii="Times New Roman" w:hAnsi="Times New Roman" w:cs="Times New Roman"/>
                <w:sz w:val="20"/>
                <w:szCs w:val="20"/>
              </w:rPr>
              <w:t>2)</w:t>
            </w:r>
          </w:p>
        </w:tc>
      </w:tr>
      <w:tr w:rsidR="00CE5A63" w:rsidRPr="00100F40" w14:paraId="0BADF042" w14:textId="77777777" w:rsidTr="00BD2ADB">
        <w:trPr>
          <w:trHeight w:val="20"/>
        </w:trPr>
        <w:tc>
          <w:tcPr>
            <w:tcW w:w="8587" w:type="dxa"/>
            <w:vMerge/>
          </w:tcPr>
          <w:p w14:paraId="0ED62488"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418" w:type="dxa"/>
          </w:tcPr>
          <w:p w14:paraId="48443C70"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всего</w:t>
            </w:r>
          </w:p>
        </w:tc>
        <w:tc>
          <w:tcPr>
            <w:tcW w:w="1984" w:type="dxa"/>
          </w:tcPr>
          <w:p w14:paraId="7CCF7604" w14:textId="27320A4E"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701" w:type="dxa"/>
          </w:tcPr>
          <w:p w14:paraId="3DEF75C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районный бюджет </w:t>
            </w:r>
          </w:p>
        </w:tc>
        <w:tc>
          <w:tcPr>
            <w:tcW w:w="1985" w:type="dxa"/>
            <w:vMerge/>
          </w:tcPr>
          <w:p w14:paraId="26865D17"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035617E0" w14:textId="77777777" w:rsidTr="00BD2ADB">
        <w:trPr>
          <w:trHeight w:val="20"/>
        </w:trPr>
        <w:tc>
          <w:tcPr>
            <w:tcW w:w="8587" w:type="dxa"/>
          </w:tcPr>
          <w:p w14:paraId="2AE6D09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w:t>
            </w:r>
          </w:p>
        </w:tc>
        <w:tc>
          <w:tcPr>
            <w:tcW w:w="1418" w:type="dxa"/>
          </w:tcPr>
          <w:p w14:paraId="73DD2F0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w:t>
            </w:r>
          </w:p>
        </w:tc>
        <w:tc>
          <w:tcPr>
            <w:tcW w:w="1984" w:type="dxa"/>
          </w:tcPr>
          <w:p w14:paraId="0762419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w:t>
            </w:r>
          </w:p>
        </w:tc>
        <w:tc>
          <w:tcPr>
            <w:tcW w:w="1701" w:type="dxa"/>
          </w:tcPr>
          <w:p w14:paraId="5F7BF9AD"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w:t>
            </w:r>
          </w:p>
        </w:tc>
        <w:tc>
          <w:tcPr>
            <w:tcW w:w="1985" w:type="dxa"/>
          </w:tcPr>
          <w:p w14:paraId="3226534A"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w:t>
            </w:r>
          </w:p>
        </w:tc>
      </w:tr>
      <w:tr w:rsidR="00CE5A63" w:rsidRPr="00100F40" w14:paraId="27C8299F" w14:textId="77777777" w:rsidTr="00BD2ADB">
        <w:trPr>
          <w:trHeight w:val="20"/>
        </w:trPr>
        <w:tc>
          <w:tcPr>
            <w:tcW w:w="8587" w:type="dxa"/>
          </w:tcPr>
          <w:p w14:paraId="18DEA59F"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Субсидия бюджетам муниципальных образований на </w:t>
            </w:r>
            <w:proofErr w:type="spellStart"/>
            <w:r w:rsidRPr="00100F40">
              <w:rPr>
                <w:rFonts w:ascii="Times New Roman" w:hAnsi="Times New Roman" w:cs="Times New Roman"/>
                <w:sz w:val="20"/>
                <w:szCs w:val="20"/>
              </w:rPr>
              <w:t>софинансирование</w:t>
            </w:r>
            <w:proofErr w:type="spellEnd"/>
            <w:r w:rsidRPr="00100F4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418" w:type="dxa"/>
            <w:vAlign w:val="center"/>
          </w:tcPr>
          <w:p w14:paraId="308495E9"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6 611,684</w:t>
            </w:r>
          </w:p>
        </w:tc>
        <w:tc>
          <w:tcPr>
            <w:tcW w:w="1984" w:type="dxa"/>
            <w:vAlign w:val="center"/>
          </w:tcPr>
          <w:p w14:paraId="6977DA9E"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6 281,099</w:t>
            </w:r>
          </w:p>
        </w:tc>
        <w:tc>
          <w:tcPr>
            <w:tcW w:w="1701" w:type="dxa"/>
            <w:vAlign w:val="center"/>
          </w:tcPr>
          <w:p w14:paraId="360ACA79"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330,585</w:t>
            </w:r>
          </w:p>
        </w:tc>
        <w:tc>
          <w:tcPr>
            <w:tcW w:w="1985" w:type="dxa"/>
          </w:tcPr>
          <w:p w14:paraId="57064D16" w14:textId="6B373CDF"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 xml:space="preserve">187,5 </w:t>
            </w:r>
            <w:proofErr w:type="spellStart"/>
            <w:r w:rsidRPr="00100F40">
              <w:rPr>
                <w:rFonts w:ascii="Times New Roman" w:hAnsi="Times New Roman" w:cs="Times New Roman"/>
                <w:b/>
                <w:bCs/>
                <w:sz w:val="20"/>
                <w:szCs w:val="20"/>
              </w:rPr>
              <w:t>мп</w:t>
            </w:r>
            <w:proofErr w:type="spellEnd"/>
            <w:r w:rsidRPr="00100F40">
              <w:rPr>
                <w:rFonts w:ascii="Times New Roman" w:hAnsi="Times New Roman" w:cs="Times New Roman"/>
                <w:b/>
                <w:bCs/>
                <w:sz w:val="20"/>
                <w:szCs w:val="20"/>
              </w:rPr>
              <w:t xml:space="preserve"> 7960 </w:t>
            </w:r>
            <w:proofErr w:type="spellStart"/>
            <w:r w:rsidRPr="00100F40">
              <w:rPr>
                <w:rFonts w:ascii="Times New Roman" w:hAnsi="Times New Roman" w:cs="Times New Roman"/>
                <w:b/>
                <w:bCs/>
                <w:sz w:val="20"/>
                <w:szCs w:val="20"/>
              </w:rPr>
              <w:t>мп</w:t>
            </w:r>
            <w:proofErr w:type="spellEnd"/>
            <w:r w:rsidRPr="00100F40">
              <w:rPr>
                <w:rFonts w:ascii="Times New Roman" w:hAnsi="Times New Roman" w:cs="Times New Roman"/>
                <w:b/>
                <w:bCs/>
                <w:sz w:val="20"/>
                <w:szCs w:val="20"/>
              </w:rPr>
              <w:t xml:space="preserve">                         18550 м2</w:t>
            </w:r>
          </w:p>
        </w:tc>
      </w:tr>
      <w:tr w:rsidR="00CE5A63" w:rsidRPr="00100F40" w14:paraId="2732A996" w14:textId="77777777" w:rsidTr="00BD2ADB">
        <w:trPr>
          <w:trHeight w:val="20"/>
        </w:trPr>
        <w:tc>
          <w:tcPr>
            <w:tcW w:w="8587" w:type="dxa"/>
          </w:tcPr>
          <w:p w14:paraId="44F1906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8" w:type="dxa"/>
            <w:vAlign w:val="center"/>
          </w:tcPr>
          <w:p w14:paraId="023E935F"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6 611,684</w:t>
            </w:r>
          </w:p>
        </w:tc>
        <w:tc>
          <w:tcPr>
            <w:tcW w:w="1984" w:type="dxa"/>
            <w:vAlign w:val="center"/>
          </w:tcPr>
          <w:p w14:paraId="35A85AF6"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6 281,099</w:t>
            </w:r>
          </w:p>
        </w:tc>
        <w:tc>
          <w:tcPr>
            <w:tcW w:w="1701" w:type="dxa"/>
            <w:vAlign w:val="center"/>
          </w:tcPr>
          <w:p w14:paraId="16B652BC" w14:textId="77777777"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330,585</w:t>
            </w:r>
          </w:p>
        </w:tc>
        <w:tc>
          <w:tcPr>
            <w:tcW w:w="1985" w:type="dxa"/>
          </w:tcPr>
          <w:p w14:paraId="6B90A5B9" w14:textId="6AD84A3D" w:rsidR="00CE5A63" w:rsidRPr="00100F40" w:rsidRDefault="00CE5A63" w:rsidP="00100F40">
            <w:pPr>
              <w:spacing w:after="0" w:line="240" w:lineRule="auto"/>
              <w:jc w:val="both"/>
              <w:rPr>
                <w:rFonts w:ascii="Times New Roman" w:hAnsi="Times New Roman" w:cs="Times New Roman"/>
                <w:b/>
                <w:bCs/>
                <w:sz w:val="20"/>
                <w:szCs w:val="20"/>
              </w:rPr>
            </w:pPr>
            <w:r w:rsidRPr="00100F40">
              <w:rPr>
                <w:rFonts w:ascii="Times New Roman" w:hAnsi="Times New Roman" w:cs="Times New Roman"/>
                <w:b/>
                <w:bCs/>
                <w:sz w:val="20"/>
                <w:szCs w:val="20"/>
              </w:rPr>
              <w:t xml:space="preserve">187,5 </w:t>
            </w:r>
            <w:proofErr w:type="spellStart"/>
            <w:r w:rsidRPr="00100F40">
              <w:rPr>
                <w:rFonts w:ascii="Times New Roman" w:hAnsi="Times New Roman" w:cs="Times New Roman"/>
                <w:b/>
                <w:bCs/>
                <w:sz w:val="20"/>
                <w:szCs w:val="20"/>
              </w:rPr>
              <w:t>мп</w:t>
            </w:r>
            <w:proofErr w:type="spellEnd"/>
            <w:r w:rsidRPr="00100F40">
              <w:rPr>
                <w:rFonts w:ascii="Times New Roman" w:hAnsi="Times New Roman" w:cs="Times New Roman"/>
                <w:b/>
                <w:bCs/>
                <w:sz w:val="20"/>
                <w:szCs w:val="20"/>
              </w:rPr>
              <w:t xml:space="preserve"> 7960 </w:t>
            </w:r>
            <w:proofErr w:type="spellStart"/>
            <w:r w:rsidRPr="00100F40">
              <w:rPr>
                <w:rFonts w:ascii="Times New Roman" w:hAnsi="Times New Roman" w:cs="Times New Roman"/>
                <w:b/>
                <w:bCs/>
                <w:sz w:val="20"/>
                <w:szCs w:val="20"/>
              </w:rPr>
              <w:t>мп</w:t>
            </w:r>
            <w:proofErr w:type="spellEnd"/>
            <w:r w:rsidRPr="00100F40">
              <w:rPr>
                <w:rFonts w:ascii="Times New Roman" w:hAnsi="Times New Roman" w:cs="Times New Roman"/>
                <w:b/>
                <w:bCs/>
                <w:sz w:val="20"/>
                <w:szCs w:val="20"/>
              </w:rPr>
              <w:t xml:space="preserve">      18550 м2</w:t>
            </w:r>
          </w:p>
        </w:tc>
      </w:tr>
      <w:tr w:rsidR="00CE5A63" w:rsidRPr="00100F40" w14:paraId="032D0491" w14:textId="77777777" w:rsidTr="00BD2ADB">
        <w:trPr>
          <w:trHeight w:val="20"/>
        </w:trPr>
        <w:tc>
          <w:tcPr>
            <w:tcW w:w="8587" w:type="dxa"/>
          </w:tcPr>
          <w:p w14:paraId="5DA0B13D"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в том числе </w:t>
            </w:r>
            <w:proofErr w:type="spellStart"/>
            <w:r w:rsidRPr="00100F40">
              <w:rPr>
                <w:rFonts w:ascii="Times New Roman" w:hAnsi="Times New Roman" w:cs="Times New Roman"/>
                <w:sz w:val="20"/>
                <w:szCs w:val="20"/>
              </w:rPr>
              <w:t>пообъектно</w:t>
            </w:r>
            <w:proofErr w:type="spellEnd"/>
            <w:r w:rsidRPr="00100F40">
              <w:rPr>
                <w:rFonts w:ascii="Times New Roman" w:hAnsi="Times New Roman" w:cs="Times New Roman"/>
                <w:sz w:val="20"/>
                <w:szCs w:val="20"/>
              </w:rPr>
              <w:t>:</w:t>
            </w:r>
          </w:p>
        </w:tc>
        <w:tc>
          <w:tcPr>
            <w:tcW w:w="1418" w:type="dxa"/>
          </w:tcPr>
          <w:p w14:paraId="78BC5184"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984" w:type="dxa"/>
          </w:tcPr>
          <w:p w14:paraId="6B90256B"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701" w:type="dxa"/>
          </w:tcPr>
          <w:p w14:paraId="13F86C71"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985" w:type="dxa"/>
          </w:tcPr>
          <w:p w14:paraId="3C64D430"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52BF5E8B" w14:textId="77777777" w:rsidTr="00BD2ADB">
        <w:trPr>
          <w:trHeight w:val="20"/>
        </w:trPr>
        <w:tc>
          <w:tcPr>
            <w:tcW w:w="8587" w:type="dxa"/>
          </w:tcPr>
          <w:p w14:paraId="7114DAF5" w14:textId="0B1AA19D"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xml:space="preserve"> (улица Центральная)</w:t>
            </w:r>
          </w:p>
        </w:tc>
        <w:tc>
          <w:tcPr>
            <w:tcW w:w="1418" w:type="dxa"/>
            <w:vAlign w:val="center"/>
          </w:tcPr>
          <w:p w14:paraId="4820D04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481,796</w:t>
            </w:r>
          </w:p>
        </w:tc>
        <w:tc>
          <w:tcPr>
            <w:tcW w:w="1984" w:type="dxa"/>
            <w:vAlign w:val="center"/>
          </w:tcPr>
          <w:p w14:paraId="2DE24A1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457,706</w:t>
            </w:r>
          </w:p>
        </w:tc>
        <w:tc>
          <w:tcPr>
            <w:tcW w:w="1701" w:type="dxa"/>
            <w:vAlign w:val="center"/>
          </w:tcPr>
          <w:p w14:paraId="5D40631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24,090</w:t>
            </w:r>
          </w:p>
        </w:tc>
        <w:tc>
          <w:tcPr>
            <w:tcW w:w="1985" w:type="dxa"/>
            <w:vAlign w:val="center"/>
          </w:tcPr>
          <w:p w14:paraId="0A25447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 трубы - дл.20мп</w:t>
            </w:r>
          </w:p>
        </w:tc>
      </w:tr>
      <w:tr w:rsidR="00CE5A63" w:rsidRPr="00100F40" w14:paraId="4DF00A08" w14:textId="77777777" w:rsidTr="00BD2ADB">
        <w:trPr>
          <w:trHeight w:val="20"/>
        </w:trPr>
        <w:tc>
          <w:tcPr>
            <w:tcW w:w="8587" w:type="dxa"/>
          </w:tcPr>
          <w:p w14:paraId="129ADCE1" w14:textId="3D4254B2"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1418" w:type="dxa"/>
            <w:vAlign w:val="center"/>
          </w:tcPr>
          <w:p w14:paraId="5A186A2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277,233</w:t>
            </w:r>
          </w:p>
        </w:tc>
        <w:tc>
          <w:tcPr>
            <w:tcW w:w="1984" w:type="dxa"/>
            <w:vAlign w:val="center"/>
          </w:tcPr>
          <w:p w14:paraId="75ADE9E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263,371</w:t>
            </w:r>
          </w:p>
        </w:tc>
        <w:tc>
          <w:tcPr>
            <w:tcW w:w="1701" w:type="dxa"/>
            <w:vAlign w:val="center"/>
          </w:tcPr>
          <w:p w14:paraId="2BF4486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13,862</w:t>
            </w:r>
          </w:p>
        </w:tc>
        <w:tc>
          <w:tcPr>
            <w:tcW w:w="1985" w:type="dxa"/>
            <w:vAlign w:val="center"/>
          </w:tcPr>
          <w:p w14:paraId="558A2B2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2 трубы </w:t>
            </w:r>
            <w:proofErr w:type="gramStart"/>
            <w:r w:rsidRPr="00100F40">
              <w:rPr>
                <w:rFonts w:ascii="Times New Roman" w:hAnsi="Times New Roman" w:cs="Times New Roman"/>
                <w:sz w:val="20"/>
                <w:szCs w:val="20"/>
              </w:rPr>
              <w:t>-  дл.</w:t>
            </w:r>
            <w:proofErr w:type="gramEnd"/>
            <w:r w:rsidRPr="00100F40">
              <w:rPr>
                <w:rFonts w:ascii="Times New Roman" w:hAnsi="Times New Roman" w:cs="Times New Roman"/>
                <w:sz w:val="20"/>
                <w:szCs w:val="20"/>
              </w:rPr>
              <w:t>20мп;</w:t>
            </w:r>
          </w:p>
          <w:p w14:paraId="30A53BB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50 </w:t>
            </w:r>
            <w:proofErr w:type="spellStart"/>
            <w:r w:rsidRPr="00100F40">
              <w:rPr>
                <w:rFonts w:ascii="Times New Roman" w:hAnsi="Times New Roman" w:cs="Times New Roman"/>
                <w:sz w:val="20"/>
                <w:szCs w:val="20"/>
              </w:rPr>
              <w:t>мп</w:t>
            </w:r>
            <w:proofErr w:type="spellEnd"/>
          </w:p>
        </w:tc>
      </w:tr>
      <w:tr w:rsidR="00CE5A63" w:rsidRPr="00100F40" w14:paraId="0BA934EC" w14:textId="77777777" w:rsidTr="00BD2ADB">
        <w:trPr>
          <w:trHeight w:val="20"/>
        </w:trPr>
        <w:tc>
          <w:tcPr>
            <w:tcW w:w="8587" w:type="dxa"/>
          </w:tcPr>
          <w:p w14:paraId="0CBDC41A" w14:textId="12CE302B"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xml:space="preserve"> (улица Партизанская (перекресток с ул. Советская) </w:t>
            </w:r>
          </w:p>
        </w:tc>
        <w:tc>
          <w:tcPr>
            <w:tcW w:w="1418" w:type="dxa"/>
            <w:vAlign w:val="center"/>
          </w:tcPr>
          <w:p w14:paraId="6718E23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133,166</w:t>
            </w:r>
          </w:p>
        </w:tc>
        <w:tc>
          <w:tcPr>
            <w:tcW w:w="1984" w:type="dxa"/>
            <w:vAlign w:val="center"/>
          </w:tcPr>
          <w:p w14:paraId="40AAA6A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126,508</w:t>
            </w:r>
          </w:p>
        </w:tc>
        <w:tc>
          <w:tcPr>
            <w:tcW w:w="1701" w:type="dxa"/>
            <w:vAlign w:val="center"/>
          </w:tcPr>
          <w:p w14:paraId="6DC9271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6,658</w:t>
            </w:r>
          </w:p>
        </w:tc>
        <w:tc>
          <w:tcPr>
            <w:tcW w:w="1985" w:type="dxa"/>
            <w:vAlign w:val="center"/>
          </w:tcPr>
          <w:p w14:paraId="58EE95C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1 </w:t>
            </w:r>
            <w:proofErr w:type="gramStart"/>
            <w:r w:rsidRPr="00100F40">
              <w:rPr>
                <w:rFonts w:ascii="Times New Roman" w:hAnsi="Times New Roman" w:cs="Times New Roman"/>
                <w:sz w:val="20"/>
                <w:szCs w:val="20"/>
              </w:rPr>
              <w:t>труба  -</w:t>
            </w:r>
            <w:proofErr w:type="gramEnd"/>
            <w:r w:rsidRPr="00100F40">
              <w:rPr>
                <w:rFonts w:ascii="Times New Roman" w:hAnsi="Times New Roman" w:cs="Times New Roman"/>
                <w:sz w:val="20"/>
                <w:szCs w:val="20"/>
              </w:rPr>
              <w:t xml:space="preserve"> дл.10мп;</w:t>
            </w:r>
          </w:p>
          <w:p w14:paraId="53F57C2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20 </w:t>
            </w:r>
            <w:proofErr w:type="spellStart"/>
            <w:r w:rsidRPr="00100F40">
              <w:rPr>
                <w:rFonts w:ascii="Times New Roman" w:hAnsi="Times New Roman" w:cs="Times New Roman"/>
                <w:sz w:val="20"/>
                <w:szCs w:val="20"/>
              </w:rPr>
              <w:t>мп</w:t>
            </w:r>
            <w:proofErr w:type="spellEnd"/>
          </w:p>
        </w:tc>
      </w:tr>
      <w:tr w:rsidR="00CE5A63" w:rsidRPr="00100F40" w14:paraId="09E3AEBE" w14:textId="77777777" w:rsidTr="00BD2ADB">
        <w:trPr>
          <w:trHeight w:val="20"/>
        </w:trPr>
        <w:tc>
          <w:tcPr>
            <w:tcW w:w="8587" w:type="dxa"/>
          </w:tcPr>
          <w:p w14:paraId="755FF728" w14:textId="17B6BC29"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lastRenderedPageBreak/>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Подоловка</w:t>
            </w:r>
            <w:proofErr w:type="spellEnd"/>
            <w:r w:rsidRPr="00100F40">
              <w:rPr>
                <w:rFonts w:ascii="Times New Roman" w:hAnsi="Times New Roman" w:cs="Times New Roman"/>
                <w:sz w:val="20"/>
                <w:szCs w:val="20"/>
              </w:rPr>
              <w:t xml:space="preserve"> (улица Чкалова) </w:t>
            </w:r>
          </w:p>
        </w:tc>
        <w:tc>
          <w:tcPr>
            <w:tcW w:w="1418" w:type="dxa"/>
            <w:vAlign w:val="center"/>
          </w:tcPr>
          <w:p w14:paraId="7D99A6E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398,933</w:t>
            </w:r>
          </w:p>
        </w:tc>
        <w:tc>
          <w:tcPr>
            <w:tcW w:w="1984" w:type="dxa"/>
            <w:vAlign w:val="center"/>
          </w:tcPr>
          <w:p w14:paraId="0AA5B36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378,986</w:t>
            </w:r>
          </w:p>
        </w:tc>
        <w:tc>
          <w:tcPr>
            <w:tcW w:w="1701" w:type="dxa"/>
            <w:vAlign w:val="center"/>
          </w:tcPr>
          <w:p w14:paraId="11E15B0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19,947</w:t>
            </w:r>
          </w:p>
        </w:tc>
        <w:tc>
          <w:tcPr>
            <w:tcW w:w="1985" w:type="dxa"/>
            <w:vAlign w:val="center"/>
          </w:tcPr>
          <w:p w14:paraId="0D6CF94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2 трубы </w:t>
            </w:r>
            <w:proofErr w:type="gramStart"/>
            <w:r w:rsidRPr="00100F40">
              <w:rPr>
                <w:rFonts w:ascii="Times New Roman" w:hAnsi="Times New Roman" w:cs="Times New Roman"/>
                <w:sz w:val="20"/>
                <w:szCs w:val="20"/>
              </w:rPr>
              <w:t>-  дл.</w:t>
            </w:r>
            <w:proofErr w:type="gramEnd"/>
            <w:r w:rsidRPr="00100F40">
              <w:rPr>
                <w:rFonts w:ascii="Times New Roman" w:hAnsi="Times New Roman" w:cs="Times New Roman"/>
                <w:sz w:val="20"/>
                <w:szCs w:val="20"/>
              </w:rPr>
              <w:t>20мп;</w:t>
            </w:r>
          </w:p>
          <w:p w14:paraId="28A2D57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40 </w:t>
            </w:r>
            <w:proofErr w:type="spellStart"/>
            <w:r w:rsidRPr="00100F40">
              <w:rPr>
                <w:rFonts w:ascii="Times New Roman" w:hAnsi="Times New Roman" w:cs="Times New Roman"/>
                <w:sz w:val="20"/>
                <w:szCs w:val="20"/>
              </w:rPr>
              <w:t>мп</w:t>
            </w:r>
            <w:proofErr w:type="spellEnd"/>
          </w:p>
        </w:tc>
      </w:tr>
      <w:tr w:rsidR="00CE5A63" w:rsidRPr="00100F40" w14:paraId="1DCED1C6" w14:textId="77777777" w:rsidTr="00BD2ADB">
        <w:trPr>
          <w:trHeight w:val="20"/>
        </w:trPr>
        <w:tc>
          <w:tcPr>
            <w:tcW w:w="8587" w:type="dxa"/>
          </w:tcPr>
          <w:p w14:paraId="7EB35C34" w14:textId="0890FEF4"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Иннокентьевка</w:t>
            </w:r>
            <w:proofErr w:type="spellEnd"/>
            <w:r w:rsidRPr="00100F40">
              <w:rPr>
                <w:rFonts w:ascii="Times New Roman" w:hAnsi="Times New Roman" w:cs="Times New Roman"/>
                <w:sz w:val="20"/>
                <w:szCs w:val="20"/>
              </w:rPr>
              <w:t xml:space="preserve"> (улица Мастерская, ул. Солнечная, ул. </w:t>
            </w:r>
            <w:proofErr w:type="spellStart"/>
            <w:r w:rsidRPr="00100F40">
              <w:rPr>
                <w:rFonts w:ascii="Times New Roman" w:hAnsi="Times New Roman" w:cs="Times New Roman"/>
                <w:sz w:val="20"/>
                <w:szCs w:val="20"/>
              </w:rPr>
              <w:t>Ядыкина</w:t>
            </w:r>
            <w:proofErr w:type="spellEnd"/>
            <w:r w:rsidRPr="00100F40">
              <w:rPr>
                <w:rFonts w:ascii="Times New Roman" w:hAnsi="Times New Roman" w:cs="Times New Roman"/>
                <w:sz w:val="20"/>
                <w:szCs w:val="20"/>
              </w:rPr>
              <w:t xml:space="preserve">, ул. Центральная, ул. Партизанская) </w:t>
            </w:r>
          </w:p>
        </w:tc>
        <w:tc>
          <w:tcPr>
            <w:tcW w:w="1418" w:type="dxa"/>
            <w:vAlign w:val="center"/>
          </w:tcPr>
          <w:p w14:paraId="41E5250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181,893</w:t>
            </w:r>
          </w:p>
        </w:tc>
        <w:tc>
          <w:tcPr>
            <w:tcW w:w="1984" w:type="dxa"/>
            <w:vAlign w:val="center"/>
          </w:tcPr>
          <w:p w14:paraId="0ECAA4B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172,798</w:t>
            </w:r>
          </w:p>
        </w:tc>
        <w:tc>
          <w:tcPr>
            <w:tcW w:w="1701" w:type="dxa"/>
            <w:vAlign w:val="center"/>
          </w:tcPr>
          <w:p w14:paraId="0F1D96D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9,095</w:t>
            </w:r>
          </w:p>
        </w:tc>
        <w:tc>
          <w:tcPr>
            <w:tcW w:w="1985" w:type="dxa"/>
          </w:tcPr>
          <w:p w14:paraId="7D2F61F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6300 </w:t>
            </w:r>
            <w:proofErr w:type="spellStart"/>
            <w:r w:rsidRPr="00100F40">
              <w:rPr>
                <w:rFonts w:ascii="Times New Roman" w:hAnsi="Times New Roman" w:cs="Times New Roman"/>
                <w:sz w:val="20"/>
                <w:szCs w:val="20"/>
              </w:rPr>
              <w:t>мп</w:t>
            </w:r>
            <w:proofErr w:type="spellEnd"/>
          </w:p>
        </w:tc>
      </w:tr>
      <w:tr w:rsidR="00CE5A63" w:rsidRPr="00100F40" w14:paraId="75C4D63D" w14:textId="77777777" w:rsidTr="00BD2ADB">
        <w:trPr>
          <w:trHeight w:val="20"/>
        </w:trPr>
        <w:tc>
          <w:tcPr>
            <w:tcW w:w="8587" w:type="dxa"/>
          </w:tcPr>
          <w:p w14:paraId="22524883" w14:textId="3D9195BB"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Ивановка (улица Хмельницкого, улица Лазо) </w:t>
            </w:r>
          </w:p>
        </w:tc>
        <w:tc>
          <w:tcPr>
            <w:tcW w:w="1418" w:type="dxa"/>
            <w:vAlign w:val="center"/>
          </w:tcPr>
          <w:p w14:paraId="49B48A2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212,169</w:t>
            </w:r>
          </w:p>
        </w:tc>
        <w:tc>
          <w:tcPr>
            <w:tcW w:w="1984" w:type="dxa"/>
            <w:vAlign w:val="center"/>
          </w:tcPr>
          <w:p w14:paraId="2E25D03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201,560</w:t>
            </w:r>
          </w:p>
        </w:tc>
        <w:tc>
          <w:tcPr>
            <w:tcW w:w="1701" w:type="dxa"/>
            <w:vAlign w:val="center"/>
          </w:tcPr>
          <w:p w14:paraId="7BB1AF1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10,609</w:t>
            </w:r>
          </w:p>
        </w:tc>
        <w:tc>
          <w:tcPr>
            <w:tcW w:w="1985" w:type="dxa"/>
          </w:tcPr>
          <w:p w14:paraId="6A96C86A" w14:textId="672B78EE"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труба - дл.10мп;</w:t>
            </w:r>
          </w:p>
          <w:p w14:paraId="35937A3A"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700 </w:t>
            </w:r>
            <w:proofErr w:type="spellStart"/>
            <w:r w:rsidRPr="00100F40">
              <w:rPr>
                <w:rFonts w:ascii="Times New Roman" w:hAnsi="Times New Roman" w:cs="Times New Roman"/>
                <w:sz w:val="20"/>
                <w:szCs w:val="20"/>
              </w:rPr>
              <w:t>мп</w:t>
            </w:r>
            <w:proofErr w:type="spellEnd"/>
          </w:p>
        </w:tc>
      </w:tr>
      <w:tr w:rsidR="00CE5A63" w:rsidRPr="00100F40" w14:paraId="38B55845" w14:textId="77777777" w:rsidTr="00BD2ADB">
        <w:trPr>
          <w:trHeight w:val="20"/>
        </w:trPr>
        <w:tc>
          <w:tcPr>
            <w:tcW w:w="8587" w:type="dxa"/>
          </w:tcPr>
          <w:p w14:paraId="1B5BD3D4" w14:textId="0716417C"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 с. Успеновка (улица Центральная)</w:t>
            </w:r>
          </w:p>
        </w:tc>
        <w:tc>
          <w:tcPr>
            <w:tcW w:w="1418" w:type="dxa"/>
            <w:vAlign w:val="center"/>
          </w:tcPr>
          <w:p w14:paraId="2CDA349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273,423</w:t>
            </w:r>
          </w:p>
        </w:tc>
        <w:tc>
          <w:tcPr>
            <w:tcW w:w="1984" w:type="dxa"/>
            <w:vAlign w:val="center"/>
          </w:tcPr>
          <w:p w14:paraId="4A2191F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259,752</w:t>
            </w:r>
          </w:p>
        </w:tc>
        <w:tc>
          <w:tcPr>
            <w:tcW w:w="1701" w:type="dxa"/>
            <w:vAlign w:val="center"/>
          </w:tcPr>
          <w:p w14:paraId="04E9F1F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13,671</w:t>
            </w:r>
          </w:p>
        </w:tc>
        <w:tc>
          <w:tcPr>
            <w:tcW w:w="1985" w:type="dxa"/>
          </w:tcPr>
          <w:p w14:paraId="1DF4A23E" w14:textId="3D3CF90F"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 трубы - дл.20мп;</w:t>
            </w:r>
          </w:p>
          <w:p w14:paraId="4D00F49F"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200 </w:t>
            </w:r>
            <w:proofErr w:type="spellStart"/>
            <w:r w:rsidRPr="00100F40">
              <w:rPr>
                <w:rFonts w:ascii="Times New Roman" w:hAnsi="Times New Roman" w:cs="Times New Roman"/>
                <w:sz w:val="20"/>
                <w:szCs w:val="20"/>
              </w:rPr>
              <w:t>мп</w:t>
            </w:r>
            <w:proofErr w:type="spellEnd"/>
          </w:p>
        </w:tc>
      </w:tr>
      <w:tr w:rsidR="00CE5A63" w:rsidRPr="00100F40" w14:paraId="1863C1A8" w14:textId="77777777" w:rsidTr="00BD2ADB">
        <w:trPr>
          <w:trHeight w:val="20"/>
        </w:trPr>
        <w:tc>
          <w:tcPr>
            <w:tcW w:w="8587" w:type="dxa"/>
          </w:tcPr>
          <w:p w14:paraId="2008271C" w14:textId="7BDAED9D"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 с. Камышенка (улица Центральная)</w:t>
            </w:r>
          </w:p>
        </w:tc>
        <w:tc>
          <w:tcPr>
            <w:tcW w:w="1418" w:type="dxa"/>
            <w:vAlign w:val="center"/>
          </w:tcPr>
          <w:p w14:paraId="73D1210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193,701</w:t>
            </w:r>
          </w:p>
        </w:tc>
        <w:tc>
          <w:tcPr>
            <w:tcW w:w="1984" w:type="dxa"/>
            <w:vAlign w:val="center"/>
          </w:tcPr>
          <w:p w14:paraId="38EE05A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184,016</w:t>
            </w:r>
          </w:p>
        </w:tc>
        <w:tc>
          <w:tcPr>
            <w:tcW w:w="1701" w:type="dxa"/>
            <w:vAlign w:val="center"/>
          </w:tcPr>
          <w:p w14:paraId="1E5BC35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9,685</w:t>
            </w:r>
          </w:p>
        </w:tc>
        <w:tc>
          <w:tcPr>
            <w:tcW w:w="1985" w:type="dxa"/>
          </w:tcPr>
          <w:p w14:paraId="4161BB1E" w14:textId="2E63944C"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труба - дл.15мп;</w:t>
            </w:r>
          </w:p>
          <w:p w14:paraId="5D5457EC"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40 </w:t>
            </w:r>
            <w:proofErr w:type="spellStart"/>
            <w:r w:rsidRPr="00100F40">
              <w:rPr>
                <w:rFonts w:ascii="Times New Roman" w:hAnsi="Times New Roman" w:cs="Times New Roman"/>
                <w:sz w:val="20"/>
                <w:szCs w:val="20"/>
              </w:rPr>
              <w:t>мп</w:t>
            </w:r>
            <w:proofErr w:type="spellEnd"/>
            <w:r w:rsidRPr="00100F40">
              <w:rPr>
                <w:rFonts w:ascii="Times New Roman" w:hAnsi="Times New Roman" w:cs="Times New Roman"/>
                <w:sz w:val="20"/>
                <w:szCs w:val="20"/>
              </w:rPr>
              <w:t>;</w:t>
            </w:r>
          </w:p>
          <w:p w14:paraId="07BDD36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ПГС – 900 м2</w:t>
            </w:r>
          </w:p>
        </w:tc>
      </w:tr>
      <w:tr w:rsidR="00CE5A63" w:rsidRPr="00100F40" w14:paraId="727A647C" w14:textId="77777777" w:rsidTr="00BD2ADB">
        <w:trPr>
          <w:trHeight w:val="20"/>
        </w:trPr>
        <w:tc>
          <w:tcPr>
            <w:tcW w:w="8587" w:type="dxa"/>
          </w:tcPr>
          <w:p w14:paraId="4608F617" w14:textId="18DA8963"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Болдыревского</w:t>
            </w:r>
            <w:proofErr w:type="spellEnd"/>
            <w:r w:rsidRPr="00100F40">
              <w:rPr>
                <w:rFonts w:ascii="Times New Roman" w:hAnsi="Times New Roman" w:cs="Times New Roman"/>
                <w:sz w:val="20"/>
                <w:szCs w:val="20"/>
              </w:rPr>
              <w:t xml:space="preserve"> сельсовета с. Болдыревка (пер. Светлый, ул. Луговая) </w:t>
            </w:r>
          </w:p>
        </w:tc>
        <w:tc>
          <w:tcPr>
            <w:tcW w:w="1418" w:type="dxa"/>
            <w:vAlign w:val="center"/>
          </w:tcPr>
          <w:p w14:paraId="60D5A2B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744,108</w:t>
            </w:r>
          </w:p>
        </w:tc>
        <w:tc>
          <w:tcPr>
            <w:tcW w:w="1984" w:type="dxa"/>
            <w:vAlign w:val="center"/>
          </w:tcPr>
          <w:p w14:paraId="7ECF9EC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706,903</w:t>
            </w:r>
          </w:p>
        </w:tc>
        <w:tc>
          <w:tcPr>
            <w:tcW w:w="1701" w:type="dxa"/>
            <w:vAlign w:val="center"/>
          </w:tcPr>
          <w:p w14:paraId="7E0ABB1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37,205</w:t>
            </w:r>
          </w:p>
        </w:tc>
        <w:tc>
          <w:tcPr>
            <w:tcW w:w="1985" w:type="dxa"/>
          </w:tcPr>
          <w:p w14:paraId="7CB74A5F" w14:textId="474EA02C"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 трубы- дл.25мп;</w:t>
            </w:r>
          </w:p>
          <w:p w14:paraId="1EAD1E91"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250 </w:t>
            </w:r>
            <w:proofErr w:type="spellStart"/>
            <w:r w:rsidRPr="00100F40">
              <w:rPr>
                <w:rFonts w:ascii="Times New Roman" w:hAnsi="Times New Roman" w:cs="Times New Roman"/>
                <w:sz w:val="20"/>
                <w:szCs w:val="20"/>
              </w:rPr>
              <w:t>мп</w:t>
            </w:r>
            <w:proofErr w:type="spellEnd"/>
          </w:p>
        </w:tc>
      </w:tr>
      <w:tr w:rsidR="00CE5A63" w:rsidRPr="00100F40" w14:paraId="6AE9D77C" w14:textId="77777777" w:rsidTr="00BD2ADB">
        <w:trPr>
          <w:trHeight w:val="20"/>
        </w:trPr>
        <w:tc>
          <w:tcPr>
            <w:tcW w:w="8587" w:type="dxa"/>
          </w:tcPr>
          <w:p w14:paraId="5C6DD1A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Верхнеильиновского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Верхнеильиновка</w:t>
            </w:r>
            <w:proofErr w:type="spellEnd"/>
            <w:r w:rsidRPr="00100F40">
              <w:rPr>
                <w:rFonts w:ascii="Times New Roman" w:hAnsi="Times New Roman" w:cs="Times New Roman"/>
                <w:sz w:val="20"/>
                <w:szCs w:val="20"/>
              </w:rPr>
              <w:t xml:space="preserve"> (улица </w:t>
            </w:r>
            <w:proofErr w:type="gramStart"/>
            <w:r w:rsidRPr="00100F40">
              <w:rPr>
                <w:rFonts w:ascii="Times New Roman" w:hAnsi="Times New Roman" w:cs="Times New Roman"/>
                <w:sz w:val="20"/>
                <w:szCs w:val="20"/>
              </w:rPr>
              <w:t>Интернациональная(</w:t>
            </w:r>
            <w:proofErr w:type="gramEnd"/>
            <w:r w:rsidRPr="00100F40">
              <w:rPr>
                <w:rFonts w:ascii="Times New Roman" w:hAnsi="Times New Roman" w:cs="Times New Roman"/>
                <w:sz w:val="20"/>
                <w:szCs w:val="20"/>
              </w:rPr>
              <w:t xml:space="preserve">съезд с ул. Победы), ул. Победы (перекресток с ул. Свободная), ул. Центральная, пер. Таежный (съезд с ул. Центральная) </w:t>
            </w:r>
          </w:p>
        </w:tc>
        <w:tc>
          <w:tcPr>
            <w:tcW w:w="1418" w:type="dxa"/>
            <w:vAlign w:val="center"/>
          </w:tcPr>
          <w:p w14:paraId="7C1096A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588,808</w:t>
            </w:r>
          </w:p>
        </w:tc>
        <w:tc>
          <w:tcPr>
            <w:tcW w:w="1984" w:type="dxa"/>
            <w:vAlign w:val="center"/>
          </w:tcPr>
          <w:p w14:paraId="2370A49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559,368</w:t>
            </w:r>
          </w:p>
        </w:tc>
        <w:tc>
          <w:tcPr>
            <w:tcW w:w="1701" w:type="dxa"/>
            <w:vAlign w:val="center"/>
          </w:tcPr>
          <w:p w14:paraId="33661A2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29,440</w:t>
            </w:r>
          </w:p>
        </w:tc>
        <w:tc>
          <w:tcPr>
            <w:tcW w:w="1985" w:type="dxa"/>
          </w:tcPr>
          <w:p w14:paraId="6F053A74" w14:textId="1F5111C1"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 труба - дл.30мп;</w:t>
            </w:r>
          </w:p>
          <w:p w14:paraId="36A0658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320 </w:t>
            </w:r>
            <w:proofErr w:type="spellStart"/>
            <w:r w:rsidRPr="00100F40">
              <w:rPr>
                <w:rFonts w:ascii="Times New Roman" w:hAnsi="Times New Roman" w:cs="Times New Roman"/>
                <w:sz w:val="20"/>
                <w:szCs w:val="20"/>
              </w:rPr>
              <w:t>мп</w:t>
            </w:r>
            <w:proofErr w:type="spellEnd"/>
            <w:r w:rsidRPr="00100F40">
              <w:rPr>
                <w:rFonts w:ascii="Times New Roman" w:hAnsi="Times New Roman" w:cs="Times New Roman"/>
                <w:sz w:val="20"/>
                <w:szCs w:val="20"/>
              </w:rPr>
              <w:t>;</w:t>
            </w:r>
          </w:p>
          <w:p w14:paraId="4262FF5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ПГС – 150 м2</w:t>
            </w:r>
          </w:p>
        </w:tc>
      </w:tr>
      <w:tr w:rsidR="00CE5A63" w:rsidRPr="00100F40" w14:paraId="5C5C4058" w14:textId="77777777" w:rsidTr="00BD2ADB">
        <w:trPr>
          <w:trHeight w:val="20"/>
        </w:trPr>
        <w:tc>
          <w:tcPr>
            <w:tcW w:w="8587" w:type="dxa"/>
          </w:tcPr>
          <w:p w14:paraId="27FCA31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Албазинского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Албазинка</w:t>
            </w:r>
            <w:proofErr w:type="spellEnd"/>
            <w:r w:rsidRPr="00100F40">
              <w:rPr>
                <w:rFonts w:ascii="Times New Roman" w:hAnsi="Times New Roman" w:cs="Times New Roman"/>
                <w:sz w:val="20"/>
                <w:szCs w:val="20"/>
              </w:rPr>
              <w:t xml:space="preserve"> (улица Центральная, ул. Новая)</w:t>
            </w:r>
          </w:p>
        </w:tc>
        <w:tc>
          <w:tcPr>
            <w:tcW w:w="1418" w:type="dxa"/>
            <w:vAlign w:val="center"/>
          </w:tcPr>
          <w:p w14:paraId="22086FC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306,276</w:t>
            </w:r>
          </w:p>
        </w:tc>
        <w:tc>
          <w:tcPr>
            <w:tcW w:w="1984" w:type="dxa"/>
            <w:vAlign w:val="center"/>
          </w:tcPr>
          <w:p w14:paraId="38B4423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290,962</w:t>
            </w:r>
          </w:p>
        </w:tc>
        <w:tc>
          <w:tcPr>
            <w:tcW w:w="1701" w:type="dxa"/>
            <w:vAlign w:val="center"/>
          </w:tcPr>
          <w:p w14:paraId="765DF30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15,314</w:t>
            </w:r>
          </w:p>
        </w:tc>
        <w:tc>
          <w:tcPr>
            <w:tcW w:w="1985" w:type="dxa"/>
          </w:tcPr>
          <w:p w14:paraId="0D423236" w14:textId="6061B45C"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2 труба - дл.17,5 </w:t>
            </w:r>
            <w:proofErr w:type="spellStart"/>
            <w:r w:rsidRPr="00100F40">
              <w:rPr>
                <w:rFonts w:ascii="Times New Roman" w:hAnsi="Times New Roman" w:cs="Times New Roman"/>
                <w:sz w:val="20"/>
                <w:szCs w:val="20"/>
              </w:rPr>
              <w:t>мп</w:t>
            </w:r>
            <w:proofErr w:type="spellEnd"/>
            <w:r w:rsidRPr="00100F40">
              <w:rPr>
                <w:rFonts w:ascii="Times New Roman" w:hAnsi="Times New Roman" w:cs="Times New Roman"/>
                <w:sz w:val="20"/>
                <w:szCs w:val="20"/>
              </w:rPr>
              <w:t>;</w:t>
            </w:r>
          </w:p>
          <w:p w14:paraId="3F8CF81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40 </w:t>
            </w:r>
            <w:proofErr w:type="spellStart"/>
            <w:r w:rsidRPr="00100F40">
              <w:rPr>
                <w:rFonts w:ascii="Times New Roman" w:hAnsi="Times New Roman" w:cs="Times New Roman"/>
                <w:sz w:val="20"/>
                <w:szCs w:val="20"/>
              </w:rPr>
              <w:t>мп</w:t>
            </w:r>
            <w:proofErr w:type="spellEnd"/>
            <w:r w:rsidRPr="00100F40">
              <w:rPr>
                <w:rFonts w:ascii="Times New Roman" w:hAnsi="Times New Roman" w:cs="Times New Roman"/>
                <w:sz w:val="20"/>
                <w:szCs w:val="20"/>
              </w:rPr>
              <w:t>;</w:t>
            </w:r>
          </w:p>
          <w:p w14:paraId="1E16663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ПГС – 900 м2</w:t>
            </w:r>
          </w:p>
        </w:tc>
      </w:tr>
      <w:tr w:rsidR="00CE5A63" w:rsidRPr="00100F40" w14:paraId="4059106E" w14:textId="77777777" w:rsidTr="00BD2ADB">
        <w:trPr>
          <w:trHeight w:val="20"/>
        </w:trPr>
        <w:tc>
          <w:tcPr>
            <w:tcW w:w="8587" w:type="dxa"/>
          </w:tcPr>
          <w:p w14:paraId="5A1D4D2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Белояровского</w:t>
            </w:r>
            <w:proofErr w:type="spellEnd"/>
            <w:r w:rsidRPr="00100F40">
              <w:rPr>
                <w:rFonts w:ascii="Times New Roman" w:hAnsi="Times New Roman" w:cs="Times New Roman"/>
                <w:sz w:val="20"/>
                <w:szCs w:val="20"/>
              </w:rPr>
              <w:t xml:space="preserve"> сельсовета с. Белый Яр (ул. Зеленая, ул. Новая)  </w:t>
            </w:r>
          </w:p>
        </w:tc>
        <w:tc>
          <w:tcPr>
            <w:tcW w:w="1418" w:type="dxa"/>
            <w:vAlign w:val="center"/>
          </w:tcPr>
          <w:p w14:paraId="3126B60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1 120,182</w:t>
            </w:r>
          </w:p>
        </w:tc>
        <w:tc>
          <w:tcPr>
            <w:tcW w:w="1984" w:type="dxa"/>
            <w:vAlign w:val="center"/>
          </w:tcPr>
          <w:p w14:paraId="3522F07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1 064,173</w:t>
            </w:r>
          </w:p>
        </w:tc>
        <w:tc>
          <w:tcPr>
            <w:tcW w:w="1701" w:type="dxa"/>
            <w:vAlign w:val="center"/>
          </w:tcPr>
          <w:p w14:paraId="18707DC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56,009</w:t>
            </w:r>
          </w:p>
        </w:tc>
        <w:tc>
          <w:tcPr>
            <w:tcW w:w="1985" w:type="dxa"/>
          </w:tcPr>
          <w:p w14:paraId="2E95B54D" w14:textId="7C8A4ABA"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ПГС - 4200 м2</w:t>
            </w:r>
          </w:p>
        </w:tc>
      </w:tr>
      <w:tr w:rsidR="00CE5A63" w:rsidRPr="00100F40" w14:paraId="7C7476B1" w14:textId="77777777" w:rsidTr="00BD2ADB">
        <w:trPr>
          <w:trHeight w:val="20"/>
        </w:trPr>
        <w:tc>
          <w:tcPr>
            <w:tcW w:w="8587" w:type="dxa"/>
          </w:tcPr>
          <w:p w14:paraId="33D8346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автодороги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xml:space="preserve"> – </w:t>
            </w:r>
            <w:proofErr w:type="spellStart"/>
            <w:r w:rsidRPr="00100F40">
              <w:rPr>
                <w:rFonts w:ascii="Times New Roman" w:hAnsi="Times New Roman" w:cs="Times New Roman"/>
                <w:sz w:val="20"/>
                <w:szCs w:val="20"/>
              </w:rPr>
              <w:t>Подоловка</w:t>
            </w:r>
            <w:proofErr w:type="spellEnd"/>
            <w:r w:rsidRPr="00100F40">
              <w:rPr>
                <w:rFonts w:ascii="Times New Roman" w:hAnsi="Times New Roman" w:cs="Times New Roman"/>
                <w:sz w:val="20"/>
                <w:szCs w:val="20"/>
              </w:rPr>
              <w:t xml:space="preserve">»  </w:t>
            </w:r>
          </w:p>
        </w:tc>
        <w:tc>
          <w:tcPr>
            <w:tcW w:w="1418" w:type="dxa"/>
            <w:vAlign w:val="center"/>
          </w:tcPr>
          <w:p w14:paraId="085F81E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1 699,996</w:t>
            </w:r>
          </w:p>
        </w:tc>
        <w:tc>
          <w:tcPr>
            <w:tcW w:w="1984" w:type="dxa"/>
            <w:vAlign w:val="center"/>
          </w:tcPr>
          <w:p w14:paraId="53083C8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1 614,996</w:t>
            </w:r>
          </w:p>
        </w:tc>
        <w:tc>
          <w:tcPr>
            <w:tcW w:w="1701" w:type="dxa"/>
            <w:vAlign w:val="center"/>
          </w:tcPr>
          <w:p w14:paraId="7E06382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85,000</w:t>
            </w:r>
          </w:p>
        </w:tc>
        <w:tc>
          <w:tcPr>
            <w:tcW w:w="1985" w:type="dxa"/>
          </w:tcPr>
          <w:p w14:paraId="4FA4B304"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ПГС - 12400 м2</w:t>
            </w:r>
          </w:p>
        </w:tc>
      </w:tr>
    </w:tbl>
    <w:p w14:paraId="7585ED12" w14:textId="502F83A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Перечень объектов на 2019 год</w:t>
      </w:r>
    </w:p>
    <w:tbl>
      <w:tblPr>
        <w:tblW w:w="156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020"/>
        <w:gridCol w:w="1047"/>
        <w:gridCol w:w="1788"/>
        <w:gridCol w:w="1843"/>
        <w:gridCol w:w="2977"/>
      </w:tblGrid>
      <w:tr w:rsidR="00CE5A63" w:rsidRPr="00100F40" w14:paraId="2B9D6DB2" w14:textId="77777777" w:rsidTr="00BD2ADB">
        <w:trPr>
          <w:trHeight w:val="20"/>
        </w:trPr>
        <w:tc>
          <w:tcPr>
            <w:tcW w:w="8020" w:type="dxa"/>
            <w:vMerge w:val="restart"/>
            <w:tcBorders>
              <w:top w:val="single" w:sz="4" w:space="0" w:color="auto"/>
              <w:left w:val="single" w:sz="4" w:space="0" w:color="auto"/>
              <w:bottom w:val="single" w:sz="4" w:space="0" w:color="auto"/>
              <w:right w:val="single" w:sz="4" w:space="0" w:color="auto"/>
            </w:tcBorders>
            <w:vAlign w:val="center"/>
            <w:hideMark/>
          </w:tcPr>
          <w:p w14:paraId="2DE4C500"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Наименование направления расходования средств, наименование объектов</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3C665569" w14:textId="1E6DFCDC"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Объем средств на 2019г.,</w:t>
            </w:r>
          </w:p>
          <w:p w14:paraId="3CE770C4"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 тыс. руб.</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5DDDDF5"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Мощность работ </w:t>
            </w:r>
          </w:p>
          <w:p w14:paraId="7B98AFC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(км, </w:t>
            </w:r>
            <w:proofErr w:type="gramStart"/>
            <w:r w:rsidRPr="00100F40">
              <w:rPr>
                <w:rFonts w:ascii="Times New Roman" w:hAnsi="Times New Roman" w:cs="Times New Roman"/>
                <w:sz w:val="20"/>
                <w:szCs w:val="20"/>
              </w:rPr>
              <w:t>п.м.,м</w:t>
            </w:r>
            <w:proofErr w:type="gramEnd"/>
            <w:r w:rsidRPr="00100F40">
              <w:rPr>
                <w:rFonts w:ascii="Times New Roman" w:hAnsi="Times New Roman" w:cs="Times New Roman"/>
                <w:sz w:val="20"/>
                <w:szCs w:val="20"/>
              </w:rPr>
              <w:t>2)</w:t>
            </w:r>
          </w:p>
        </w:tc>
      </w:tr>
      <w:tr w:rsidR="00CE5A63" w:rsidRPr="00100F40" w14:paraId="77C0052B" w14:textId="77777777" w:rsidTr="00BD2ADB">
        <w:trPr>
          <w:trHeight w:val="20"/>
        </w:trPr>
        <w:tc>
          <w:tcPr>
            <w:tcW w:w="8020" w:type="dxa"/>
            <w:vMerge/>
            <w:tcBorders>
              <w:top w:val="single" w:sz="4" w:space="0" w:color="auto"/>
              <w:left w:val="single" w:sz="4" w:space="0" w:color="auto"/>
              <w:bottom w:val="single" w:sz="4" w:space="0" w:color="auto"/>
              <w:right w:val="single" w:sz="4" w:space="0" w:color="auto"/>
            </w:tcBorders>
            <w:vAlign w:val="center"/>
            <w:hideMark/>
          </w:tcPr>
          <w:p w14:paraId="518602E1"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hideMark/>
          </w:tcPr>
          <w:p w14:paraId="1D295AF1"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всего</w:t>
            </w:r>
          </w:p>
        </w:tc>
        <w:tc>
          <w:tcPr>
            <w:tcW w:w="1788" w:type="dxa"/>
            <w:tcBorders>
              <w:top w:val="single" w:sz="4" w:space="0" w:color="auto"/>
              <w:left w:val="single" w:sz="4" w:space="0" w:color="auto"/>
              <w:bottom w:val="single" w:sz="4" w:space="0" w:color="auto"/>
              <w:right w:val="single" w:sz="4" w:space="0" w:color="auto"/>
            </w:tcBorders>
            <w:hideMark/>
          </w:tcPr>
          <w:p w14:paraId="569283ED" w14:textId="12D55D6E"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14:paraId="4DDBF3AA"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районный бюджет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A1F8F10" w14:textId="77777777" w:rsidR="00CE5A63" w:rsidRPr="00100F40" w:rsidRDefault="00CE5A63" w:rsidP="00100F40">
            <w:pPr>
              <w:spacing w:after="0" w:line="240" w:lineRule="auto"/>
              <w:jc w:val="both"/>
              <w:rPr>
                <w:rFonts w:ascii="Times New Roman" w:hAnsi="Times New Roman" w:cs="Times New Roman"/>
                <w:sz w:val="20"/>
                <w:szCs w:val="20"/>
              </w:rPr>
            </w:pPr>
          </w:p>
        </w:tc>
      </w:tr>
      <w:tr w:rsidR="00CE5A63" w:rsidRPr="00100F40" w14:paraId="1BEFE42C"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1C9330D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w:t>
            </w:r>
          </w:p>
        </w:tc>
        <w:tc>
          <w:tcPr>
            <w:tcW w:w="1047" w:type="dxa"/>
            <w:tcBorders>
              <w:top w:val="single" w:sz="4" w:space="0" w:color="auto"/>
              <w:left w:val="single" w:sz="4" w:space="0" w:color="auto"/>
              <w:bottom w:val="single" w:sz="4" w:space="0" w:color="auto"/>
              <w:right w:val="single" w:sz="4" w:space="0" w:color="auto"/>
            </w:tcBorders>
            <w:hideMark/>
          </w:tcPr>
          <w:p w14:paraId="55C58970"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w:t>
            </w:r>
          </w:p>
        </w:tc>
        <w:tc>
          <w:tcPr>
            <w:tcW w:w="1788" w:type="dxa"/>
            <w:tcBorders>
              <w:top w:val="single" w:sz="4" w:space="0" w:color="auto"/>
              <w:left w:val="single" w:sz="4" w:space="0" w:color="auto"/>
              <w:bottom w:val="single" w:sz="4" w:space="0" w:color="auto"/>
              <w:right w:val="single" w:sz="4" w:space="0" w:color="auto"/>
            </w:tcBorders>
            <w:hideMark/>
          </w:tcPr>
          <w:p w14:paraId="163665A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3FE69AF3"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14:paraId="0CD3299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w:t>
            </w:r>
          </w:p>
        </w:tc>
      </w:tr>
      <w:tr w:rsidR="00CE5A63" w:rsidRPr="00100F40" w14:paraId="1CF3E71E"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5D111CB0"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Субсидия бюджетам муниципальных образований на </w:t>
            </w:r>
            <w:proofErr w:type="spellStart"/>
            <w:r w:rsidRPr="00100F40">
              <w:rPr>
                <w:rFonts w:ascii="Times New Roman" w:hAnsi="Times New Roman" w:cs="Times New Roman"/>
                <w:sz w:val="20"/>
                <w:szCs w:val="20"/>
              </w:rPr>
              <w:t>софинансирование</w:t>
            </w:r>
            <w:proofErr w:type="spellEnd"/>
            <w:r w:rsidRPr="00100F4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4866852"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14604,0</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35D1091"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13872,772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517168"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731,228</w:t>
            </w:r>
          </w:p>
        </w:tc>
        <w:tc>
          <w:tcPr>
            <w:tcW w:w="2977" w:type="dxa"/>
            <w:tcBorders>
              <w:top w:val="single" w:sz="4" w:space="0" w:color="auto"/>
              <w:left w:val="single" w:sz="4" w:space="0" w:color="auto"/>
              <w:bottom w:val="single" w:sz="4" w:space="0" w:color="auto"/>
              <w:right w:val="single" w:sz="4" w:space="0" w:color="auto"/>
            </w:tcBorders>
            <w:hideMark/>
          </w:tcPr>
          <w:p w14:paraId="43785762" w14:textId="09CB436B"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Трубы – 14 шт./130мп</w:t>
            </w:r>
          </w:p>
          <w:p w14:paraId="7ABD11B5"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Кюветы – </w:t>
            </w:r>
            <w:proofErr w:type="gramStart"/>
            <w:r w:rsidRPr="00531B6C">
              <w:rPr>
                <w:rFonts w:ascii="Times New Roman" w:hAnsi="Times New Roman" w:cs="Times New Roman"/>
                <w:sz w:val="20"/>
                <w:szCs w:val="20"/>
              </w:rPr>
              <w:t xml:space="preserve">2195  </w:t>
            </w:r>
            <w:proofErr w:type="spellStart"/>
            <w:r w:rsidRPr="00531B6C">
              <w:rPr>
                <w:rFonts w:ascii="Times New Roman" w:hAnsi="Times New Roman" w:cs="Times New Roman"/>
                <w:sz w:val="20"/>
                <w:szCs w:val="20"/>
              </w:rPr>
              <w:t>мп</w:t>
            </w:r>
            <w:proofErr w:type="spellEnd"/>
            <w:proofErr w:type="gramEnd"/>
            <w:r w:rsidRPr="00531B6C">
              <w:rPr>
                <w:rFonts w:ascii="Times New Roman" w:hAnsi="Times New Roman" w:cs="Times New Roman"/>
                <w:sz w:val="20"/>
                <w:szCs w:val="20"/>
              </w:rPr>
              <w:t>;</w:t>
            </w:r>
          </w:p>
          <w:p w14:paraId="425D350E"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Ремонт </w:t>
            </w:r>
            <w:proofErr w:type="gramStart"/>
            <w:r w:rsidRPr="00531B6C">
              <w:rPr>
                <w:rFonts w:ascii="Times New Roman" w:hAnsi="Times New Roman" w:cs="Times New Roman"/>
                <w:sz w:val="20"/>
                <w:szCs w:val="20"/>
              </w:rPr>
              <w:t>покрытий  –</w:t>
            </w:r>
            <w:proofErr w:type="gramEnd"/>
            <w:r w:rsidRPr="00531B6C">
              <w:rPr>
                <w:rFonts w:ascii="Times New Roman" w:hAnsi="Times New Roman" w:cs="Times New Roman"/>
                <w:sz w:val="20"/>
                <w:szCs w:val="20"/>
              </w:rPr>
              <w:t xml:space="preserve"> 9609м2</w:t>
            </w:r>
          </w:p>
          <w:p w14:paraId="0CC92DEF"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Устранение пучин – 11193м3 </w:t>
            </w:r>
          </w:p>
        </w:tc>
      </w:tr>
      <w:tr w:rsidR="00CE5A63" w:rsidRPr="00100F40" w14:paraId="17229D6D"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53F633B4"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72A5702"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14604,0</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E58C0AB"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13872,772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E42AE6"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731,228</w:t>
            </w:r>
          </w:p>
        </w:tc>
        <w:tc>
          <w:tcPr>
            <w:tcW w:w="2977" w:type="dxa"/>
            <w:tcBorders>
              <w:top w:val="single" w:sz="4" w:space="0" w:color="auto"/>
              <w:left w:val="single" w:sz="4" w:space="0" w:color="auto"/>
              <w:bottom w:val="single" w:sz="4" w:space="0" w:color="auto"/>
              <w:right w:val="single" w:sz="4" w:space="0" w:color="auto"/>
            </w:tcBorders>
            <w:hideMark/>
          </w:tcPr>
          <w:p w14:paraId="454E9E09" w14:textId="55E60423"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Трубы – 14 шт./130мп</w:t>
            </w:r>
          </w:p>
          <w:p w14:paraId="741188FF" w14:textId="74398941"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Кюветы – 2195 </w:t>
            </w:r>
            <w:proofErr w:type="spellStart"/>
            <w:r w:rsidRPr="00531B6C">
              <w:rPr>
                <w:rFonts w:ascii="Times New Roman" w:hAnsi="Times New Roman" w:cs="Times New Roman"/>
                <w:sz w:val="20"/>
                <w:szCs w:val="20"/>
              </w:rPr>
              <w:t>мп</w:t>
            </w:r>
            <w:proofErr w:type="spellEnd"/>
            <w:r w:rsidRPr="00531B6C">
              <w:rPr>
                <w:rFonts w:ascii="Times New Roman" w:hAnsi="Times New Roman" w:cs="Times New Roman"/>
                <w:sz w:val="20"/>
                <w:szCs w:val="20"/>
              </w:rPr>
              <w:t>;</w:t>
            </w:r>
          </w:p>
          <w:p w14:paraId="5FC194A6" w14:textId="5E537AF2"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Ремонт покрытий – 9609м2</w:t>
            </w:r>
          </w:p>
          <w:p w14:paraId="20708171"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Устранение пучин – 11193м3</w:t>
            </w:r>
          </w:p>
        </w:tc>
      </w:tr>
      <w:tr w:rsidR="00CE5A63" w:rsidRPr="00100F40" w14:paraId="2049AA0F"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25FE1C1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в том числе </w:t>
            </w:r>
            <w:proofErr w:type="spellStart"/>
            <w:r w:rsidRPr="00100F40">
              <w:rPr>
                <w:rFonts w:ascii="Times New Roman" w:hAnsi="Times New Roman" w:cs="Times New Roman"/>
                <w:sz w:val="20"/>
                <w:szCs w:val="20"/>
              </w:rPr>
              <w:t>пообъектно</w:t>
            </w:r>
            <w:proofErr w:type="spellEnd"/>
            <w:r w:rsidRPr="00100F40">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2089633F"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14:paraId="51B13224"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DD6925"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A1770A7"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42755CCB"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450DD0CC" w14:textId="43A08B54"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 с. Успеновка (улица Центральная)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E1009A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268,859</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84F734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255,391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0677A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13,468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29547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1шт дл.10 м;</w:t>
            </w:r>
          </w:p>
          <w:p w14:paraId="3699B9B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120 </w:t>
            </w:r>
            <w:proofErr w:type="spellStart"/>
            <w:r w:rsidRPr="00100F40">
              <w:rPr>
                <w:rFonts w:ascii="Times New Roman" w:hAnsi="Times New Roman" w:cs="Times New Roman"/>
                <w:sz w:val="20"/>
                <w:szCs w:val="20"/>
              </w:rPr>
              <w:t>мп</w:t>
            </w:r>
            <w:proofErr w:type="spellEnd"/>
          </w:p>
        </w:tc>
      </w:tr>
      <w:tr w:rsidR="00CE5A63" w:rsidRPr="00100F40" w14:paraId="17C1384E"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2B75B90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lastRenderedPageBreak/>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xml:space="preserve"> (перекресток улицы Партизанская - улицы Октябрьская)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5E472C5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389,028</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B7DACD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369,542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5BE79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19,486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D0EDC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 xml:space="preserve"> дл.10м;</w:t>
            </w:r>
          </w:p>
          <w:p w14:paraId="513E447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120 </w:t>
            </w:r>
            <w:proofErr w:type="spellStart"/>
            <w:r w:rsidRPr="00100F40">
              <w:rPr>
                <w:rFonts w:ascii="Times New Roman" w:hAnsi="Times New Roman" w:cs="Times New Roman"/>
                <w:sz w:val="20"/>
                <w:szCs w:val="20"/>
              </w:rPr>
              <w:t>мп</w:t>
            </w:r>
            <w:proofErr w:type="spellEnd"/>
            <w:r w:rsidRPr="00100F40">
              <w:rPr>
                <w:rFonts w:ascii="Times New Roman" w:hAnsi="Times New Roman" w:cs="Times New Roman"/>
                <w:sz w:val="20"/>
                <w:szCs w:val="20"/>
              </w:rPr>
              <w:t>;</w:t>
            </w:r>
          </w:p>
          <w:p w14:paraId="5CD5F91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700м2</w:t>
            </w:r>
          </w:p>
        </w:tc>
      </w:tr>
      <w:tr w:rsidR="00CE5A63" w:rsidRPr="00100F40" w14:paraId="335333FB"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6A99B91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Подоловка</w:t>
            </w:r>
            <w:proofErr w:type="spellEnd"/>
            <w:r w:rsidRPr="00100F40">
              <w:rPr>
                <w:rFonts w:ascii="Times New Roman" w:hAnsi="Times New Roman" w:cs="Times New Roman"/>
                <w:sz w:val="20"/>
                <w:szCs w:val="20"/>
              </w:rPr>
              <w:t xml:space="preserve"> (улица Чкалова)</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65F70E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282,912</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67AAF2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268,740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9D1F5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14,172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C90A3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1 шт. дл. 10м;</w:t>
            </w:r>
          </w:p>
          <w:p w14:paraId="3C9A2BF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255 пм;</w:t>
            </w:r>
          </w:p>
          <w:p w14:paraId="01945A2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50м2</w:t>
            </w:r>
          </w:p>
        </w:tc>
      </w:tr>
      <w:tr w:rsidR="00CE5A63" w:rsidRPr="00100F40" w14:paraId="643698BE"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19FDE54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Верхнеильиновского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Верхнеильиновка</w:t>
            </w:r>
            <w:proofErr w:type="spellEnd"/>
            <w:r w:rsidRPr="00100F40">
              <w:rPr>
                <w:rFonts w:ascii="Times New Roman" w:hAnsi="Times New Roman" w:cs="Times New Roman"/>
                <w:sz w:val="20"/>
                <w:szCs w:val="20"/>
              </w:rPr>
              <w:t xml:space="preserve"> (перекресток улица Центральная - улица Зеленая; перекресток улицы Свободная - улицы Интернациональная)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C52740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411,819</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23A29D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391,190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62FD0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20,629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9302E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3 шт. дл. 25 м;</w:t>
            </w:r>
          </w:p>
          <w:p w14:paraId="7EE2A18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250 пм;</w:t>
            </w:r>
          </w:p>
          <w:p w14:paraId="575B4A1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380м2</w:t>
            </w:r>
          </w:p>
        </w:tc>
      </w:tr>
      <w:tr w:rsidR="00CE5A63" w:rsidRPr="00100F40" w14:paraId="151A6569"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1D8E8DF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Болдыревского</w:t>
            </w:r>
            <w:proofErr w:type="spellEnd"/>
            <w:r w:rsidRPr="00100F40">
              <w:rPr>
                <w:rFonts w:ascii="Times New Roman" w:hAnsi="Times New Roman" w:cs="Times New Roman"/>
                <w:sz w:val="20"/>
                <w:szCs w:val="20"/>
              </w:rPr>
              <w:t xml:space="preserve"> сельсовета с. Болдыревка (улица Октябрьская)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0E7ECA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469,308</w:t>
            </w:r>
          </w:p>
        </w:tc>
        <w:tc>
          <w:tcPr>
            <w:tcW w:w="1788" w:type="dxa"/>
            <w:tcBorders>
              <w:top w:val="single" w:sz="4" w:space="0" w:color="auto"/>
              <w:left w:val="single" w:sz="4" w:space="0" w:color="auto"/>
              <w:bottom w:val="single" w:sz="4" w:space="0" w:color="auto"/>
              <w:right w:val="single" w:sz="4" w:space="0" w:color="auto"/>
            </w:tcBorders>
            <w:vAlign w:val="center"/>
            <w:hideMark/>
          </w:tcPr>
          <w:p w14:paraId="5C6EB2E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445,799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D2723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23,509</w:t>
            </w:r>
          </w:p>
        </w:tc>
        <w:tc>
          <w:tcPr>
            <w:tcW w:w="2977" w:type="dxa"/>
            <w:tcBorders>
              <w:top w:val="single" w:sz="4" w:space="0" w:color="auto"/>
              <w:left w:val="single" w:sz="4" w:space="0" w:color="auto"/>
              <w:bottom w:val="single" w:sz="4" w:space="0" w:color="auto"/>
              <w:right w:val="single" w:sz="4" w:space="0" w:color="auto"/>
            </w:tcBorders>
            <w:hideMark/>
          </w:tcPr>
          <w:p w14:paraId="2D7521B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2 шт. дл. 20м;</w:t>
            </w:r>
          </w:p>
          <w:p w14:paraId="019B52F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40 пм;</w:t>
            </w:r>
          </w:p>
          <w:p w14:paraId="3ECB376F"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100м2</w:t>
            </w:r>
          </w:p>
        </w:tc>
      </w:tr>
      <w:tr w:rsidR="00CE5A63" w:rsidRPr="00100F40" w14:paraId="0F0C14C0"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30B1220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xml:space="preserve"> (улица Центральная)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673E2F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479,186</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6D768A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455,182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60A8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24,004</w:t>
            </w:r>
          </w:p>
        </w:tc>
        <w:tc>
          <w:tcPr>
            <w:tcW w:w="2977" w:type="dxa"/>
            <w:tcBorders>
              <w:top w:val="single" w:sz="4" w:space="0" w:color="auto"/>
              <w:left w:val="single" w:sz="4" w:space="0" w:color="auto"/>
              <w:bottom w:val="single" w:sz="4" w:space="0" w:color="auto"/>
              <w:right w:val="single" w:sz="4" w:space="0" w:color="auto"/>
            </w:tcBorders>
            <w:hideMark/>
          </w:tcPr>
          <w:p w14:paraId="6E5FE59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асфальтобетонных – 376 м2</w:t>
            </w:r>
          </w:p>
          <w:p w14:paraId="6FF7C34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78м2</w:t>
            </w:r>
          </w:p>
        </w:tc>
      </w:tr>
      <w:tr w:rsidR="00CE5A63" w:rsidRPr="00100F40" w14:paraId="39AC36B3"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5D84D10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Белояровского</w:t>
            </w:r>
            <w:proofErr w:type="spellEnd"/>
            <w:r w:rsidRPr="00100F40">
              <w:rPr>
                <w:rFonts w:ascii="Times New Roman" w:hAnsi="Times New Roman" w:cs="Times New Roman"/>
                <w:sz w:val="20"/>
                <w:szCs w:val="20"/>
              </w:rPr>
              <w:t xml:space="preserve"> сельсовета с. Белый Яр (улица Зеленая, перекресток улицы Новая - улицы Центральная)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4B53099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133,268</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BA4248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126,592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1AF34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6,676</w:t>
            </w:r>
          </w:p>
        </w:tc>
        <w:tc>
          <w:tcPr>
            <w:tcW w:w="2977" w:type="dxa"/>
            <w:tcBorders>
              <w:top w:val="single" w:sz="4" w:space="0" w:color="auto"/>
              <w:left w:val="single" w:sz="4" w:space="0" w:color="auto"/>
              <w:bottom w:val="single" w:sz="4" w:space="0" w:color="auto"/>
              <w:right w:val="single" w:sz="4" w:space="0" w:color="auto"/>
            </w:tcBorders>
            <w:hideMark/>
          </w:tcPr>
          <w:p w14:paraId="6BF33A7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1 шт. дл. 7,5 м;</w:t>
            </w:r>
          </w:p>
          <w:p w14:paraId="6D16BB1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550 пм;</w:t>
            </w:r>
          </w:p>
          <w:p w14:paraId="1C13ABA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37,5 м2</w:t>
            </w:r>
          </w:p>
        </w:tc>
      </w:tr>
      <w:tr w:rsidR="00CE5A63" w:rsidRPr="00100F40" w14:paraId="3EDFF727"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1EBB4A7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Иннокентьевка</w:t>
            </w:r>
            <w:proofErr w:type="spellEnd"/>
            <w:r w:rsidRPr="00100F40">
              <w:rPr>
                <w:rFonts w:ascii="Times New Roman" w:hAnsi="Times New Roman" w:cs="Times New Roman"/>
                <w:sz w:val="20"/>
                <w:szCs w:val="20"/>
              </w:rPr>
              <w:t xml:space="preserve"> (улица Мастерская, улица </w:t>
            </w:r>
            <w:proofErr w:type="spellStart"/>
            <w:r w:rsidRPr="00100F40">
              <w:rPr>
                <w:rFonts w:ascii="Times New Roman" w:hAnsi="Times New Roman" w:cs="Times New Roman"/>
                <w:sz w:val="20"/>
                <w:szCs w:val="20"/>
              </w:rPr>
              <w:t>Ядыкина</w:t>
            </w:r>
            <w:proofErr w:type="spellEnd"/>
            <w:r w:rsidRPr="00100F40">
              <w:rPr>
                <w:rFonts w:ascii="Times New Roman" w:hAnsi="Times New Roman" w:cs="Times New Roman"/>
                <w:sz w:val="20"/>
                <w:szCs w:val="20"/>
              </w:rPr>
              <w:t>, улица Партизанская)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22598F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688,378</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76A29B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653,895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CF90E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34,483</w:t>
            </w:r>
          </w:p>
        </w:tc>
        <w:tc>
          <w:tcPr>
            <w:tcW w:w="2977" w:type="dxa"/>
            <w:tcBorders>
              <w:top w:val="single" w:sz="4" w:space="0" w:color="auto"/>
              <w:left w:val="single" w:sz="4" w:space="0" w:color="auto"/>
              <w:bottom w:val="single" w:sz="4" w:space="0" w:color="auto"/>
              <w:right w:val="single" w:sz="4" w:space="0" w:color="auto"/>
            </w:tcBorders>
            <w:hideMark/>
          </w:tcPr>
          <w:p w14:paraId="0BF78B1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3 шт. дл. 30м;</w:t>
            </w:r>
          </w:p>
          <w:p w14:paraId="329FFDFF"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1900м2</w:t>
            </w:r>
          </w:p>
        </w:tc>
      </w:tr>
      <w:tr w:rsidR="00CE5A63" w:rsidRPr="00100F40" w14:paraId="018FC66C"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3119730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Ивановка (улица Горького)</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85DAD0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650,994</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CC4B4B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618,384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54FCD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32,610</w:t>
            </w:r>
          </w:p>
        </w:tc>
        <w:tc>
          <w:tcPr>
            <w:tcW w:w="2977" w:type="dxa"/>
            <w:tcBorders>
              <w:top w:val="single" w:sz="4" w:space="0" w:color="auto"/>
              <w:left w:val="single" w:sz="4" w:space="0" w:color="auto"/>
              <w:bottom w:val="single" w:sz="4" w:space="0" w:color="auto"/>
              <w:right w:val="single" w:sz="4" w:space="0" w:color="auto"/>
            </w:tcBorders>
            <w:hideMark/>
          </w:tcPr>
          <w:p w14:paraId="547568D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1 шт. дл. 10 м;</w:t>
            </w:r>
          </w:p>
          <w:p w14:paraId="3744405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550 пм;</w:t>
            </w:r>
          </w:p>
          <w:p w14:paraId="506659CC"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3050м2</w:t>
            </w:r>
          </w:p>
        </w:tc>
      </w:tr>
      <w:tr w:rsidR="00CE5A63" w:rsidRPr="00100F40" w14:paraId="328B01EB"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03BBD28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1047" w:type="dxa"/>
            <w:tcBorders>
              <w:top w:val="single" w:sz="4" w:space="0" w:color="auto"/>
              <w:left w:val="single" w:sz="4" w:space="0" w:color="auto"/>
              <w:bottom w:val="single" w:sz="4" w:space="0" w:color="auto"/>
              <w:right w:val="single" w:sz="4" w:space="0" w:color="auto"/>
            </w:tcBorders>
            <w:vAlign w:val="center"/>
            <w:hideMark/>
          </w:tcPr>
          <w:p w14:paraId="5787A4A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303,248</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9C5C2A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288,057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C9123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15,191</w:t>
            </w:r>
          </w:p>
        </w:tc>
        <w:tc>
          <w:tcPr>
            <w:tcW w:w="2977" w:type="dxa"/>
            <w:tcBorders>
              <w:top w:val="single" w:sz="4" w:space="0" w:color="auto"/>
              <w:left w:val="single" w:sz="4" w:space="0" w:color="auto"/>
              <w:bottom w:val="single" w:sz="4" w:space="0" w:color="auto"/>
              <w:right w:val="single" w:sz="4" w:space="0" w:color="auto"/>
            </w:tcBorders>
            <w:hideMark/>
          </w:tcPr>
          <w:p w14:paraId="76CC1BB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Трубы – 1 шт. дл. 7,5 м;</w:t>
            </w:r>
          </w:p>
          <w:p w14:paraId="0F4F6E7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w:t>
            </w:r>
            <w:proofErr w:type="gramStart"/>
            <w:r w:rsidRPr="00100F40">
              <w:rPr>
                <w:rFonts w:ascii="Times New Roman" w:hAnsi="Times New Roman" w:cs="Times New Roman"/>
                <w:sz w:val="20"/>
                <w:szCs w:val="20"/>
              </w:rPr>
              <w:t>210  пм</w:t>
            </w:r>
            <w:proofErr w:type="gramEnd"/>
            <w:r w:rsidRPr="00100F40">
              <w:rPr>
                <w:rFonts w:ascii="Times New Roman" w:hAnsi="Times New Roman" w:cs="Times New Roman"/>
                <w:sz w:val="20"/>
                <w:szCs w:val="20"/>
              </w:rPr>
              <w:t>;</w:t>
            </w:r>
          </w:p>
          <w:p w14:paraId="754D538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937,5м2</w:t>
            </w:r>
          </w:p>
        </w:tc>
      </w:tr>
      <w:tr w:rsidR="00CE5A63" w:rsidRPr="00100F40" w14:paraId="686CDF5B"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19D5691E" w14:textId="010DE133"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Автодорога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xml:space="preserve"> - </w:t>
            </w:r>
            <w:proofErr w:type="spellStart"/>
            <w:r w:rsidRPr="00100F40">
              <w:rPr>
                <w:rFonts w:ascii="Times New Roman" w:hAnsi="Times New Roman" w:cs="Times New Roman"/>
                <w:sz w:val="20"/>
                <w:szCs w:val="20"/>
              </w:rPr>
              <w:t>Подоловка</w:t>
            </w:r>
            <w:proofErr w:type="spellEnd"/>
            <w:r w:rsidRPr="00100F40">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B2E681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1130,453</w:t>
            </w:r>
          </w:p>
        </w:tc>
        <w:tc>
          <w:tcPr>
            <w:tcW w:w="1788" w:type="dxa"/>
            <w:tcBorders>
              <w:top w:val="single" w:sz="4" w:space="0" w:color="auto"/>
              <w:left w:val="single" w:sz="4" w:space="0" w:color="auto"/>
              <w:bottom w:val="single" w:sz="4" w:space="0" w:color="auto"/>
              <w:right w:val="single" w:sz="4" w:space="0" w:color="auto"/>
            </w:tcBorders>
            <w:vAlign w:val="center"/>
            <w:hideMark/>
          </w:tcPr>
          <w:p w14:paraId="2E5BD2B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1073,9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AF44D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56,553</w:t>
            </w:r>
          </w:p>
        </w:tc>
        <w:tc>
          <w:tcPr>
            <w:tcW w:w="2977" w:type="dxa"/>
            <w:tcBorders>
              <w:top w:val="single" w:sz="4" w:space="0" w:color="auto"/>
              <w:left w:val="single" w:sz="4" w:space="0" w:color="auto"/>
              <w:bottom w:val="single" w:sz="4" w:space="0" w:color="auto"/>
              <w:right w:val="single" w:sz="4" w:space="0" w:color="auto"/>
            </w:tcBorders>
            <w:hideMark/>
          </w:tcPr>
          <w:p w14:paraId="45F1CDB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Устранение пучин – 1260 м3</w:t>
            </w:r>
          </w:p>
        </w:tc>
      </w:tr>
      <w:tr w:rsidR="00CE5A63" w:rsidRPr="00100F40" w14:paraId="31583549" w14:textId="77777777" w:rsidTr="00BD2ADB">
        <w:trPr>
          <w:trHeight w:val="20"/>
        </w:trPr>
        <w:tc>
          <w:tcPr>
            <w:tcW w:w="8020" w:type="dxa"/>
            <w:tcBorders>
              <w:top w:val="single" w:sz="4" w:space="0" w:color="auto"/>
              <w:left w:val="single" w:sz="4" w:space="0" w:color="auto"/>
              <w:bottom w:val="single" w:sz="4" w:space="0" w:color="auto"/>
              <w:right w:val="single" w:sz="4" w:space="0" w:color="auto"/>
            </w:tcBorders>
            <w:hideMark/>
          </w:tcPr>
          <w:p w14:paraId="33C1A10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Автодорога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xml:space="preserve"> - </w:t>
            </w:r>
            <w:proofErr w:type="spellStart"/>
            <w:r w:rsidRPr="00100F40">
              <w:rPr>
                <w:rFonts w:ascii="Times New Roman" w:hAnsi="Times New Roman" w:cs="Times New Roman"/>
                <w:sz w:val="20"/>
                <w:szCs w:val="20"/>
              </w:rPr>
              <w:t>Валуево</w:t>
            </w:r>
            <w:proofErr w:type="spellEnd"/>
            <w:r w:rsidRPr="00100F40">
              <w:rPr>
                <w:rFonts w:ascii="Times New Roman" w:hAnsi="Times New Roman" w:cs="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64AF31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9396,547</w:t>
            </w:r>
          </w:p>
        </w:tc>
        <w:tc>
          <w:tcPr>
            <w:tcW w:w="1788" w:type="dxa"/>
            <w:tcBorders>
              <w:top w:val="single" w:sz="4" w:space="0" w:color="auto"/>
              <w:left w:val="single" w:sz="4" w:space="0" w:color="auto"/>
              <w:bottom w:val="single" w:sz="4" w:space="0" w:color="auto"/>
              <w:right w:val="single" w:sz="4" w:space="0" w:color="auto"/>
            </w:tcBorders>
            <w:vAlign w:val="center"/>
            <w:hideMark/>
          </w:tcPr>
          <w:p w14:paraId="245B9A2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8926,1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34E4B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470,447</w:t>
            </w:r>
          </w:p>
        </w:tc>
        <w:tc>
          <w:tcPr>
            <w:tcW w:w="2977" w:type="dxa"/>
            <w:tcBorders>
              <w:top w:val="single" w:sz="4" w:space="0" w:color="auto"/>
              <w:left w:val="single" w:sz="4" w:space="0" w:color="auto"/>
              <w:bottom w:val="single" w:sz="4" w:space="0" w:color="auto"/>
              <w:right w:val="single" w:sz="4" w:space="0" w:color="auto"/>
            </w:tcBorders>
            <w:hideMark/>
          </w:tcPr>
          <w:p w14:paraId="2D371C9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Устранение пучин – 9933 м3</w:t>
            </w:r>
          </w:p>
          <w:p w14:paraId="364FC99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Кюветы – 100 </w:t>
            </w:r>
            <w:proofErr w:type="spellStart"/>
            <w:r w:rsidRPr="00100F40">
              <w:rPr>
                <w:rFonts w:ascii="Times New Roman" w:hAnsi="Times New Roman" w:cs="Times New Roman"/>
                <w:sz w:val="20"/>
                <w:szCs w:val="20"/>
              </w:rPr>
              <w:t>мп</w:t>
            </w:r>
            <w:proofErr w:type="spellEnd"/>
          </w:p>
          <w:p w14:paraId="2DF529F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ПГС – 2000м2</w:t>
            </w:r>
          </w:p>
        </w:tc>
      </w:tr>
    </w:tbl>
    <w:p w14:paraId="276AE7D4" w14:textId="49B7C6FC"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Перечень объектов на 2020 год</w:t>
      </w:r>
    </w:p>
    <w:tbl>
      <w:tblPr>
        <w:tblW w:w="156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61"/>
        <w:gridCol w:w="1559"/>
        <w:gridCol w:w="1985"/>
        <w:gridCol w:w="1842"/>
        <w:gridCol w:w="3828"/>
      </w:tblGrid>
      <w:tr w:rsidR="00CE5A63" w:rsidRPr="00100F40" w14:paraId="3C17FB1F" w14:textId="77777777" w:rsidTr="00BD2ADB">
        <w:trPr>
          <w:trHeight w:val="20"/>
        </w:trPr>
        <w:tc>
          <w:tcPr>
            <w:tcW w:w="6461" w:type="dxa"/>
            <w:vMerge w:val="restart"/>
            <w:tcBorders>
              <w:top w:val="single" w:sz="4" w:space="0" w:color="auto"/>
              <w:left w:val="single" w:sz="4" w:space="0" w:color="auto"/>
              <w:bottom w:val="single" w:sz="4" w:space="0" w:color="auto"/>
              <w:right w:val="single" w:sz="4" w:space="0" w:color="auto"/>
            </w:tcBorders>
            <w:vAlign w:val="center"/>
            <w:hideMark/>
          </w:tcPr>
          <w:p w14:paraId="4B4C6FE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Наименование направления расходования средств, наименование объектов</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14:paraId="0CED5AA8" w14:textId="65647CFD"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Объем средств на 2020г., тыс. руб.</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8BB9EB9"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Мощность работ </w:t>
            </w:r>
          </w:p>
          <w:p w14:paraId="20C4E1D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(км, </w:t>
            </w:r>
            <w:proofErr w:type="gramStart"/>
            <w:r w:rsidRPr="00100F40">
              <w:rPr>
                <w:rFonts w:ascii="Times New Roman" w:hAnsi="Times New Roman" w:cs="Times New Roman"/>
                <w:sz w:val="20"/>
                <w:szCs w:val="20"/>
              </w:rPr>
              <w:t>п.м.,м</w:t>
            </w:r>
            <w:proofErr w:type="gramEnd"/>
            <w:r w:rsidRPr="00100F40">
              <w:rPr>
                <w:rFonts w:ascii="Times New Roman" w:hAnsi="Times New Roman" w:cs="Times New Roman"/>
                <w:sz w:val="20"/>
                <w:szCs w:val="20"/>
              </w:rPr>
              <w:t>2)</w:t>
            </w:r>
          </w:p>
        </w:tc>
      </w:tr>
      <w:tr w:rsidR="00CE5A63" w:rsidRPr="00100F40" w14:paraId="669089A2" w14:textId="77777777" w:rsidTr="00BD2ADB">
        <w:trPr>
          <w:trHeight w:val="20"/>
        </w:trPr>
        <w:tc>
          <w:tcPr>
            <w:tcW w:w="6461" w:type="dxa"/>
            <w:vMerge/>
            <w:tcBorders>
              <w:top w:val="single" w:sz="4" w:space="0" w:color="auto"/>
              <w:left w:val="single" w:sz="4" w:space="0" w:color="auto"/>
              <w:bottom w:val="single" w:sz="4" w:space="0" w:color="auto"/>
              <w:right w:val="single" w:sz="4" w:space="0" w:color="auto"/>
            </w:tcBorders>
            <w:vAlign w:val="center"/>
            <w:hideMark/>
          </w:tcPr>
          <w:p w14:paraId="7F09B930"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31259FA"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всего</w:t>
            </w:r>
          </w:p>
        </w:tc>
        <w:tc>
          <w:tcPr>
            <w:tcW w:w="1985" w:type="dxa"/>
            <w:tcBorders>
              <w:top w:val="single" w:sz="4" w:space="0" w:color="auto"/>
              <w:left w:val="single" w:sz="4" w:space="0" w:color="auto"/>
              <w:bottom w:val="single" w:sz="4" w:space="0" w:color="auto"/>
              <w:right w:val="single" w:sz="4" w:space="0" w:color="auto"/>
            </w:tcBorders>
            <w:hideMark/>
          </w:tcPr>
          <w:p w14:paraId="6212A941" w14:textId="0C85002D"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1842" w:type="dxa"/>
            <w:tcBorders>
              <w:top w:val="single" w:sz="4" w:space="0" w:color="auto"/>
              <w:left w:val="single" w:sz="4" w:space="0" w:color="auto"/>
              <w:bottom w:val="single" w:sz="4" w:space="0" w:color="auto"/>
              <w:right w:val="single" w:sz="4" w:space="0" w:color="auto"/>
            </w:tcBorders>
            <w:hideMark/>
          </w:tcPr>
          <w:p w14:paraId="00F40FDD"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районный бюджет </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E113E52" w14:textId="77777777" w:rsidR="00CE5A63" w:rsidRPr="00100F40" w:rsidRDefault="00CE5A63" w:rsidP="00100F40">
            <w:pPr>
              <w:spacing w:after="0" w:line="240" w:lineRule="auto"/>
              <w:jc w:val="both"/>
              <w:rPr>
                <w:rFonts w:ascii="Times New Roman" w:hAnsi="Times New Roman" w:cs="Times New Roman"/>
                <w:sz w:val="20"/>
                <w:szCs w:val="20"/>
              </w:rPr>
            </w:pPr>
          </w:p>
        </w:tc>
      </w:tr>
      <w:tr w:rsidR="00CE5A63" w:rsidRPr="00100F40" w14:paraId="35B6DABB"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51FCF9E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14:paraId="710B362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14:paraId="56297B51"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106CA3BA"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14:paraId="32D1CD1F"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w:t>
            </w:r>
          </w:p>
        </w:tc>
      </w:tr>
      <w:tr w:rsidR="00CE5A63" w:rsidRPr="00100F40" w14:paraId="476F8BAB"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42F201D0"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Субсидия бюджетам муниципальных образований на </w:t>
            </w:r>
            <w:proofErr w:type="spellStart"/>
            <w:r w:rsidRPr="00100F40">
              <w:rPr>
                <w:rFonts w:ascii="Times New Roman" w:hAnsi="Times New Roman" w:cs="Times New Roman"/>
                <w:sz w:val="20"/>
                <w:szCs w:val="20"/>
              </w:rPr>
              <w:t>софинансирование</w:t>
            </w:r>
            <w:proofErr w:type="spellEnd"/>
            <w:r w:rsidRPr="00100F4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3C6626"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18931,978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27949F"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17788,185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7D8946"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1143,793</w:t>
            </w:r>
          </w:p>
        </w:tc>
        <w:tc>
          <w:tcPr>
            <w:tcW w:w="3828" w:type="dxa"/>
            <w:tcBorders>
              <w:top w:val="single" w:sz="4" w:space="0" w:color="auto"/>
              <w:left w:val="single" w:sz="4" w:space="0" w:color="auto"/>
              <w:bottom w:val="single" w:sz="4" w:space="0" w:color="auto"/>
              <w:right w:val="single" w:sz="4" w:space="0" w:color="auto"/>
            </w:tcBorders>
            <w:hideMark/>
          </w:tcPr>
          <w:p w14:paraId="550849D3"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Ремонт покрытий – 4532м2</w:t>
            </w:r>
          </w:p>
          <w:p w14:paraId="3A05062F"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Трубы – 6 </w:t>
            </w:r>
            <w:proofErr w:type="spellStart"/>
            <w:r w:rsidRPr="00531B6C">
              <w:rPr>
                <w:rFonts w:ascii="Times New Roman" w:hAnsi="Times New Roman" w:cs="Times New Roman"/>
                <w:sz w:val="20"/>
                <w:szCs w:val="20"/>
              </w:rPr>
              <w:t>шт</w:t>
            </w:r>
            <w:proofErr w:type="spellEnd"/>
            <w:r w:rsidRPr="00531B6C">
              <w:rPr>
                <w:rFonts w:ascii="Times New Roman" w:hAnsi="Times New Roman" w:cs="Times New Roman"/>
                <w:sz w:val="20"/>
                <w:szCs w:val="20"/>
              </w:rPr>
              <w:t>/62,5мп</w:t>
            </w:r>
          </w:p>
          <w:p w14:paraId="6DCB0D71"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Кюветы – 600м</w:t>
            </w:r>
          </w:p>
          <w:p w14:paraId="21CF961F"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Ликвидация пучин – 5754м3</w:t>
            </w:r>
          </w:p>
          <w:p w14:paraId="33BEF6A8"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lastRenderedPageBreak/>
              <w:t>Опоры – 110 шт.</w:t>
            </w:r>
          </w:p>
          <w:p w14:paraId="40096B3D"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Светильники – 362 шт.</w:t>
            </w:r>
          </w:p>
          <w:p w14:paraId="4463E5B1"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СИП – 19,76 км</w:t>
            </w:r>
          </w:p>
        </w:tc>
      </w:tr>
      <w:tr w:rsidR="00CE5A63" w:rsidRPr="00100F40" w14:paraId="3665F492"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1D4E0D31"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5CE41F"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18931,978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85280"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17788,185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71DF28"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1143,793</w:t>
            </w:r>
          </w:p>
        </w:tc>
        <w:tc>
          <w:tcPr>
            <w:tcW w:w="3828" w:type="dxa"/>
            <w:tcBorders>
              <w:top w:val="single" w:sz="4" w:space="0" w:color="auto"/>
              <w:left w:val="single" w:sz="4" w:space="0" w:color="auto"/>
              <w:bottom w:val="single" w:sz="4" w:space="0" w:color="auto"/>
              <w:right w:val="single" w:sz="4" w:space="0" w:color="auto"/>
            </w:tcBorders>
            <w:hideMark/>
          </w:tcPr>
          <w:p w14:paraId="138AAF2A"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Ремонт покрытий – 4532м2</w:t>
            </w:r>
          </w:p>
          <w:p w14:paraId="4A6EA97C" w14:textId="77777777" w:rsidR="00CE5A63" w:rsidRPr="00531B6C" w:rsidRDefault="00CE5A63" w:rsidP="00100F40">
            <w:pPr>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 xml:space="preserve">Трубы – 6 </w:t>
            </w:r>
            <w:proofErr w:type="spellStart"/>
            <w:r w:rsidRPr="00531B6C">
              <w:rPr>
                <w:rFonts w:ascii="Times New Roman" w:hAnsi="Times New Roman" w:cs="Times New Roman"/>
                <w:sz w:val="20"/>
                <w:szCs w:val="20"/>
              </w:rPr>
              <w:t>шт</w:t>
            </w:r>
            <w:proofErr w:type="spellEnd"/>
            <w:r w:rsidRPr="00531B6C">
              <w:rPr>
                <w:rFonts w:ascii="Times New Roman" w:hAnsi="Times New Roman" w:cs="Times New Roman"/>
                <w:sz w:val="20"/>
                <w:szCs w:val="20"/>
              </w:rPr>
              <w:t>/62,5мп</w:t>
            </w:r>
          </w:p>
          <w:p w14:paraId="1268E1FA"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Кюветы – 600м</w:t>
            </w:r>
          </w:p>
          <w:p w14:paraId="5CB1E4D2"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Ликвидация пучин – 5754м3</w:t>
            </w:r>
          </w:p>
          <w:p w14:paraId="2FA4448D"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Опоры – 110 шт.</w:t>
            </w:r>
          </w:p>
          <w:p w14:paraId="4BE69D27"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Светильники – 362 шт.</w:t>
            </w:r>
          </w:p>
          <w:p w14:paraId="6927C964" w14:textId="77777777" w:rsidR="00CE5A63" w:rsidRPr="00531B6C" w:rsidRDefault="00CE5A63" w:rsidP="00100F40">
            <w:pPr>
              <w:snapToGrid w:val="0"/>
              <w:spacing w:after="0" w:line="240" w:lineRule="auto"/>
              <w:jc w:val="both"/>
              <w:rPr>
                <w:rFonts w:ascii="Times New Roman" w:hAnsi="Times New Roman" w:cs="Times New Roman"/>
                <w:sz w:val="20"/>
                <w:szCs w:val="20"/>
              </w:rPr>
            </w:pPr>
            <w:r w:rsidRPr="00531B6C">
              <w:rPr>
                <w:rFonts w:ascii="Times New Roman" w:hAnsi="Times New Roman" w:cs="Times New Roman"/>
                <w:sz w:val="20"/>
                <w:szCs w:val="20"/>
              </w:rPr>
              <w:t>СИП – 19,76 км</w:t>
            </w:r>
          </w:p>
        </w:tc>
      </w:tr>
      <w:tr w:rsidR="00CE5A63" w:rsidRPr="00100F40" w14:paraId="107EFE8F"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00644675"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в том числе </w:t>
            </w:r>
            <w:proofErr w:type="spellStart"/>
            <w:r w:rsidRPr="00100F40">
              <w:rPr>
                <w:rFonts w:ascii="Times New Roman" w:hAnsi="Times New Roman" w:cs="Times New Roman"/>
                <w:sz w:val="20"/>
                <w:szCs w:val="20"/>
              </w:rPr>
              <w:t>пообъектно</w:t>
            </w:r>
            <w:proofErr w:type="spellEnd"/>
            <w:r w:rsidRPr="00100F4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1EF9993"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FE3502D"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E87CA47"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A67F06A"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7E0041BF"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72F8649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Успеновка (улица Центральная)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37572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625,313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18829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564,842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57810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60,471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EFDA1D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1680м2</w:t>
            </w:r>
          </w:p>
          <w:p w14:paraId="7335923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6936FFC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40м</w:t>
            </w:r>
          </w:p>
        </w:tc>
      </w:tr>
      <w:tr w:rsidR="00CE5A63" w:rsidRPr="00100F40" w14:paraId="269B1116"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6AE73A4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Белояровского</w:t>
            </w:r>
            <w:proofErr w:type="spellEnd"/>
            <w:r w:rsidRPr="00100F40">
              <w:rPr>
                <w:rFonts w:ascii="Times New Roman" w:hAnsi="Times New Roman" w:cs="Times New Roman"/>
                <w:sz w:val="20"/>
                <w:szCs w:val="20"/>
              </w:rPr>
              <w:t xml:space="preserve"> сельсовета с. Белый Яр (улица Зеленая, переулок Речной, автодорога до кладбища)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B3228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493,684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40C7E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445,942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418C2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47,742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A9DC6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832м2</w:t>
            </w:r>
          </w:p>
          <w:p w14:paraId="6A7A26E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6B33359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110м</w:t>
            </w:r>
          </w:p>
        </w:tc>
      </w:tr>
      <w:tr w:rsidR="00CE5A63" w:rsidRPr="00100F40" w14:paraId="4F13678F"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25EB33F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Иннокентьевка</w:t>
            </w:r>
            <w:proofErr w:type="spellEnd"/>
            <w:r w:rsidRPr="00100F40">
              <w:rPr>
                <w:rFonts w:ascii="Times New Roman" w:hAnsi="Times New Roman" w:cs="Times New Roman"/>
                <w:sz w:val="20"/>
                <w:szCs w:val="20"/>
              </w:rPr>
              <w:t xml:space="preserve"> (улица Партизанская)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353C5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428,783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586C2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387,318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3A2E3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41,465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60C059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420м2</w:t>
            </w:r>
          </w:p>
          <w:p w14:paraId="263E62B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425EEF6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120м</w:t>
            </w:r>
          </w:p>
        </w:tc>
      </w:tr>
      <w:tr w:rsidR="00CE5A63" w:rsidRPr="00100F40" w14:paraId="1BC3B88B"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3678BFA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Албазинского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Албазинка</w:t>
            </w:r>
            <w:proofErr w:type="spellEnd"/>
            <w:r w:rsidRPr="00100F40">
              <w:rPr>
                <w:rFonts w:ascii="Times New Roman" w:hAnsi="Times New Roman" w:cs="Times New Roman"/>
                <w:sz w:val="20"/>
                <w:szCs w:val="20"/>
              </w:rPr>
              <w:t xml:space="preserve"> (улица Молодежная)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5E2AC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389,82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9D34A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352,122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FA6C6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37,698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B1E3F1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/15мп</w:t>
            </w:r>
          </w:p>
          <w:p w14:paraId="6266C5E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120м</w:t>
            </w:r>
          </w:p>
        </w:tc>
      </w:tr>
      <w:tr w:rsidR="00CE5A63" w:rsidRPr="00100F40" w14:paraId="3FDDB802"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3E8B5CC0" w14:textId="55DC906F"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xml:space="preserve"> (улица Комсомольская, улица Советская, ул. Школьная)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20AB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673,075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10F31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607,985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4A2AB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65,09</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A56AB1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850м2</w:t>
            </w:r>
          </w:p>
          <w:p w14:paraId="69EF6D8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214A70F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190м</w:t>
            </w:r>
          </w:p>
        </w:tc>
      </w:tr>
      <w:tr w:rsidR="00CE5A63" w:rsidRPr="00100F40" w14:paraId="16D48066"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37E9089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 с. </w:t>
            </w:r>
            <w:proofErr w:type="spellStart"/>
            <w:proofErr w:type="gramStart"/>
            <w:r w:rsidRPr="00100F40">
              <w:rPr>
                <w:rFonts w:ascii="Times New Roman" w:hAnsi="Times New Roman" w:cs="Times New Roman"/>
                <w:sz w:val="20"/>
                <w:szCs w:val="20"/>
              </w:rPr>
              <w:t>Валуево</w:t>
            </w:r>
            <w:proofErr w:type="spellEnd"/>
            <w:r w:rsidRPr="00100F40">
              <w:rPr>
                <w:rFonts w:ascii="Times New Roman" w:hAnsi="Times New Roman" w:cs="Times New Roman"/>
                <w:sz w:val="20"/>
                <w:szCs w:val="20"/>
              </w:rPr>
              <w:t xml:space="preserve">  (</w:t>
            </w:r>
            <w:proofErr w:type="gramEnd"/>
            <w:r w:rsidRPr="00100F40">
              <w:rPr>
                <w:rFonts w:ascii="Times New Roman" w:hAnsi="Times New Roman" w:cs="Times New Roman"/>
                <w:sz w:val="20"/>
                <w:szCs w:val="20"/>
              </w:rPr>
              <w:t>улица Центральная)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FC010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476,009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BFE71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429,976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10779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46,033</w:t>
            </w:r>
          </w:p>
        </w:tc>
        <w:tc>
          <w:tcPr>
            <w:tcW w:w="3828" w:type="dxa"/>
            <w:tcBorders>
              <w:top w:val="single" w:sz="4" w:space="0" w:color="auto"/>
              <w:left w:val="single" w:sz="4" w:space="0" w:color="auto"/>
              <w:bottom w:val="single" w:sz="4" w:space="0" w:color="auto"/>
              <w:right w:val="single" w:sz="4" w:space="0" w:color="auto"/>
            </w:tcBorders>
            <w:hideMark/>
          </w:tcPr>
          <w:p w14:paraId="2EC94C8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750м2</w:t>
            </w:r>
          </w:p>
          <w:p w14:paraId="7B899B0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/7,5мп</w:t>
            </w:r>
          </w:p>
          <w:p w14:paraId="690C4589"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20м</w:t>
            </w:r>
          </w:p>
        </w:tc>
      </w:tr>
      <w:tr w:rsidR="00CE5A63" w:rsidRPr="00100F40" w14:paraId="4739CFFE"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714E848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автомобильной дороги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xml:space="preserve"> - </w:t>
            </w:r>
            <w:proofErr w:type="spellStart"/>
            <w:r w:rsidRPr="00100F40">
              <w:rPr>
                <w:rFonts w:ascii="Times New Roman" w:hAnsi="Times New Roman" w:cs="Times New Roman"/>
                <w:sz w:val="20"/>
                <w:szCs w:val="20"/>
              </w:rPr>
              <w:t>Валуево</w:t>
            </w:r>
            <w:proofErr w:type="spellEnd"/>
            <w:r w:rsidRPr="00100F4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3FD13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5535,294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4AFE0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004FE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535,294</w:t>
            </w:r>
          </w:p>
        </w:tc>
        <w:tc>
          <w:tcPr>
            <w:tcW w:w="3828" w:type="dxa"/>
            <w:tcBorders>
              <w:top w:val="single" w:sz="4" w:space="0" w:color="auto"/>
              <w:left w:val="single" w:sz="4" w:space="0" w:color="auto"/>
              <w:bottom w:val="single" w:sz="4" w:space="0" w:color="auto"/>
              <w:right w:val="single" w:sz="4" w:space="0" w:color="auto"/>
            </w:tcBorders>
            <w:hideMark/>
          </w:tcPr>
          <w:p w14:paraId="7E05FFF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Ликвидация пучин – 5754 м3</w:t>
            </w:r>
          </w:p>
        </w:tc>
      </w:tr>
      <w:tr w:rsidR="00CE5A63" w:rsidRPr="00100F40" w14:paraId="51A8BCD8"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0FED29B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w:t>
            </w:r>
          </w:p>
          <w:p w14:paraId="18659D7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 </w:t>
            </w:r>
            <w:proofErr w:type="spellStart"/>
            <w:r w:rsidRPr="00100F40">
              <w:rPr>
                <w:rFonts w:ascii="Times New Roman" w:hAnsi="Times New Roman" w:cs="Times New Roman"/>
                <w:sz w:val="20"/>
                <w:szCs w:val="20"/>
              </w:rPr>
              <w:t>Иннокентьевка</w:t>
            </w:r>
            <w:proofErr w:type="spellEnd"/>
            <w:r w:rsidRPr="00100F40">
              <w:rPr>
                <w:rFonts w:ascii="Times New Roman" w:hAnsi="Times New Roman" w:cs="Times New Roman"/>
                <w:sz w:val="20"/>
                <w:szCs w:val="20"/>
              </w:rPr>
              <w:t xml:space="preserve"> (ул. Центральная, ул. </w:t>
            </w:r>
            <w:proofErr w:type="spellStart"/>
            <w:r w:rsidRPr="00100F40">
              <w:rPr>
                <w:rFonts w:ascii="Times New Roman" w:hAnsi="Times New Roman" w:cs="Times New Roman"/>
                <w:sz w:val="20"/>
                <w:szCs w:val="20"/>
              </w:rPr>
              <w:t>Г.Ядыкина</w:t>
            </w:r>
            <w:proofErr w:type="spellEnd"/>
            <w:r w:rsidRPr="00100F40">
              <w:rPr>
                <w:rFonts w:ascii="Times New Roman" w:hAnsi="Times New Roman" w:cs="Times New Roman"/>
                <w:sz w:val="20"/>
                <w:szCs w:val="20"/>
              </w:rPr>
              <w:t xml:space="preserve">, ул. Партизанская, ул. </w:t>
            </w:r>
            <w:proofErr w:type="spellStart"/>
            <w:r w:rsidRPr="00100F40">
              <w:rPr>
                <w:rFonts w:ascii="Times New Roman" w:hAnsi="Times New Roman" w:cs="Times New Roman"/>
                <w:sz w:val="20"/>
                <w:szCs w:val="20"/>
              </w:rPr>
              <w:t>Комаринская</w:t>
            </w:r>
            <w:proofErr w:type="spellEnd"/>
            <w:r w:rsidRPr="00100F40">
              <w:rPr>
                <w:rFonts w:ascii="Times New Roman" w:hAnsi="Times New Roman" w:cs="Times New Roman"/>
                <w:sz w:val="20"/>
                <w:szCs w:val="20"/>
              </w:rPr>
              <w:t xml:space="preserve">, </w:t>
            </w:r>
          </w:p>
          <w:p w14:paraId="0D574F4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ул. Солнечная, пер. Партизанский, пер. Стадионный, пер. Школьный, ул. Мастерская);</w:t>
            </w:r>
          </w:p>
          <w:p w14:paraId="6989173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 </w:t>
            </w:r>
            <w:proofErr w:type="spellStart"/>
            <w:r w:rsidRPr="00100F40">
              <w:rPr>
                <w:rFonts w:ascii="Times New Roman" w:hAnsi="Times New Roman" w:cs="Times New Roman"/>
                <w:sz w:val="20"/>
                <w:szCs w:val="20"/>
              </w:rPr>
              <w:t>Демьяновка</w:t>
            </w:r>
            <w:proofErr w:type="spellEnd"/>
            <w:r w:rsidRPr="00100F40">
              <w:rPr>
                <w:rFonts w:ascii="Times New Roman" w:hAnsi="Times New Roman" w:cs="Times New Roman"/>
                <w:sz w:val="20"/>
                <w:szCs w:val="20"/>
              </w:rPr>
              <w:t xml:space="preserve"> (ул. Верхняя, пер. Центральный, пер. Молодежный);</w:t>
            </w:r>
          </w:p>
          <w:p w14:paraId="4B4D145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 Ивановка (ул. Лазо, ул. Мухина, ул. Хмельницкая, ул. Горького)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31D2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6175,396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518A0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5989,715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28FED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185,681</w:t>
            </w:r>
          </w:p>
        </w:tc>
        <w:tc>
          <w:tcPr>
            <w:tcW w:w="3828" w:type="dxa"/>
            <w:tcBorders>
              <w:top w:val="single" w:sz="4" w:space="0" w:color="auto"/>
              <w:left w:val="single" w:sz="4" w:space="0" w:color="auto"/>
              <w:bottom w:val="single" w:sz="4" w:space="0" w:color="auto"/>
              <w:right w:val="single" w:sz="4" w:space="0" w:color="auto"/>
            </w:tcBorders>
            <w:hideMark/>
          </w:tcPr>
          <w:p w14:paraId="21C659B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Опоры – 50 шт.</w:t>
            </w:r>
          </w:p>
          <w:p w14:paraId="516BF3B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Светильники – 230 шт.</w:t>
            </w:r>
          </w:p>
          <w:p w14:paraId="35712BC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СИП – 11,2 км</w:t>
            </w:r>
          </w:p>
        </w:tc>
      </w:tr>
      <w:tr w:rsidR="00CE5A63" w:rsidRPr="00100F40" w14:paraId="3447CF07"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51617E9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w:t>
            </w:r>
          </w:p>
          <w:p w14:paraId="2443263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 Успеновка (ул. Центральная, ул. Молодежная, пер. Почтовый);</w:t>
            </w:r>
          </w:p>
          <w:p w14:paraId="3F1D523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lastRenderedPageBreak/>
              <w:t>с. Камышенка (ул. Школьная, ул. Полевая)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E7B9B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lastRenderedPageBreak/>
              <w:t>3505,547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CD2C2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3400,143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23994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105,404</w:t>
            </w:r>
          </w:p>
        </w:tc>
        <w:tc>
          <w:tcPr>
            <w:tcW w:w="3828" w:type="dxa"/>
            <w:tcBorders>
              <w:top w:val="single" w:sz="4" w:space="0" w:color="auto"/>
              <w:left w:val="single" w:sz="4" w:space="0" w:color="auto"/>
              <w:bottom w:val="single" w:sz="4" w:space="0" w:color="auto"/>
              <w:right w:val="single" w:sz="4" w:space="0" w:color="auto"/>
            </w:tcBorders>
            <w:hideMark/>
          </w:tcPr>
          <w:p w14:paraId="00BB186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Опоры – 47 шт.</w:t>
            </w:r>
          </w:p>
          <w:p w14:paraId="24A2D27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Светильники – 113 шт.</w:t>
            </w:r>
          </w:p>
          <w:p w14:paraId="15713D4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СИП – 7,76 км</w:t>
            </w:r>
          </w:p>
        </w:tc>
      </w:tr>
      <w:tr w:rsidR="00CE5A63" w:rsidRPr="00100F40" w14:paraId="03CF2002" w14:textId="77777777" w:rsidTr="00BD2ADB">
        <w:trPr>
          <w:trHeight w:val="20"/>
        </w:trPr>
        <w:tc>
          <w:tcPr>
            <w:tcW w:w="6461" w:type="dxa"/>
            <w:tcBorders>
              <w:top w:val="single" w:sz="4" w:space="0" w:color="auto"/>
              <w:left w:val="single" w:sz="4" w:space="0" w:color="auto"/>
              <w:bottom w:val="single" w:sz="4" w:space="0" w:color="auto"/>
              <w:right w:val="single" w:sz="4" w:space="0" w:color="auto"/>
            </w:tcBorders>
            <w:hideMark/>
          </w:tcPr>
          <w:p w14:paraId="41DE0AA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w:t>
            </w:r>
          </w:p>
          <w:p w14:paraId="7E4BBFA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xml:space="preserve"> (ул. Новая, ул. Березовая, ул. Центральная)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058D4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629,057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094AB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610,142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84F0C2"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18,915</w:t>
            </w:r>
          </w:p>
        </w:tc>
        <w:tc>
          <w:tcPr>
            <w:tcW w:w="3828" w:type="dxa"/>
            <w:tcBorders>
              <w:top w:val="single" w:sz="4" w:space="0" w:color="auto"/>
              <w:left w:val="single" w:sz="4" w:space="0" w:color="auto"/>
              <w:bottom w:val="single" w:sz="4" w:space="0" w:color="auto"/>
              <w:right w:val="single" w:sz="4" w:space="0" w:color="auto"/>
            </w:tcBorders>
            <w:hideMark/>
          </w:tcPr>
          <w:p w14:paraId="4114E98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Опоры – 13 шт.</w:t>
            </w:r>
          </w:p>
          <w:p w14:paraId="5A4F38C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Светильники – 19 шт.</w:t>
            </w:r>
          </w:p>
          <w:p w14:paraId="2C423A9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СИП – 0,8 км</w:t>
            </w:r>
          </w:p>
        </w:tc>
      </w:tr>
    </w:tbl>
    <w:p w14:paraId="69E6F9B7" w14:textId="4E469814"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Перечень объектов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906"/>
        <w:gridCol w:w="1205"/>
        <w:gridCol w:w="1208"/>
        <w:gridCol w:w="1208"/>
        <w:gridCol w:w="3167"/>
      </w:tblGrid>
      <w:tr w:rsidR="00CE5A63" w:rsidRPr="00100F40" w14:paraId="42A5063F" w14:textId="77777777" w:rsidTr="00CE5A63">
        <w:trPr>
          <w:trHeight w:val="395"/>
        </w:trPr>
        <w:tc>
          <w:tcPr>
            <w:tcW w:w="2837" w:type="pct"/>
            <w:vMerge w:val="restart"/>
            <w:tcBorders>
              <w:top w:val="single" w:sz="4" w:space="0" w:color="auto"/>
              <w:left w:val="single" w:sz="4" w:space="0" w:color="auto"/>
              <w:bottom w:val="single" w:sz="4" w:space="0" w:color="auto"/>
              <w:right w:val="single" w:sz="4" w:space="0" w:color="auto"/>
            </w:tcBorders>
            <w:vAlign w:val="center"/>
            <w:hideMark/>
          </w:tcPr>
          <w:p w14:paraId="5D06C176"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Наименование направления расходования средств, наименование объектов</w:t>
            </w: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14:paraId="6738BFDB" w14:textId="099DE91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Объем средств на 2021г.,</w:t>
            </w:r>
          </w:p>
          <w:p w14:paraId="0725154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 тыс. руб.</w:t>
            </w:r>
          </w:p>
        </w:tc>
        <w:tc>
          <w:tcPr>
            <w:tcW w:w="1010" w:type="pct"/>
            <w:vMerge w:val="restart"/>
            <w:tcBorders>
              <w:top w:val="single" w:sz="4" w:space="0" w:color="auto"/>
              <w:left w:val="single" w:sz="4" w:space="0" w:color="auto"/>
              <w:bottom w:val="single" w:sz="4" w:space="0" w:color="auto"/>
              <w:right w:val="single" w:sz="4" w:space="0" w:color="auto"/>
            </w:tcBorders>
            <w:vAlign w:val="center"/>
            <w:hideMark/>
          </w:tcPr>
          <w:p w14:paraId="34AEA4D4"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Мощность работ </w:t>
            </w:r>
          </w:p>
          <w:p w14:paraId="2AF636E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(км, </w:t>
            </w:r>
            <w:proofErr w:type="gramStart"/>
            <w:r w:rsidRPr="00100F40">
              <w:rPr>
                <w:rFonts w:ascii="Times New Roman" w:hAnsi="Times New Roman" w:cs="Times New Roman"/>
                <w:sz w:val="20"/>
                <w:szCs w:val="20"/>
              </w:rPr>
              <w:t>п.м.,м</w:t>
            </w:r>
            <w:proofErr w:type="gramEnd"/>
            <w:r w:rsidRPr="00100F40">
              <w:rPr>
                <w:rFonts w:ascii="Times New Roman" w:hAnsi="Times New Roman" w:cs="Times New Roman"/>
                <w:sz w:val="20"/>
                <w:szCs w:val="20"/>
              </w:rPr>
              <w:t>2,шт)</w:t>
            </w:r>
          </w:p>
        </w:tc>
      </w:tr>
      <w:tr w:rsidR="00CE5A63" w:rsidRPr="00100F40" w14:paraId="2FA26838" w14:textId="77777777" w:rsidTr="00CE5A63">
        <w:tc>
          <w:tcPr>
            <w:tcW w:w="2837" w:type="pct"/>
            <w:vMerge/>
            <w:tcBorders>
              <w:top w:val="single" w:sz="4" w:space="0" w:color="auto"/>
              <w:left w:val="single" w:sz="4" w:space="0" w:color="auto"/>
              <w:bottom w:val="single" w:sz="4" w:space="0" w:color="auto"/>
              <w:right w:val="single" w:sz="4" w:space="0" w:color="auto"/>
            </w:tcBorders>
            <w:vAlign w:val="center"/>
            <w:hideMark/>
          </w:tcPr>
          <w:p w14:paraId="4FED7FEB"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hideMark/>
          </w:tcPr>
          <w:p w14:paraId="65513CD3"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всего</w:t>
            </w:r>
          </w:p>
        </w:tc>
        <w:tc>
          <w:tcPr>
            <w:tcW w:w="385" w:type="pct"/>
            <w:tcBorders>
              <w:top w:val="single" w:sz="4" w:space="0" w:color="auto"/>
              <w:left w:val="single" w:sz="4" w:space="0" w:color="auto"/>
              <w:bottom w:val="single" w:sz="4" w:space="0" w:color="auto"/>
              <w:right w:val="single" w:sz="4" w:space="0" w:color="auto"/>
            </w:tcBorders>
            <w:hideMark/>
          </w:tcPr>
          <w:p w14:paraId="78975E6A" w14:textId="0A03C703"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областной бюджет</w:t>
            </w:r>
          </w:p>
        </w:tc>
        <w:tc>
          <w:tcPr>
            <w:tcW w:w="385" w:type="pct"/>
            <w:tcBorders>
              <w:top w:val="single" w:sz="4" w:space="0" w:color="auto"/>
              <w:left w:val="single" w:sz="4" w:space="0" w:color="auto"/>
              <w:bottom w:val="single" w:sz="4" w:space="0" w:color="auto"/>
              <w:right w:val="single" w:sz="4" w:space="0" w:color="auto"/>
            </w:tcBorders>
            <w:hideMark/>
          </w:tcPr>
          <w:p w14:paraId="620DFAB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районный бюджет </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4D5777F9" w14:textId="77777777" w:rsidR="00CE5A63" w:rsidRPr="00100F40" w:rsidRDefault="00CE5A63" w:rsidP="00100F40">
            <w:pPr>
              <w:spacing w:after="0" w:line="240" w:lineRule="auto"/>
              <w:jc w:val="both"/>
              <w:rPr>
                <w:rFonts w:ascii="Times New Roman" w:hAnsi="Times New Roman" w:cs="Times New Roman"/>
                <w:sz w:val="20"/>
                <w:szCs w:val="20"/>
              </w:rPr>
            </w:pPr>
          </w:p>
        </w:tc>
      </w:tr>
      <w:tr w:rsidR="00CE5A63" w:rsidRPr="00100F40" w14:paraId="23E85C95" w14:textId="77777777" w:rsidTr="00CE5A63">
        <w:tc>
          <w:tcPr>
            <w:tcW w:w="2837" w:type="pct"/>
            <w:tcBorders>
              <w:top w:val="single" w:sz="4" w:space="0" w:color="auto"/>
              <w:left w:val="single" w:sz="4" w:space="0" w:color="auto"/>
              <w:bottom w:val="single" w:sz="4" w:space="0" w:color="auto"/>
              <w:right w:val="single" w:sz="4" w:space="0" w:color="auto"/>
            </w:tcBorders>
            <w:hideMark/>
          </w:tcPr>
          <w:p w14:paraId="0485013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14:paraId="7D8D534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w:t>
            </w:r>
          </w:p>
        </w:tc>
        <w:tc>
          <w:tcPr>
            <w:tcW w:w="385" w:type="pct"/>
            <w:tcBorders>
              <w:top w:val="single" w:sz="4" w:space="0" w:color="auto"/>
              <w:left w:val="single" w:sz="4" w:space="0" w:color="auto"/>
              <w:bottom w:val="single" w:sz="4" w:space="0" w:color="auto"/>
              <w:right w:val="single" w:sz="4" w:space="0" w:color="auto"/>
            </w:tcBorders>
            <w:hideMark/>
          </w:tcPr>
          <w:p w14:paraId="31C0CDF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w:t>
            </w:r>
          </w:p>
        </w:tc>
        <w:tc>
          <w:tcPr>
            <w:tcW w:w="385" w:type="pct"/>
            <w:tcBorders>
              <w:top w:val="single" w:sz="4" w:space="0" w:color="auto"/>
              <w:left w:val="single" w:sz="4" w:space="0" w:color="auto"/>
              <w:bottom w:val="single" w:sz="4" w:space="0" w:color="auto"/>
              <w:right w:val="single" w:sz="4" w:space="0" w:color="auto"/>
            </w:tcBorders>
            <w:hideMark/>
          </w:tcPr>
          <w:p w14:paraId="4CAB6536"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hideMark/>
          </w:tcPr>
          <w:p w14:paraId="66569D95"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5</w:t>
            </w:r>
          </w:p>
        </w:tc>
      </w:tr>
      <w:tr w:rsidR="00CE5A63" w:rsidRPr="00100F40" w14:paraId="123B79D6" w14:textId="77777777" w:rsidTr="00CE5A63">
        <w:tc>
          <w:tcPr>
            <w:tcW w:w="2837" w:type="pct"/>
            <w:tcBorders>
              <w:top w:val="single" w:sz="4" w:space="0" w:color="auto"/>
              <w:left w:val="single" w:sz="4" w:space="0" w:color="auto"/>
              <w:bottom w:val="single" w:sz="4" w:space="0" w:color="auto"/>
              <w:right w:val="single" w:sz="4" w:space="0" w:color="auto"/>
            </w:tcBorders>
            <w:hideMark/>
          </w:tcPr>
          <w:p w14:paraId="243498D9"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Субсидия бюджетам муниципальных образований на </w:t>
            </w:r>
            <w:proofErr w:type="spellStart"/>
            <w:r w:rsidRPr="009E557D">
              <w:rPr>
                <w:rFonts w:ascii="Times New Roman" w:hAnsi="Times New Roman" w:cs="Times New Roman"/>
                <w:sz w:val="20"/>
                <w:szCs w:val="20"/>
              </w:rPr>
              <w:t>софинансирование</w:t>
            </w:r>
            <w:proofErr w:type="spellEnd"/>
            <w:r w:rsidRPr="009E557D">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r w:rsidRPr="009E557D">
              <w:rPr>
                <w:rFonts w:ascii="Times New Roman" w:hAnsi="Times New Roman" w:cs="Times New Roman"/>
                <w:b/>
                <w:sz w:val="20"/>
                <w:szCs w:val="20"/>
              </w:rPr>
              <w:t>(Всего):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10D872B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16751,693</w:t>
            </w:r>
          </w:p>
        </w:tc>
        <w:tc>
          <w:tcPr>
            <w:tcW w:w="385" w:type="pct"/>
            <w:tcBorders>
              <w:top w:val="single" w:sz="4" w:space="0" w:color="auto"/>
              <w:left w:val="single" w:sz="4" w:space="0" w:color="auto"/>
              <w:bottom w:val="single" w:sz="4" w:space="0" w:color="auto"/>
              <w:right w:val="single" w:sz="4" w:space="0" w:color="auto"/>
            </w:tcBorders>
            <w:vAlign w:val="center"/>
            <w:hideMark/>
          </w:tcPr>
          <w:p w14:paraId="5AB5543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796D4A66"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503,664</w:t>
            </w:r>
          </w:p>
        </w:tc>
        <w:tc>
          <w:tcPr>
            <w:tcW w:w="1010" w:type="pct"/>
            <w:tcBorders>
              <w:top w:val="single" w:sz="4" w:space="0" w:color="auto"/>
              <w:left w:val="single" w:sz="4" w:space="0" w:color="auto"/>
              <w:bottom w:val="single" w:sz="4" w:space="0" w:color="auto"/>
              <w:right w:val="single" w:sz="4" w:space="0" w:color="auto"/>
            </w:tcBorders>
            <w:hideMark/>
          </w:tcPr>
          <w:p w14:paraId="70CC2BA1"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16492м2</w:t>
            </w:r>
          </w:p>
          <w:p w14:paraId="63B2B40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Трубы – 17 </w:t>
            </w:r>
            <w:proofErr w:type="spellStart"/>
            <w:r w:rsidRPr="009E557D">
              <w:rPr>
                <w:rFonts w:ascii="Times New Roman" w:hAnsi="Times New Roman" w:cs="Times New Roman"/>
                <w:sz w:val="20"/>
                <w:szCs w:val="20"/>
              </w:rPr>
              <w:t>шт</w:t>
            </w:r>
            <w:proofErr w:type="spellEnd"/>
            <w:r w:rsidRPr="009E557D">
              <w:rPr>
                <w:rFonts w:ascii="Times New Roman" w:hAnsi="Times New Roman" w:cs="Times New Roman"/>
                <w:sz w:val="20"/>
                <w:szCs w:val="20"/>
              </w:rPr>
              <w:t>/152,5мп</w:t>
            </w:r>
          </w:p>
          <w:p w14:paraId="59B04F39"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Кюветы – 10170м </w:t>
            </w:r>
          </w:p>
          <w:p w14:paraId="5BDC14C6"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СИП – 3730м</w:t>
            </w:r>
          </w:p>
          <w:p w14:paraId="2515CC51"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Опоры – 13 </w:t>
            </w:r>
            <w:proofErr w:type="spellStart"/>
            <w:r w:rsidRPr="009E557D">
              <w:rPr>
                <w:rFonts w:ascii="Times New Roman" w:hAnsi="Times New Roman" w:cs="Times New Roman"/>
                <w:sz w:val="20"/>
                <w:szCs w:val="20"/>
              </w:rPr>
              <w:t>шт</w:t>
            </w:r>
            <w:proofErr w:type="spellEnd"/>
          </w:p>
          <w:p w14:paraId="504C17D7"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Светильники – 32 </w:t>
            </w:r>
            <w:proofErr w:type="spellStart"/>
            <w:r w:rsidRPr="009E557D">
              <w:rPr>
                <w:rFonts w:ascii="Times New Roman" w:hAnsi="Times New Roman" w:cs="Times New Roman"/>
                <w:sz w:val="20"/>
                <w:szCs w:val="20"/>
              </w:rPr>
              <w:t>шт</w:t>
            </w:r>
            <w:proofErr w:type="spellEnd"/>
          </w:p>
        </w:tc>
      </w:tr>
      <w:tr w:rsidR="00CE5A63" w:rsidRPr="00100F40" w14:paraId="608ECB0D" w14:textId="77777777" w:rsidTr="00CE5A63">
        <w:trPr>
          <w:trHeight w:val="424"/>
        </w:trPr>
        <w:tc>
          <w:tcPr>
            <w:tcW w:w="2837" w:type="pct"/>
            <w:tcBorders>
              <w:top w:val="single" w:sz="4" w:space="0" w:color="auto"/>
              <w:left w:val="single" w:sz="4" w:space="0" w:color="auto"/>
              <w:bottom w:val="single" w:sz="4" w:space="0" w:color="auto"/>
              <w:right w:val="single" w:sz="4" w:space="0" w:color="auto"/>
            </w:tcBorders>
            <w:hideMark/>
          </w:tcPr>
          <w:p w14:paraId="0EBDBB58"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 </w:t>
            </w:r>
            <w:r w:rsidRPr="009E557D">
              <w:rPr>
                <w:rFonts w:ascii="Times New Roman" w:hAnsi="Times New Roman" w:cs="Times New Roman"/>
                <w:b/>
                <w:sz w:val="20"/>
                <w:szCs w:val="20"/>
              </w:rPr>
              <w:t>(Всего):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1FC8E614"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16751,693</w:t>
            </w:r>
          </w:p>
        </w:tc>
        <w:tc>
          <w:tcPr>
            <w:tcW w:w="385" w:type="pct"/>
            <w:tcBorders>
              <w:top w:val="single" w:sz="4" w:space="0" w:color="auto"/>
              <w:left w:val="single" w:sz="4" w:space="0" w:color="auto"/>
              <w:bottom w:val="single" w:sz="4" w:space="0" w:color="auto"/>
              <w:right w:val="single" w:sz="4" w:space="0" w:color="auto"/>
            </w:tcBorders>
            <w:vAlign w:val="center"/>
            <w:hideMark/>
          </w:tcPr>
          <w:p w14:paraId="792F4F33"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26FE51B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503,664</w:t>
            </w:r>
          </w:p>
        </w:tc>
        <w:tc>
          <w:tcPr>
            <w:tcW w:w="1010" w:type="pct"/>
            <w:tcBorders>
              <w:top w:val="single" w:sz="4" w:space="0" w:color="auto"/>
              <w:left w:val="single" w:sz="4" w:space="0" w:color="auto"/>
              <w:bottom w:val="single" w:sz="4" w:space="0" w:color="auto"/>
              <w:right w:val="single" w:sz="4" w:space="0" w:color="auto"/>
            </w:tcBorders>
            <w:hideMark/>
          </w:tcPr>
          <w:p w14:paraId="05927D0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16492м2</w:t>
            </w:r>
          </w:p>
          <w:p w14:paraId="5FD3465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Трубы – 17 </w:t>
            </w:r>
            <w:proofErr w:type="spellStart"/>
            <w:r w:rsidRPr="009E557D">
              <w:rPr>
                <w:rFonts w:ascii="Times New Roman" w:hAnsi="Times New Roman" w:cs="Times New Roman"/>
                <w:sz w:val="20"/>
                <w:szCs w:val="20"/>
              </w:rPr>
              <w:t>шт</w:t>
            </w:r>
            <w:proofErr w:type="spellEnd"/>
            <w:r w:rsidRPr="009E557D">
              <w:rPr>
                <w:rFonts w:ascii="Times New Roman" w:hAnsi="Times New Roman" w:cs="Times New Roman"/>
                <w:sz w:val="20"/>
                <w:szCs w:val="20"/>
              </w:rPr>
              <w:t>/152,5мп</w:t>
            </w:r>
          </w:p>
          <w:p w14:paraId="473D63EC"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Кюветы – 10170м </w:t>
            </w:r>
          </w:p>
          <w:p w14:paraId="192F2E0D"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СИП – 3730м</w:t>
            </w:r>
          </w:p>
          <w:p w14:paraId="42066FFB"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Опоры – 13 </w:t>
            </w:r>
            <w:proofErr w:type="spellStart"/>
            <w:r w:rsidRPr="009E557D">
              <w:rPr>
                <w:rFonts w:ascii="Times New Roman" w:hAnsi="Times New Roman" w:cs="Times New Roman"/>
                <w:sz w:val="20"/>
                <w:szCs w:val="20"/>
              </w:rPr>
              <w:t>шт</w:t>
            </w:r>
            <w:proofErr w:type="spellEnd"/>
          </w:p>
          <w:p w14:paraId="0C02C010"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Светильники – 32 </w:t>
            </w:r>
            <w:proofErr w:type="spellStart"/>
            <w:r w:rsidRPr="009E557D">
              <w:rPr>
                <w:rFonts w:ascii="Times New Roman" w:hAnsi="Times New Roman" w:cs="Times New Roman"/>
                <w:sz w:val="20"/>
                <w:szCs w:val="20"/>
              </w:rPr>
              <w:t>шт</w:t>
            </w:r>
            <w:proofErr w:type="spellEnd"/>
          </w:p>
        </w:tc>
      </w:tr>
      <w:tr w:rsidR="00CE5A63" w:rsidRPr="00100F40" w14:paraId="2C60A2FF" w14:textId="77777777" w:rsidTr="009E557D">
        <w:trPr>
          <w:trHeight w:val="252"/>
        </w:trPr>
        <w:tc>
          <w:tcPr>
            <w:tcW w:w="2837" w:type="pct"/>
            <w:tcBorders>
              <w:top w:val="single" w:sz="4" w:space="0" w:color="auto"/>
              <w:left w:val="single" w:sz="4" w:space="0" w:color="auto"/>
              <w:bottom w:val="single" w:sz="4" w:space="0" w:color="auto"/>
              <w:right w:val="single" w:sz="4" w:space="0" w:color="auto"/>
            </w:tcBorders>
            <w:hideMark/>
          </w:tcPr>
          <w:p w14:paraId="61109620" w14:textId="77777777" w:rsidR="00CE5A63" w:rsidRPr="00100F40" w:rsidRDefault="00CE5A63" w:rsidP="00100F40">
            <w:pPr>
              <w:snapToGrid w:val="0"/>
              <w:spacing w:after="0" w:line="240" w:lineRule="auto"/>
              <w:jc w:val="both"/>
              <w:rPr>
                <w:rFonts w:ascii="Times New Roman" w:hAnsi="Times New Roman" w:cs="Times New Roman"/>
                <w:b/>
                <w:sz w:val="20"/>
                <w:szCs w:val="20"/>
              </w:rPr>
            </w:pPr>
            <w:r w:rsidRPr="00100F40">
              <w:rPr>
                <w:rFonts w:ascii="Times New Roman" w:hAnsi="Times New Roman" w:cs="Times New Roman"/>
                <w:b/>
                <w:sz w:val="20"/>
                <w:szCs w:val="20"/>
              </w:rPr>
              <w:t>В том числе 1 этап:</w:t>
            </w:r>
          </w:p>
        </w:tc>
        <w:tc>
          <w:tcPr>
            <w:tcW w:w="384" w:type="pct"/>
            <w:tcBorders>
              <w:top w:val="single" w:sz="4" w:space="0" w:color="auto"/>
              <w:left w:val="single" w:sz="4" w:space="0" w:color="auto"/>
              <w:bottom w:val="single" w:sz="4" w:space="0" w:color="auto"/>
              <w:right w:val="single" w:sz="4" w:space="0" w:color="auto"/>
            </w:tcBorders>
            <w:hideMark/>
          </w:tcPr>
          <w:p w14:paraId="545C32C0"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7013C384"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4140A201"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6793CE5D"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04728CF5" w14:textId="77777777" w:rsidTr="00CE5A63">
        <w:tc>
          <w:tcPr>
            <w:tcW w:w="2837" w:type="pct"/>
            <w:tcBorders>
              <w:top w:val="single" w:sz="4" w:space="0" w:color="auto"/>
              <w:left w:val="single" w:sz="4" w:space="0" w:color="auto"/>
              <w:bottom w:val="single" w:sz="4" w:space="0" w:color="auto"/>
              <w:right w:val="single" w:sz="4" w:space="0" w:color="auto"/>
            </w:tcBorders>
            <w:hideMark/>
          </w:tcPr>
          <w:p w14:paraId="1259E8F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Субсидия бюджетам муниципальных образований на </w:t>
            </w:r>
            <w:proofErr w:type="spellStart"/>
            <w:r w:rsidRPr="00100F40">
              <w:rPr>
                <w:rFonts w:ascii="Times New Roman" w:hAnsi="Times New Roman" w:cs="Times New Roman"/>
                <w:sz w:val="20"/>
                <w:szCs w:val="20"/>
              </w:rPr>
              <w:t>софинансирование</w:t>
            </w:r>
            <w:proofErr w:type="spellEnd"/>
            <w:r w:rsidRPr="00100F4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384" w:type="pct"/>
            <w:tcBorders>
              <w:top w:val="single" w:sz="4" w:space="0" w:color="auto"/>
              <w:left w:val="single" w:sz="4" w:space="0" w:color="auto"/>
              <w:bottom w:val="single" w:sz="4" w:space="0" w:color="auto"/>
              <w:right w:val="single" w:sz="4" w:space="0" w:color="auto"/>
            </w:tcBorders>
            <w:vAlign w:val="center"/>
            <w:hideMark/>
          </w:tcPr>
          <w:p w14:paraId="1E4B9E9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3348,713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560F72D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29B5DBEE"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100,684</w:t>
            </w:r>
          </w:p>
        </w:tc>
        <w:tc>
          <w:tcPr>
            <w:tcW w:w="1010" w:type="pct"/>
            <w:tcBorders>
              <w:top w:val="single" w:sz="4" w:space="0" w:color="auto"/>
              <w:left w:val="single" w:sz="4" w:space="0" w:color="auto"/>
              <w:bottom w:val="single" w:sz="4" w:space="0" w:color="auto"/>
              <w:right w:val="single" w:sz="4" w:space="0" w:color="auto"/>
            </w:tcBorders>
            <w:hideMark/>
          </w:tcPr>
          <w:p w14:paraId="40C2FEE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2970м2</w:t>
            </w:r>
          </w:p>
          <w:p w14:paraId="13BA65D3"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Трубы – 6 </w:t>
            </w:r>
            <w:proofErr w:type="spellStart"/>
            <w:r w:rsidRPr="009E557D">
              <w:rPr>
                <w:rFonts w:ascii="Times New Roman" w:hAnsi="Times New Roman" w:cs="Times New Roman"/>
                <w:sz w:val="20"/>
                <w:szCs w:val="20"/>
              </w:rPr>
              <w:t>шт</w:t>
            </w:r>
            <w:proofErr w:type="spellEnd"/>
            <w:r w:rsidRPr="009E557D">
              <w:rPr>
                <w:rFonts w:ascii="Times New Roman" w:hAnsi="Times New Roman" w:cs="Times New Roman"/>
                <w:sz w:val="20"/>
                <w:szCs w:val="20"/>
              </w:rPr>
              <w:t>/57,5мп</w:t>
            </w:r>
          </w:p>
          <w:p w14:paraId="70E10B11"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2170м</w:t>
            </w:r>
          </w:p>
        </w:tc>
      </w:tr>
      <w:tr w:rsidR="00CE5A63" w:rsidRPr="00100F40" w14:paraId="13061E43" w14:textId="77777777" w:rsidTr="00CE5A63">
        <w:trPr>
          <w:trHeight w:val="666"/>
        </w:trPr>
        <w:tc>
          <w:tcPr>
            <w:tcW w:w="2837" w:type="pct"/>
            <w:tcBorders>
              <w:top w:val="single" w:sz="4" w:space="0" w:color="auto"/>
              <w:left w:val="single" w:sz="4" w:space="0" w:color="auto"/>
              <w:bottom w:val="single" w:sz="4" w:space="0" w:color="auto"/>
              <w:right w:val="single" w:sz="4" w:space="0" w:color="auto"/>
            </w:tcBorders>
            <w:hideMark/>
          </w:tcPr>
          <w:p w14:paraId="39963732"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384" w:type="pct"/>
            <w:tcBorders>
              <w:top w:val="single" w:sz="4" w:space="0" w:color="auto"/>
              <w:left w:val="single" w:sz="4" w:space="0" w:color="auto"/>
              <w:bottom w:val="single" w:sz="4" w:space="0" w:color="auto"/>
              <w:right w:val="single" w:sz="4" w:space="0" w:color="auto"/>
            </w:tcBorders>
            <w:vAlign w:val="center"/>
            <w:hideMark/>
          </w:tcPr>
          <w:p w14:paraId="52D048B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3348,713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1B8350C1"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17BDCAA4"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100,684</w:t>
            </w:r>
          </w:p>
        </w:tc>
        <w:tc>
          <w:tcPr>
            <w:tcW w:w="1010" w:type="pct"/>
            <w:tcBorders>
              <w:top w:val="single" w:sz="4" w:space="0" w:color="auto"/>
              <w:left w:val="single" w:sz="4" w:space="0" w:color="auto"/>
              <w:bottom w:val="single" w:sz="4" w:space="0" w:color="auto"/>
              <w:right w:val="single" w:sz="4" w:space="0" w:color="auto"/>
            </w:tcBorders>
            <w:hideMark/>
          </w:tcPr>
          <w:p w14:paraId="6713B6D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2970м2</w:t>
            </w:r>
          </w:p>
          <w:p w14:paraId="7A5A37F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Трубы – 6 </w:t>
            </w:r>
            <w:proofErr w:type="spellStart"/>
            <w:r w:rsidRPr="009E557D">
              <w:rPr>
                <w:rFonts w:ascii="Times New Roman" w:hAnsi="Times New Roman" w:cs="Times New Roman"/>
                <w:sz w:val="20"/>
                <w:szCs w:val="20"/>
              </w:rPr>
              <w:t>шт</w:t>
            </w:r>
            <w:proofErr w:type="spellEnd"/>
            <w:r w:rsidRPr="009E557D">
              <w:rPr>
                <w:rFonts w:ascii="Times New Roman" w:hAnsi="Times New Roman" w:cs="Times New Roman"/>
                <w:sz w:val="20"/>
                <w:szCs w:val="20"/>
              </w:rPr>
              <w:t>/57,5мп</w:t>
            </w:r>
          </w:p>
          <w:p w14:paraId="7221BABF"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2170м</w:t>
            </w:r>
          </w:p>
        </w:tc>
      </w:tr>
      <w:tr w:rsidR="00CE5A63" w:rsidRPr="00100F40" w14:paraId="64A82B0C" w14:textId="77777777" w:rsidTr="00CE5A63">
        <w:tc>
          <w:tcPr>
            <w:tcW w:w="2837" w:type="pct"/>
            <w:tcBorders>
              <w:top w:val="single" w:sz="4" w:space="0" w:color="auto"/>
              <w:left w:val="single" w:sz="4" w:space="0" w:color="auto"/>
              <w:bottom w:val="single" w:sz="4" w:space="0" w:color="auto"/>
              <w:right w:val="single" w:sz="4" w:space="0" w:color="auto"/>
            </w:tcBorders>
            <w:hideMark/>
          </w:tcPr>
          <w:p w14:paraId="6CC3A0F7"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в том числе </w:t>
            </w:r>
            <w:proofErr w:type="spellStart"/>
            <w:r w:rsidRPr="00100F40">
              <w:rPr>
                <w:rFonts w:ascii="Times New Roman" w:hAnsi="Times New Roman" w:cs="Times New Roman"/>
                <w:sz w:val="20"/>
                <w:szCs w:val="20"/>
              </w:rPr>
              <w:t>пообъектно</w:t>
            </w:r>
            <w:proofErr w:type="spellEnd"/>
            <w:r w:rsidRPr="00100F40">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tcPr>
          <w:p w14:paraId="28031F84"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tcPr>
          <w:p w14:paraId="1ADCC121"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tcPr>
          <w:p w14:paraId="21E9CEFB"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tcPr>
          <w:p w14:paraId="21B62B4F"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2078542D" w14:textId="77777777" w:rsidTr="00CE5A63">
        <w:trPr>
          <w:trHeight w:val="477"/>
        </w:trPr>
        <w:tc>
          <w:tcPr>
            <w:tcW w:w="2837" w:type="pct"/>
            <w:tcBorders>
              <w:top w:val="single" w:sz="4" w:space="0" w:color="auto"/>
              <w:left w:val="single" w:sz="4" w:space="0" w:color="auto"/>
              <w:bottom w:val="single" w:sz="4" w:space="0" w:color="auto"/>
              <w:right w:val="single" w:sz="4" w:space="0" w:color="auto"/>
            </w:tcBorders>
            <w:hideMark/>
          </w:tcPr>
          <w:p w14:paraId="228851C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Албазинского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Албазинка</w:t>
            </w:r>
            <w:proofErr w:type="spellEnd"/>
            <w:r w:rsidRPr="00100F40">
              <w:rPr>
                <w:rFonts w:ascii="Times New Roman" w:hAnsi="Times New Roman" w:cs="Times New Roman"/>
                <w:sz w:val="20"/>
                <w:szCs w:val="20"/>
              </w:rPr>
              <w:t>,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2B6717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146,683</w:t>
            </w:r>
          </w:p>
        </w:tc>
        <w:tc>
          <w:tcPr>
            <w:tcW w:w="385" w:type="pct"/>
            <w:tcBorders>
              <w:top w:val="single" w:sz="4" w:space="0" w:color="auto"/>
              <w:left w:val="single" w:sz="4" w:space="0" w:color="auto"/>
              <w:bottom w:val="single" w:sz="4" w:space="0" w:color="auto"/>
              <w:right w:val="single" w:sz="4" w:space="0" w:color="auto"/>
            </w:tcBorders>
            <w:vAlign w:val="center"/>
            <w:hideMark/>
          </w:tcPr>
          <w:p w14:paraId="0C2C068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142,273</w:t>
            </w:r>
          </w:p>
        </w:tc>
        <w:tc>
          <w:tcPr>
            <w:tcW w:w="385" w:type="pct"/>
            <w:tcBorders>
              <w:top w:val="single" w:sz="4" w:space="0" w:color="auto"/>
              <w:left w:val="single" w:sz="4" w:space="0" w:color="auto"/>
              <w:bottom w:val="single" w:sz="4" w:space="0" w:color="auto"/>
              <w:right w:val="single" w:sz="4" w:space="0" w:color="auto"/>
            </w:tcBorders>
            <w:vAlign w:val="center"/>
            <w:hideMark/>
          </w:tcPr>
          <w:p w14:paraId="10040FA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4,410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6D9A85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671B618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180м</w:t>
            </w:r>
          </w:p>
        </w:tc>
      </w:tr>
      <w:tr w:rsidR="00CE5A63" w:rsidRPr="00100F40" w14:paraId="1C281C54"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434212A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Антоновского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Антоновка, улица Набережная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58D31F8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444,550</w:t>
            </w:r>
          </w:p>
        </w:tc>
        <w:tc>
          <w:tcPr>
            <w:tcW w:w="385" w:type="pct"/>
            <w:tcBorders>
              <w:top w:val="single" w:sz="4" w:space="0" w:color="auto"/>
              <w:left w:val="single" w:sz="4" w:space="0" w:color="auto"/>
              <w:bottom w:val="single" w:sz="4" w:space="0" w:color="auto"/>
              <w:right w:val="single" w:sz="4" w:space="0" w:color="auto"/>
            </w:tcBorders>
            <w:vAlign w:val="center"/>
            <w:hideMark/>
          </w:tcPr>
          <w:p w14:paraId="366D967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431,184</w:t>
            </w:r>
          </w:p>
        </w:tc>
        <w:tc>
          <w:tcPr>
            <w:tcW w:w="385" w:type="pct"/>
            <w:tcBorders>
              <w:top w:val="single" w:sz="4" w:space="0" w:color="auto"/>
              <w:left w:val="single" w:sz="4" w:space="0" w:color="auto"/>
              <w:bottom w:val="single" w:sz="4" w:space="0" w:color="auto"/>
              <w:right w:val="single" w:sz="4" w:space="0" w:color="auto"/>
            </w:tcBorders>
            <w:vAlign w:val="center"/>
            <w:hideMark/>
          </w:tcPr>
          <w:p w14:paraId="25317EC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13,366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6D9CA0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800м2</w:t>
            </w:r>
          </w:p>
        </w:tc>
      </w:tr>
      <w:tr w:rsidR="00CE5A63" w:rsidRPr="00100F40" w14:paraId="6E38A1E6"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49D37564"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Белояровского</w:t>
            </w:r>
            <w:proofErr w:type="spellEnd"/>
            <w:r w:rsidRPr="00100F40">
              <w:rPr>
                <w:rFonts w:ascii="Times New Roman" w:hAnsi="Times New Roman" w:cs="Times New Roman"/>
                <w:sz w:val="20"/>
                <w:szCs w:val="20"/>
              </w:rPr>
              <w:t xml:space="preserve"> сельсовета, с. Белый Яр, ул. Строительная,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504B63F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398,672</w:t>
            </w:r>
          </w:p>
        </w:tc>
        <w:tc>
          <w:tcPr>
            <w:tcW w:w="385" w:type="pct"/>
            <w:tcBorders>
              <w:top w:val="single" w:sz="4" w:space="0" w:color="auto"/>
              <w:left w:val="single" w:sz="4" w:space="0" w:color="auto"/>
              <w:bottom w:val="single" w:sz="4" w:space="0" w:color="auto"/>
              <w:right w:val="single" w:sz="4" w:space="0" w:color="auto"/>
            </w:tcBorders>
            <w:vAlign w:val="center"/>
            <w:hideMark/>
          </w:tcPr>
          <w:p w14:paraId="7747682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386,685</w:t>
            </w:r>
          </w:p>
        </w:tc>
        <w:tc>
          <w:tcPr>
            <w:tcW w:w="385" w:type="pct"/>
            <w:tcBorders>
              <w:top w:val="single" w:sz="4" w:space="0" w:color="auto"/>
              <w:left w:val="single" w:sz="4" w:space="0" w:color="auto"/>
              <w:bottom w:val="single" w:sz="4" w:space="0" w:color="auto"/>
              <w:right w:val="single" w:sz="4" w:space="0" w:color="auto"/>
            </w:tcBorders>
            <w:vAlign w:val="center"/>
            <w:hideMark/>
          </w:tcPr>
          <w:p w14:paraId="097477F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11,987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42A1A1D"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670м2</w:t>
            </w:r>
          </w:p>
        </w:tc>
      </w:tr>
      <w:tr w:rsidR="00CE5A63" w:rsidRPr="00100F40" w14:paraId="0AB041BA"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0DA7ECD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Болдыревского</w:t>
            </w:r>
            <w:proofErr w:type="spellEnd"/>
            <w:r w:rsidRPr="00100F40">
              <w:rPr>
                <w:rFonts w:ascii="Times New Roman" w:hAnsi="Times New Roman" w:cs="Times New Roman"/>
                <w:sz w:val="20"/>
                <w:szCs w:val="20"/>
              </w:rPr>
              <w:t xml:space="preserve">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Болдыревка, ул. Луговая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7E34D5E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809,082</w:t>
            </w:r>
          </w:p>
        </w:tc>
        <w:tc>
          <w:tcPr>
            <w:tcW w:w="385" w:type="pct"/>
            <w:tcBorders>
              <w:top w:val="single" w:sz="4" w:space="0" w:color="auto"/>
              <w:left w:val="single" w:sz="4" w:space="0" w:color="auto"/>
              <w:bottom w:val="single" w:sz="4" w:space="0" w:color="auto"/>
              <w:right w:val="single" w:sz="4" w:space="0" w:color="auto"/>
            </w:tcBorders>
            <w:vAlign w:val="center"/>
            <w:hideMark/>
          </w:tcPr>
          <w:p w14:paraId="4BFFFAA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784,756</w:t>
            </w:r>
          </w:p>
        </w:tc>
        <w:tc>
          <w:tcPr>
            <w:tcW w:w="385" w:type="pct"/>
            <w:tcBorders>
              <w:top w:val="single" w:sz="4" w:space="0" w:color="auto"/>
              <w:left w:val="single" w:sz="4" w:space="0" w:color="auto"/>
              <w:bottom w:val="single" w:sz="4" w:space="0" w:color="auto"/>
              <w:right w:val="single" w:sz="4" w:space="0" w:color="auto"/>
            </w:tcBorders>
            <w:vAlign w:val="center"/>
            <w:hideMark/>
          </w:tcPr>
          <w:p w14:paraId="363FC7C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24,326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7E0522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/7,5мп</w:t>
            </w:r>
          </w:p>
          <w:p w14:paraId="03BD27E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покрытий – 1500м2</w:t>
            </w:r>
          </w:p>
        </w:tc>
      </w:tr>
      <w:tr w:rsidR="00CE5A63" w:rsidRPr="00100F40" w14:paraId="7B5BA5E6"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26D645A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lastRenderedPageBreak/>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Ивановка, улица Лазо, улица Мухина, улица Горького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0539E8C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302,302</w:t>
            </w:r>
          </w:p>
        </w:tc>
        <w:tc>
          <w:tcPr>
            <w:tcW w:w="385" w:type="pct"/>
            <w:tcBorders>
              <w:top w:val="single" w:sz="4" w:space="0" w:color="auto"/>
              <w:left w:val="single" w:sz="4" w:space="0" w:color="auto"/>
              <w:bottom w:val="single" w:sz="4" w:space="0" w:color="auto"/>
              <w:right w:val="single" w:sz="4" w:space="0" w:color="auto"/>
            </w:tcBorders>
            <w:vAlign w:val="center"/>
            <w:hideMark/>
          </w:tcPr>
          <w:p w14:paraId="19A442C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293,213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DA3C63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9,089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1EF8A6C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4422852B"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230м</w:t>
            </w:r>
          </w:p>
        </w:tc>
      </w:tr>
      <w:tr w:rsidR="00CE5A63" w:rsidRPr="00100F40" w14:paraId="3EB9F34A"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05F85C3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23F7A1B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989,864</w:t>
            </w:r>
          </w:p>
        </w:tc>
        <w:tc>
          <w:tcPr>
            <w:tcW w:w="385" w:type="pct"/>
            <w:tcBorders>
              <w:top w:val="single" w:sz="4" w:space="0" w:color="auto"/>
              <w:left w:val="single" w:sz="4" w:space="0" w:color="auto"/>
              <w:bottom w:val="single" w:sz="4" w:space="0" w:color="auto"/>
              <w:right w:val="single" w:sz="4" w:space="0" w:color="auto"/>
            </w:tcBorders>
            <w:vAlign w:val="center"/>
            <w:hideMark/>
          </w:tcPr>
          <w:p w14:paraId="6E04F373"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960,102</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FC8587"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29,762</w:t>
            </w:r>
          </w:p>
        </w:tc>
        <w:tc>
          <w:tcPr>
            <w:tcW w:w="1010" w:type="pct"/>
            <w:tcBorders>
              <w:top w:val="single" w:sz="4" w:space="0" w:color="auto"/>
              <w:left w:val="single" w:sz="4" w:space="0" w:color="auto"/>
              <w:bottom w:val="single" w:sz="4" w:space="0" w:color="auto"/>
              <w:right w:val="single" w:sz="4" w:space="0" w:color="auto"/>
            </w:tcBorders>
            <w:hideMark/>
          </w:tcPr>
          <w:p w14:paraId="489B648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2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/20мп</w:t>
            </w:r>
          </w:p>
          <w:p w14:paraId="0C6CA31B"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60м</w:t>
            </w:r>
          </w:p>
        </w:tc>
      </w:tr>
      <w:tr w:rsidR="00CE5A63" w:rsidRPr="00100F40" w14:paraId="03DFBAD8"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7EB7255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w:t>
            </w:r>
            <w:proofErr w:type="gramStart"/>
            <w:r w:rsidRPr="00100F40">
              <w:rPr>
                <w:rFonts w:ascii="Times New Roman" w:hAnsi="Times New Roman" w:cs="Times New Roman"/>
                <w:sz w:val="20"/>
                <w:szCs w:val="20"/>
              </w:rPr>
              <w:t>сельсовета,  с.</w:t>
            </w:r>
            <w:proofErr w:type="gramEnd"/>
            <w:r w:rsidRPr="00100F40">
              <w:rPr>
                <w:rFonts w:ascii="Times New Roman" w:hAnsi="Times New Roman" w:cs="Times New Roman"/>
                <w:sz w:val="20"/>
                <w:szCs w:val="20"/>
              </w:rPr>
              <w:t xml:space="preserve"> Камышенка,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5321459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257,560</w:t>
            </w:r>
          </w:p>
        </w:tc>
        <w:tc>
          <w:tcPr>
            <w:tcW w:w="385" w:type="pct"/>
            <w:tcBorders>
              <w:top w:val="single" w:sz="4" w:space="0" w:color="auto"/>
              <w:left w:val="single" w:sz="4" w:space="0" w:color="auto"/>
              <w:bottom w:val="single" w:sz="4" w:space="0" w:color="auto"/>
              <w:right w:val="single" w:sz="4" w:space="0" w:color="auto"/>
            </w:tcBorders>
            <w:vAlign w:val="center"/>
            <w:hideMark/>
          </w:tcPr>
          <w:p w14:paraId="3E768AF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249,816</w:t>
            </w:r>
          </w:p>
        </w:tc>
        <w:tc>
          <w:tcPr>
            <w:tcW w:w="385" w:type="pct"/>
            <w:tcBorders>
              <w:top w:val="single" w:sz="4" w:space="0" w:color="auto"/>
              <w:left w:val="single" w:sz="4" w:space="0" w:color="auto"/>
              <w:bottom w:val="single" w:sz="4" w:space="0" w:color="auto"/>
              <w:right w:val="single" w:sz="4" w:space="0" w:color="auto"/>
            </w:tcBorders>
            <w:vAlign w:val="center"/>
            <w:hideMark/>
          </w:tcPr>
          <w:p w14:paraId="64BEF86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7,744</w:t>
            </w:r>
          </w:p>
        </w:tc>
        <w:tc>
          <w:tcPr>
            <w:tcW w:w="1010" w:type="pct"/>
            <w:tcBorders>
              <w:top w:val="single" w:sz="4" w:space="0" w:color="auto"/>
              <w:left w:val="single" w:sz="4" w:space="0" w:color="auto"/>
              <w:bottom w:val="single" w:sz="4" w:space="0" w:color="auto"/>
              <w:right w:val="single" w:sz="4" w:space="0" w:color="auto"/>
            </w:tcBorders>
            <w:hideMark/>
          </w:tcPr>
          <w:p w14:paraId="0D4C8839"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Трубы – 1 </w:t>
            </w:r>
            <w:proofErr w:type="spellStart"/>
            <w:r w:rsidRPr="00100F40">
              <w:rPr>
                <w:rFonts w:ascii="Times New Roman" w:hAnsi="Times New Roman" w:cs="Times New Roman"/>
                <w:sz w:val="20"/>
                <w:szCs w:val="20"/>
              </w:rPr>
              <w:t>шт</w:t>
            </w:r>
            <w:proofErr w:type="spellEnd"/>
            <w:r w:rsidRPr="00100F40">
              <w:rPr>
                <w:rFonts w:ascii="Times New Roman" w:hAnsi="Times New Roman" w:cs="Times New Roman"/>
                <w:sz w:val="20"/>
                <w:szCs w:val="20"/>
              </w:rPr>
              <w:t>/10мп</w:t>
            </w:r>
          </w:p>
          <w:p w14:paraId="4C12AF6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Кюветы – 1700м</w:t>
            </w:r>
          </w:p>
        </w:tc>
      </w:tr>
      <w:tr w:rsidR="00CE5A63" w:rsidRPr="00100F40" w14:paraId="07C865CF"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390F9B54" w14:textId="77777777" w:rsidR="00CE5A63" w:rsidRPr="00100F40" w:rsidRDefault="00CE5A63" w:rsidP="00100F40">
            <w:pPr>
              <w:spacing w:after="0" w:line="240" w:lineRule="auto"/>
              <w:jc w:val="both"/>
              <w:rPr>
                <w:rFonts w:ascii="Times New Roman" w:hAnsi="Times New Roman" w:cs="Times New Roman"/>
                <w:b/>
                <w:sz w:val="20"/>
                <w:szCs w:val="20"/>
              </w:rPr>
            </w:pPr>
            <w:r w:rsidRPr="00100F40">
              <w:rPr>
                <w:rFonts w:ascii="Times New Roman" w:hAnsi="Times New Roman" w:cs="Times New Roman"/>
                <w:b/>
                <w:sz w:val="20"/>
                <w:szCs w:val="20"/>
              </w:rPr>
              <w:t>В том числе 2 этап:</w:t>
            </w:r>
          </w:p>
        </w:tc>
        <w:tc>
          <w:tcPr>
            <w:tcW w:w="384" w:type="pct"/>
            <w:tcBorders>
              <w:top w:val="single" w:sz="4" w:space="0" w:color="auto"/>
              <w:left w:val="single" w:sz="4" w:space="0" w:color="auto"/>
              <w:bottom w:val="single" w:sz="4" w:space="0" w:color="auto"/>
              <w:right w:val="single" w:sz="4" w:space="0" w:color="auto"/>
            </w:tcBorders>
            <w:vAlign w:val="center"/>
            <w:hideMark/>
          </w:tcPr>
          <w:p w14:paraId="26C6BB76"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1125E75"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8BE7803" w14:textId="77777777" w:rsidR="00CE5A63" w:rsidRPr="00100F40" w:rsidRDefault="00CE5A63" w:rsidP="00100F40">
            <w:pPr>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2E0EC5D6" w14:textId="77777777" w:rsidR="00CE5A63" w:rsidRPr="00100F40" w:rsidRDefault="00CE5A63" w:rsidP="00100F40">
            <w:pPr>
              <w:spacing w:after="0" w:line="240" w:lineRule="auto"/>
              <w:jc w:val="both"/>
              <w:rPr>
                <w:rFonts w:ascii="Times New Roman" w:hAnsi="Times New Roman" w:cs="Times New Roman"/>
                <w:sz w:val="20"/>
                <w:szCs w:val="20"/>
              </w:rPr>
            </w:pPr>
          </w:p>
        </w:tc>
      </w:tr>
      <w:tr w:rsidR="00CE5A63" w:rsidRPr="00100F40" w14:paraId="2F680370"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2DF6591E"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Субсидия бюджетам муниципальных образований на </w:t>
            </w:r>
            <w:proofErr w:type="spellStart"/>
            <w:r w:rsidRPr="00100F40">
              <w:rPr>
                <w:rFonts w:ascii="Times New Roman" w:hAnsi="Times New Roman" w:cs="Times New Roman"/>
                <w:sz w:val="20"/>
                <w:szCs w:val="20"/>
              </w:rPr>
              <w:t>софинансирование</w:t>
            </w:r>
            <w:proofErr w:type="spellEnd"/>
            <w:r w:rsidRPr="00100F4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384" w:type="pct"/>
            <w:tcBorders>
              <w:top w:val="single" w:sz="4" w:space="0" w:color="auto"/>
              <w:left w:val="single" w:sz="4" w:space="0" w:color="auto"/>
              <w:bottom w:val="single" w:sz="4" w:space="0" w:color="auto"/>
              <w:right w:val="single" w:sz="4" w:space="0" w:color="auto"/>
            </w:tcBorders>
            <w:vAlign w:val="center"/>
            <w:hideMark/>
          </w:tcPr>
          <w:p w14:paraId="5EC5A01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13 402,980</w:t>
            </w:r>
          </w:p>
        </w:tc>
        <w:tc>
          <w:tcPr>
            <w:tcW w:w="385" w:type="pct"/>
            <w:tcBorders>
              <w:top w:val="single" w:sz="4" w:space="0" w:color="auto"/>
              <w:left w:val="single" w:sz="4" w:space="0" w:color="auto"/>
              <w:bottom w:val="single" w:sz="4" w:space="0" w:color="auto"/>
              <w:right w:val="single" w:sz="4" w:space="0" w:color="auto"/>
            </w:tcBorders>
            <w:vAlign w:val="center"/>
            <w:hideMark/>
          </w:tcPr>
          <w:p w14:paraId="5E9BD4DE"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13 000,0</w:t>
            </w:r>
          </w:p>
        </w:tc>
        <w:tc>
          <w:tcPr>
            <w:tcW w:w="385" w:type="pct"/>
            <w:tcBorders>
              <w:top w:val="single" w:sz="4" w:space="0" w:color="auto"/>
              <w:left w:val="single" w:sz="4" w:space="0" w:color="auto"/>
              <w:bottom w:val="single" w:sz="4" w:space="0" w:color="auto"/>
              <w:right w:val="single" w:sz="4" w:space="0" w:color="auto"/>
            </w:tcBorders>
            <w:vAlign w:val="center"/>
            <w:hideMark/>
          </w:tcPr>
          <w:p w14:paraId="1B42372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402,980</w:t>
            </w:r>
          </w:p>
        </w:tc>
        <w:tc>
          <w:tcPr>
            <w:tcW w:w="1010" w:type="pct"/>
            <w:tcBorders>
              <w:top w:val="single" w:sz="4" w:space="0" w:color="auto"/>
              <w:left w:val="single" w:sz="4" w:space="0" w:color="auto"/>
              <w:bottom w:val="single" w:sz="4" w:space="0" w:color="auto"/>
              <w:right w:val="single" w:sz="4" w:space="0" w:color="auto"/>
            </w:tcBorders>
            <w:hideMark/>
          </w:tcPr>
          <w:p w14:paraId="564B4363"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13522м2</w:t>
            </w:r>
          </w:p>
          <w:p w14:paraId="206513D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11шт/ 95,0мп</w:t>
            </w:r>
          </w:p>
          <w:p w14:paraId="60B70801"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8000 м</w:t>
            </w:r>
          </w:p>
          <w:p w14:paraId="68BAF397"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СИП – 3730м</w:t>
            </w:r>
          </w:p>
          <w:p w14:paraId="671FD0E7"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Опоры – 13 </w:t>
            </w:r>
            <w:proofErr w:type="spellStart"/>
            <w:r w:rsidRPr="009E557D">
              <w:rPr>
                <w:rFonts w:ascii="Times New Roman" w:hAnsi="Times New Roman" w:cs="Times New Roman"/>
                <w:sz w:val="20"/>
                <w:szCs w:val="20"/>
              </w:rPr>
              <w:t>шт</w:t>
            </w:r>
            <w:proofErr w:type="spellEnd"/>
          </w:p>
          <w:p w14:paraId="4A9E2115"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Светильники – 32 </w:t>
            </w:r>
            <w:proofErr w:type="spellStart"/>
            <w:r w:rsidRPr="009E557D">
              <w:rPr>
                <w:rFonts w:ascii="Times New Roman" w:hAnsi="Times New Roman" w:cs="Times New Roman"/>
                <w:sz w:val="20"/>
                <w:szCs w:val="20"/>
              </w:rPr>
              <w:t>шт</w:t>
            </w:r>
            <w:proofErr w:type="spellEnd"/>
          </w:p>
        </w:tc>
      </w:tr>
      <w:tr w:rsidR="00CE5A63" w:rsidRPr="00100F40" w14:paraId="36A731F0"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4458AD3D"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384" w:type="pct"/>
            <w:tcBorders>
              <w:top w:val="single" w:sz="4" w:space="0" w:color="auto"/>
              <w:left w:val="single" w:sz="4" w:space="0" w:color="auto"/>
              <w:bottom w:val="single" w:sz="4" w:space="0" w:color="auto"/>
              <w:right w:val="single" w:sz="4" w:space="0" w:color="auto"/>
            </w:tcBorders>
            <w:vAlign w:val="center"/>
            <w:hideMark/>
          </w:tcPr>
          <w:p w14:paraId="18FAD6E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13 402,980</w:t>
            </w:r>
          </w:p>
        </w:tc>
        <w:tc>
          <w:tcPr>
            <w:tcW w:w="385" w:type="pct"/>
            <w:tcBorders>
              <w:top w:val="single" w:sz="4" w:space="0" w:color="auto"/>
              <w:left w:val="single" w:sz="4" w:space="0" w:color="auto"/>
              <w:bottom w:val="single" w:sz="4" w:space="0" w:color="auto"/>
              <w:right w:val="single" w:sz="4" w:space="0" w:color="auto"/>
            </w:tcBorders>
            <w:vAlign w:val="center"/>
            <w:hideMark/>
          </w:tcPr>
          <w:p w14:paraId="6A140CC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13 000,0</w:t>
            </w:r>
          </w:p>
        </w:tc>
        <w:tc>
          <w:tcPr>
            <w:tcW w:w="385" w:type="pct"/>
            <w:tcBorders>
              <w:top w:val="single" w:sz="4" w:space="0" w:color="auto"/>
              <w:left w:val="single" w:sz="4" w:space="0" w:color="auto"/>
              <w:bottom w:val="single" w:sz="4" w:space="0" w:color="auto"/>
              <w:right w:val="single" w:sz="4" w:space="0" w:color="auto"/>
            </w:tcBorders>
            <w:vAlign w:val="center"/>
            <w:hideMark/>
          </w:tcPr>
          <w:p w14:paraId="1E3BF1F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402,980</w:t>
            </w:r>
          </w:p>
        </w:tc>
        <w:tc>
          <w:tcPr>
            <w:tcW w:w="1010" w:type="pct"/>
            <w:tcBorders>
              <w:top w:val="single" w:sz="4" w:space="0" w:color="auto"/>
              <w:left w:val="single" w:sz="4" w:space="0" w:color="auto"/>
              <w:bottom w:val="single" w:sz="4" w:space="0" w:color="auto"/>
              <w:right w:val="single" w:sz="4" w:space="0" w:color="auto"/>
            </w:tcBorders>
            <w:hideMark/>
          </w:tcPr>
          <w:p w14:paraId="7CBF1E6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13522м2</w:t>
            </w:r>
          </w:p>
          <w:p w14:paraId="4AFDFE54"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11шт/ 95,0мп</w:t>
            </w:r>
          </w:p>
          <w:p w14:paraId="0D12BD40"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8000 м</w:t>
            </w:r>
          </w:p>
          <w:p w14:paraId="22F306D6"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СИП – 3730м</w:t>
            </w:r>
          </w:p>
          <w:p w14:paraId="6059F743"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Опоры – 13 </w:t>
            </w:r>
            <w:proofErr w:type="spellStart"/>
            <w:r w:rsidRPr="009E557D">
              <w:rPr>
                <w:rFonts w:ascii="Times New Roman" w:hAnsi="Times New Roman" w:cs="Times New Roman"/>
                <w:sz w:val="20"/>
                <w:szCs w:val="20"/>
              </w:rPr>
              <w:t>шт</w:t>
            </w:r>
            <w:proofErr w:type="spellEnd"/>
          </w:p>
          <w:p w14:paraId="766FB607"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Светильники – 32 </w:t>
            </w:r>
            <w:proofErr w:type="spellStart"/>
            <w:r w:rsidRPr="009E557D">
              <w:rPr>
                <w:rFonts w:ascii="Times New Roman" w:hAnsi="Times New Roman" w:cs="Times New Roman"/>
                <w:sz w:val="20"/>
                <w:szCs w:val="20"/>
              </w:rPr>
              <w:t>шт</w:t>
            </w:r>
            <w:proofErr w:type="spellEnd"/>
          </w:p>
        </w:tc>
      </w:tr>
      <w:tr w:rsidR="00CE5A63" w:rsidRPr="00100F40" w14:paraId="2E4AB6A2"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4733A6B8" w14:textId="77777777" w:rsidR="00CE5A63" w:rsidRPr="00100F40" w:rsidRDefault="00CE5A63" w:rsidP="00100F40">
            <w:pPr>
              <w:snapToGrid w:val="0"/>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в том числе </w:t>
            </w:r>
            <w:proofErr w:type="spellStart"/>
            <w:r w:rsidRPr="00100F40">
              <w:rPr>
                <w:rFonts w:ascii="Times New Roman" w:hAnsi="Times New Roman" w:cs="Times New Roman"/>
                <w:sz w:val="20"/>
                <w:szCs w:val="20"/>
              </w:rPr>
              <w:t>пообъектно</w:t>
            </w:r>
            <w:proofErr w:type="spellEnd"/>
            <w:r w:rsidRPr="00100F40">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hideMark/>
          </w:tcPr>
          <w:p w14:paraId="238FB537"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5B27C6AF"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1FFE2143"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734EBA37" w14:textId="77777777" w:rsidR="00CE5A63" w:rsidRPr="00100F40" w:rsidRDefault="00CE5A63" w:rsidP="00100F40">
            <w:pPr>
              <w:snapToGrid w:val="0"/>
              <w:spacing w:after="0" w:line="240" w:lineRule="auto"/>
              <w:jc w:val="both"/>
              <w:rPr>
                <w:rFonts w:ascii="Times New Roman" w:hAnsi="Times New Roman" w:cs="Times New Roman"/>
                <w:sz w:val="20"/>
                <w:szCs w:val="20"/>
              </w:rPr>
            </w:pPr>
          </w:p>
        </w:tc>
      </w:tr>
      <w:tr w:rsidR="00CE5A63" w:rsidRPr="00100F40" w14:paraId="54A63154"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034D390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улично-дорожной сети Антоновского сельсовета с. Антоновка, ул. Набережная (</w:t>
            </w:r>
            <w:proofErr w:type="spellStart"/>
            <w:proofErr w:type="gramStart"/>
            <w:r w:rsidRPr="00100F40">
              <w:rPr>
                <w:rFonts w:ascii="Times New Roman" w:hAnsi="Times New Roman" w:cs="Times New Roman"/>
                <w:sz w:val="20"/>
                <w:szCs w:val="20"/>
              </w:rPr>
              <w:t>доп.работы</w:t>
            </w:r>
            <w:proofErr w:type="spellEnd"/>
            <w:proofErr w:type="gramEnd"/>
            <w:r w:rsidRPr="00100F40">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449067C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551,376</w:t>
            </w:r>
          </w:p>
        </w:tc>
        <w:tc>
          <w:tcPr>
            <w:tcW w:w="385" w:type="pct"/>
            <w:tcBorders>
              <w:top w:val="single" w:sz="4" w:space="0" w:color="auto"/>
              <w:left w:val="single" w:sz="4" w:space="0" w:color="auto"/>
              <w:bottom w:val="single" w:sz="4" w:space="0" w:color="auto"/>
              <w:right w:val="single" w:sz="4" w:space="0" w:color="auto"/>
            </w:tcBorders>
            <w:vAlign w:val="center"/>
            <w:hideMark/>
          </w:tcPr>
          <w:p w14:paraId="72EB032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534,798</w:t>
            </w:r>
          </w:p>
        </w:tc>
        <w:tc>
          <w:tcPr>
            <w:tcW w:w="385" w:type="pct"/>
            <w:tcBorders>
              <w:top w:val="single" w:sz="4" w:space="0" w:color="auto"/>
              <w:left w:val="single" w:sz="4" w:space="0" w:color="auto"/>
              <w:bottom w:val="single" w:sz="4" w:space="0" w:color="auto"/>
              <w:right w:val="single" w:sz="4" w:space="0" w:color="auto"/>
            </w:tcBorders>
            <w:vAlign w:val="center"/>
            <w:hideMark/>
          </w:tcPr>
          <w:p w14:paraId="3CE504A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16,578</w:t>
            </w:r>
          </w:p>
        </w:tc>
        <w:tc>
          <w:tcPr>
            <w:tcW w:w="1010" w:type="pct"/>
            <w:tcBorders>
              <w:top w:val="single" w:sz="4" w:space="0" w:color="auto"/>
              <w:left w:val="single" w:sz="4" w:space="0" w:color="auto"/>
              <w:bottom w:val="single" w:sz="4" w:space="0" w:color="auto"/>
              <w:right w:val="single" w:sz="4" w:space="0" w:color="auto"/>
            </w:tcBorders>
            <w:hideMark/>
          </w:tcPr>
          <w:p w14:paraId="38F03C8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632м2</w:t>
            </w:r>
          </w:p>
          <w:p w14:paraId="734EFA4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2шт/10мп</w:t>
            </w:r>
          </w:p>
          <w:p w14:paraId="37E483E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30м</w:t>
            </w:r>
          </w:p>
        </w:tc>
      </w:tr>
      <w:tr w:rsidR="00CE5A63" w:rsidRPr="00100F40" w14:paraId="441C2556" w14:textId="77777777" w:rsidTr="00CE5A63">
        <w:trPr>
          <w:trHeight w:val="300"/>
        </w:trPr>
        <w:tc>
          <w:tcPr>
            <w:tcW w:w="2837" w:type="pct"/>
            <w:tcBorders>
              <w:top w:val="single" w:sz="4" w:space="0" w:color="auto"/>
              <w:left w:val="single" w:sz="4" w:space="0" w:color="auto"/>
              <w:bottom w:val="single" w:sz="4" w:space="0" w:color="auto"/>
              <w:right w:val="single" w:sz="4" w:space="0" w:color="auto"/>
            </w:tcBorders>
            <w:hideMark/>
          </w:tcPr>
          <w:p w14:paraId="06BF44A0"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Болдыревского</w:t>
            </w:r>
            <w:proofErr w:type="spellEnd"/>
            <w:r w:rsidRPr="00100F40">
              <w:rPr>
                <w:rFonts w:ascii="Times New Roman" w:hAnsi="Times New Roman" w:cs="Times New Roman"/>
                <w:sz w:val="20"/>
                <w:szCs w:val="20"/>
              </w:rPr>
              <w:t xml:space="preserve"> сельсовета с. Болдыревка, ул. Юбилейная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72B8712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733,289</w:t>
            </w:r>
          </w:p>
        </w:tc>
        <w:tc>
          <w:tcPr>
            <w:tcW w:w="385" w:type="pct"/>
            <w:tcBorders>
              <w:top w:val="single" w:sz="4" w:space="0" w:color="auto"/>
              <w:left w:val="single" w:sz="4" w:space="0" w:color="auto"/>
              <w:bottom w:val="single" w:sz="4" w:space="0" w:color="auto"/>
              <w:right w:val="single" w:sz="4" w:space="0" w:color="auto"/>
            </w:tcBorders>
            <w:vAlign w:val="center"/>
            <w:hideMark/>
          </w:tcPr>
          <w:p w14:paraId="28DB07B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711,242</w:t>
            </w:r>
          </w:p>
        </w:tc>
        <w:tc>
          <w:tcPr>
            <w:tcW w:w="385" w:type="pct"/>
            <w:tcBorders>
              <w:top w:val="single" w:sz="4" w:space="0" w:color="auto"/>
              <w:left w:val="single" w:sz="4" w:space="0" w:color="auto"/>
              <w:bottom w:val="single" w:sz="4" w:space="0" w:color="auto"/>
              <w:right w:val="single" w:sz="4" w:space="0" w:color="auto"/>
            </w:tcBorders>
            <w:vAlign w:val="center"/>
            <w:hideMark/>
          </w:tcPr>
          <w:p w14:paraId="75C3EA31"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22,047</w:t>
            </w:r>
          </w:p>
        </w:tc>
        <w:tc>
          <w:tcPr>
            <w:tcW w:w="1010" w:type="pct"/>
            <w:tcBorders>
              <w:top w:val="single" w:sz="4" w:space="0" w:color="auto"/>
              <w:left w:val="single" w:sz="4" w:space="0" w:color="auto"/>
              <w:bottom w:val="single" w:sz="4" w:space="0" w:color="auto"/>
              <w:right w:val="single" w:sz="4" w:space="0" w:color="auto"/>
            </w:tcBorders>
            <w:hideMark/>
          </w:tcPr>
          <w:p w14:paraId="77FC5D86"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1000м2</w:t>
            </w:r>
          </w:p>
          <w:p w14:paraId="279CC41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1шт/7,5мп</w:t>
            </w:r>
          </w:p>
        </w:tc>
      </w:tr>
      <w:tr w:rsidR="00CE5A63" w:rsidRPr="00100F40" w14:paraId="56ACFE48" w14:textId="77777777" w:rsidTr="00CE5A63">
        <w:trPr>
          <w:trHeight w:val="362"/>
        </w:trPr>
        <w:tc>
          <w:tcPr>
            <w:tcW w:w="2837" w:type="pct"/>
            <w:tcBorders>
              <w:top w:val="single" w:sz="4" w:space="0" w:color="auto"/>
              <w:left w:val="single" w:sz="4" w:space="0" w:color="auto"/>
              <w:bottom w:val="single" w:sz="4" w:space="0" w:color="auto"/>
              <w:right w:val="single" w:sz="4" w:space="0" w:color="auto"/>
            </w:tcBorders>
            <w:hideMark/>
          </w:tcPr>
          <w:p w14:paraId="06D132CE"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Болдыревского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Аврамовка</w:t>
            </w:r>
            <w:proofErr w:type="spellEnd"/>
            <w:r w:rsidRPr="00100F40">
              <w:rPr>
                <w:rFonts w:ascii="Times New Roman" w:hAnsi="Times New Roman" w:cs="Times New Roman"/>
                <w:sz w:val="20"/>
                <w:szCs w:val="20"/>
              </w:rPr>
              <w:t>, ул. Южная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2296C52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819,486</w:t>
            </w:r>
          </w:p>
        </w:tc>
        <w:tc>
          <w:tcPr>
            <w:tcW w:w="385" w:type="pct"/>
            <w:tcBorders>
              <w:top w:val="single" w:sz="4" w:space="0" w:color="auto"/>
              <w:left w:val="single" w:sz="4" w:space="0" w:color="auto"/>
              <w:bottom w:val="single" w:sz="4" w:space="0" w:color="auto"/>
              <w:right w:val="single" w:sz="4" w:space="0" w:color="auto"/>
            </w:tcBorders>
            <w:vAlign w:val="center"/>
            <w:hideMark/>
          </w:tcPr>
          <w:p w14:paraId="0D164B7A"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794,847</w:t>
            </w:r>
          </w:p>
        </w:tc>
        <w:tc>
          <w:tcPr>
            <w:tcW w:w="385" w:type="pct"/>
            <w:tcBorders>
              <w:top w:val="single" w:sz="4" w:space="0" w:color="auto"/>
              <w:left w:val="single" w:sz="4" w:space="0" w:color="auto"/>
              <w:bottom w:val="single" w:sz="4" w:space="0" w:color="auto"/>
              <w:right w:val="single" w:sz="4" w:space="0" w:color="auto"/>
            </w:tcBorders>
            <w:vAlign w:val="center"/>
            <w:hideMark/>
          </w:tcPr>
          <w:p w14:paraId="2B5A46C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24,639</w:t>
            </w:r>
          </w:p>
        </w:tc>
        <w:tc>
          <w:tcPr>
            <w:tcW w:w="1010" w:type="pct"/>
            <w:tcBorders>
              <w:top w:val="single" w:sz="4" w:space="0" w:color="auto"/>
              <w:left w:val="single" w:sz="4" w:space="0" w:color="auto"/>
              <w:bottom w:val="single" w:sz="4" w:space="0" w:color="auto"/>
              <w:right w:val="single" w:sz="4" w:space="0" w:color="auto"/>
            </w:tcBorders>
            <w:hideMark/>
          </w:tcPr>
          <w:p w14:paraId="415A611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750м2</w:t>
            </w:r>
          </w:p>
          <w:p w14:paraId="434B818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1шт/10мп</w:t>
            </w:r>
          </w:p>
          <w:p w14:paraId="42B5E20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30м</w:t>
            </w:r>
          </w:p>
        </w:tc>
      </w:tr>
      <w:tr w:rsidR="00CE5A63" w:rsidRPr="00100F40" w14:paraId="0688899A"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45A404E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Иннокентьевского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Иннокентьевка</w:t>
            </w:r>
            <w:proofErr w:type="spellEnd"/>
            <w:r w:rsidRPr="00100F40">
              <w:rPr>
                <w:rFonts w:ascii="Times New Roman" w:hAnsi="Times New Roman" w:cs="Times New Roman"/>
                <w:sz w:val="20"/>
                <w:szCs w:val="20"/>
              </w:rPr>
              <w:t>, ул. Партизанская, пер. Школьный</w:t>
            </w:r>
          </w:p>
        </w:tc>
        <w:tc>
          <w:tcPr>
            <w:tcW w:w="384" w:type="pct"/>
            <w:tcBorders>
              <w:top w:val="single" w:sz="4" w:space="0" w:color="auto"/>
              <w:left w:val="single" w:sz="4" w:space="0" w:color="auto"/>
              <w:bottom w:val="single" w:sz="4" w:space="0" w:color="auto"/>
              <w:right w:val="single" w:sz="4" w:space="0" w:color="auto"/>
            </w:tcBorders>
            <w:vAlign w:val="center"/>
            <w:hideMark/>
          </w:tcPr>
          <w:p w14:paraId="405C9EE2"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653,837</w:t>
            </w:r>
          </w:p>
        </w:tc>
        <w:tc>
          <w:tcPr>
            <w:tcW w:w="385" w:type="pct"/>
            <w:tcBorders>
              <w:top w:val="single" w:sz="4" w:space="0" w:color="auto"/>
              <w:left w:val="single" w:sz="4" w:space="0" w:color="auto"/>
              <w:bottom w:val="single" w:sz="4" w:space="0" w:color="auto"/>
              <w:right w:val="single" w:sz="4" w:space="0" w:color="auto"/>
            </w:tcBorders>
            <w:vAlign w:val="center"/>
            <w:hideMark/>
          </w:tcPr>
          <w:p w14:paraId="3C4807D6"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634,179</w:t>
            </w:r>
          </w:p>
        </w:tc>
        <w:tc>
          <w:tcPr>
            <w:tcW w:w="385" w:type="pct"/>
            <w:tcBorders>
              <w:top w:val="single" w:sz="4" w:space="0" w:color="auto"/>
              <w:left w:val="single" w:sz="4" w:space="0" w:color="auto"/>
              <w:bottom w:val="single" w:sz="4" w:space="0" w:color="auto"/>
              <w:right w:val="single" w:sz="4" w:space="0" w:color="auto"/>
            </w:tcBorders>
            <w:vAlign w:val="center"/>
            <w:hideMark/>
          </w:tcPr>
          <w:p w14:paraId="32617E6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19,658</w:t>
            </w:r>
          </w:p>
        </w:tc>
        <w:tc>
          <w:tcPr>
            <w:tcW w:w="1010" w:type="pct"/>
            <w:tcBorders>
              <w:top w:val="single" w:sz="4" w:space="0" w:color="auto"/>
              <w:left w:val="single" w:sz="4" w:space="0" w:color="auto"/>
              <w:bottom w:val="single" w:sz="4" w:space="0" w:color="auto"/>
              <w:right w:val="single" w:sz="4" w:space="0" w:color="auto"/>
            </w:tcBorders>
            <w:hideMark/>
          </w:tcPr>
          <w:p w14:paraId="6139F65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1000м2</w:t>
            </w:r>
          </w:p>
          <w:p w14:paraId="07ACAD7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1шт/7,5мп</w:t>
            </w:r>
          </w:p>
        </w:tc>
      </w:tr>
      <w:tr w:rsidR="00CE5A63" w:rsidRPr="00100F40" w14:paraId="65CCD5CA"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3F138FB8"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Куприяновского сельсовета с. </w:t>
            </w:r>
            <w:proofErr w:type="spellStart"/>
            <w:r w:rsidRPr="00100F40">
              <w:rPr>
                <w:rFonts w:ascii="Times New Roman" w:hAnsi="Times New Roman" w:cs="Times New Roman"/>
                <w:sz w:val="20"/>
                <w:szCs w:val="20"/>
              </w:rPr>
              <w:t>Куприяновка</w:t>
            </w:r>
            <w:proofErr w:type="spellEnd"/>
            <w:r w:rsidRPr="00100F40">
              <w:rPr>
                <w:rFonts w:ascii="Times New Roman" w:hAnsi="Times New Roman" w:cs="Times New Roman"/>
                <w:sz w:val="20"/>
                <w:szCs w:val="20"/>
              </w:rPr>
              <w:t>, ул. Советская, ул. Комсомольская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C7D573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1249,122</w:t>
            </w:r>
          </w:p>
        </w:tc>
        <w:tc>
          <w:tcPr>
            <w:tcW w:w="385" w:type="pct"/>
            <w:tcBorders>
              <w:top w:val="single" w:sz="4" w:space="0" w:color="auto"/>
              <w:left w:val="single" w:sz="4" w:space="0" w:color="auto"/>
              <w:bottom w:val="single" w:sz="4" w:space="0" w:color="auto"/>
              <w:right w:val="single" w:sz="4" w:space="0" w:color="auto"/>
            </w:tcBorders>
            <w:vAlign w:val="center"/>
            <w:hideMark/>
          </w:tcPr>
          <w:p w14:paraId="1F87BCD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1211,565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356522B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37,557</w:t>
            </w:r>
          </w:p>
        </w:tc>
        <w:tc>
          <w:tcPr>
            <w:tcW w:w="1010" w:type="pct"/>
            <w:tcBorders>
              <w:top w:val="single" w:sz="4" w:space="0" w:color="auto"/>
              <w:left w:val="single" w:sz="4" w:space="0" w:color="auto"/>
              <w:bottom w:val="single" w:sz="4" w:space="0" w:color="auto"/>
              <w:right w:val="single" w:sz="4" w:space="0" w:color="auto"/>
            </w:tcBorders>
            <w:hideMark/>
          </w:tcPr>
          <w:p w14:paraId="03F14AF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1800м2</w:t>
            </w:r>
          </w:p>
          <w:p w14:paraId="5AD62EC3"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1шт/10мп</w:t>
            </w:r>
          </w:p>
        </w:tc>
      </w:tr>
      <w:tr w:rsidR="00CE5A63" w:rsidRPr="00100F40" w14:paraId="41C7B7D8"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7E32963F"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Преображеновка</w:t>
            </w:r>
            <w:proofErr w:type="spellEnd"/>
            <w:r w:rsidRPr="00100F40">
              <w:rPr>
                <w:rFonts w:ascii="Times New Roman" w:hAnsi="Times New Roman" w:cs="Times New Roman"/>
                <w:sz w:val="20"/>
                <w:szCs w:val="20"/>
              </w:rPr>
              <w:t>, ул. Центральная, ул. Центральная – Березовая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75BAF65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455,713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2089EA7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442,011</w:t>
            </w:r>
          </w:p>
        </w:tc>
        <w:tc>
          <w:tcPr>
            <w:tcW w:w="385" w:type="pct"/>
            <w:tcBorders>
              <w:top w:val="single" w:sz="4" w:space="0" w:color="auto"/>
              <w:left w:val="single" w:sz="4" w:space="0" w:color="auto"/>
              <w:bottom w:val="single" w:sz="4" w:space="0" w:color="auto"/>
              <w:right w:val="single" w:sz="4" w:space="0" w:color="auto"/>
            </w:tcBorders>
            <w:vAlign w:val="center"/>
            <w:hideMark/>
          </w:tcPr>
          <w:p w14:paraId="65F56066"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13,702</w:t>
            </w:r>
          </w:p>
        </w:tc>
        <w:tc>
          <w:tcPr>
            <w:tcW w:w="1010" w:type="pct"/>
            <w:tcBorders>
              <w:top w:val="single" w:sz="4" w:space="0" w:color="auto"/>
              <w:left w:val="single" w:sz="4" w:space="0" w:color="auto"/>
              <w:bottom w:val="single" w:sz="4" w:space="0" w:color="auto"/>
              <w:right w:val="single" w:sz="4" w:space="0" w:color="auto"/>
            </w:tcBorders>
            <w:hideMark/>
          </w:tcPr>
          <w:p w14:paraId="11802297"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240м2</w:t>
            </w:r>
          </w:p>
          <w:p w14:paraId="7BBBC628"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1шт/15мп</w:t>
            </w:r>
          </w:p>
          <w:p w14:paraId="6DADDB6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20м</w:t>
            </w:r>
          </w:p>
        </w:tc>
      </w:tr>
      <w:tr w:rsidR="00CE5A63" w:rsidRPr="00100F40" w14:paraId="38CB8B76"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25E4ABD1"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Преображеновского</w:t>
            </w:r>
            <w:proofErr w:type="spellEnd"/>
            <w:r w:rsidRPr="00100F40">
              <w:rPr>
                <w:rFonts w:ascii="Times New Roman" w:hAnsi="Times New Roman" w:cs="Times New Roman"/>
                <w:sz w:val="20"/>
                <w:szCs w:val="20"/>
              </w:rPr>
              <w:t xml:space="preserve"> сельсовета с. </w:t>
            </w:r>
            <w:proofErr w:type="spellStart"/>
            <w:r w:rsidRPr="00100F40">
              <w:rPr>
                <w:rFonts w:ascii="Times New Roman" w:hAnsi="Times New Roman" w:cs="Times New Roman"/>
                <w:sz w:val="20"/>
                <w:szCs w:val="20"/>
              </w:rPr>
              <w:t>Валуево</w:t>
            </w:r>
            <w:proofErr w:type="spellEnd"/>
            <w:r w:rsidRPr="00100F40">
              <w:rPr>
                <w:rFonts w:ascii="Times New Roman" w:hAnsi="Times New Roman" w:cs="Times New Roman"/>
                <w:sz w:val="20"/>
                <w:szCs w:val="20"/>
              </w:rPr>
              <w:t>,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50A03C4E"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158,106</w:t>
            </w:r>
          </w:p>
        </w:tc>
        <w:tc>
          <w:tcPr>
            <w:tcW w:w="385" w:type="pct"/>
            <w:tcBorders>
              <w:top w:val="single" w:sz="4" w:space="0" w:color="auto"/>
              <w:left w:val="single" w:sz="4" w:space="0" w:color="auto"/>
              <w:bottom w:val="single" w:sz="4" w:space="0" w:color="auto"/>
              <w:right w:val="single" w:sz="4" w:space="0" w:color="auto"/>
            </w:tcBorders>
            <w:vAlign w:val="center"/>
            <w:hideMark/>
          </w:tcPr>
          <w:p w14:paraId="2E364BD6"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153,353</w:t>
            </w:r>
          </w:p>
        </w:tc>
        <w:tc>
          <w:tcPr>
            <w:tcW w:w="385" w:type="pct"/>
            <w:tcBorders>
              <w:top w:val="single" w:sz="4" w:space="0" w:color="auto"/>
              <w:left w:val="single" w:sz="4" w:space="0" w:color="auto"/>
              <w:bottom w:val="single" w:sz="4" w:space="0" w:color="auto"/>
              <w:right w:val="single" w:sz="4" w:space="0" w:color="auto"/>
            </w:tcBorders>
            <w:vAlign w:val="center"/>
            <w:hideMark/>
          </w:tcPr>
          <w:p w14:paraId="74081FD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4,753</w:t>
            </w:r>
          </w:p>
        </w:tc>
        <w:tc>
          <w:tcPr>
            <w:tcW w:w="1010" w:type="pct"/>
            <w:tcBorders>
              <w:top w:val="single" w:sz="4" w:space="0" w:color="auto"/>
              <w:left w:val="single" w:sz="4" w:space="0" w:color="auto"/>
              <w:bottom w:val="single" w:sz="4" w:space="0" w:color="auto"/>
              <w:right w:val="single" w:sz="4" w:space="0" w:color="auto"/>
            </w:tcBorders>
            <w:hideMark/>
          </w:tcPr>
          <w:p w14:paraId="76BB5A4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1шт/10мп</w:t>
            </w:r>
          </w:p>
          <w:p w14:paraId="0C83D693"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20м</w:t>
            </w:r>
          </w:p>
        </w:tc>
      </w:tr>
      <w:tr w:rsidR="00CE5A63" w:rsidRPr="00100F40" w14:paraId="69E3EC96"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73B20156"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 с. Успеновка, ул. Молодежная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0EEA276C"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655,163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7F7125B"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635,465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6C8808C5"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19,698</w:t>
            </w:r>
          </w:p>
        </w:tc>
        <w:tc>
          <w:tcPr>
            <w:tcW w:w="1010" w:type="pct"/>
            <w:tcBorders>
              <w:top w:val="single" w:sz="4" w:space="0" w:color="auto"/>
              <w:left w:val="single" w:sz="4" w:space="0" w:color="auto"/>
              <w:bottom w:val="single" w:sz="4" w:space="0" w:color="auto"/>
              <w:right w:val="single" w:sz="4" w:space="0" w:color="auto"/>
            </w:tcBorders>
            <w:hideMark/>
          </w:tcPr>
          <w:p w14:paraId="39C553FE"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800м2</w:t>
            </w:r>
          </w:p>
          <w:p w14:paraId="62341CC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lastRenderedPageBreak/>
              <w:t>Трубы – 2шт/17,5мп</w:t>
            </w:r>
          </w:p>
          <w:p w14:paraId="0441C30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490м</w:t>
            </w:r>
          </w:p>
        </w:tc>
      </w:tr>
      <w:tr w:rsidR="00CE5A63" w:rsidRPr="00100F40" w14:paraId="57BF13D7"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67F818CC"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Ремонт улично-дорожной сети </w:t>
            </w:r>
            <w:proofErr w:type="spellStart"/>
            <w:r w:rsidRPr="00100F40">
              <w:rPr>
                <w:rFonts w:ascii="Times New Roman" w:hAnsi="Times New Roman" w:cs="Times New Roman"/>
                <w:sz w:val="20"/>
                <w:szCs w:val="20"/>
              </w:rPr>
              <w:t>Успеновского</w:t>
            </w:r>
            <w:proofErr w:type="spellEnd"/>
            <w:r w:rsidRPr="00100F40">
              <w:rPr>
                <w:rFonts w:ascii="Times New Roman" w:hAnsi="Times New Roman" w:cs="Times New Roman"/>
                <w:sz w:val="20"/>
                <w:szCs w:val="20"/>
              </w:rPr>
              <w:t xml:space="preserve"> сельсовета с. Камышенка, ул. Школьная, ул. Полевая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33DC2FF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1108,717</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27DE42"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1075,381</w:t>
            </w:r>
          </w:p>
        </w:tc>
        <w:tc>
          <w:tcPr>
            <w:tcW w:w="385" w:type="pct"/>
            <w:tcBorders>
              <w:top w:val="single" w:sz="4" w:space="0" w:color="auto"/>
              <w:left w:val="single" w:sz="4" w:space="0" w:color="auto"/>
              <w:bottom w:val="single" w:sz="4" w:space="0" w:color="auto"/>
              <w:right w:val="single" w:sz="4" w:space="0" w:color="auto"/>
            </w:tcBorders>
            <w:vAlign w:val="center"/>
            <w:hideMark/>
          </w:tcPr>
          <w:p w14:paraId="11865C2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33,336</w:t>
            </w:r>
          </w:p>
        </w:tc>
        <w:tc>
          <w:tcPr>
            <w:tcW w:w="1010" w:type="pct"/>
            <w:tcBorders>
              <w:top w:val="single" w:sz="4" w:space="0" w:color="auto"/>
              <w:left w:val="single" w:sz="4" w:space="0" w:color="auto"/>
              <w:bottom w:val="single" w:sz="4" w:space="0" w:color="auto"/>
              <w:right w:val="single" w:sz="4" w:space="0" w:color="auto"/>
            </w:tcBorders>
            <w:hideMark/>
          </w:tcPr>
          <w:p w14:paraId="6A8AE7C9"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1800м2</w:t>
            </w:r>
          </w:p>
          <w:p w14:paraId="6DEB081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Трубы – 1шт/7,5мп</w:t>
            </w:r>
          </w:p>
          <w:p w14:paraId="6CA381F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560м</w:t>
            </w:r>
          </w:p>
        </w:tc>
      </w:tr>
      <w:tr w:rsidR="00CE5A63" w:rsidRPr="00100F40" w14:paraId="0FC25391"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5868F0DA"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 xml:space="preserve">Устройство освещения улично-дорожной сети </w:t>
            </w:r>
            <w:proofErr w:type="spellStart"/>
            <w:r w:rsidRPr="00100F40">
              <w:rPr>
                <w:rFonts w:ascii="Times New Roman" w:hAnsi="Times New Roman" w:cs="Times New Roman"/>
                <w:sz w:val="20"/>
                <w:szCs w:val="20"/>
              </w:rPr>
              <w:t>Белояровского</w:t>
            </w:r>
            <w:proofErr w:type="spellEnd"/>
            <w:r w:rsidRPr="00100F40">
              <w:rPr>
                <w:rFonts w:ascii="Times New Roman" w:hAnsi="Times New Roman" w:cs="Times New Roman"/>
                <w:sz w:val="20"/>
                <w:szCs w:val="20"/>
              </w:rPr>
              <w:t xml:space="preserve"> сельсовета, с. Белый Яр, ул. </w:t>
            </w:r>
            <w:proofErr w:type="spellStart"/>
            <w:r w:rsidRPr="00100F40">
              <w:rPr>
                <w:rFonts w:ascii="Times New Roman" w:hAnsi="Times New Roman" w:cs="Times New Roman"/>
                <w:sz w:val="20"/>
                <w:szCs w:val="20"/>
              </w:rPr>
              <w:t>Бурхановская</w:t>
            </w:r>
            <w:proofErr w:type="spellEnd"/>
            <w:r w:rsidRPr="00100F40">
              <w:rPr>
                <w:rFonts w:ascii="Times New Roman" w:hAnsi="Times New Roman" w:cs="Times New Roman"/>
                <w:sz w:val="20"/>
                <w:szCs w:val="20"/>
              </w:rPr>
              <w:t>, ул. Агронома, ул. Лесная, ул. Строительная,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4CECBB8D"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1651,930</w:t>
            </w:r>
          </w:p>
        </w:tc>
        <w:tc>
          <w:tcPr>
            <w:tcW w:w="385" w:type="pct"/>
            <w:tcBorders>
              <w:top w:val="single" w:sz="4" w:space="0" w:color="auto"/>
              <w:left w:val="single" w:sz="4" w:space="0" w:color="auto"/>
              <w:bottom w:val="single" w:sz="4" w:space="0" w:color="auto"/>
              <w:right w:val="single" w:sz="4" w:space="0" w:color="auto"/>
            </w:tcBorders>
            <w:vAlign w:val="center"/>
            <w:hideMark/>
          </w:tcPr>
          <w:p w14:paraId="30E400B1"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1602,262</w:t>
            </w:r>
          </w:p>
        </w:tc>
        <w:tc>
          <w:tcPr>
            <w:tcW w:w="385" w:type="pct"/>
            <w:tcBorders>
              <w:top w:val="single" w:sz="4" w:space="0" w:color="auto"/>
              <w:left w:val="single" w:sz="4" w:space="0" w:color="auto"/>
              <w:bottom w:val="single" w:sz="4" w:space="0" w:color="auto"/>
              <w:right w:val="single" w:sz="4" w:space="0" w:color="auto"/>
            </w:tcBorders>
            <w:vAlign w:val="center"/>
            <w:hideMark/>
          </w:tcPr>
          <w:p w14:paraId="35FB526E"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49,668</w:t>
            </w:r>
          </w:p>
        </w:tc>
        <w:tc>
          <w:tcPr>
            <w:tcW w:w="1010" w:type="pct"/>
            <w:tcBorders>
              <w:top w:val="single" w:sz="4" w:space="0" w:color="auto"/>
              <w:left w:val="single" w:sz="4" w:space="0" w:color="auto"/>
              <w:bottom w:val="single" w:sz="4" w:space="0" w:color="auto"/>
              <w:right w:val="single" w:sz="4" w:space="0" w:color="auto"/>
            </w:tcBorders>
            <w:hideMark/>
          </w:tcPr>
          <w:p w14:paraId="05960E6C"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СИП – 3730м</w:t>
            </w:r>
          </w:p>
          <w:p w14:paraId="68B3EB25" w14:textId="77777777" w:rsidR="00CE5A63" w:rsidRPr="009E557D" w:rsidRDefault="00CE5A63" w:rsidP="00100F40">
            <w:pPr>
              <w:snapToGrid w:val="0"/>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Опоры – 13 </w:t>
            </w:r>
            <w:proofErr w:type="spellStart"/>
            <w:r w:rsidRPr="009E557D">
              <w:rPr>
                <w:rFonts w:ascii="Times New Roman" w:hAnsi="Times New Roman" w:cs="Times New Roman"/>
                <w:sz w:val="20"/>
                <w:szCs w:val="20"/>
              </w:rPr>
              <w:t>шт</w:t>
            </w:r>
            <w:proofErr w:type="spellEnd"/>
          </w:p>
          <w:p w14:paraId="5950E732"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 xml:space="preserve">Светильники – 32 </w:t>
            </w:r>
            <w:proofErr w:type="spellStart"/>
            <w:r w:rsidRPr="009E557D">
              <w:rPr>
                <w:rFonts w:ascii="Times New Roman" w:hAnsi="Times New Roman" w:cs="Times New Roman"/>
                <w:sz w:val="20"/>
                <w:szCs w:val="20"/>
              </w:rPr>
              <w:t>шт</w:t>
            </w:r>
            <w:proofErr w:type="spellEnd"/>
          </w:p>
        </w:tc>
      </w:tr>
      <w:tr w:rsidR="00CE5A63" w:rsidRPr="00100F40" w14:paraId="0D95437F" w14:textId="77777777" w:rsidTr="00CE5A63">
        <w:trPr>
          <w:trHeight w:val="220"/>
        </w:trPr>
        <w:tc>
          <w:tcPr>
            <w:tcW w:w="2837" w:type="pct"/>
            <w:tcBorders>
              <w:top w:val="single" w:sz="4" w:space="0" w:color="auto"/>
              <w:left w:val="single" w:sz="4" w:space="0" w:color="auto"/>
              <w:bottom w:val="single" w:sz="4" w:space="0" w:color="auto"/>
              <w:right w:val="single" w:sz="4" w:space="0" w:color="auto"/>
            </w:tcBorders>
            <w:hideMark/>
          </w:tcPr>
          <w:p w14:paraId="2D0C9275" w14:textId="77777777" w:rsidR="00CE5A63" w:rsidRPr="00100F40" w:rsidRDefault="00CE5A63" w:rsidP="00100F40">
            <w:pPr>
              <w:spacing w:after="0" w:line="240" w:lineRule="auto"/>
              <w:jc w:val="both"/>
              <w:rPr>
                <w:rFonts w:ascii="Times New Roman" w:hAnsi="Times New Roman" w:cs="Times New Roman"/>
                <w:sz w:val="20"/>
                <w:szCs w:val="20"/>
              </w:rPr>
            </w:pPr>
            <w:r w:rsidRPr="00100F40">
              <w:rPr>
                <w:rFonts w:ascii="Times New Roman" w:hAnsi="Times New Roman" w:cs="Times New Roman"/>
                <w:sz w:val="20"/>
                <w:szCs w:val="20"/>
              </w:rPr>
              <w:t>Ремонт автомобильных дорог Завитинского района, автодорога до дачного товарищества «Садовод»</w:t>
            </w:r>
          </w:p>
        </w:tc>
        <w:tc>
          <w:tcPr>
            <w:tcW w:w="384" w:type="pct"/>
            <w:tcBorders>
              <w:top w:val="single" w:sz="4" w:space="0" w:color="auto"/>
              <w:left w:val="single" w:sz="4" w:space="0" w:color="auto"/>
              <w:bottom w:val="single" w:sz="4" w:space="0" w:color="auto"/>
              <w:right w:val="single" w:sz="4" w:space="0" w:color="auto"/>
            </w:tcBorders>
            <w:vAlign w:val="center"/>
            <w:hideMark/>
          </w:tcPr>
          <w:p w14:paraId="565B4F7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5366,241</w:t>
            </w:r>
          </w:p>
        </w:tc>
        <w:tc>
          <w:tcPr>
            <w:tcW w:w="385" w:type="pct"/>
            <w:tcBorders>
              <w:top w:val="single" w:sz="4" w:space="0" w:color="auto"/>
              <w:left w:val="single" w:sz="4" w:space="0" w:color="auto"/>
              <w:bottom w:val="single" w:sz="4" w:space="0" w:color="auto"/>
              <w:right w:val="single" w:sz="4" w:space="0" w:color="auto"/>
            </w:tcBorders>
            <w:vAlign w:val="center"/>
            <w:hideMark/>
          </w:tcPr>
          <w:p w14:paraId="08058F6F"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5204,897</w:t>
            </w:r>
          </w:p>
        </w:tc>
        <w:tc>
          <w:tcPr>
            <w:tcW w:w="385" w:type="pct"/>
            <w:tcBorders>
              <w:top w:val="single" w:sz="4" w:space="0" w:color="auto"/>
              <w:left w:val="single" w:sz="4" w:space="0" w:color="auto"/>
              <w:bottom w:val="single" w:sz="4" w:space="0" w:color="auto"/>
              <w:right w:val="single" w:sz="4" w:space="0" w:color="auto"/>
            </w:tcBorders>
            <w:vAlign w:val="center"/>
            <w:hideMark/>
          </w:tcPr>
          <w:p w14:paraId="585C561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161,344</w:t>
            </w:r>
          </w:p>
        </w:tc>
        <w:tc>
          <w:tcPr>
            <w:tcW w:w="1010" w:type="pct"/>
            <w:tcBorders>
              <w:top w:val="single" w:sz="4" w:space="0" w:color="auto"/>
              <w:left w:val="single" w:sz="4" w:space="0" w:color="auto"/>
              <w:bottom w:val="single" w:sz="4" w:space="0" w:color="auto"/>
              <w:right w:val="single" w:sz="4" w:space="0" w:color="auto"/>
            </w:tcBorders>
            <w:hideMark/>
          </w:tcPr>
          <w:p w14:paraId="695E7B40"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Ремонт покрытий – 5500м2</w:t>
            </w:r>
          </w:p>
          <w:p w14:paraId="68AB457A" w14:textId="77777777" w:rsidR="00CE5A63" w:rsidRPr="009E557D" w:rsidRDefault="00CE5A63" w:rsidP="00100F40">
            <w:pPr>
              <w:spacing w:after="0" w:line="240" w:lineRule="auto"/>
              <w:jc w:val="both"/>
              <w:rPr>
                <w:rFonts w:ascii="Times New Roman" w:hAnsi="Times New Roman" w:cs="Times New Roman"/>
                <w:sz w:val="20"/>
                <w:szCs w:val="20"/>
              </w:rPr>
            </w:pPr>
            <w:r w:rsidRPr="009E557D">
              <w:rPr>
                <w:rFonts w:ascii="Times New Roman" w:hAnsi="Times New Roman" w:cs="Times New Roman"/>
                <w:sz w:val="20"/>
                <w:szCs w:val="20"/>
              </w:rPr>
              <w:t>Кюветы – 6850м</w:t>
            </w:r>
          </w:p>
        </w:tc>
      </w:tr>
    </w:tbl>
    <w:p w14:paraId="51A05003" w14:textId="77777777" w:rsidR="00FA3CC7" w:rsidRDefault="00FA3CC7" w:rsidP="00100F40">
      <w:pPr>
        <w:spacing w:after="0" w:line="240" w:lineRule="auto"/>
        <w:jc w:val="both"/>
        <w:rPr>
          <w:rFonts w:ascii="Times New Roman" w:hAnsi="Times New Roman" w:cs="Times New Roman"/>
          <w:color w:val="FF0000"/>
          <w:sz w:val="20"/>
          <w:szCs w:val="20"/>
        </w:rPr>
        <w:sectPr w:rsidR="00FA3CC7" w:rsidSect="00BD2ADB">
          <w:pgSz w:w="16838" w:h="11906" w:orient="landscape"/>
          <w:pgMar w:top="680" w:right="567" w:bottom="567" w:left="567" w:header="709" w:footer="709" w:gutter="0"/>
          <w:cols w:space="708"/>
          <w:docGrid w:linePitch="360"/>
        </w:sectPr>
      </w:pPr>
    </w:p>
    <w:p w14:paraId="3C92D76A" w14:textId="6C0C6BED" w:rsidR="00387CC1" w:rsidRPr="009E557D" w:rsidRDefault="009E557D" w:rsidP="00387CC1">
      <w:pPr>
        <w:spacing w:after="0" w:line="240" w:lineRule="auto"/>
        <w:jc w:val="both"/>
        <w:rPr>
          <w:rFonts w:ascii="Times New Roman" w:hAnsi="Times New Roman" w:cs="Times New Roman"/>
          <w:b/>
          <w:bCs/>
          <w:sz w:val="20"/>
          <w:szCs w:val="20"/>
        </w:rPr>
      </w:pPr>
      <w:r w:rsidRPr="009E557D">
        <w:rPr>
          <w:rFonts w:ascii="Times New Roman" w:hAnsi="Times New Roman" w:cs="Times New Roman"/>
          <w:b/>
          <w:bCs/>
          <w:sz w:val="20"/>
          <w:szCs w:val="20"/>
        </w:rPr>
        <w:lastRenderedPageBreak/>
        <w:t>Постановление о</w:t>
      </w:r>
      <w:r w:rsidR="00387CC1" w:rsidRPr="009E557D">
        <w:rPr>
          <w:rFonts w:ascii="Times New Roman" w:hAnsi="Times New Roman" w:cs="Times New Roman"/>
          <w:b/>
          <w:bCs/>
          <w:sz w:val="20"/>
          <w:szCs w:val="20"/>
        </w:rPr>
        <w:t>т 23.08.2021</w:t>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r>
      <w:r w:rsidR="00387CC1" w:rsidRPr="009E557D">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387CC1" w:rsidRPr="009E557D">
        <w:rPr>
          <w:rFonts w:ascii="Times New Roman" w:hAnsi="Times New Roman" w:cs="Times New Roman"/>
          <w:b/>
          <w:bCs/>
          <w:sz w:val="20"/>
          <w:szCs w:val="20"/>
        </w:rPr>
        <w:t>405</w:t>
      </w:r>
    </w:p>
    <w:p w14:paraId="15814A7E" w14:textId="6703FA94"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 внесении изменений в постановление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sidR="003D47F4">
        <w:rPr>
          <w:rFonts w:ascii="Times New Roman" w:hAnsi="Times New Roman"/>
          <w:sz w:val="20"/>
          <w:szCs w:val="20"/>
        </w:rPr>
        <w:t xml:space="preserve"> </w:t>
      </w:r>
      <w:r w:rsidRPr="00387CC1">
        <w:rPr>
          <w:rFonts w:ascii="Times New Roman" w:hAnsi="Times New Roman"/>
          <w:b/>
          <w:sz w:val="20"/>
          <w:szCs w:val="20"/>
        </w:rPr>
        <w:t xml:space="preserve">п о с т а н о в л я ю: </w:t>
      </w:r>
      <w:r w:rsidR="003D47F4">
        <w:rPr>
          <w:rFonts w:ascii="Times New Roman" w:hAnsi="Times New Roman"/>
          <w:sz w:val="20"/>
          <w:szCs w:val="20"/>
        </w:rPr>
        <w:t xml:space="preserve"> </w:t>
      </w:r>
      <w:r w:rsidRPr="00387CC1">
        <w:rPr>
          <w:rFonts w:ascii="Times New Roman" w:hAnsi="Times New Roman"/>
          <w:sz w:val="20"/>
          <w:szCs w:val="20"/>
        </w:rPr>
        <w:t>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w:t>
      </w:r>
      <w:r w:rsidR="003D47F4">
        <w:rPr>
          <w:rFonts w:ascii="Times New Roman" w:hAnsi="Times New Roman"/>
          <w:sz w:val="20"/>
          <w:szCs w:val="20"/>
        </w:rPr>
        <w:t xml:space="preserve"> </w:t>
      </w:r>
      <w:r w:rsidRPr="00387CC1">
        <w:rPr>
          <w:rFonts w:ascii="Times New Roman" w:hAnsi="Times New Roman"/>
          <w:sz w:val="20"/>
          <w:szCs w:val="20"/>
        </w:rPr>
        <w:t>Приложение к постановлению  изложить в новой редакции согласно приложению к настоящему постановлению.</w:t>
      </w:r>
      <w:r w:rsidR="003D47F4">
        <w:rPr>
          <w:rFonts w:ascii="Times New Roman" w:hAnsi="Times New Roman"/>
          <w:sz w:val="20"/>
          <w:szCs w:val="20"/>
        </w:rPr>
        <w:t xml:space="preserve"> </w:t>
      </w:r>
      <w:r w:rsidRPr="00387CC1">
        <w:rPr>
          <w:rFonts w:ascii="Times New Roman" w:hAnsi="Times New Roman"/>
          <w:sz w:val="20"/>
          <w:szCs w:val="20"/>
        </w:rPr>
        <w:t xml:space="preserve">2. Признать утратившим силу постановление главы Завитинского района </w:t>
      </w:r>
      <w:proofErr w:type="gramStart"/>
      <w:r w:rsidRPr="00387CC1">
        <w:rPr>
          <w:rFonts w:ascii="Times New Roman" w:hAnsi="Times New Roman"/>
          <w:sz w:val="20"/>
          <w:szCs w:val="20"/>
        </w:rPr>
        <w:t>от  26.07.2021</w:t>
      </w:r>
      <w:proofErr w:type="gramEnd"/>
      <w:r w:rsidRPr="00387CC1">
        <w:rPr>
          <w:rFonts w:ascii="Times New Roman" w:hAnsi="Times New Roman"/>
          <w:sz w:val="20"/>
          <w:szCs w:val="20"/>
        </w:rPr>
        <w:t xml:space="preserve"> № 365.</w:t>
      </w:r>
      <w:r w:rsidR="003D47F4">
        <w:rPr>
          <w:rFonts w:ascii="Times New Roman" w:hAnsi="Times New Roman"/>
          <w:sz w:val="20"/>
          <w:szCs w:val="20"/>
        </w:rPr>
        <w:t xml:space="preserve"> </w:t>
      </w:r>
      <w:r w:rsidRPr="00387CC1">
        <w:rPr>
          <w:rFonts w:ascii="Times New Roman" w:hAnsi="Times New Roman"/>
          <w:sz w:val="20"/>
          <w:szCs w:val="20"/>
        </w:rPr>
        <w:t>3. Настоящее постановление подлежит официальному опубликованию.</w:t>
      </w:r>
      <w:r w:rsidR="003D47F4">
        <w:rPr>
          <w:rFonts w:ascii="Times New Roman" w:hAnsi="Times New Roman"/>
          <w:sz w:val="20"/>
          <w:szCs w:val="20"/>
        </w:rPr>
        <w:t xml:space="preserve"> </w:t>
      </w:r>
      <w:r w:rsidRPr="00387CC1">
        <w:rPr>
          <w:rFonts w:ascii="Times New Roman" w:hAnsi="Times New Roman"/>
          <w:sz w:val="20"/>
          <w:szCs w:val="20"/>
        </w:rPr>
        <w:t>4.</w:t>
      </w:r>
      <w:r w:rsidR="003D47F4">
        <w:rPr>
          <w:rFonts w:ascii="Times New Roman" w:hAnsi="Times New Roman"/>
          <w:sz w:val="20"/>
          <w:szCs w:val="20"/>
        </w:rPr>
        <w:t xml:space="preserve"> </w:t>
      </w:r>
      <w:r w:rsidRPr="00387CC1">
        <w:rPr>
          <w:rFonts w:ascii="Times New Roman" w:hAnsi="Times New Roman"/>
          <w:sz w:val="20"/>
          <w:szCs w:val="20"/>
        </w:rPr>
        <w:t>Контроль за исполнением настоящего постановления оставляю за собой.</w:t>
      </w:r>
    </w:p>
    <w:p w14:paraId="1C137DB2" w14:textId="1F5B755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Глава </w:t>
      </w:r>
      <w:proofErr w:type="spellStart"/>
      <w:r w:rsidRPr="00387CC1">
        <w:rPr>
          <w:rFonts w:ascii="Times New Roman" w:hAnsi="Times New Roman" w:cs="Times New Roman"/>
          <w:sz w:val="20"/>
          <w:szCs w:val="20"/>
        </w:rPr>
        <w:t>Завитинского</w:t>
      </w:r>
      <w:proofErr w:type="spellEnd"/>
      <w:r w:rsidRPr="00387CC1">
        <w:rPr>
          <w:rFonts w:ascii="Times New Roman" w:hAnsi="Times New Roman" w:cs="Times New Roman"/>
          <w:sz w:val="20"/>
          <w:szCs w:val="20"/>
        </w:rPr>
        <w:t xml:space="preserve"> района                 </w:t>
      </w:r>
      <w:r w:rsidR="003D47F4">
        <w:rPr>
          <w:rFonts w:ascii="Times New Roman" w:hAnsi="Times New Roman" w:cs="Times New Roman"/>
          <w:sz w:val="20"/>
          <w:szCs w:val="20"/>
        </w:rPr>
        <w:tab/>
      </w:r>
      <w:r w:rsidR="003D47F4">
        <w:rPr>
          <w:rFonts w:ascii="Times New Roman" w:hAnsi="Times New Roman" w:cs="Times New Roman"/>
          <w:sz w:val="20"/>
          <w:szCs w:val="20"/>
        </w:rPr>
        <w:tab/>
      </w:r>
      <w:r w:rsidR="003D47F4">
        <w:rPr>
          <w:rFonts w:ascii="Times New Roman" w:hAnsi="Times New Roman" w:cs="Times New Roman"/>
          <w:sz w:val="20"/>
          <w:szCs w:val="20"/>
        </w:rPr>
        <w:tab/>
      </w:r>
      <w:r w:rsidR="003D47F4">
        <w:rPr>
          <w:rFonts w:ascii="Times New Roman" w:hAnsi="Times New Roman" w:cs="Times New Roman"/>
          <w:sz w:val="20"/>
          <w:szCs w:val="20"/>
        </w:rPr>
        <w:tab/>
      </w:r>
      <w:r w:rsidR="003D47F4">
        <w:rPr>
          <w:rFonts w:ascii="Times New Roman" w:hAnsi="Times New Roman" w:cs="Times New Roman"/>
          <w:sz w:val="20"/>
          <w:szCs w:val="20"/>
        </w:rPr>
        <w:tab/>
      </w:r>
      <w:r w:rsidR="003D47F4">
        <w:rPr>
          <w:rFonts w:ascii="Times New Roman" w:hAnsi="Times New Roman" w:cs="Times New Roman"/>
          <w:sz w:val="20"/>
          <w:szCs w:val="20"/>
        </w:rPr>
        <w:tab/>
        <w:t xml:space="preserve">  </w:t>
      </w:r>
      <w:r w:rsidRPr="00387CC1">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С.С.Линевич</w:t>
      </w:r>
      <w:proofErr w:type="spellEnd"/>
    </w:p>
    <w:p w14:paraId="35F78D64" w14:textId="55A94E4C" w:rsidR="00387CC1" w:rsidRPr="003D47F4" w:rsidRDefault="00387CC1" w:rsidP="003D47F4">
      <w:pPr>
        <w:tabs>
          <w:tab w:val="left" w:pos="5670"/>
        </w:tabs>
        <w:spacing w:after="0" w:line="240" w:lineRule="auto"/>
        <w:jc w:val="both"/>
        <w:rPr>
          <w:rFonts w:ascii="Times New Roman" w:hAnsi="Times New Roman" w:cs="Times New Roman"/>
          <w:sz w:val="20"/>
          <w:szCs w:val="20"/>
        </w:rPr>
      </w:pPr>
      <w:proofErr w:type="gramStart"/>
      <w:r w:rsidRPr="00387CC1">
        <w:rPr>
          <w:rFonts w:ascii="Times New Roman" w:hAnsi="Times New Roman" w:cs="Times New Roman"/>
          <w:sz w:val="20"/>
          <w:szCs w:val="20"/>
        </w:rPr>
        <w:t>Приложение  к</w:t>
      </w:r>
      <w:proofErr w:type="gramEnd"/>
      <w:r w:rsidRPr="00387CC1">
        <w:rPr>
          <w:rFonts w:ascii="Times New Roman" w:hAnsi="Times New Roman" w:cs="Times New Roman"/>
          <w:sz w:val="20"/>
          <w:szCs w:val="20"/>
        </w:rPr>
        <w:t xml:space="preserve"> постановлению главы  Завитинского района</w:t>
      </w:r>
      <w:r w:rsidRPr="00387CC1">
        <w:rPr>
          <w:rFonts w:ascii="Times New Roman" w:hAnsi="Times New Roman" w:cs="Times New Roman"/>
          <w:b/>
        </w:rPr>
        <w:t xml:space="preserve"> </w:t>
      </w:r>
      <w:r w:rsidRPr="009E557D">
        <w:rPr>
          <w:rFonts w:ascii="Times New Roman" w:hAnsi="Times New Roman" w:cs="Times New Roman"/>
          <w:bCs/>
        </w:rPr>
        <w:t xml:space="preserve">от </w:t>
      </w:r>
      <w:r w:rsidR="009E557D" w:rsidRPr="009E557D">
        <w:rPr>
          <w:rFonts w:ascii="Times New Roman" w:hAnsi="Times New Roman" w:cs="Times New Roman"/>
          <w:bCs/>
        </w:rPr>
        <w:t>23.08.2021</w:t>
      </w:r>
      <w:r w:rsidRPr="009E557D">
        <w:rPr>
          <w:rFonts w:ascii="Times New Roman" w:hAnsi="Times New Roman" w:cs="Times New Roman"/>
          <w:bCs/>
        </w:rPr>
        <w:t xml:space="preserve">№ </w:t>
      </w:r>
      <w:r w:rsidR="009E557D" w:rsidRPr="009E557D">
        <w:rPr>
          <w:rFonts w:ascii="Times New Roman" w:hAnsi="Times New Roman" w:cs="Times New Roman"/>
          <w:bCs/>
        </w:rPr>
        <w:t>405</w:t>
      </w:r>
      <w:r w:rsidR="003D47F4">
        <w:rPr>
          <w:rFonts w:ascii="Times New Roman" w:hAnsi="Times New Roman" w:cs="Times New Roman"/>
          <w:b/>
        </w:rPr>
        <w:t xml:space="preserve"> </w:t>
      </w:r>
      <w:r w:rsidRPr="00387CC1">
        <w:rPr>
          <w:rFonts w:ascii="Times New Roman" w:hAnsi="Times New Roman" w:cs="Times New Roman"/>
        </w:rPr>
        <w:t>Муниципальная программа</w:t>
      </w:r>
    </w:p>
    <w:p w14:paraId="0FD92219" w14:textId="3A3A79F9" w:rsidR="00387CC1" w:rsidRPr="003D47F4" w:rsidRDefault="00387CC1" w:rsidP="00387CC1">
      <w:pPr>
        <w:pStyle w:val="ConsPlusNormal"/>
        <w:ind w:firstLine="0"/>
        <w:jc w:val="both"/>
        <w:outlineLvl w:val="2"/>
        <w:rPr>
          <w:rFonts w:ascii="Times New Roman" w:hAnsi="Times New Roman" w:cs="Times New Roman"/>
          <w:b/>
        </w:rPr>
      </w:pPr>
      <w:r w:rsidRPr="00387CC1">
        <w:rPr>
          <w:rFonts w:ascii="Times New Roman" w:hAnsi="Times New Roman" w:cs="Times New Roman"/>
          <w:b/>
        </w:rPr>
        <w:t>«Развитие образования Завитинского района»</w:t>
      </w:r>
      <w:r w:rsidR="003D47F4">
        <w:rPr>
          <w:rFonts w:ascii="Times New Roman" w:hAnsi="Times New Roman" w:cs="Times New Roman"/>
          <w:b/>
        </w:rPr>
        <w:t xml:space="preserve"> </w:t>
      </w:r>
      <w:r w:rsidRPr="00387CC1">
        <w:rPr>
          <w:rFonts w:ascii="Times New Roman" w:hAnsi="Times New Roman" w:cs="Times New Roman"/>
        </w:rPr>
        <w:t>Паспорт</w:t>
      </w:r>
    </w:p>
    <w:tbl>
      <w:tblPr>
        <w:tblW w:w="484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21"/>
        <w:gridCol w:w="3102"/>
        <w:gridCol w:w="6789"/>
      </w:tblGrid>
      <w:tr w:rsidR="00387CC1" w:rsidRPr="00387CC1" w14:paraId="2B373D79" w14:textId="77777777" w:rsidTr="003D47F4">
        <w:trPr>
          <w:trHeight w:val="127"/>
          <w:tblCellSpacing w:w="5" w:type="nil"/>
        </w:trPr>
        <w:tc>
          <w:tcPr>
            <w:tcW w:w="204" w:type="pct"/>
          </w:tcPr>
          <w:p w14:paraId="17FDCC69"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1</w:t>
            </w:r>
          </w:p>
        </w:tc>
        <w:tc>
          <w:tcPr>
            <w:tcW w:w="1504" w:type="pct"/>
          </w:tcPr>
          <w:p w14:paraId="1943E85F" w14:textId="712F2275"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Наименование муниципальной</w:t>
            </w:r>
          </w:p>
          <w:p w14:paraId="5D365210"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tc>
        <w:tc>
          <w:tcPr>
            <w:tcW w:w="3292" w:type="pct"/>
          </w:tcPr>
          <w:p w14:paraId="07F70995"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Развитие образования Завитинского района </w:t>
            </w:r>
          </w:p>
        </w:tc>
      </w:tr>
      <w:tr w:rsidR="00387CC1" w:rsidRPr="00387CC1" w14:paraId="6CB41D73" w14:textId="77777777" w:rsidTr="003D47F4">
        <w:trPr>
          <w:trHeight w:val="354"/>
          <w:tblCellSpacing w:w="5" w:type="nil"/>
        </w:trPr>
        <w:tc>
          <w:tcPr>
            <w:tcW w:w="204" w:type="pct"/>
          </w:tcPr>
          <w:p w14:paraId="013E021C"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2</w:t>
            </w:r>
          </w:p>
        </w:tc>
        <w:tc>
          <w:tcPr>
            <w:tcW w:w="1504" w:type="pct"/>
          </w:tcPr>
          <w:p w14:paraId="2FA489AC" w14:textId="389CC49A" w:rsidR="00387CC1" w:rsidRPr="00387CC1" w:rsidRDefault="00387CC1" w:rsidP="00387CC1">
            <w:pPr>
              <w:pStyle w:val="ConsPlusCell"/>
              <w:jc w:val="both"/>
              <w:rPr>
                <w:rFonts w:ascii="Times New Roman" w:hAnsi="Times New Roman" w:cs="Times New Roman"/>
              </w:rPr>
            </w:pPr>
            <w:proofErr w:type="gramStart"/>
            <w:r w:rsidRPr="00387CC1">
              <w:rPr>
                <w:rFonts w:ascii="Times New Roman" w:hAnsi="Times New Roman" w:cs="Times New Roman"/>
              </w:rPr>
              <w:t xml:space="preserve">Координатор </w:t>
            </w:r>
            <w:r w:rsidR="003D47F4">
              <w:rPr>
                <w:rFonts w:ascii="Times New Roman" w:hAnsi="Times New Roman" w:cs="Times New Roman"/>
              </w:rPr>
              <w:t xml:space="preserve"> </w:t>
            </w:r>
            <w:r w:rsidRPr="00387CC1">
              <w:rPr>
                <w:rFonts w:ascii="Times New Roman" w:hAnsi="Times New Roman" w:cs="Times New Roman"/>
              </w:rPr>
              <w:t>муниципальной</w:t>
            </w:r>
            <w:proofErr w:type="gramEnd"/>
          </w:p>
          <w:p w14:paraId="5642512B"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tc>
        <w:tc>
          <w:tcPr>
            <w:tcW w:w="3292" w:type="pct"/>
          </w:tcPr>
          <w:p w14:paraId="4930B59D"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Отдел образования администрации Завитинского района</w:t>
            </w:r>
          </w:p>
        </w:tc>
      </w:tr>
      <w:tr w:rsidR="00387CC1" w:rsidRPr="00387CC1" w14:paraId="02FAB61B" w14:textId="77777777" w:rsidTr="009E557D">
        <w:trPr>
          <w:trHeight w:val="140"/>
          <w:tblCellSpacing w:w="5" w:type="nil"/>
        </w:trPr>
        <w:tc>
          <w:tcPr>
            <w:tcW w:w="204" w:type="pct"/>
          </w:tcPr>
          <w:p w14:paraId="54DAC7AD"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3</w:t>
            </w:r>
          </w:p>
        </w:tc>
        <w:tc>
          <w:tcPr>
            <w:tcW w:w="1504" w:type="pct"/>
          </w:tcPr>
          <w:p w14:paraId="593548E2" w14:textId="3849CC8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Координаторы подпрограмм</w:t>
            </w:r>
          </w:p>
        </w:tc>
        <w:tc>
          <w:tcPr>
            <w:tcW w:w="3292" w:type="pct"/>
          </w:tcPr>
          <w:p w14:paraId="6C39DDB1"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Отдел образования администрации Завитинского района </w:t>
            </w:r>
          </w:p>
        </w:tc>
      </w:tr>
      <w:tr w:rsidR="00387CC1" w:rsidRPr="00387CC1" w14:paraId="50F8D5E1" w14:textId="77777777" w:rsidTr="003D47F4">
        <w:trPr>
          <w:trHeight w:val="354"/>
          <w:tblCellSpacing w:w="5" w:type="nil"/>
        </w:trPr>
        <w:tc>
          <w:tcPr>
            <w:tcW w:w="204" w:type="pct"/>
          </w:tcPr>
          <w:p w14:paraId="6728E560"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4</w:t>
            </w:r>
          </w:p>
        </w:tc>
        <w:tc>
          <w:tcPr>
            <w:tcW w:w="1504" w:type="pct"/>
          </w:tcPr>
          <w:p w14:paraId="0C74F363" w14:textId="1DF4BF03"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Участники муниципальной</w:t>
            </w:r>
          </w:p>
          <w:p w14:paraId="7DA9E438"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tc>
        <w:tc>
          <w:tcPr>
            <w:tcW w:w="3292" w:type="pct"/>
          </w:tcPr>
          <w:p w14:paraId="79A52E94" w14:textId="77777777" w:rsidR="00387CC1" w:rsidRPr="009E557D" w:rsidRDefault="00387CC1" w:rsidP="00387CC1">
            <w:pPr>
              <w:pStyle w:val="aff6"/>
              <w:spacing w:before="0" w:beforeAutospacing="0" w:after="0" w:afterAutospacing="0"/>
              <w:jc w:val="both"/>
              <w:rPr>
                <w:bCs/>
                <w:sz w:val="20"/>
                <w:szCs w:val="20"/>
              </w:rPr>
            </w:pPr>
            <w:r w:rsidRPr="009E557D">
              <w:rPr>
                <w:bCs/>
                <w:sz w:val="20"/>
                <w:szCs w:val="20"/>
              </w:rPr>
              <w:t xml:space="preserve">Отдел образования администрации Завитинского района, </w:t>
            </w:r>
            <w:proofErr w:type="gramStart"/>
            <w:r w:rsidRPr="009E557D">
              <w:rPr>
                <w:bCs/>
                <w:sz w:val="20"/>
                <w:szCs w:val="20"/>
              </w:rPr>
              <w:t>муниципальные  общеобразовательные</w:t>
            </w:r>
            <w:proofErr w:type="gramEnd"/>
            <w:r w:rsidRPr="009E557D">
              <w:rPr>
                <w:bCs/>
                <w:sz w:val="20"/>
                <w:szCs w:val="20"/>
              </w:rPr>
              <w:t xml:space="preserve"> учреждения, муниципальные  дошкольные образовательные учреждения, муниципальные  учреждения дополнительного образования</w:t>
            </w:r>
          </w:p>
        </w:tc>
      </w:tr>
      <w:tr w:rsidR="00387CC1" w:rsidRPr="00387CC1" w14:paraId="48F491BD" w14:textId="77777777" w:rsidTr="003D47F4">
        <w:trPr>
          <w:trHeight w:val="354"/>
          <w:tblCellSpacing w:w="5" w:type="nil"/>
        </w:trPr>
        <w:tc>
          <w:tcPr>
            <w:tcW w:w="204" w:type="pct"/>
          </w:tcPr>
          <w:p w14:paraId="75320B27"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5</w:t>
            </w:r>
          </w:p>
        </w:tc>
        <w:tc>
          <w:tcPr>
            <w:tcW w:w="1504" w:type="pct"/>
          </w:tcPr>
          <w:p w14:paraId="3F731ABD" w14:textId="41EE9E6B"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Цель</w:t>
            </w:r>
            <w:r w:rsidR="003D47F4">
              <w:rPr>
                <w:rFonts w:ascii="Times New Roman" w:hAnsi="Times New Roman" w:cs="Times New Roman"/>
              </w:rPr>
              <w:t xml:space="preserve"> </w:t>
            </w:r>
            <w:r w:rsidRPr="00387CC1">
              <w:rPr>
                <w:rFonts w:ascii="Times New Roman" w:hAnsi="Times New Roman" w:cs="Times New Roman"/>
              </w:rPr>
              <w:t>муниципальной</w:t>
            </w:r>
            <w:r w:rsidR="003D47F4">
              <w:rPr>
                <w:rFonts w:ascii="Times New Roman" w:hAnsi="Times New Roman" w:cs="Times New Roman"/>
              </w:rPr>
              <w:t xml:space="preserve"> </w:t>
            </w:r>
            <w:r w:rsidRPr="00387CC1">
              <w:rPr>
                <w:rFonts w:ascii="Times New Roman" w:hAnsi="Times New Roman" w:cs="Times New Roman"/>
              </w:rPr>
              <w:t>программы</w:t>
            </w:r>
          </w:p>
        </w:tc>
        <w:tc>
          <w:tcPr>
            <w:tcW w:w="3292" w:type="pct"/>
          </w:tcPr>
          <w:p w14:paraId="3DD5AA57"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Обеспечение доступности качественного образования, соответствующего инновационному развитию </w:t>
            </w:r>
            <w:proofErr w:type="gramStart"/>
            <w:r w:rsidRPr="00387CC1">
              <w:rPr>
                <w:rFonts w:ascii="Times New Roman" w:hAnsi="Times New Roman" w:cs="Times New Roman"/>
              </w:rPr>
              <w:t>экономики,  современным</w:t>
            </w:r>
            <w:proofErr w:type="gramEnd"/>
            <w:r w:rsidRPr="00387CC1">
              <w:rPr>
                <w:rFonts w:ascii="Times New Roman" w:hAnsi="Times New Roman" w:cs="Times New Roman"/>
              </w:rPr>
              <w:t xml:space="preserve"> требованиям общества, каждого гражданина, а также процессов интеграции в мировое сообщество</w:t>
            </w:r>
          </w:p>
        </w:tc>
      </w:tr>
      <w:tr w:rsidR="00387CC1" w:rsidRPr="00387CC1" w14:paraId="643C55DE" w14:textId="77777777" w:rsidTr="003D47F4">
        <w:trPr>
          <w:trHeight w:val="557"/>
          <w:tblCellSpacing w:w="5" w:type="nil"/>
        </w:trPr>
        <w:tc>
          <w:tcPr>
            <w:tcW w:w="204" w:type="pct"/>
          </w:tcPr>
          <w:p w14:paraId="6987DA19"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6</w:t>
            </w:r>
          </w:p>
        </w:tc>
        <w:tc>
          <w:tcPr>
            <w:tcW w:w="1504" w:type="pct"/>
          </w:tcPr>
          <w:p w14:paraId="1BC6D424"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Задачи </w:t>
            </w:r>
          </w:p>
          <w:p w14:paraId="35C52180"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муниципальной</w:t>
            </w:r>
          </w:p>
          <w:p w14:paraId="66A2FCB8"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p w14:paraId="15C61B27" w14:textId="77777777" w:rsidR="00387CC1" w:rsidRPr="00387CC1" w:rsidRDefault="00387CC1" w:rsidP="00387CC1">
            <w:pPr>
              <w:pStyle w:val="ConsPlusCell"/>
              <w:jc w:val="both"/>
              <w:rPr>
                <w:rFonts w:ascii="Times New Roman" w:hAnsi="Times New Roman" w:cs="Times New Roman"/>
              </w:rPr>
            </w:pPr>
          </w:p>
        </w:tc>
        <w:tc>
          <w:tcPr>
            <w:tcW w:w="3292" w:type="pct"/>
          </w:tcPr>
          <w:p w14:paraId="6C0C67C1" w14:textId="77777777" w:rsidR="00387CC1" w:rsidRPr="00387CC1" w:rsidRDefault="00387CC1" w:rsidP="00387CC1">
            <w:pPr>
              <w:spacing w:after="0" w:line="240" w:lineRule="auto"/>
              <w:jc w:val="both"/>
              <w:rPr>
                <w:rFonts w:ascii="Times New Roman" w:hAnsi="Times New Roman" w:cs="Times New Roman"/>
                <w:sz w:val="20"/>
                <w:szCs w:val="20"/>
              </w:rPr>
            </w:pPr>
            <w:bookmarkStart w:id="3" w:name="sub_23"/>
            <w:bookmarkStart w:id="4" w:name="sub_24"/>
            <w:r w:rsidRPr="00387CC1">
              <w:rPr>
                <w:rFonts w:ascii="Times New Roman" w:hAnsi="Times New Roman" w:cs="Times New Roman"/>
                <w:sz w:val="20"/>
                <w:szCs w:val="20"/>
              </w:rPr>
              <w:t xml:space="preserve">1. Развитие инфраструктуры и организационно-экономических механизмов, </w:t>
            </w:r>
            <w:proofErr w:type="gramStart"/>
            <w:r w:rsidRPr="00387CC1">
              <w:rPr>
                <w:rFonts w:ascii="Times New Roman" w:hAnsi="Times New Roman" w:cs="Times New Roman"/>
                <w:sz w:val="20"/>
                <w:szCs w:val="20"/>
              </w:rPr>
              <w:t>обеспечивающих  доступность</w:t>
            </w:r>
            <w:proofErr w:type="gramEnd"/>
            <w:r w:rsidRPr="00387CC1">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32F546FB" w14:textId="77777777" w:rsidR="00387CC1" w:rsidRPr="00387CC1" w:rsidRDefault="00387CC1" w:rsidP="00387CC1">
            <w:pPr>
              <w:tabs>
                <w:tab w:val="left" w:pos="142"/>
                <w:tab w:val="left" w:pos="720"/>
              </w:tabs>
              <w:spacing w:after="0" w:line="240" w:lineRule="auto"/>
              <w:jc w:val="both"/>
              <w:rPr>
                <w:rFonts w:ascii="Times New Roman" w:hAnsi="Times New Roman" w:cs="Times New Roman"/>
                <w:bCs/>
                <w:sz w:val="20"/>
                <w:szCs w:val="20"/>
              </w:rPr>
            </w:pPr>
            <w:bookmarkStart w:id="5" w:name="sub_29"/>
            <w:bookmarkEnd w:id="3"/>
            <w:bookmarkEnd w:id="4"/>
            <w:r w:rsidRPr="00387CC1">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14:paraId="06B0EC5F" w14:textId="77777777" w:rsidR="00387CC1" w:rsidRPr="00387CC1" w:rsidRDefault="00387CC1" w:rsidP="00387CC1">
            <w:pPr>
              <w:tabs>
                <w:tab w:val="left" w:pos="142"/>
                <w:tab w:val="left" w:pos="720"/>
              </w:tabs>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3.</w:t>
            </w:r>
            <w:bookmarkEnd w:id="5"/>
            <w:r w:rsidRPr="00387CC1">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14:paraId="4C689C2D" w14:textId="77777777" w:rsidR="00387CC1" w:rsidRPr="00387CC1" w:rsidRDefault="00387CC1" w:rsidP="00387CC1">
            <w:pPr>
              <w:tabs>
                <w:tab w:val="left" w:pos="142"/>
                <w:tab w:val="left" w:pos="720"/>
              </w:tabs>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 xml:space="preserve">4. </w:t>
            </w:r>
            <w:r w:rsidRPr="00387CC1">
              <w:rPr>
                <w:rFonts w:ascii="Times New Roman" w:eastAsia="Calibri" w:hAnsi="Times New Roman" w:cs="Times New Roman"/>
                <w:sz w:val="20"/>
                <w:szCs w:val="20"/>
              </w:rPr>
              <w:t xml:space="preserve">Повышение </w:t>
            </w:r>
            <w:proofErr w:type="gramStart"/>
            <w:r w:rsidRPr="00387CC1">
              <w:rPr>
                <w:rFonts w:ascii="Times New Roman" w:eastAsia="Calibri" w:hAnsi="Times New Roman" w:cs="Times New Roman"/>
                <w:sz w:val="20"/>
                <w:szCs w:val="20"/>
              </w:rPr>
              <w:t>уровня</w:t>
            </w:r>
            <w:r w:rsidRPr="00387CC1">
              <w:rPr>
                <w:rFonts w:ascii="Times New Roman" w:eastAsia="Calibri" w:hAnsi="Times New Roman" w:cs="Times New Roman"/>
                <w:color w:val="000000"/>
                <w:sz w:val="20"/>
                <w:szCs w:val="20"/>
              </w:rPr>
              <w:t xml:space="preserve">  правового</w:t>
            </w:r>
            <w:proofErr w:type="gramEnd"/>
            <w:r w:rsidRPr="00387CC1">
              <w:rPr>
                <w:rFonts w:ascii="Times New Roman" w:eastAsia="Calibri" w:hAnsi="Times New Roman" w:cs="Times New Roman"/>
                <w:color w:val="000000"/>
                <w:sz w:val="20"/>
                <w:szCs w:val="20"/>
              </w:rPr>
              <w:t xml:space="preserve"> воспитания участников дорожного движения, культуры их поведения, профилактики детского дорожно-транспортного травматизма в районе.</w:t>
            </w:r>
            <w:r w:rsidRPr="00387CC1">
              <w:rPr>
                <w:rFonts w:ascii="Times New Roman" w:hAnsi="Times New Roman" w:cs="Times New Roman"/>
                <w:bCs/>
                <w:sz w:val="20"/>
                <w:szCs w:val="20"/>
              </w:rPr>
              <w:t xml:space="preserve"> </w:t>
            </w:r>
          </w:p>
        </w:tc>
      </w:tr>
      <w:tr w:rsidR="00387CC1" w:rsidRPr="00387CC1" w14:paraId="1F799E92" w14:textId="77777777" w:rsidTr="003D47F4">
        <w:trPr>
          <w:trHeight w:val="354"/>
          <w:tblCellSpacing w:w="5" w:type="nil"/>
        </w:trPr>
        <w:tc>
          <w:tcPr>
            <w:tcW w:w="204" w:type="pct"/>
          </w:tcPr>
          <w:p w14:paraId="79B71896"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7</w:t>
            </w:r>
          </w:p>
        </w:tc>
        <w:tc>
          <w:tcPr>
            <w:tcW w:w="1504" w:type="pct"/>
          </w:tcPr>
          <w:p w14:paraId="003724C3"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Перечень </w:t>
            </w:r>
          </w:p>
          <w:p w14:paraId="5E8A0077"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подпрограмм, </w:t>
            </w:r>
          </w:p>
          <w:p w14:paraId="6F40B4D6"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включенных</w:t>
            </w:r>
          </w:p>
          <w:p w14:paraId="20667BA4"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в состав </w:t>
            </w:r>
          </w:p>
          <w:p w14:paraId="16A20CD6"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муниципальной</w:t>
            </w:r>
          </w:p>
          <w:p w14:paraId="61D32171"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tc>
        <w:tc>
          <w:tcPr>
            <w:tcW w:w="3292" w:type="pct"/>
          </w:tcPr>
          <w:p w14:paraId="7BB6D2A0" w14:textId="77777777" w:rsidR="00387CC1" w:rsidRPr="009E557D" w:rsidRDefault="00387CC1" w:rsidP="00387CC1">
            <w:pPr>
              <w:pStyle w:val="ConsPlusCell"/>
              <w:jc w:val="both"/>
              <w:rPr>
                <w:rFonts w:ascii="Times New Roman" w:hAnsi="Times New Roman" w:cs="Times New Roman"/>
                <w:bCs/>
              </w:rPr>
            </w:pPr>
            <w:r w:rsidRPr="009E557D">
              <w:rPr>
                <w:rFonts w:ascii="Times New Roman" w:hAnsi="Times New Roman" w:cs="Times New Roman"/>
                <w:bCs/>
              </w:rPr>
              <w:t>Подпрограмма 1«Развитие дошкольного, общего и дополнительного образования детей».</w:t>
            </w:r>
          </w:p>
          <w:p w14:paraId="2FBB3784" w14:textId="77777777" w:rsidR="00387CC1" w:rsidRPr="009E557D" w:rsidRDefault="00387CC1" w:rsidP="00387CC1">
            <w:pPr>
              <w:pStyle w:val="ConsPlusCell"/>
              <w:jc w:val="both"/>
              <w:rPr>
                <w:rFonts w:ascii="Times New Roman" w:hAnsi="Times New Roman" w:cs="Times New Roman"/>
                <w:bCs/>
              </w:rPr>
            </w:pPr>
            <w:r w:rsidRPr="009E557D">
              <w:rPr>
                <w:rFonts w:ascii="Times New Roman" w:hAnsi="Times New Roman" w:cs="Times New Roman"/>
                <w:bCs/>
              </w:rPr>
              <w:t>Подпрограмма 2 «Развитие системы защиты прав детей».</w:t>
            </w:r>
          </w:p>
          <w:p w14:paraId="3C4D924E" w14:textId="77777777" w:rsidR="00387CC1" w:rsidRPr="009E557D" w:rsidRDefault="00387CC1" w:rsidP="00387CC1">
            <w:pPr>
              <w:pStyle w:val="ConsPlusCell"/>
              <w:jc w:val="both"/>
              <w:rPr>
                <w:rFonts w:ascii="Times New Roman" w:hAnsi="Times New Roman" w:cs="Times New Roman"/>
                <w:bCs/>
              </w:rPr>
            </w:pPr>
            <w:proofErr w:type="gramStart"/>
            <w:r w:rsidRPr="009E557D">
              <w:rPr>
                <w:rFonts w:ascii="Times New Roman" w:hAnsi="Times New Roman" w:cs="Times New Roman"/>
                <w:bCs/>
              </w:rPr>
              <w:t>Подпрограмма  3</w:t>
            </w:r>
            <w:proofErr w:type="gramEnd"/>
            <w:r w:rsidRPr="009E557D">
              <w:rPr>
                <w:rFonts w:ascii="Times New Roman" w:hAnsi="Times New Roman" w:cs="Times New Roman"/>
                <w:bCs/>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p w14:paraId="06F27B87" w14:textId="77777777" w:rsidR="00387CC1" w:rsidRPr="00387CC1" w:rsidRDefault="00387CC1" w:rsidP="00387CC1">
            <w:pPr>
              <w:pStyle w:val="ConsPlusCell"/>
              <w:jc w:val="both"/>
              <w:rPr>
                <w:rFonts w:ascii="Times New Roman" w:hAnsi="Times New Roman" w:cs="Times New Roman"/>
              </w:rPr>
            </w:pPr>
            <w:r w:rsidRPr="009E557D">
              <w:rPr>
                <w:rFonts w:ascii="Times New Roman" w:hAnsi="Times New Roman" w:cs="Times New Roman"/>
                <w:bCs/>
              </w:rPr>
              <w:t>Подпрограмма 4</w:t>
            </w:r>
            <w:r w:rsidRPr="00387CC1">
              <w:rPr>
                <w:rFonts w:ascii="Times New Roman" w:hAnsi="Times New Roman" w:cs="Times New Roman"/>
                <w:b/>
              </w:rPr>
              <w:t xml:space="preserve"> </w:t>
            </w:r>
            <w:r w:rsidRPr="00387CC1">
              <w:rPr>
                <w:rFonts w:ascii="Times New Roman" w:hAnsi="Times New Roman" w:cs="Times New Roman"/>
              </w:rPr>
              <w:t>«Формирование законопослушного</w:t>
            </w:r>
            <w:r w:rsidRPr="00387CC1">
              <w:rPr>
                <w:rFonts w:ascii="Times New Roman" w:hAnsi="Times New Roman" w:cs="Times New Roman"/>
                <w:b/>
              </w:rPr>
              <w:t xml:space="preserve"> </w:t>
            </w:r>
            <w:r w:rsidRPr="00387CC1">
              <w:rPr>
                <w:rFonts w:ascii="Times New Roman" w:hAnsi="Times New Roman" w:cs="Times New Roman"/>
              </w:rPr>
              <w:t>поведения участников дорожного движения»</w:t>
            </w:r>
          </w:p>
        </w:tc>
      </w:tr>
      <w:tr w:rsidR="00387CC1" w:rsidRPr="00387CC1" w14:paraId="7877D02D" w14:textId="77777777" w:rsidTr="003D47F4">
        <w:trPr>
          <w:trHeight w:val="354"/>
          <w:tblCellSpacing w:w="5" w:type="nil"/>
        </w:trPr>
        <w:tc>
          <w:tcPr>
            <w:tcW w:w="204" w:type="pct"/>
          </w:tcPr>
          <w:p w14:paraId="17C5072E"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8</w:t>
            </w:r>
          </w:p>
        </w:tc>
        <w:tc>
          <w:tcPr>
            <w:tcW w:w="1504" w:type="pct"/>
          </w:tcPr>
          <w:p w14:paraId="08EA3299" w14:textId="370F70E2" w:rsidR="00387CC1" w:rsidRPr="00387CC1" w:rsidRDefault="00387CC1" w:rsidP="009E557D">
            <w:pPr>
              <w:pStyle w:val="ConsPlusCell"/>
              <w:jc w:val="both"/>
              <w:rPr>
                <w:rFonts w:ascii="Times New Roman" w:hAnsi="Times New Roman" w:cs="Times New Roman"/>
              </w:rPr>
            </w:pPr>
            <w:r w:rsidRPr="00387CC1">
              <w:rPr>
                <w:rFonts w:ascii="Times New Roman" w:hAnsi="Times New Roman" w:cs="Times New Roman"/>
              </w:rPr>
              <w:t xml:space="preserve">Сроки </w:t>
            </w:r>
            <w:proofErr w:type="gramStart"/>
            <w:r w:rsidRPr="00387CC1">
              <w:rPr>
                <w:rFonts w:ascii="Times New Roman" w:hAnsi="Times New Roman" w:cs="Times New Roman"/>
              </w:rPr>
              <w:t xml:space="preserve">реализации  </w:t>
            </w:r>
            <w:proofErr w:type="spellStart"/>
            <w:r w:rsidRPr="00387CC1">
              <w:rPr>
                <w:rFonts w:ascii="Times New Roman" w:hAnsi="Times New Roman" w:cs="Times New Roman"/>
              </w:rPr>
              <w:t>муниципаль</w:t>
            </w:r>
            <w:proofErr w:type="spellEnd"/>
            <w:proofErr w:type="gramEnd"/>
            <w:r w:rsidR="009E557D">
              <w:rPr>
                <w:rFonts w:ascii="Times New Roman" w:hAnsi="Times New Roman" w:cs="Times New Roman"/>
              </w:rPr>
              <w:t>-</w:t>
            </w:r>
            <w:r w:rsidRPr="00387CC1">
              <w:rPr>
                <w:rFonts w:ascii="Times New Roman" w:hAnsi="Times New Roman" w:cs="Times New Roman"/>
              </w:rPr>
              <w:t>ной</w:t>
            </w:r>
            <w:r w:rsidR="009E557D">
              <w:rPr>
                <w:rFonts w:ascii="Times New Roman" w:hAnsi="Times New Roman" w:cs="Times New Roman"/>
              </w:rPr>
              <w:t xml:space="preserve"> </w:t>
            </w:r>
            <w:r w:rsidRPr="00387CC1">
              <w:rPr>
                <w:rFonts w:ascii="Times New Roman" w:hAnsi="Times New Roman" w:cs="Times New Roman"/>
              </w:rPr>
              <w:t>программы  в целом и в разрезе подпрограмм</w:t>
            </w:r>
          </w:p>
        </w:tc>
        <w:tc>
          <w:tcPr>
            <w:tcW w:w="3292" w:type="pct"/>
          </w:tcPr>
          <w:p w14:paraId="1BA3DD91"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2015 - 2025 годы</w:t>
            </w:r>
          </w:p>
        </w:tc>
      </w:tr>
      <w:tr w:rsidR="00387CC1" w:rsidRPr="00387CC1" w14:paraId="38AB12CE" w14:textId="77777777" w:rsidTr="003D47F4">
        <w:trPr>
          <w:trHeight w:val="354"/>
          <w:tblCellSpacing w:w="5" w:type="nil"/>
        </w:trPr>
        <w:tc>
          <w:tcPr>
            <w:tcW w:w="204" w:type="pct"/>
          </w:tcPr>
          <w:p w14:paraId="277A39A6"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9</w:t>
            </w:r>
          </w:p>
        </w:tc>
        <w:tc>
          <w:tcPr>
            <w:tcW w:w="1504" w:type="pct"/>
          </w:tcPr>
          <w:p w14:paraId="17024CFB"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292" w:type="pct"/>
          </w:tcPr>
          <w:p w14:paraId="4E4FEB16"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Прогнозный объем финансового обеспечения программы составит </w:t>
            </w:r>
          </w:p>
          <w:p w14:paraId="6AFA83C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b/>
                <w:color w:val="000000"/>
                <w:sz w:val="20"/>
                <w:szCs w:val="20"/>
              </w:rPr>
              <w:t xml:space="preserve">3 853 140, 83 </w:t>
            </w:r>
            <w:r w:rsidRPr="00387CC1">
              <w:rPr>
                <w:rFonts w:ascii="Times New Roman" w:hAnsi="Times New Roman" w:cs="Times New Roman"/>
                <w:sz w:val="20"/>
                <w:szCs w:val="20"/>
              </w:rPr>
              <w:t xml:space="preserve">тыс. рублей, в том числе в </w:t>
            </w:r>
            <w:proofErr w:type="gramStart"/>
            <w:r w:rsidRPr="00387CC1">
              <w:rPr>
                <w:rFonts w:ascii="Times New Roman" w:hAnsi="Times New Roman" w:cs="Times New Roman"/>
                <w:sz w:val="20"/>
                <w:szCs w:val="20"/>
              </w:rPr>
              <w:t>разрезе  подпрограмм</w:t>
            </w:r>
            <w:proofErr w:type="gramEnd"/>
            <w:r w:rsidRPr="00387CC1">
              <w:rPr>
                <w:rFonts w:ascii="Times New Roman" w:hAnsi="Times New Roman" w:cs="Times New Roman"/>
                <w:sz w:val="20"/>
                <w:szCs w:val="20"/>
              </w:rPr>
              <w:t>:</w:t>
            </w:r>
          </w:p>
          <w:p w14:paraId="62A0AC6D" w14:textId="7F8C2BD0"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подпрограмма 1 – </w:t>
            </w:r>
            <w:r w:rsidRPr="00387CC1">
              <w:rPr>
                <w:rFonts w:ascii="Times New Roman" w:hAnsi="Times New Roman" w:cs="Times New Roman"/>
                <w:b/>
                <w:color w:val="000000"/>
              </w:rPr>
              <w:t>205 372,71</w:t>
            </w:r>
            <w:r w:rsidRPr="00387CC1">
              <w:rPr>
                <w:rFonts w:ascii="Times New Roman" w:hAnsi="Times New Roman" w:cs="Times New Roman"/>
                <w:color w:val="000000"/>
              </w:rPr>
              <w:t xml:space="preserve">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подпрограмма 2 – </w:t>
            </w:r>
            <w:r w:rsidRPr="00387CC1">
              <w:rPr>
                <w:rFonts w:ascii="Times New Roman" w:hAnsi="Times New Roman" w:cs="Times New Roman"/>
                <w:b/>
              </w:rPr>
              <w:t xml:space="preserve">7 926, 31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подпрограмма 3 – </w:t>
            </w:r>
            <w:r w:rsidRPr="00387CC1">
              <w:rPr>
                <w:rFonts w:ascii="Times New Roman" w:hAnsi="Times New Roman" w:cs="Times New Roman"/>
                <w:b/>
              </w:rPr>
              <w:t xml:space="preserve">3 639 422, 81 </w:t>
            </w:r>
            <w:r w:rsidRPr="00387CC1">
              <w:rPr>
                <w:rFonts w:ascii="Times New Roman" w:hAnsi="Times New Roman" w:cs="Times New Roman"/>
              </w:rPr>
              <w:t>тыс</w:t>
            </w:r>
            <w:r w:rsidRPr="00387CC1">
              <w:rPr>
                <w:rFonts w:ascii="Times New Roman" w:hAnsi="Times New Roman" w:cs="Times New Roman"/>
                <w:b/>
              </w:rPr>
              <w:t>.</w:t>
            </w:r>
            <w:r w:rsidRPr="00387CC1">
              <w:rPr>
                <w:rFonts w:ascii="Times New Roman" w:hAnsi="Times New Roman" w:cs="Times New Roman"/>
              </w:rPr>
              <w:t xml:space="preserve"> рублей;</w:t>
            </w:r>
            <w:r w:rsidR="009E557D">
              <w:rPr>
                <w:rFonts w:ascii="Times New Roman" w:hAnsi="Times New Roman" w:cs="Times New Roman"/>
              </w:rPr>
              <w:t xml:space="preserve"> </w:t>
            </w:r>
            <w:r w:rsidRPr="00387CC1">
              <w:rPr>
                <w:rFonts w:ascii="Times New Roman" w:hAnsi="Times New Roman" w:cs="Times New Roman"/>
              </w:rPr>
              <w:t xml:space="preserve">подпрограмма 4- </w:t>
            </w:r>
            <w:r w:rsidRPr="00387CC1">
              <w:rPr>
                <w:rFonts w:ascii="Times New Roman" w:hAnsi="Times New Roman" w:cs="Times New Roman"/>
                <w:b/>
              </w:rPr>
              <w:t xml:space="preserve">419,0 </w:t>
            </w:r>
            <w:r w:rsidRPr="00387CC1">
              <w:rPr>
                <w:rFonts w:ascii="Times New Roman" w:hAnsi="Times New Roman" w:cs="Times New Roman"/>
              </w:rPr>
              <w:t>тыс., руб.</w:t>
            </w:r>
          </w:p>
          <w:p w14:paraId="4E895A05" w14:textId="08D9BBB2"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Планируемые общие затраты на реализацию </w:t>
            </w:r>
            <w:proofErr w:type="gramStart"/>
            <w:r w:rsidRPr="00387CC1">
              <w:rPr>
                <w:rFonts w:ascii="Times New Roman" w:hAnsi="Times New Roman" w:cs="Times New Roman"/>
              </w:rPr>
              <w:t>программы  по</w:t>
            </w:r>
            <w:proofErr w:type="gramEnd"/>
            <w:r w:rsidRPr="00387CC1">
              <w:rPr>
                <w:rFonts w:ascii="Times New Roman" w:hAnsi="Times New Roman" w:cs="Times New Roman"/>
              </w:rPr>
              <w:t xml:space="preserve"> годам и источникам финансирования:</w:t>
            </w:r>
            <w:r w:rsidR="009E557D">
              <w:rPr>
                <w:rFonts w:ascii="Times New Roman" w:hAnsi="Times New Roman" w:cs="Times New Roman"/>
              </w:rPr>
              <w:t xml:space="preserve"> </w:t>
            </w:r>
            <w:r w:rsidRPr="00387CC1">
              <w:rPr>
                <w:rFonts w:ascii="Times New Roman" w:hAnsi="Times New Roman" w:cs="Times New Roman"/>
              </w:rPr>
              <w:t xml:space="preserve">за счет средств районного бюджета – </w:t>
            </w:r>
            <w:r w:rsidRPr="00387CC1">
              <w:rPr>
                <w:rFonts w:ascii="Times New Roman" w:hAnsi="Times New Roman" w:cs="Times New Roman"/>
                <w:b/>
              </w:rPr>
              <w:t xml:space="preserve">1 391 594, 53 </w:t>
            </w:r>
            <w:r w:rsidRPr="00387CC1">
              <w:rPr>
                <w:rFonts w:ascii="Times New Roman" w:hAnsi="Times New Roman" w:cs="Times New Roman"/>
              </w:rPr>
              <w:t>тыс. рублей, в том числе:</w:t>
            </w:r>
            <w:r w:rsidR="009E557D">
              <w:rPr>
                <w:rFonts w:ascii="Times New Roman" w:hAnsi="Times New Roman" w:cs="Times New Roman"/>
              </w:rPr>
              <w:t xml:space="preserve"> </w:t>
            </w:r>
            <w:r w:rsidRPr="00387CC1">
              <w:rPr>
                <w:rFonts w:ascii="Times New Roman" w:hAnsi="Times New Roman" w:cs="Times New Roman"/>
              </w:rPr>
              <w:t>2015 –</w:t>
            </w:r>
            <w:r w:rsidRPr="00387CC1">
              <w:rPr>
                <w:rFonts w:ascii="Times New Roman" w:hAnsi="Times New Roman" w:cs="Times New Roman"/>
                <w:b/>
              </w:rPr>
              <w:t xml:space="preserve">78 026, 80 </w:t>
            </w:r>
            <w:r w:rsidRPr="00387CC1">
              <w:rPr>
                <w:rFonts w:ascii="Times New Roman" w:hAnsi="Times New Roman" w:cs="Times New Roman"/>
                <w:bCs/>
              </w:rPr>
              <w:t>т</w:t>
            </w:r>
            <w:r w:rsidRPr="00387CC1">
              <w:rPr>
                <w:rFonts w:ascii="Times New Roman" w:hAnsi="Times New Roman" w:cs="Times New Roman"/>
              </w:rPr>
              <w:t>ыс. рублей;</w:t>
            </w:r>
            <w:r w:rsidR="009E557D">
              <w:rPr>
                <w:rFonts w:ascii="Times New Roman" w:hAnsi="Times New Roman" w:cs="Times New Roman"/>
              </w:rPr>
              <w:t xml:space="preserve"> </w:t>
            </w:r>
            <w:r w:rsidRPr="00387CC1">
              <w:rPr>
                <w:rFonts w:ascii="Times New Roman" w:hAnsi="Times New Roman" w:cs="Times New Roman"/>
              </w:rPr>
              <w:t>2016 –</w:t>
            </w:r>
            <w:r w:rsidRPr="00387CC1">
              <w:rPr>
                <w:rFonts w:ascii="Times New Roman" w:hAnsi="Times New Roman" w:cs="Times New Roman"/>
                <w:b/>
              </w:rPr>
              <w:t xml:space="preserve">98 858, 14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2017 –</w:t>
            </w:r>
            <w:r w:rsidRPr="00387CC1">
              <w:rPr>
                <w:rFonts w:ascii="Times New Roman" w:hAnsi="Times New Roman" w:cs="Times New Roman"/>
                <w:b/>
              </w:rPr>
              <w:t>93  624, 72</w:t>
            </w:r>
            <w:r w:rsidRPr="00387CC1">
              <w:rPr>
                <w:rFonts w:ascii="Times New Roman" w:hAnsi="Times New Roman" w:cs="Times New Roman"/>
              </w:rPr>
              <w:t xml:space="preserve"> тыс. рублей;</w:t>
            </w:r>
            <w:r w:rsidR="009E557D">
              <w:rPr>
                <w:rFonts w:ascii="Times New Roman" w:hAnsi="Times New Roman" w:cs="Times New Roman"/>
              </w:rPr>
              <w:t xml:space="preserve"> </w:t>
            </w:r>
            <w:r w:rsidRPr="00387CC1">
              <w:rPr>
                <w:rFonts w:ascii="Times New Roman" w:hAnsi="Times New Roman" w:cs="Times New Roman"/>
              </w:rPr>
              <w:t>2018 –</w:t>
            </w:r>
            <w:r w:rsidRPr="00387CC1">
              <w:rPr>
                <w:rFonts w:ascii="Times New Roman" w:hAnsi="Times New Roman" w:cs="Times New Roman"/>
                <w:b/>
              </w:rPr>
              <w:t>150 212, 38</w:t>
            </w:r>
            <w:r w:rsidRPr="00387CC1">
              <w:rPr>
                <w:rFonts w:ascii="Times New Roman" w:hAnsi="Times New Roman" w:cs="Times New Roman"/>
              </w:rPr>
              <w:t xml:space="preserve"> тыс. рублей;</w:t>
            </w:r>
          </w:p>
          <w:p w14:paraId="0D19FA7C" w14:textId="7A2EE950" w:rsidR="00387CC1" w:rsidRPr="00387CC1" w:rsidRDefault="00387CC1" w:rsidP="009E557D">
            <w:pPr>
              <w:pStyle w:val="ConsPlusCell"/>
              <w:jc w:val="both"/>
              <w:rPr>
                <w:rFonts w:ascii="Times New Roman" w:hAnsi="Times New Roman" w:cs="Times New Roman"/>
              </w:rPr>
            </w:pPr>
            <w:r w:rsidRPr="00387CC1">
              <w:rPr>
                <w:rFonts w:ascii="Times New Roman" w:hAnsi="Times New Roman" w:cs="Times New Roman"/>
              </w:rPr>
              <w:t>2019 –</w:t>
            </w:r>
            <w:r w:rsidRPr="00387CC1">
              <w:rPr>
                <w:rFonts w:ascii="Times New Roman" w:hAnsi="Times New Roman" w:cs="Times New Roman"/>
                <w:b/>
              </w:rPr>
              <w:t xml:space="preserve"> </w:t>
            </w:r>
            <w:r w:rsidRPr="00387CC1">
              <w:rPr>
                <w:rFonts w:ascii="Times New Roman" w:hAnsi="Times New Roman" w:cs="Times New Roman"/>
                <w:b/>
                <w:color w:val="000000"/>
              </w:rPr>
              <w:t>144 448, 47</w:t>
            </w:r>
            <w:r w:rsidRPr="00387CC1">
              <w:rPr>
                <w:rFonts w:ascii="Times New Roman" w:hAnsi="Times New Roman" w:cs="Times New Roman"/>
                <w:color w:val="000000"/>
              </w:rPr>
              <w:t xml:space="preserve">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2020 –</w:t>
            </w:r>
            <w:r w:rsidRPr="00387CC1">
              <w:rPr>
                <w:rFonts w:ascii="Times New Roman" w:hAnsi="Times New Roman" w:cs="Times New Roman"/>
                <w:b/>
              </w:rPr>
              <w:t xml:space="preserve"> </w:t>
            </w:r>
            <w:r w:rsidRPr="00387CC1">
              <w:rPr>
                <w:rFonts w:ascii="Times New Roman" w:hAnsi="Times New Roman" w:cs="Times New Roman"/>
                <w:b/>
                <w:color w:val="000000"/>
              </w:rPr>
              <w:t>270 725,46</w:t>
            </w:r>
            <w:r w:rsidRPr="00387CC1">
              <w:rPr>
                <w:rFonts w:ascii="Times New Roman" w:hAnsi="Times New Roman" w:cs="Times New Roman"/>
                <w:color w:val="000000"/>
              </w:rPr>
              <w:t xml:space="preserve">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2021 – </w:t>
            </w:r>
            <w:r w:rsidRPr="00387CC1">
              <w:rPr>
                <w:rFonts w:ascii="Times New Roman" w:hAnsi="Times New Roman" w:cs="Times New Roman"/>
                <w:b/>
                <w:color w:val="000000"/>
              </w:rPr>
              <w:t>153 297,06</w:t>
            </w:r>
            <w:r w:rsidRPr="00387CC1">
              <w:rPr>
                <w:rFonts w:ascii="Times New Roman" w:hAnsi="Times New Roman" w:cs="Times New Roman"/>
                <w:b/>
              </w:rPr>
              <w:t xml:space="preserve"> </w:t>
            </w:r>
            <w:r w:rsidRPr="00387CC1">
              <w:rPr>
                <w:rFonts w:ascii="Times New Roman" w:hAnsi="Times New Roman" w:cs="Times New Roman"/>
              </w:rPr>
              <w:t xml:space="preserve">тыс. </w:t>
            </w:r>
            <w:proofErr w:type="gramStart"/>
            <w:r w:rsidRPr="00387CC1">
              <w:rPr>
                <w:rFonts w:ascii="Times New Roman" w:hAnsi="Times New Roman" w:cs="Times New Roman"/>
              </w:rPr>
              <w:t xml:space="preserve">рублей; </w:t>
            </w:r>
            <w:r w:rsidR="009E557D">
              <w:rPr>
                <w:rFonts w:ascii="Times New Roman" w:hAnsi="Times New Roman" w:cs="Times New Roman"/>
              </w:rPr>
              <w:t xml:space="preserve"> </w:t>
            </w:r>
            <w:r w:rsidRPr="00387CC1">
              <w:rPr>
                <w:rFonts w:ascii="Times New Roman" w:hAnsi="Times New Roman" w:cs="Times New Roman"/>
              </w:rPr>
              <w:t>2022</w:t>
            </w:r>
            <w:proofErr w:type="gramEnd"/>
            <w:r w:rsidRPr="00387CC1">
              <w:rPr>
                <w:rFonts w:ascii="Times New Roman" w:hAnsi="Times New Roman" w:cs="Times New Roman"/>
              </w:rPr>
              <w:t xml:space="preserve"> – </w:t>
            </w:r>
            <w:r w:rsidRPr="00387CC1">
              <w:rPr>
                <w:rFonts w:ascii="Times New Roman" w:hAnsi="Times New Roman" w:cs="Times New Roman"/>
                <w:b/>
                <w:color w:val="000000"/>
              </w:rPr>
              <w:t>98 132,80</w:t>
            </w:r>
            <w:r w:rsidRPr="00387CC1">
              <w:rPr>
                <w:rFonts w:ascii="Times New Roman" w:hAnsi="Times New Roman" w:cs="Times New Roman"/>
                <w:b/>
              </w:rPr>
              <w:t xml:space="preserve">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2023 - </w:t>
            </w:r>
            <w:r w:rsidRPr="00387CC1">
              <w:rPr>
                <w:rFonts w:ascii="Times New Roman" w:hAnsi="Times New Roman" w:cs="Times New Roman"/>
                <w:b/>
                <w:color w:val="000000"/>
              </w:rPr>
              <w:t>101 422,90</w:t>
            </w:r>
            <w:r w:rsidRPr="00387CC1">
              <w:rPr>
                <w:rFonts w:ascii="Times New Roman" w:hAnsi="Times New Roman" w:cs="Times New Roman"/>
                <w:b/>
              </w:rPr>
              <w:t xml:space="preserve"> </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2024 - </w:t>
            </w:r>
            <w:r w:rsidRPr="00387CC1">
              <w:rPr>
                <w:rFonts w:ascii="Times New Roman" w:hAnsi="Times New Roman" w:cs="Times New Roman"/>
                <w:b/>
                <w:color w:val="000000"/>
              </w:rPr>
              <w:t>101 422,90</w:t>
            </w:r>
            <w:r w:rsidRPr="00387CC1">
              <w:rPr>
                <w:rFonts w:ascii="Times New Roman" w:hAnsi="Times New Roman" w:cs="Times New Roman"/>
              </w:rPr>
              <w:t>тыс. рублей;</w:t>
            </w:r>
            <w:r w:rsidR="009E557D">
              <w:rPr>
                <w:rFonts w:ascii="Times New Roman" w:hAnsi="Times New Roman" w:cs="Times New Roman"/>
              </w:rPr>
              <w:t xml:space="preserve"> </w:t>
            </w:r>
            <w:r w:rsidRPr="00387CC1">
              <w:rPr>
                <w:rFonts w:ascii="Times New Roman" w:hAnsi="Times New Roman" w:cs="Times New Roman"/>
              </w:rPr>
              <w:t xml:space="preserve">2025 - </w:t>
            </w:r>
            <w:r w:rsidRPr="00387CC1">
              <w:rPr>
                <w:rFonts w:ascii="Times New Roman" w:hAnsi="Times New Roman" w:cs="Times New Roman"/>
                <w:b/>
                <w:color w:val="000000"/>
              </w:rPr>
              <w:t>101 422,90</w:t>
            </w:r>
            <w:r w:rsidRPr="00387CC1">
              <w:rPr>
                <w:rFonts w:ascii="Times New Roman" w:hAnsi="Times New Roman" w:cs="Times New Roman"/>
              </w:rPr>
              <w:t>тыс. рублей.</w:t>
            </w:r>
          </w:p>
        </w:tc>
      </w:tr>
      <w:tr w:rsidR="00387CC1" w:rsidRPr="00387CC1" w14:paraId="49EB2A18" w14:textId="77777777" w:rsidTr="009E557D">
        <w:trPr>
          <w:trHeight w:val="2440"/>
          <w:tblCellSpacing w:w="5" w:type="nil"/>
        </w:trPr>
        <w:tc>
          <w:tcPr>
            <w:tcW w:w="204" w:type="pct"/>
          </w:tcPr>
          <w:p w14:paraId="15FD45AD"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lastRenderedPageBreak/>
              <w:t>10</w:t>
            </w:r>
          </w:p>
        </w:tc>
        <w:tc>
          <w:tcPr>
            <w:tcW w:w="1504" w:type="pct"/>
          </w:tcPr>
          <w:p w14:paraId="3066B359"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 xml:space="preserve">Ожидаемые </w:t>
            </w:r>
          </w:p>
          <w:p w14:paraId="6EFB2B54"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конечные</w:t>
            </w:r>
          </w:p>
          <w:p w14:paraId="34BA3917"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результаты</w:t>
            </w:r>
          </w:p>
          <w:p w14:paraId="672CFFB2"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реализации</w:t>
            </w:r>
          </w:p>
          <w:p w14:paraId="445A2F6C"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муниципальной</w:t>
            </w:r>
          </w:p>
          <w:p w14:paraId="52DA2151" w14:textId="77777777" w:rsidR="00387CC1" w:rsidRPr="00387CC1" w:rsidRDefault="00387CC1" w:rsidP="00387CC1">
            <w:pPr>
              <w:pStyle w:val="ConsPlusCell"/>
              <w:jc w:val="both"/>
              <w:rPr>
                <w:rFonts w:ascii="Times New Roman" w:hAnsi="Times New Roman" w:cs="Times New Roman"/>
              </w:rPr>
            </w:pPr>
            <w:r w:rsidRPr="00387CC1">
              <w:rPr>
                <w:rFonts w:ascii="Times New Roman" w:hAnsi="Times New Roman" w:cs="Times New Roman"/>
              </w:rPr>
              <w:t>программы</w:t>
            </w:r>
          </w:p>
        </w:tc>
        <w:tc>
          <w:tcPr>
            <w:tcW w:w="3292" w:type="pct"/>
          </w:tcPr>
          <w:p w14:paraId="153D0D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В результате реализации </w:t>
            </w:r>
            <w:proofErr w:type="gramStart"/>
            <w:r w:rsidRPr="00387CC1">
              <w:rPr>
                <w:rFonts w:ascii="Times New Roman" w:hAnsi="Times New Roman" w:cs="Times New Roman"/>
                <w:sz w:val="20"/>
                <w:szCs w:val="20"/>
              </w:rPr>
              <w:t>районной  программы</w:t>
            </w:r>
            <w:proofErr w:type="gramEnd"/>
            <w:r w:rsidRPr="00387CC1">
              <w:rPr>
                <w:rFonts w:ascii="Times New Roman" w:hAnsi="Times New Roman" w:cs="Times New Roman"/>
                <w:sz w:val="20"/>
                <w:szCs w:val="20"/>
              </w:rPr>
              <w:t xml:space="preserve">  к 2025 году предполагается:</w:t>
            </w:r>
          </w:p>
          <w:p w14:paraId="623C9323"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 xml:space="preserve">1.Обеспечить возможностью получать качественные услуги дошкольного образования 100 </w:t>
            </w:r>
            <w:proofErr w:type="gramStart"/>
            <w:r w:rsidRPr="00387CC1">
              <w:rPr>
                <w:rFonts w:ascii="Times New Roman" w:hAnsi="Times New Roman" w:cs="Times New Roman"/>
                <w:bCs/>
                <w:sz w:val="20"/>
                <w:szCs w:val="20"/>
              </w:rPr>
              <w:t>%  детей</w:t>
            </w:r>
            <w:proofErr w:type="gramEnd"/>
            <w:r w:rsidRPr="00387CC1">
              <w:rPr>
                <w:rFonts w:ascii="Times New Roman" w:hAnsi="Times New Roman" w:cs="Times New Roman"/>
                <w:bCs/>
                <w:sz w:val="20"/>
                <w:szCs w:val="20"/>
              </w:rPr>
              <w:t xml:space="preserve"> в возрасте от 3 до 7 лет;</w:t>
            </w:r>
          </w:p>
          <w:p w14:paraId="48E58E2A"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 xml:space="preserve">2.Обеспечить равный доступ к качественному общему образованию для всех </w:t>
            </w:r>
            <w:proofErr w:type="gramStart"/>
            <w:r w:rsidRPr="00387CC1">
              <w:rPr>
                <w:rFonts w:ascii="Times New Roman" w:hAnsi="Times New Roman" w:cs="Times New Roman"/>
                <w:bCs/>
                <w:sz w:val="20"/>
                <w:szCs w:val="20"/>
              </w:rPr>
              <w:t>граждан  7</w:t>
            </w:r>
            <w:proofErr w:type="gramEnd"/>
            <w:r w:rsidRPr="00387CC1">
              <w:rPr>
                <w:rFonts w:ascii="Times New Roman" w:hAnsi="Times New Roman" w:cs="Times New Roman"/>
                <w:bCs/>
                <w:sz w:val="20"/>
                <w:szCs w:val="20"/>
              </w:rPr>
              <w:t>-18 лет, в том числе с использованием дистанционных технологий и электронного обучения;</w:t>
            </w:r>
          </w:p>
          <w:p w14:paraId="298BC30A"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14:paraId="71C6320B"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4.Повысить качество общего образования.</w:t>
            </w:r>
          </w:p>
          <w:p w14:paraId="5B7AC0E9"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14:paraId="0F47A0A9"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6.Сократить количество дорожно-транспортных происшествий с детьми.</w:t>
            </w:r>
          </w:p>
        </w:tc>
      </w:tr>
    </w:tbl>
    <w:p w14:paraId="74FE138D" w14:textId="009BA4D8" w:rsidR="00387CC1" w:rsidRPr="00312D0B" w:rsidRDefault="00387CC1" w:rsidP="00312D0B">
      <w:pPr>
        <w:pStyle w:val="ConsPlusNormal"/>
        <w:ind w:firstLine="0"/>
        <w:jc w:val="both"/>
        <w:outlineLvl w:val="2"/>
        <w:rPr>
          <w:rFonts w:ascii="Times New Roman" w:hAnsi="Times New Roman" w:cs="Times New Roman"/>
          <w:b/>
        </w:rPr>
      </w:pPr>
      <w:r w:rsidRPr="00387CC1">
        <w:rPr>
          <w:rFonts w:ascii="Times New Roman" w:hAnsi="Times New Roman" w:cs="Times New Roman"/>
          <w:b/>
        </w:rPr>
        <w:t>1. Характеристика сферы реализации муниципальной программы</w:t>
      </w:r>
      <w:r w:rsidR="00312D0B">
        <w:rPr>
          <w:rFonts w:ascii="Times New Roman" w:hAnsi="Times New Roman" w:cs="Times New Roman"/>
          <w:b/>
        </w:rPr>
        <w:t xml:space="preserve"> </w:t>
      </w:r>
      <w:r w:rsidRPr="00387CC1">
        <w:rPr>
          <w:rFonts w:ascii="Times New Roman" w:hAnsi="Times New Roman" w:cs="Times New Roman"/>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312D0B">
        <w:rPr>
          <w:rFonts w:ascii="Times New Roman" w:hAnsi="Times New Roman" w:cs="Times New Roman"/>
        </w:rPr>
        <w:t xml:space="preserve"> </w:t>
      </w:r>
      <w:r w:rsidRPr="00387CC1">
        <w:rPr>
          <w:rFonts w:ascii="Times New Roman" w:hAnsi="Times New Roman" w:cs="Times New Roman"/>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387CC1">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387CC1">
        <w:rPr>
          <w:rFonts w:ascii="Times New Roman" w:eastAsia="HiddenHorzOCR" w:hAnsi="Times New Roman" w:cs="Times New Roman"/>
        </w:rPr>
        <w:t>редней заработной платы педагогических работников до уровня средней заработной платы в области, который теперь необходимо сохранить.</w:t>
      </w:r>
      <w:r w:rsidR="003B7C06">
        <w:rPr>
          <w:rFonts w:ascii="Times New Roman" w:eastAsia="HiddenHorzOCR" w:hAnsi="Times New Roman" w:cs="Times New Roman"/>
        </w:rPr>
        <w:t xml:space="preserve"> </w:t>
      </w:r>
      <w:r w:rsidRPr="00387CC1">
        <w:rPr>
          <w:rFonts w:ascii="Times New Roman" w:eastAsia="HiddenHorzOCR" w:hAnsi="Times New Roman" w:cs="Times New Roman"/>
        </w:rPr>
        <w:t xml:space="preserve">В </w:t>
      </w:r>
      <w:proofErr w:type="gramStart"/>
      <w:r w:rsidRPr="00387CC1">
        <w:rPr>
          <w:rFonts w:ascii="Times New Roman" w:eastAsia="HiddenHorzOCR" w:hAnsi="Times New Roman" w:cs="Times New Roman"/>
        </w:rPr>
        <w:t>общеобразовательных  организациях</w:t>
      </w:r>
      <w:proofErr w:type="gramEnd"/>
      <w:r w:rsidRPr="00387CC1">
        <w:rPr>
          <w:rFonts w:ascii="Times New Roman" w:eastAsia="HiddenHorzOCR" w:hAnsi="Times New Roman" w:cs="Times New Roman"/>
        </w:rPr>
        <w:t xml:space="preserve"> </w:t>
      </w:r>
      <w:r w:rsidRPr="00387CC1">
        <w:rPr>
          <w:rFonts w:ascii="Times New Roman" w:hAnsi="Times New Roman" w:cs="Times New Roman"/>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w:t>
      </w:r>
      <w:proofErr w:type="gramStart"/>
      <w:r w:rsidRPr="00387CC1">
        <w:rPr>
          <w:rFonts w:ascii="Times New Roman" w:hAnsi="Times New Roman" w:cs="Times New Roman"/>
        </w:rPr>
        <w:t>прошли  113</w:t>
      </w:r>
      <w:proofErr w:type="gramEnd"/>
      <w:r w:rsidRPr="00387CC1">
        <w:rPr>
          <w:rFonts w:ascii="Times New Roman" w:hAnsi="Times New Roman" w:cs="Times New Roman"/>
        </w:rPr>
        <w:t xml:space="preserve">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p>
    <w:p w14:paraId="636A10FA" w14:textId="796BC347" w:rsidR="00387CC1" w:rsidRPr="00387CC1" w:rsidRDefault="00387CC1" w:rsidP="00312D0B">
      <w:pPr>
        <w:suppressAutoHyphens/>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Важное место в деятельности отдела образования администрации района, образовательных учреждений занимает </w:t>
      </w:r>
      <w:proofErr w:type="gramStart"/>
      <w:r w:rsidRPr="00387CC1">
        <w:rPr>
          <w:rFonts w:ascii="Times New Roman" w:hAnsi="Times New Roman" w:cs="Times New Roman"/>
          <w:sz w:val="20"/>
          <w:szCs w:val="20"/>
        </w:rPr>
        <w:t>организация  отдыха</w:t>
      </w:r>
      <w:proofErr w:type="gramEnd"/>
      <w:r w:rsidRPr="00387CC1">
        <w:rPr>
          <w:rFonts w:ascii="Times New Roman" w:hAnsi="Times New Roman" w:cs="Times New Roman"/>
          <w:sz w:val="20"/>
          <w:szCs w:val="20"/>
        </w:rPr>
        <w:t xml:space="preserve"> и оздоровления детей. Только </w:t>
      </w:r>
      <w:proofErr w:type="gramStart"/>
      <w:r w:rsidRPr="00387CC1">
        <w:rPr>
          <w:rFonts w:ascii="Times New Roman" w:hAnsi="Times New Roman" w:cs="Times New Roman"/>
          <w:sz w:val="20"/>
          <w:szCs w:val="20"/>
        </w:rPr>
        <w:t>в  2014</w:t>
      </w:r>
      <w:proofErr w:type="gramEnd"/>
      <w:r w:rsidRPr="00387CC1">
        <w:rPr>
          <w:rFonts w:ascii="Times New Roman" w:hAnsi="Times New Roman" w:cs="Times New Roman"/>
          <w:sz w:val="20"/>
          <w:szCs w:val="20"/>
        </w:rPr>
        <w:t xml:space="preserve">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 xml:space="preserve">На территории района по состоянию на 01.09.2014 проживает 147 чел. детей-сирот и детей, оставшихся без попечения </w:t>
      </w:r>
      <w:proofErr w:type="gramStart"/>
      <w:r w:rsidRPr="00387CC1">
        <w:rPr>
          <w:rFonts w:ascii="Times New Roman" w:hAnsi="Times New Roman" w:cs="Times New Roman"/>
          <w:sz w:val="20"/>
          <w:szCs w:val="20"/>
        </w:rPr>
        <w:t>родителей,  что</w:t>
      </w:r>
      <w:proofErr w:type="gramEnd"/>
      <w:r w:rsidRPr="00387CC1">
        <w:rPr>
          <w:rFonts w:ascii="Times New Roman" w:hAnsi="Times New Roman" w:cs="Times New Roman"/>
          <w:sz w:val="20"/>
          <w:szCs w:val="20"/>
        </w:rPr>
        <w:t xml:space="preserve"> составляет 3,3 % от общего количества детского населения района. Несмотря на определенные достижения, дальнейшее развитие сферы образования района сдерживается рядом проблем.</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 xml:space="preserve">Достаточно медленно происходит обновление педагогического корпуса. </w:t>
      </w:r>
      <w:r w:rsidRPr="00387CC1">
        <w:rPr>
          <w:rFonts w:ascii="Times New Roman" w:hAnsi="Times New Roman" w:cs="Times New Roman"/>
          <w:bCs/>
          <w:sz w:val="20"/>
          <w:szCs w:val="20"/>
        </w:rPr>
        <w:t>Снижается престиж профессии педагога.</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Негативное влияние на развитие системы образования оказывает</w:t>
      </w:r>
      <w:r w:rsidRPr="00387CC1">
        <w:rPr>
          <w:rFonts w:ascii="Times New Roman" w:hAnsi="Times New Roman" w:cs="Times New Roman"/>
          <w:sz w:val="20"/>
          <w:szCs w:val="20"/>
        </w:rPr>
        <w:t xml:space="preserve"> возрастной и гендерный дисбаланс. Уровень мобильности и гибкости</w:t>
      </w:r>
      <w:r w:rsidRPr="00387CC1">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387CC1">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p>
    <w:p w14:paraId="36906C74" w14:textId="7C7BCDA3" w:rsidR="00387CC1" w:rsidRPr="00387CC1" w:rsidRDefault="00387CC1" w:rsidP="003B7C06">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В общеобразовательных учреждениях</w:t>
      </w:r>
      <w:r w:rsidRPr="00387CC1">
        <w:rPr>
          <w:rFonts w:ascii="Times New Roman" w:hAnsi="Times New Roman" w:cs="Times New Roman"/>
          <w:bCs/>
          <w:sz w:val="20"/>
          <w:szCs w:val="20"/>
        </w:rPr>
        <w:t xml:space="preserve"> практически о</w:t>
      </w:r>
      <w:r w:rsidRPr="00387CC1">
        <w:rPr>
          <w:rFonts w:ascii="Times New Roman" w:hAnsi="Times New Roman" w:cs="Times New Roman"/>
          <w:sz w:val="20"/>
          <w:szCs w:val="20"/>
        </w:rPr>
        <w:t>тсутствует системно - профориентационная работа.</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 xml:space="preserve">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w:t>
      </w:r>
      <w:proofErr w:type="gramStart"/>
      <w:r w:rsidRPr="00387CC1">
        <w:rPr>
          <w:rFonts w:ascii="Times New Roman" w:hAnsi="Times New Roman" w:cs="Times New Roman"/>
          <w:sz w:val="20"/>
          <w:szCs w:val="20"/>
        </w:rPr>
        <w:t>и  в</w:t>
      </w:r>
      <w:proofErr w:type="gramEnd"/>
      <w:r w:rsidRPr="00387CC1">
        <w:rPr>
          <w:rFonts w:ascii="Times New Roman" w:hAnsi="Times New Roman" w:cs="Times New Roman"/>
          <w:sz w:val="20"/>
          <w:szCs w:val="20"/>
        </w:rPr>
        <w:t xml:space="preserve"> молодежной среде.</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В числе проблем на управленческом уровне системы образования можно отметить следующие:</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снижение качества образования;</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низкая экономическая эффективность системы образования;</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недостатки в кадровом обеспечении системы управления образованием;</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недостаточная прозрачность системы образования для общества.</w:t>
      </w:r>
      <w:r w:rsidR="00312D0B">
        <w:rPr>
          <w:rFonts w:ascii="Times New Roman" w:hAnsi="Times New Roman" w:cs="Times New Roman"/>
          <w:sz w:val="20"/>
          <w:szCs w:val="20"/>
        </w:rPr>
        <w:t xml:space="preserve"> </w:t>
      </w:r>
      <w:r w:rsidRPr="00387CC1">
        <w:rPr>
          <w:rFonts w:ascii="Times New Roman" w:hAnsi="Times New Roman" w:cs="Times New Roman"/>
          <w:b/>
          <w:sz w:val="20"/>
          <w:szCs w:val="20"/>
        </w:rPr>
        <w:t>2</w:t>
      </w:r>
      <w:r w:rsidRPr="003B7C06">
        <w:rPr>
          <w:rFonts w:ascii="Times New Roman" w:hAnsi="Times New Roman" w:cs="Times New Roman"/>
          <w:bCs/>
          <w:sz w:val="20"/>
          <w:szCs w:val="20"/>
        </w:rPr>
        <w:t>. Приоритеты государственной политики в сфере реализации муниципальной программы, цели, задачи и ожидаемые конечные результаты</w:t>
      </w:r>
      <w:r w:rsidR="00312D0B" w:rsidRPr="003B7C06">
        <w:rPr>
          <w:rFonts w:ascii="Times New Roman" w:hAnsi="Times New Roman" w:cs="Times New Roman"/>
          <w:bCs/>
          <w:sz w:val="20"/>
          <w:szCs w:val="20"/>
        </w:rPr>
        <w:t xml:space="preserve"> </w:t>
      </w:r>
      <w:r w:rsidRPr="003B7C06">
        <w:rPr>
          <w:rFonts w:ascii="Times New Roman" w:hAnsi="Times New Roman" w:cs="Times New Roman"/>
          <w:bCs/>
          <w:sz w:val="20"/>
          <w:szCs w:val="20"/>
        </w:rPr>
        <w:t xml:space="preserve">2.1. Приоритеты государственной политики в сфере реализации муниципальной </w:t>
      </w:r>
      <w:r w:rsidRPr="003B7C06">
        <w:rPr>
          <w:rFonts w:ascii="Times New Roman" w:hAnsi="Times New Roman" w:cs="Times New Roman"/>
          <w:bCs/>
          <w:sz w:val="20"/>
          <w:szCs w:val="20"/>
        </w:rPr>
        <w:lastRenderedPageBreak/>
        <w:t>программы</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sidR="00312D0B">
        <w:rPr>
          <w:rFonts w:ascii="Times New Roman" w:hAnsi="Times New Roman" w:cs="Times New Roman"/>
          <w:sz w:val="20"/>
          <w:szCs w:val="20"/>
        </w:rPr>
        <w:t xml:space="preserve">  </w:t>
      </w:r>
      <w:hyperlink r:id="rId10" w:history="1">
        <w:r w:rsidRPr="00387CC1">
          <w:rPr>
            <w:rFonts w:ascii="Times New Roman" w:hAnsi="Times New Roman" w:cs="Times New Roman"/>
            <w:sz w:val="20"/>
            <w:szCs w:val="20"/>
          </w:rPr>
          <w:t>Концепция</w:t>
        </w:r>
      </w:hyperlink>
      <w:r w:rsidRPr="00387CC1">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sidR="00312D0B">
        <w:rPr>
          <w:rFonts w:ascii="Times New Roman" w:hAnsi="Times New Roman" w:cs="Times New Roman"/>
          <w:sz w:val="20"/>
          <w:szCs w:val="20"/>
        </w:rPr>
        <w:t xml:space="preserve"> </w:t>
      </w:r>
      <w:hyperlink r:id="rId11" w:history="1">
        <w:r w:rsidRPr="00387CC1">
          <w:rPr>
            <w:rFonts w:ascii="Times New Roman" w:hAnsi="Times New Roman" w:cs="Times New Roman"/>
            <w:sz w:val="20"/>
            <w:szCs w:val="20"/>
          </w:rPr>
          <w:t>Стратегия</w:t>
        </w:r>
      </w:hyperlink>
      <w:r w:rsidRPr="00387CC1">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312D0B">
        <w:rPr>
          <w:rFonts w:ascii="Times New Roman" w:hAnsi="Times New Roman" w:cs="Times New Roman"/>
          <w:sz w:val="20"/>
          <w:szCs w:val="20"/>
        </w:rPr>
        <w:t xml:space="preserve"> </w:t>
      </w:r>
      <w:hyperlink r:id="rId12" w:history="1">
        <w:r w:rsidRPr="00387CC1">
          <w:rPr>
            <w:rFonts w:ascii="Times New Roman" w:hAnsi="Times New Roman" w:cs="Times New Roman"/>
            <w:sz w:val="20"/>
            <w:szCs w:val="20"/>
          </w:rPr>
          <w:t>Стратегия</w:t>
        </w:r>
      </w:hyperlink>
      <w:r w:rsidRPr="00387CC1">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sidR="00312D0B">
        <w:rPr>
          <w:rFonts w:ascii="Times New Roman" w:hAnsi="Times New Roman" w:cs="Times New Roman"/>
          <w:sz w:val="20"/>
          <w:szCs w:val="20"/>
        </w:rPr>
        <w:t xml:space="preserve"> </w:t>
      </w:r>
      <w:hyperlink r:id="rId13" w:history="1">
        <w:r w:rsidRPr="00387CC1">
          <w:rPr>
            <w:rFonts w:ascii="Times New Roman" w:hAnsi="Times New Roman" w:cs="Times New Roman"/>
            <w:sz w:val="20"/>
            <w:szCs w:val="20"/>
          </w:rPr>
          <w:t>Стратегия</w:t>
        </w:r>
      </w:hyperlink>
      <w:r w:rsidRPr="00387CC1">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312D0B">
        <w:rPr>
          <w:rFonts w:ascii="Times New Roman" w:hAnsi="Times New Roman" w:cs="Times New Roman"/>
          <w:sz w:val="20"/>
          <w:szCs w:val="20"/>
        </w:rPr>
        <w:t xml:space="preserve"> </w:t>
      </w:r>
      <w:hyperlink r:id="rId14" w:history="1">
        <w:r w:rsidRPr="00387CC1">
          <w:rPr>
            <w:rFonts w:ascii="Times New Roman" w:hAnsi="Times New Roman" w:cs="Times New Roman"/>
            <w:sz w:val="20"/>
            <w:szCs w:val="20"/>
          </w:rPr>
          <w:t>Стратегия</w:t>
        </w:r>
      </w:hyperlink>
      <w:r w:rsidRPr="00387CC1">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312D0B">
        <w:rPr>
          <w:rFonts w:ascii="Times New Roman" w:hAnsi="Times New Roman" w:cs="Times New Roman"/>
          <w:sz w:val="20"/>
          <w:szCs w:val="20"/>
        </w:rPr>
        <w:t xml:space="preserve"> </w:t>
      </w:r>
      <w:hyperlink r:id="rId15" w:history="1">
        <w:r w:rsidRPr="00387CC1">
          <w:rPr>
            <w:rFonts w:ascii="Times New Roman" w:hAnsi="Times New Roman" w:cs="Times New Roman"/>
            <w:sz w:val="20"/>
            <w:szCs w:val="20"/>
          </w:rPr>
          <w:t>Стратегия</w:t>
        </w:r>
      </w:hyperlink>
      <w:r w:rsidRPr="00387CC1">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312D0B">
        <w:rPr>
          <w:rFonts w:ascii="Times New Roman" w:hAnsi="Times New Roman" w:cs="Times New Roman"/>
          <w:sz w:val="20"/>
          <w:szCs w:val="20"/>
        </w:rPr>
        <w:t xml:space="preserve"> </w:t>
      </w:r>
      <w:hyperlink r:id="rId16" w:history="1">
        <w:r w:rsidRPr="00387CC1">
          <w:rPr>
            <w:rFonts w:ascii="Times New Roman" w:hAnsi="Times New Roman" w:cs="Times New Roman"/>
            <w:sz w:val="20"/>
            <w:szCs w:val="20"/>
          </w:rPr>
          <w:t>План</w:t>
        </w:r>
      </w:hyperlink>
      <w:r w:rsidRPr="00387CC1">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«Наша новая школа»);</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 xml:space="preserve">Федеральная целевая </w:t>
      </w:r>
      <w:hyperlink r:id="rId17" w:history="1">
        <w:r w:rsidRPr="00387CC1">
          <w:rPr>
            <w:rFonts w:ascii="Times New Roman" w:hAnsi="Times New Roman" w:cs="Times New Roman"/>
            <w:sz w:val="20"/>
            <w:szCs w:val="20"/>
          </w:rPr>
          <w:t>программа</w:t>
        </w:r>
      </w:hyperlink>
      <w:r w:rsidRPr="00387CC1">
        <w:rPr>
          <w:rFonts w:ascii="Times New Roman" w:hAnsi="Times New Roman" w:cs="Times New Roman"/>
          <w:sz w:val="20"/>
          <w:szCs w:val="20"/>
        </w:rPr>
        <w:t xml:space="preserve"> развития образования на 2011 - 2015 годы (постановление Правительства Российской Федерации от 07.02.2011 № 61);</w:t>
      </w:r>
      <w:r w:rsidR="00312D0B">
        <w:rPr>
          <w:rFonts w:ascii="Times New Roman" w:hAnsi="Times New Roman" w:cs="Times New Roman"/>
          <w:sz w:val="20"/>
          <w:szCs w:val="20"/>
        </w:rPr>
        <w:t xml:space="preserve"> </w:t>
      </w:r>
      <w:r w:rsidRPr="00387CC1">
        <w:rPr>
          <w:rFonts w:ascii="Times New Roman" w:hAnsi="Times New Roman" w:cs="Times New Roman"/>
          <w:sz w:val="20"/>
          <w:szCs w:val="20"/>
        </w:rPr>
        <w:t xml:space="preserve">федеральная целевая </w:t>
      </w:r>
      <w:hyperlink r:id="rId18" w:history="1">
        <w:r w:rsidRPr="00387CC1">
          <w:rPr>
            <w:rFonts w:ascii="Times New Roman" w:hAnsi="Times New Roman" w:cs="Times New Roman"/>
            <w:sz w:val="20"/>
            <w:szCs w:val="20"/>
          </w:rPr>
          <w:t>программа</w:t>
        </w:r>
      </w:hyperlink>
      <w:r w:rsidRPr="00387CC1">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r w:rsidR="00312D0B">
        <w:rPr>
          <w:rFonts w:ascii="Times New Roman" w:hAnsi="Times New Roman" w:cs="Times New Roman"/>
          <w:sz w:val="20"/>
          <w:szCs w:val="20"/>
        </w:rPr>
        <w:t xml:space="preserve"> </w:t>
      </w:r>
      <w:hyperlink r:id="rId19" w:history="1">
        <w:r w:rsidRPr="00387CC1">
          <w:rPr>
            <w:rFonts w:ascii="Times New Roman" w:hAnsi="Times New Roman" w:cs="Times New Roman"/>
            <w:sz w:val="20"/>
            <w:szCs w:val="20"/>
          </w:rPr>
          <w:t>Указ</w:t>
        </w:r>
      </w:hyperlink>
      <w:r w:rsidRPr="00387CC1">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312D0B">
        <w:rPr>
          <w:rFonts w:ascii="Times New Roman" w:hAnsi="Times New Roman" w:cs="Times New Roman"/>
          <w:sz w:val="20"/>
          <w:szCs w:val="20"/>
        </w:rPr>
        <w:t xml:space="preserve"> </w:t>
      </w:r>
      <w:hyperlink r:id="rId20" w:history="1">
        <w:r w:rsidRPr="00387CC1">
          <w:rPr>
            <w:rFonts w:ascii="Times New Roman" w:hAnsi="Times New Roman" w:cs="Times New Roman"/>
            <w:sz w:val="20"/>
            <w:szCs w:val="20"/>
          </w:rPr>
          <w:t>Указ</w:t>
        </w:r>
      </w:hyperlink>
      <w:r w:rsidRPr="00387CC1">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312D0B">
        <w:rPr>
          <w:rFonts w:ascii="Times New Roman" w:hAnsi="Times New Roman" w:cs="Times New Roman"/>
          <w:sz w:val="20"/>
          <w:szCs w:val="20"/>
        </w:rPr>
        <w:t xml:space="preserve"> </w:t>
      </w:r>
      <w:hyperlink r:id="rId21" w:history="1">
        <w:r w:rsidRPr="00387CC1">
          <w:rPr>
            <w:rFonts w:ascii="Times New Roman" w:hAnsi="Times New Roman" w:cs="Times New Roman"/>
            <w:sz w:val="20"/>
            <w:szCs w:val="20"/>
          </w:rPr>
          <w:t>Указ</w:t>
        </w:r>
      </w:hyperlink>
      <w:r w:rsidRPr="00387CC1">
        <w:rPr>
          <w:rFonts w:ascii="Times New Roman" w:hAnsi="Times New Roman" w:cs="Times New Roman"/>
          <w:sz w:val="20"/>
          <w:szCs w:val="20"/>
        </w:rPr>
        <w:t xml:space="preserve"> Президента Российской Федерации от 07.05.2012 № 602 «Об обеспечении межнационального согласия»;</w:t>
      </w:r>
      <w:r w:rsidR="00312D0B">
        <w:rPr>
          <w:rFonts w:ascii="Times New Roman" w:hAnsi="Times New Roman" w:cs="Times New Roman"/>
          <w:sz w:val="20"/>
          <w:szCs w:val="20"/>
        </w:rPr>
        <w:t xml:space="preserve"> </w:t>
      </w:r>
      <w:r w:rsidRPr="00387CC1">
        <w:rPr>
          <w:rFonts w:ascii="Times New Roman" w:hAnsi="Times New Roman" w:cs="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312D0B">
        <w:rPr>
          <w:rFonts w:ascii="Times New Roman" w:hAnsi="Times New Roman" w:cs="Times New Roman"/>
          <w:bCs/>
          <w:sz w:val="20"/>
          <w:szCs w:val="20"/>
        </w:rPr>
        <w:t xml:space="preserve"> </w:t>
      </w:r>
      <w:hyperlink w:anchor="Par24" w:history="1">
        <w:r w:rsidRPr="003B7C06">
          <w:rPr>
            <w:rFonts w:ascii="Times New Roman" w:hAnsi="Times New Roman" w:cs="Times New Roman"/>
          </w:rPr>
          <w:t>План</w:t>
        </w:r>
      </w:hyperlink>
      <w:r w:rsidRPr="003B7C06">
        <w:rPr>
          <w:rFonts w:ascii="Times New Roman" w:hAnsi="Times New Roman" w:cs="Times New Roman"/>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w:t>
      </w:r>
      <w:r w:rsidR="00312D0B" w:rsidRPr="003B7C06">
        <w:rPr>
          <w:rFonts w:ascii="Times New Roman" w:hAnsi="Times New Roman" w:cs="Times New Roman"/>
        </w:rPr>
        <w:t xml:space="preserve"> </w:t>
      </w:r>
      <w:r w:rsidRPr="003B7C06">
        <w:rPr>
          <w:rFonts w:ascii="Times New Roman" w:hAnsi="Times New Roman" w:cs="Times New Roman"/>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312D0B" w:rsidRPr="003B7C06">
        <w:rPr>
          <w:rFonts w:ascii="Times New Roman" w:hAnsi="Times New Roman" w:cs="Times New Roman"/>
        </w:rPr>
        <w:t xml:space="preserve"> </w:t>
      </w:r>
      <w:r w:rsidRPr="003B7C06">
        <w:rPr>
          <w:rFonts w:ascii="Times New Roman" w:hAnsi="Times New Roman" w:cs="Times New Roman"/>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Pr="00387CC1">
        <w:rPr>
          <w:rFonts w:ascii="Times New Roman" w:hAnsi="Times New Roman" w:cs="Times New Roman"/>
          <w:b/>
          <w:bCs/>
        </w:rPr>
        <w:t>);</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Амурской области от 21.02.2013 № 64);</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3B7C06">
        <w:rPr>
          <w:rFonts w:ascii="Times New Roman" w:hAnsi="Times New Roman" w:cs="Times New Roman"/>
          <w:sz w:val="20"/>
          <w:szCs w:val="20"/>
        </w:rPr>
        <w:t xml:space="preserve"> </w:t>
      </w:r>
      <w:r w:rsidRPr="00387CC1">
        <w:rPr>
          <w:rFonts w:ascii="Times New Roman" w:hAnsi="Times New Roman" w:cs="Times New Roman"/>
        </w:rPr>
        <w:t>План мероприятий («дорожная карта») по устранению дефицита мест в дошкольных образовательных</w:t>
      </w:r>
      <w:r w:rsidR="003B7C06">
        <w:rPr>
          <w:rFonts w:ascii="Times New Roman" w:hAnsi="Times New Roman" w:cs="Times New Roman"/>
        </w:rPr>
        <w:t xml:space="preserve"> </w:t>
      </w:r>
      <w:r w:rsidRPr="00387CC1">
        <w:rPr>
          <w:rFonts w:ascii="Times New Roman" w:hAnsi="Times New Roman" w:cs="Times New Roman"/>
        </w:rPr>
        <w:t xml:space="preserve">учреждениях  (распоряжение губернатора Амурской области </w:t>
      </w:r>
      <w:r w:rsidRPr="00387CC1">
        <w:rPr>
          <w:rFonts w:ascii="Times New Roman" w:hAnsi="Times New Roman" w:cs="Times New Roman"/>
          <w:bCs/>
        </w:rPr>
        <w:t>от 01.03.2013 № 36-р);</w:t>
      </w:r>
      <w:r w:rsidR="003B7C06">
        <w:rPr>
          <w:rFonts w:ascii="Times New Roman" w:hAnsi="Times New Roman" w:cs="Times New Roman"/>
          <w:bCs/>
        </w:rPr>
        <w:t xml:space="preserve"> </w:t>
      </w:r>
      <w:r w:rsidRPr="00387CC1">
        <w:rPr>
          <w:rFonts w:ascii="Times New Roman" w:hAnsi="Times New Roman" w:cs="Times New Roman"/>
          <w:bCs/>
        </w:rPr>
        <w:t>Региональная стратегия действий в интересах детей в Амурской области на 2012 – 2017 годы (постановление Правительства области от 08.10.2012 № 564);</w:t>
      </w:r>
      <w:r w:rsidR="003B7C06">
        <w:rPr>
          <w:rFonts w:ascii="Times New Roman" w:hAnsi="Times New Roman" w:cs="Times New Roman"/>
          <w:bCs/>
        </w:rPr>
        <w:t xml:space="preserve"> </w:t>
      </w:r>
      <w:r w:rsidRPr="003B7C06">
        <w:rPr>
          <w:rFonts w:ascii="Times New Roman" w:hAnsi="Times New Roman" w:cs="Times New Roman"/>
          <w:bCs/>
        </w:rPr>
        <w:t>Государственная  программа «Развитие образования Амурской области на 2014 – 2020 годы» (постановление Правительства Амурской области от 25.09.2013 № 448).</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В связи с этим первым приоритетом муниципальной </w:t>
      </w:r>
      <w:proofErr w:type="gramStart"/>
      <w:r w:rsidRPr="00387CC1">
        <w:rPr>
          <w:rFonts w:ascii="Times New Roman" w:hAnsi="Times New Roman" w:cs="Times New Roman"/>
          <w:sz w:val="20"/>
          <w:szCs w:val="20"/>
        </w:rPr>
        <w:t>политики  является</w:t>
      </w:r>
      <w:proofErr w:type="gramEnd"/>
      <w:r w:rsidRPr="00387CC1">
        <w:rPr>
          <w:rFonts w:ascii="Times New Roman" w:hAnsi="Times New Roman" w:cs="Times New Roman"/>
          <w:sz w:val="20"/>
          <w:szCs w:val="20"/>
        </w:rPr>
        <w:t xml:space="preserve">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3B7C06">
        <w:rPr>
          <w:rFonts w:ascii="Times New Roman" w:hAnsi="Times New Roman" w:cs="Times New Roman"/>
          <w:sz w:val="20"/>
          <w:szCs w:val="20"/>
        </w:rPr>
        <w:t xml:space="preserve"> </w:t>
      </w:r>
      <w:r w:rsidRPr="00387CC1">
        <w:rPr>
          <w:rFonts w:ascii="Times New Roman" w:hAnsi="Times New Roman" w:cs="Times New Roman"/>
          <w:b/>
          <w:sz w:val="20"/>
          <w:szCs w:val="20"/>
        </w:rPr>
        <w:t>2.2. Цели и задачи муниципальной программы</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Задачи муниципальной программы:</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1. Развитие </w:t>
      </w:r>
      <w:r w:rsidRPr="00387CC1">
        <w:rPr>
          <w:rFonts w:ascii="Times New Roman" w:hAnsi="Times New Roman" w:cs="Times New Roman"/>
          <w:sz w:val="20"/>
          <w:szCs w:val="20"/>
        </w:rPr>
        <w:lastRenderedPageBreak/>
        <w:t>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2. Совершенствование деятельности </w:t>
      </w:r>
      <w:r w:rsidRPr="00387CC1">
        <w:rPr>
          <w:rFonts w:ascii="Times New Roman" w:hAnsi="Times New Roman" w:cs="Times New Roman"/>
          <w:bCs/>
          <w:sz w:val="20"/>
          <w:szCs w:val="20"/>
        </w:rPr>
        <w:t>по защите прав детей на отдых, оздоровление и социальную поддержку.</w:t>
      </w:r>
      <w:r w:rsidR="003B7C06">
        <w:rPr>
          <w:rFonts w:ascii="Times New Roman" w:hAnsi="Times New Roman" w:cs="Times New Roman"/>
          <w:bCs/>
          <w:sz w:val="20"/>
          <w:szCs w:val="20"/>
        </w:rPr>
        <w:t xml:space="preserve"> </w:t>
      </w:r>
      <w:r w:rsidRPr="00387CC1">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3B7C06">
        <w:rPr>
          <w:rFonts w:ascii="Times New Roman" w:hAnsi="Times New Roman" w:cs="Times New Roman"/>
          <w:sz w:val="20"/>
          <w:szCs w:val="20"/>
        </w:rPr>
        <w:t xml:space="preserve"> </w:t>
      </w:r>
      <w:r w:rsidRPr="00387CC1">
        <w:rPr>
          <w:rFonts w:ascii="Times New Roman" w:hAnsi="Times New Roman" w:cs="Times New Roman"/>
          <w:bCs/>
          <w:sz w:val="20"/>
          <w:szCs w:val="20"/>
        </w:rPr>
        <w:t>4. Формирование законопослушного поведения участников дорожного движения.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Основными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инструментами реализации муниципальной программы являются: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3B7C06">
        <w:rPr>
          <w:rFonts w:ascii="Times New Roman" w:hAnsi="Times New Roman" w:cs="Times New Roman"/>
          <w:sz w:val="20"/>
          <w:szCs w:val="20"/>
        </w:rPr>
        <w:t xml:space="preserve"> </w:t>
      </w:r>
      <w:r w:rsidRPr="00387CC1">
        <w:rPr>
          <w:rFonts w:ascii="Times New Roman" w:hAnsi="Times New Roman" w:cs="Times New Roman"/>
          <w:b/>
          <w:sz w:val="20"/>
          <w:szCs w:val="20"/>
        </w:rPr>
        <w:t>2.3. Описание основных ожидаемых конечных результатов</w:t>
      </w:r>
      <w:r w:rsidR="003B7C06">
        <w:rPr>
          <w:rFonts w:ascii="Times New Roman" w:hAnsi="Times New Roman" w:cs="Times New Roman"/>
          <w:sz w:val="20"/>
          <w:szCs w:val="20"/>
        </w:rPr>
        <w:t xml:space="preserve"> </w:t>
      </w:r>
      <w:r w:rsidRPr="00387CC1">
        <w:rPr>
          <w:rFonts w:ascii="Times New Roman" w:hAnsi="Times New Roman" w:cs="Times New Roman"/>
          <w:b/>
          <w:sz w:val="20"/>
          <w:szCs w:val="20"/>
        </w:rPr>
        <w:t>муниципальной программы.</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2.3.1.1. Результаты для детей и семей.</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71 % детей 5-18 лет будут охвачены программами дополнительного образования.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Каждый ребенок-инвалид сможет получить качественное общее образование по выбору в форме дистанционного, специального обучения.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Будет продолжена работа по развитию семейных форм жизнеустройства детей-сирот и детей, оставшихся без попечения родителей, а </w:t>
      </w:r>
      <w:proofErr w:type="gramStart"/>
      <w:r w:rsidRPr="00387CC1">
        <w:rPr>
          <w:rFonts w:ascii="Times New Roman" w:hAnsi="Times New Roman" w:cs="Times New Roman"/>
          <w:sz w:val="20"/>
          <w:szCs w:val="20"/>
        </w:rPr>
        <w:t>также  защите</w:t>
      </w:r>
      <w:proofErr w:type="gramEnd"/>
      <w:r w:rsidRPr="00387CC1">
        <w:rPr>
          <w:rFonts w:ascii="Times New Roman" w:hAnsi="Times New Roman" w:cs="Times New Roman"/>
          <w:sz w:val="20"/>
          <w:szCs w:val="20"/>
        </w:rPr>
        <w:t xml:space="preserve"> их личных, имущественных и жилищных прав.</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2.3.1.2. Результаты для общества и работодателей.</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Повысится удовлетворенность населения района качеством образовательных услуг.</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2.3.1.3. Результаты для педагогов.</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преподавания, на непрерывное профессиональное развитие, карьерный рост.</w:t>
      </w:r>
    </w:p>
    <w:p w14:paraId="2B0F0D2C" w14:textId="46E5719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2.3.2. Основные ожидаемые конечные результаты муниципальной программы.</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w:t>
      </w:r>
      <w:proofErr w:type="gramStart"/>
      <w:r w:rsidRPr="00387CC1">
        <w:rPr>
          <w:rFonts w:ascii="Times New Roman" w:hAnsi="Times New Roman" w:cs="Times New Roman"/>
          <w:sz w:val="20"/>
          <w:szCs w:val="20"/>
        </w:rPr>
        <w:t>%  школ</w:t>
      </w:r>
      <w:proofErr w:type="gramEnd"/>
      <w:r w:rsidRPr="00387CC1">
        <w:rPr>
          <w:rFonts w:ascii="Times New Roman" w:hAnsi="Times New Roman" w:cs="Times New Roman"/>
          <w:sz w:val="20"/>
          <w:szCs w:val="20"/>
        </w:rPr>
        <w:t xml:space="preserve"> с худшими результатами единого государственного экзамена  достигнет 1,3 %.</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2.3.2.5. Доля </w:t>
      </w:r>
      <w:proofErr w:type="gramStart"/>
      <w:r w:rsidRPr="00387CC1">
        <w:rPr>
          <w:rFonts w:ascii="Times New Roman" w:hAnsi="Times New Roman" w:cs="Times New Roman"/>
          <w:sz w:val="20"/>
          <w:szCs w:val="20"/>
        </w:rPr>
        <w:t>работающих  в</w:t>
      </w:r>
      <w:proofErr w:type="gramEnd"/>
      <w:r w:rsidRPr="00387CC1">
        <w:rPr>
          <w:rFonts w:ascii="Times New Roman" w:hAnsi="Times New Roman" w:cs="Times New Roman"/>
          <w:sz w:val="20"/>
          <w:szCs w:val="20"/>
        </w:rPr>
        <w:t xml:space="preserve">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3B7C06">
        <w:rPr>
          <w:rFonts w:ascii="Times New Roman" w:hAnsi="Times New Roman" w:cs="Times New Roman"/>
          <w:sz w:val="20"/>
          <w:szCs w:val="20"/>
        </w:rPr>
        <w:t xml:space="preserve"> </w:t>
      </w:r>
      <w:r w:rsidRPr="00387CC1">
        <w:rPr>
          <w:rFonts w:ascii="Times New Roman" w:hAnsi="Times New Roman" w:cs="Times New Roman"/>
          <w:sz w:val="20"/>
          <w:szCs w:val="20"/>
        </w:rPr>
        <w:t xml:space="preserve">Проблемы и задачи </w:t>
      </w:r>
      <w:proofErr w:type="gramStart"/>
      <w:r w:rsidRPr="00387CC1">
        <w:rPr>
          <w:rFonts w:ascii="Times New Roman" w:hAnsi="Times New Roman" w:cs="Times New Roman"/>
          <w:sz w:val="20"/>
          <w:szCs w:val="20"/>
        </w:rPr>
        <w:t>муниципальной  программы</w:t>
      </w:r>
      <w:proofErr w:type="gramEnd"/>
      <w:r w:rsidRPr="00387CC1">
        <w:rPr>
          <w:rFonts w:ascii="Times New Roman" w:hAnsi="Times New Roman" w:cs="Times New Roman"/>
          <w:sz w:val="20"/>
          <w:szCs w:val="20"/>
        </w:rPr>
        <w:t xml:space="preserve"> по их устранению с указанием сроков их реализации и планируемых конечных  результатов представлены в таблице 1.</w:t>
      </w:r>
    </w:p>
    <w:p w14:paraId="7B790E33"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sectPr w:rsidR="00387CC1" w:rsidRPr="00387CC1" w:rsidSect="00387CC1">
          <w:headerReference w:type="default" r:id="rId22"/>
          <w:headerReference w:type="first" r:id="rId23"/>
          <w:pgSz w:w="11906" w:h="16838"/>
          <w:pgMar w:top="567" w:right="567" w:bottom="567" w:left="680" w:header="709" w:footer="709" w:gutter="0"/>
          <w:cols w:space="708"/>
          <w:titlePg/>
          <w:docGrid w:linePitch="381"/>
        </w:sectPr>
      </w:pPr>
    </w:p>
    <w:p w14:paraId="565CAADF" w14:textId="24AE3952"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12</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 xml:space="preserve">Проблемы, задачи и результаты реализации </w:t>
      </w:r>
      <w:proofErr w:type="gramStart"/>
      <w:r w:rsidRPr="00387CC1">
        <w:rPr>
          <w:rFonts w:ascii="Times New Roman" w:hAnsi="Times New Roman" w:cs="Times New Roman"/>
          <w:sz w:val="20"/>
          <w:szCs w:val="20"/>
        </w:rPr>
        <w:t>муниципальной  программы</w:t>
      </w:r>
      <w:proofErr w:type="gramEnd"/>
      <w:r w:rsidR="001272FC">
        <w:rPr>
          <w:rFonts w:ascii="Times New Roman" w:hAnsi="Times New Roman" w:cs="Times New Roman"/>
          <w:sz w:val="20"/>
          <w:szCs w:val="20"/>
        </w:rPr>
        <w:t xml:space="preserve"> </w:t>
      </w:r>
      <w:r w:rsidRPr="00387CC1">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01"/>
        <w:gridCol w:w="6753"/>
        <w:gridCol w:w="1942"/>
        <w:gridCol w:w="1190"/>
        <w:gridCol w:w="5195"/>
      </w:tblGrid>
      <w:tr w:rsidR="00387CC1" w:rsidRPr="00387CC1" w14:paraId="62EA6DB3" w14:textId="77777777" w:rsidTr="009E557D">
        <w:tc>
          <w:tcPr>
            <w:tcW w:w="173" w:type="pct"/>
          </w:tcPr>
          <w:p w14:paraId="3C1421FA"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w:t>
            </w:r>
          </w:p>
          <w:p w14:paraId="6B683C0D"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п/п</w:t>
            </w:r>
          </w:p>
        </w:tc>
        <w:tc>
          <w:tcPr>
            <w:tcW w:w="2177" w:type="pct"/>
          </w:tcPr>
          <w:p w14:paraId="18D49C76" w14:textId="17D0DC53"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Формулировка решаемой</w:t>
            </w:r>
          </w:p>
          <w:p w14:paraId="2F831756"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проблемы</w:t>
            </w:r>
          </w:p>
        </w:tc>
        <w:tc>
          <w:tcPr>
            <w:tcW w:w="635" w:type="pct"/>
          </w:tcPr>
          <w:p w14:paraId="5323081F" w14:textId="42A1286E"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Наименование задачи муниципальной</w:t>
            </w:r>
          </w:p>
          <w:p w14:paraId="01FB6ADA"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программы</w:t>
            </w:r>
          </w:p>
        </w:tc>
        <w:tc>
          <w:tcPr>
            <w:tcW w:w="334" w:type="pct"/>
          </w:tcPr>
          <w:p w14:paraId="253EDBA7" w14:textId="3B98DA5B"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Сроки</w:t>
            </w:r>
          </w:p>
          <w:p w14:paraId="777D60D2"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реализации</w:t>
            </w:r>
          </w:p>
          <w:p w14:paraId="1FF85040"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p>
        </w:tc>
        <w:tc>
          <w:tcPr>
            <w:tcW w:w="1681" w:type="pct"/>
          </w:tcPr>
          <w:p w14:paraId="142B79C0" w14:textId="77777777" w:rsidR="00387CC1" w:rsidRPr="00387CC1" w:rsidRDefault="00387CC1" w:rsidP="009E557D">
            <w:pPr>
              <w:widowControl w:val="0"/>
              <w:autoSpaceDE w:val="0"/>
              <w:autoSpaceDN w:val="0"/>
              <w:adjustRightInd w:val="0"/>
              <w:spacing w:after="0" w:line="240" w:lineRule="auto"/>
              <w:jc w:val="center"/>
              <w:rPr>
                <w:rFonts w:ascii="Times New Roman" w:hAnsi="Times New Roman" w:cs="Times New Roman"/>
                <w:sz w:val="20"/>
                <w:szCs w:val="20"/>
              </w:rPr>
            </w:pPr>
            <w:r w:rsidRPr="00387CC1">
              <w:rPr>
                <w:rFonts w:ascii="Times New Roman" w:hAnsi="Times New Roman" w:cs="Times New Roman"/>
                <w:sz w:val="20"/>
                <w:szCs w:val="20"/>
              </w:rPr>
              <w:t>Конечный результат подпрограмм</w:t>
            </w:r>
          </w:p>
        </w:tc>
      </w:tr>
      <w:tr w:rsidR="00387CC1" w:rsidRPr="00387CC1" w14:paraId="65968150" w14:textId="77777777" w:rsidTr="00387CC1">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5"/>
            <w:tcBorders>
              <w:top w:val="single" w:sz="4" w:space="0" w:color="auto"/>
              <w:bottom w:val="single" w:sz="4" w:space="0" w:color="auto"/>
            </w:tcBorders>
          </w:tcPr>
          <w:p w14:paraId="6E9F052D" w14:textId="77777777" w:rsidR="00387CC1" w:rsidRPr="00387CC1" w:rsidRDefault="00387CC1" w:rsidP="00387CC1">
            <w:pPr>
              <w:pStyle w:val="ConsPlusCell"/>
              <w:jc w:val="both"/>
              <w:rPr>
                <w:rFonts w:ascii="Times New Roman" w:hAnsi="Times New Roman" w:cs="Times New Roman"/>
                <w:b/>
              </w:rPr>
            </w:pPr>
            <w:r w:rsidRPr="00387CC1">
              <w:rPr>
                <w:rFonts w:ascii="Times New Roman" w:hAnsi="Times New Roman" w:cs="Times New Roman"/>
                <w:b/>
              </w:rPr>
              <w:t>Подпрограмма 1 «Развитие дошкольного, общего и дополнительного образования детей»</w:t>
            </w:r>
          </w:p>
        </w:tc>
      </w:tr>
      <w:tr w:rsidR="00387CC1" w:rsidRPr="00387CC1" w14:paraId="76BBCE32" w14:textId="77777777" w:rsidTr="009E557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59EBBE8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2179" w:type="pct"/>
            <w:tcBorders>
              <w:top w:val="single" w:sz="4" w:space="0" w:color="auto"/>
              <w:left w:val="single" w:sz="4" w:space="0" w:color="auto"/>
              <w:bottom w:val="single" w:sz="4" w:space="0" w:color="auto"/>
              <w:right w:val="single" w:sz="4" w:space="0" w:color="auto"/>
            </w:tcBorders>
          </w:tcPr>
          <w:p w14:paraId="43F9A43A"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sz w:val="20"/>
                <w:szCs w:val="20"/>
              </w:rPr>
              <w:t>1</w:t>
            </w:r>
            <w:r w:rsidRPr="00387CC1">
              <w:rPr>
                <w:rFonts w:ascii="Times New Roman" w:hAnsi="Times New Roman" w:cs="Times New Roman"/>
                <w:bCs/>
                <w:sz w:val="20"/>
                <w:szCs w:val="20"/>
              </w:rPr>
              <w:t xml:space="preserve">. Дифференциация доступности услуг </w:t>
            </w:r>
            <w:proofErr w:type="gramStart"/>
            <w:r w:rsidRPr="00387CC1">
              <w:rPr>
                <w:rFonts w:ascii="Times New Roman" w:hAnsi="Times New Roman" w:cs="Times New Roman"/>
                <w:bCs/>
                <w:sz w:val="20"/>
                <w:szCs w:val="20"/>
              </w:rPr>
              <w:t>общего  и</w:t>
            </w:r>
            <w:proofErr w:type="gramEnd"/>
            <w:r w:rsidRPr="00387CC1">
              <w:rPr>
                <w:rFonts w:ascii="Times New Roman" w:hAnsi="Times New Roman" w:cs="Times New Roman"/>
                <w:bCs/>
                <w:sz w:val="20"/>
                <w:szCs w:val="20"/>
              </w:rPr>
              <w:t xml:space="preserve"> дополнительного образования, качества школьной инфраструктуры. </w:t>
            </w:r>
          </w:p>
          <w:p w14:paraId="5B1E14B8"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bCs/>
                <w:sz w:val="20"/>
                <w:szCs w:val="20"/>
              </w:rPr>
              <w:t>2. В 4-х школах обучение проводится во вторую смену.</w:t>
            </w:r>
          </w:p>
          <w:p w14:paraId="2C0DB3E8"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bCs/>
                <w:sz w:val="20"/>
                <w:szCs w:val="20"/>
              </w:rPr>
              <w:t xml:space="preserve">3. Материально-техническое состояние общеобразовательных </w:t>
            </w:r>
            <w:proofErr w:type="gramStart"/>
            <w:r w:rsidRPr="00387CC1">
              <w:rPr>
                <w:rFonts w:ascii="Times New Roman" w:hAnsi="Times New Roman" w:cs="Times New Roman"/>
                <w:bCs/>
                <w:sz w:val="20"/>
                <w:szCs w:val="20"/>
              </w:rPr>
              <w:t>учреждений  не</w:t>
            </w:r>
            <w:proofErr w:type="gramEnd"/>
            <w:r w:rsidRPr="00387CC1">
              <w:rPr>
                <w:rFonts w:ascii="Times New Roman" w:hAnsi="Times New Roman" w:cs="Times New Roman"/>
                <w:bCs/>
                <w:sz w:val="20"/>
                <w:szCs w:val="20"/>
              </w:rPr>
              <w:t xml:space="preserve"> отвечает современным требованиям:   требуют ремонта.</w:t>
            </w:r>
          </w:p>
          <w:p w14:paraId="24BB95B0"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bCs/>
                <w:sz w:val="20"/>
                <w:szCs w:val="20"/>
              </w:rPr>
              <w:t>4.</w:t>
            </w:r>
            <w:r w:rsidRPr="00387CC1">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4B6A4293"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sz w:val="20"/>
                <w:szCs w:val="20"/>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387CC1">
              <w:rPr>
                <w:rFonts w:ascii="Times New Roman" w:hAnsi="Times New Roman" w:cs="Times New Roman"/>
                <w:sz w:val="20"/>
                <w:szCs w:val="20"/>
              </w:rPr>
              <w:t>информальное</w:t>
            </w:r>
            <w:proofErr w:type="spellEnd"/>
            <w:r w:rsidRPr="00387CC1">
              <w:rPr>
                <w:rFonts w:ascii="Times New Roman" w:hAnsi="Times New Roman" w:cs="Times New Roman"/>
                <w:sz w:val="20"/>
                <w:szCs w:val="20"/>
              </w:rPr>
              <w:t xml:space="preserve"> (медиа, интернет) образование.</w:t>
            </w:r>
          </w:p>
          <w:p w14:paraId="4688DFBD"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bCs/>
                <w:sz w:val="20"/>
                <w:szCs w:val="20"/>
              </w:rPr>
              <w:t>6. Низкие темпы обновления состава педагогических кадров (</w:t>
            </w:r>
            <w:r w:rsidRPr="00387CC1">
              <w:rPr>
                <w:rFonts w:ascii="Times New Roman" w:hAnsi="Times New Roman" w:cs="Times New Roman"/>
                <w:sz w:val="20"/>
                <w:szCs w:val="20"/>
              </w:rPr>
              <w:t xml:space="preserve">возрастной и гендерный </w:t>
            </w:r>
            <w:proofErr w:type="gramStart"/>
            <w:r w:rsidRPr="00387CC1">
              <w:rPr>
                <w:rFonts w:ascii="Times New Roman" w:hAnsi="Times New Roman" w:cs="Times New Roman"/>
                <w:sz w:val="20"/>
                <w:szCs w:val="20"/>
              </w:rPr>
              <w:t>дисбаланс,  низкая</w:t>
            </w:r>
            <w:proofErr w:type="gramEnd"/>
            <w:r w:rsidRPr="00387CC1">
              <w:rPr>
                <w:rFonts w:ascii="Times New Roman" w:hAnsi="Times New Roman" w:cs="Times New Roman"/>
                <w:sz w:val="20"/>
                <w:szCs w:val="20"/>
              </w:rPr>
              <w:t xml:space="preserve"> доля учителей в возрасте до 30 лет).</w:t>
            </w:r>
          </w:p>
          <w:p w14:paraId="0BFC2370"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 xml:space="preserve">7. </w:t>
            </w:r>
            <w:r w:rsidRPr="00387CC1">
              <w:rPr>
                <w:rFonts w:ascii="Times New Roman" w:hAnsi="Times New Roman" w:cs="Times New Roman"/>
                <w:bCs/>
                <w:sz w:val="20"/>
                <w:szCs w:val="20"/>
              </w:rPr>
              <w:t xml:space="preserve">Низкие темпы </w:t>
            </w:r>
            <w:proofErr w:type="gramStart"/>
            <w:r w:rsidRPr="00387CC1">
              <w:rPr>
                <w:rFonts w:ascii="Times New Roman" w:hAnsi="Times New Roman" w:cs="Times New Roman"/>
                <w:bCs/>
                <w:sz w:val="20"/>
                <w:szCs w:val="20"/>
              </w:rPr>
              <w:t>обновления  профессиональных</w:t>
            </w:r>
            <w:proofErr w:type="gramEnd"/>
            <w:r w:rsidRPr="00387CC1">
              <w:rPr>
                <w:rFonts w:ascii="Times New Roman" w:hAnsi="Times New Roman" w:cs="Times New Roman"/>
                <w:bCs/>
                <w:sz w:val="20"/>
                <w:szCs w:val="20"/>
              </w:rPr>
              <w:t xml:space="preserve"> компетенций педагогических кадров.</w:t>
            </w:r>
          </w:p>
          <w:p w14:paraId="62E847FE"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 xml:space="preserve">8. </w:t>
            </w:r>
            <w:proofErr w:type="gramStart"/>
            <w:r w:rsidRPr="00387CC1">
              <w:rPr>
                <w:rFonts w:ascii="Times New Roman" w:hAnsi="Times New Roman" w:cs="Times New Roman"/>
                <w:sz w:val="20"/>
                <w:szCs w:val="20"/>
              </w:rPr>
              <w:t>Консервация  уровня</w:t>
            </w:r>
            <w:proofErr w:type="gramEnd"/>
            <w:r w:rsidRPr="00387CC1">
              <w:rPr>
                <w:rFonts w:ascii="Times New Roman" w:hAnsi="Times New Roman" w:cs="Times New Roman"/>
                <w:sz w:val="20"/>
                <w:szCs w:val="20"/>
              </w:rPr>
              <w:t xml:space="preserve"> заработной платы работников организаций  дошкольного образования и дополнительного образования детей.</w:t>
            </w:r>
          </w:p>
          <w:p w14:paraId="041EBFFB"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 xml:space="preserve">9. Недостаточный </w:t>
            </w:r>
            <w:proofErr w:type="gramStart"/>
            <w:r w:rsidRPr="00387CC1">
              <w:rPr>
                <w:rFonts w:ascii="Times New Roman" w:hAnsi="Times New Roman" w:cs="Times New Roman"/>
                <w:sz w:val="20"/>
                <w:szCs w:val="20"/>
              </w:rPr>
              <w:t>уровень  эффективности</w:t>
            </w:r>
            <w:proofErr w:type="gramEnd"/>
            <w:r w:rsidRPr="00387CC1">
              <w:rPr>
                <w:rFonts w:ascii="Times New Roman" w:hAnsi="Times New Roman" w:cs="Times New Roman"/>
                <w:sz w:val="20"/>
                <w:szCs w:val="20"/>
              </w:rPr>
              <w:t xml:space="preserve"> работы образовательных учреждений в части выявления и поддержки одаренных детей</w:t>
            </w:r>
          </w:p>
          <w:p w14:paraId="2AB7B875" w14:textId="77777777" w:rsidR="00387CC1" w:rsidRPr="00387CC1" w:rsidRDefault="00387CC1" w:rsidP="00387CC1">
            <w:pPr>
              <w:spacing w:after="0" w:line="240" w:lineRule="auto"/>
              <w:jc w:val="both"/>
              <w:rPr>
                <w:rFonts w:ascii="Times New Roman" w:hAnsi="Times New Roman" w:cs="Times New Roman"/>
                <w:sz w:val="20"/>
                <w:szCs w:val="20"/>
              </w:rPr>
            </w:pPr>
          </w:p>
          <w:p w14:paraId="652C23CA" w14:textId="77777777" w:rsidR="00387CC1" w:rsidRPr="00387CC1" w:rsidRDefault="00387CC1" w:rsidP="00387CC1">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6965DA91"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387CC1">
              <w:rPr>
                <w:rFonts w:ascii="Times New Roman" w:hAnsi="Times New Roman" w:cs="Times New Roman"/>
                <w:sz w:val="20"/>
                <w:szCs w:val="20"/>
              </w:rPr>
              <w:t>обеспечивающих  доступность</w:t>
            </w:r>
            <w:proofErr w:type="gramEnd"/>
            <w:r w:rsidRPr="00387CC1">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037ED2E2" w14:textId="77777777" w:rsidR="00387CC1" w:rsidRPr="00387CC1" w:rsidRDefault="00387CC1" w:rsidP="00387CC1">
            <w:pPr>
              <w:pStyle w:val="ConsPlusCell"/>
              <w:jc w:val="both"/>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14:paraId="336CD24A" w14:textId="77777777" w:rsidR="00387CC1" w:rsidRPr="00387CC1" w:rsidRDefault="00387CC1" w:rsidP="009E557D">
            <w:pPr>
              <w:pStyle w:val="af2"/>
              <w:jc w:val="center"/>
              <w:rPr>
                <w:rFonts w:ascii="Times New Roman" w:hAnsi="Times New Roman" w:cs="Times New Roman"/>
                <w:sz w:val="20"/>
                <w:szCs w:val="20"/>
              </w:rPr>
            </w:pPr>
            <w:r w:rsidRPr="00387CC1">
              <w:rPr>
                <w:rFonts w:ascii="Times New Roman" w:hAnsi="Times New Roman" w:cs="Times New Roman"/>
                <w:sz w:val="20"/>
                <w:szCs w:val="20"/>
              </w:rPr>
              <w:t>2015 – 2025 годы</w:t>
            </w:r>
          </w:p>
          <w:p w14:paraId="70CC1E79" w14:textId="77777777" w:rsidR="00387CC1" w:rsidRPr="00387CC1" w:rsidRDefault="00387CC1" w:rsidP="009E557D">
            <w:pPr>
              <w:pStyle w:val="af2"/>
              <w:jc w:val="center"/>
              <w:rPr>
                <w:rFonts w:ascii="Times New Roman" w:hAnsi="Times New Roman" w:cs="Times New Roman"/>
                <w:sz w:val="20"/>
                <w:szCs w:val="20"/>
              </w:rPr>
            </w:pPr>
          </w:p>
        </w:tc>
        <w:tc>
          <w:tcPr>
            <w:tcW w:w="1681" w:type="pct"/>
            <w:tcBorders>
              <w:top w:val="single" w:sz="4" w:space="0" w:color="auto"/>
              <w:left w:val="single" w:sz="4" w:space="0" w:color="auto"/>
              <w:bottom w:val="single" w:sz="4" w:space="0" w:color="auto"/>
            </w:tcBorders>
          </w:tcPr>
          <w:p w14:paraId="61B9ED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1.85 % муниципальных общеобразовательных организаций </w:t>
            </w:r>
            <w:proofErr w:type="gramStart"/>
            <w:r w:rsidRPr="00387CC1">
              <w:rPr>
                <w:rFonts w:ascii="Times New Roman" w:hAnsi="Times New Roman" w:cs="Times New Roman"/>
                <w:sz w:val="20"/>
                <w:szCs w:val="20"/>
              </w:rPr>
              <w:t>будут  соответствовать</w:t>
            </w:r>
            <w:proofErr w:type="gramEnd"/>
            <w:r w:rsidRPr="00387CC1">
              <w:rPr>
                <w:rFonts w:ascii="Times New Roman" w:hAnsi="Times New Roman" w:cs="Times New Roman"/>
                <w:sz w:val="20"/>
                <w:szCs w:val="20"/>
              </w:rPr>
              <w:t xml:space="preserve"> современным требованиям обучения.</w:t>
            </w:r>
          </w:p>
          <w:p w14:paraId="34DE4C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2. Доля обучающихся в муниципальных общеобразовательных организациях, занимающихся во </w:t>
            </w:r>
            <w:proofErr w:type="gramStart"/>
            <w:r w:rsidRPr="00387CC1">
              <w:rPr>
                <w:rFonts w:ascii="Times New Roman" w:hAnsi="Times New Roman" w:cs="Times New Roman"/>
                <w:sz w:val="20"/>
                <w:szCs w:val="20"/>
              </w:rPr>
              <w:t>вторую  смену</w:t>
            </w:r>
            <w:proofErr w:type="gramEnd"/>
            <w:r w:rsidRPr="00387CC1">
              <w:rPr>
                <w:rFonts w:ascii="Times New Roman" w:hAnsi="Times New Roman" w:cs="Times New Roman"/>
                <w:sz w:val="20"/>
                <w:szCs w:val="20"/>
              </w:rPr>
              <w:t>, в общей численности обучающихся в муниципальных общеобразовательных организациях не будет превышать 30 %.</w:t>
            </w:r>
          </w:p>
          <w:p w14:paraId="4F26AC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14:paraId="19B9EE8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387CC1">
              <w:rPr>
                <w:rFonts w:ascii="Times New Roman" w:hAnsi="Times New Roman" w:cs="Times New Roman"/>
                <w:sz w:val="20"/>
                <w:szCs w:val="20"/>
              </w:rPr>
              <w:t>форма  обучения</w:t>
            </w:r>
            <w:proofErr w:type="gramEnd"/>
            <w:r w:rsidRPr="00387CC1">
              <w:rPr>
                <w:rFonts w:ascii="Times New Roman" w:hAnsi="Times New Roman" w:cs="Times New Roman"/>
                <w:sz w:val="20"/>
                <w:szCs w:val="20"/>
              </w:rPr>
              <w:t>, составит 100%.</w:t>
            </w:r>
          </w:p>
          <w:p w14:paraId="0CFFF6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71% детей в возрасте 5 - 18 лет будет охвачено программами дополнительного образования.</w:t>
            </w:r>
          </w:p>
          <w:p w14:paraId="52A9F1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14:paraId="5CA0B0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1B9F212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 Среднемесячная заработная плата педагогических работников муниципальных образовательных организаций дошкольного образования составит не менее 94 %к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42C766B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387CC1" w:rsidRPr="00387CC1" w14:paraId="0CC8E2F9" w14:textId="77777777" w:rsidTr="00387CC1">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5"/>
            <w:tcBorders>
              <w:top w:val="single" w:sz="4" w:space="0" w:color="auto"/>
              <w:bottom w:val="single" w:sz="4" w:space="0" w:color="auto"/>
            </w:tcBorders>
          </w:tcPr>
          <w:p w14:paraId="1DE246F5" w14:textId="77777777" w:rsidR="00387CC1" w:rsidRPr="00387CC1" w:rsidRDefault="00387CC1" w:rsidP="00387CC1">
            <w:pPr>
              <w:spacing w:after="0" w:line="240" w:lineRule="auto"/>
              <w:jc w:val="both"/>
              <w:rPr>
                <w:rFonts w:ascii="Times New Roman" w:hAnsi="Times New Roman" w:cs="Times New Roman"/>
                <w:b/>
                <w:sz w:val="20"/>
                <w:szCs w:val="20"/>
              </w:rPr>
            </w:pPr>
            <w:r w:rsidRPr="00387CC1">
              <w:rPr>
                <w:rFonts w:ascii="Times New Roman" w:hAnsi="Times New Roman" w:cs="Times New Roman"/>
                <w:b/>
                <w:sz w:val="20"/>
                <w:szCs w:val="20"/>
              </w:rPr>
              <w:t>Подпрограмма 2 «Развитие системы защиты прав детей»</w:t>
            </w:r>
          </w:p>
        </w:tc>
      </w:tr>
      <w:tr w:rsidR="00387CC1" w:rsidRPr="00387CC1" w14:paraId="3F070D13" w14:textId="77777777" w:rsidTr="009E557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11B8264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2179" w:type="pct"/>
            <w:tcBorders>
              <w:top w:val="single" w:sz="4" w:space="0" w:color="auto"/>
              <w:left w:val="single" w:sz="4" w:space="0" w:color="auto"/>
              <w:bottom w:val="single" w:sz="4" w:space="0" w:color="auto"/>
              <w:right w:val="single" w:sz="4" w:space="0" w:color="auto"/>
            </w:tcBorders>
          </w:tcPr>
          <w:p w14:paraId="60A03D24"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7E566A63" w14:textId="77777777" w:rsidR="00387CC1" w:rsidRPr="00387CC1" w:rsidRDefault="00387CC1" w:rsidP="00387CC1">
            <w:pPr>
              <w:pStyle w:val="af6"/>
              <w:jc w:val="both"/>
              <w:rPr>
                <w:rFonts w:ascii="Times New Roman" w:hAnsi="Times New Roman" w:cs="Times New Roman"/>
                <w:b/>
                <w:sz w:val="20"/>
                <w:szCs w:val="20"/>
              </w:rPr>
            </w:pPr>
            <w:r w:rsidRPr="00387CC1">
              <w:rPr>
                <w:rFonts w:ascii="Times New Roman" w:hAnsi="Times New Roman" w:cs="Times New Roman"/>
                <w:sz w:val="20"/>
                <w:szCs w:val="20"/>
              </w:rPr>
              <w:t xml:space="preserve">2.Слабое оснащение ученических производственных бригад. </w:t>
            </w:r>
          </w:p>
          <w:p w14:paraId="543C4FC6" w14:textId="77777777" w:rsidR="00387CC1" w:rsidRPr="00387CC1" w:rsidRDefault="00387CC1" w:rsidP="00387CC1">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28CD49DB" w14:textId="77777777" w:rsidR="00387CC1" w:rsidRPr="00387CC1" w:rsidRDefault="00387CC1" w:rsidP="00387CC1">
            <w:pPr>
              <w:pStyle w:val="af6"/>
              <w:jc w:val="both"/>
              <w:rPr>
                <w:rFonts w:ascii="Times New Roman" w:hAnsi="Times New Roman" w:cs="Times New Roman"/>
                <w:bCs/>
                <w:sz w:val="20"/>
                <w:szCs w:val="20"/>
              </w:rPr>
            </w:pPr>
            <w:r w:rsidRPr="00387CC1">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14:paraId="669711C0" w14:textId="77777777" w:rsidR="00387CC1" w:rsidRPr="00387CC1" w:rsidRDefault="00387CC1" w:rsidP="00387CC1">
            <w:pPr>
              <w:pStyle w:val="af6"/>
              <w:jc w:val="both"/>
              <w:rPr>
                <w:rFonts w:ascii="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tcPr>
          <w:p w14:paraId="4C90DF9F" w14:textId="77777777" w:rsidR="00387CC1" w:rsidRPr="00387CC1" w:rsidRDefault="00387CC1" w:rsidP="009E557D">
            <w:pPr>
              <w:pStyle w:val="af2"/>
              <w:jc w:val="center"/>
              <w:rPr>
                <w:rFonts w:ascii="Times New Roman" w:hAnsi="Times New Roman" w:cs="Times New Roman"/>
                <w:sz w:val="20"/>
                <w:szCs w:val="20"/>
              </w:rPr>
            </w:pPr>
            <w:r w:rsidRPr="00387CC1">
              <w:rPr>
                <w:rFonts w:ascii="Times New Roman" w:hAnsi="Times New Roman" w:cs="Times New Roman"/>
                <w:sz w:val="20"/>
                <w:szCs w:val="20"/>
              </w:rPr>
              <w:t>2015 – 2025 годы</w:t>
            </w:r>
          </w:p>
        </w:tc>
        <w:tc>
          <w:tcPr>
            <w:tcW w:w="1681" w:type="pct"/>
            <w:tcBorders>
              <w:top w:val="single" w:sz="4" w:space="0" w:color="auto"/>
              <w:left w:val="single" w:sz="4" w:space="0" w:color="auto"/>
              <w:bottom w:val="single" w:sz="4" w:space="0" w:color="auto"/>
            </w:tcBorders>
          </w:tcPr>
          <w:p w14:paraId="6CDFADAD"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387CC1">
              <w:rPr>
                <w:rFonts w:ascii="Times New Roman" w:hAnsi="Times New Roman" w:cs="Times New Roman"/>
                <w:bCs/>
                <w:sz w:val="20"/>
                <w:szCs w:val="20"/>
              </w:rPr>
              <w:t>общего количества детей школьного возраста до 80%</w:t>
            </w:r>
          </w:p>
          <w:p w14:paraId="5C16BAA9"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Число участников ученических производственных бригад составит не менее 50 чел.</w:t>
            </w:r>
          </w:p>
          <w:p w14:paraId="6F03C620"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14:paraId="7ED4A691"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5. Доля детей, оставшихся без попечения родителей, - всего, в том числе переданных </w:t>
            </w:r>
            <w:proofErr w:type="spellStart"/>
            <w:r w:rsidRPr="00387CC1">
              <w:rPr>
                <w:rFonts w:ascii="Times New Roman" w:hAnsi="Times New Roman" w:cs="Times New Roman"/>
                <w:sz w:val="20"/>
                <w:szCs w:val="20"/>
              </w:rPr>
              <w:t>неродственникам</w:t>
            </w:r>
            <w:proofErr w:type="spellEnd"/>
            <w:r w:rsidRPr="00387CC1">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387CC1" w:rsidRPr="00387CC1" w14:paraId="2831AC49" w14:textId="77777777" w:rsidTr="00387CC1">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5"/>
            <w:tcBorders>
              <w:top w:val="single" w:sz="4" w:space="0" w:color="auto"/>
              <w:bottom w:val="single" w:sz="4" w:space="0" w:color="auto"/>
            </w:tcBorders>
          </w:tcPr>
          <w:p w14:paraId="0C8D6A3F" w14:textId="77777777" w:rsidR="00387CC1" w:rsidRPr="00387CC1" w:rsidRDefault="00387CC1" w:rsidP="00387CC1">
            <w:pPr>
              <w:spacing w:after="0" w:line="240" w:lineRule="auto"/>
              <w:jc w:val="both"/>
              <w:rPr>
                <w:rFonts w:ascii="Times New Roman" w:hAnsi="Times New Roman" w:cs="Times New Roman"/>
                <w:sz w:val="20"/>
                <w:szCs w:val="20"/>
              </w:rPr>
            </w:pPr>
          </w:p>
        </w:tc>
      </w:tr>
      <w:tr w:rsidR="00387CC1" w:rsidRPr="00387CC1" w14:paraId="04C08242" w14:textId="77777777" w:rsidTr="00387CC1">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5"/>
            <w:tcBorders>
              <w:top w:val="single" w:sz="4" w:space="0" w:color="auto"/>
              <w:bottom w:val="single" w:sz="4" w:space="0" w:color="auto"/>
            </w:tcBorders>
          </w:tcPr>
          <w:p w14:paraId="14AB253E" w14:textId="77777777" w:rsidR="00387CC1" w:rsidRPr="00387CC1" w:rsidRDefault="00387CC1" w:rsidP="00387CC1">
            <w:pPr>
              <w:spacing w:after="0" w:line="240" w:lineRule="auto"/>
              <w:jc w:val="both"/>
              <w:rPr>
                <w:rFonts w:ascii="Times New Roman" w:hAnsi="Times New Roman" w:cs="Times New Roman"/>
                <w:b/>
                <w:sz w:val="20"/>
                <w:szCs w:val="20"/>
              </w:rPr>
            </w:pPr>
            <w:proofErr w:type="gramStart"/>
            <w:r w:rsidRPr="00387CC1">
              <w:rPr>
                <w:rFonts w:ascii="Times New Roman" w:hAnsi="Times New Roman" w:cs="Times New Roman"/>
                <w:b/>
                <w:sz w:val="20"/>
                <w:szCs w:val="20"/>
              </w:rPr>
              <w:t>Подпрограмма  3</w:t>
            </w:r>
            <w:proofErr w:type="gramEnd"/>
            <w:r w:rsidRPr="00387CC1">
              <w:rPr>
                <w:rFonts w:ascii="Times New Roman" w:hAnsi="Times New Roman" w:cs="Times New Roman"/>
                <w:b/>
                <w:sz w:val="20"/>
                <w:szCs w:val="20"/>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tc>
      </w:tr>
      <w:tr w:rsidR="00387CC1" w:rsidRPr="00387CC1" w14:paraId="3B87368E" w14:textId="77777777" w:rsidTr="009E557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6851E36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2179" w:type="pct"/>
            <w:tcBorders>
              <w:top w:val="single" w:sz="4" w:space="0" w:color="auto"/>
              <w:left w:val="single" w:sz="4" w:space="0" w:color="auto"/>
              <w:bottom w:val="single" w:sz="4" w:space="0" w:color="auto"/>
              <w:right w:val="single" w:sz="4" w:space="0" w:color="auto"/>
            </w:tcBorders>
          </w:tcPr>
          <w:p w14:paraId="288F01C7"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bCs/>
                <w:sz w:val="20"/>
                <w:szCs w:val="20"/>
              </w:rPr>
              <w:t>Н</w:t>
            </w:r>
            <w:r w:rsidRPr="00387CC1">
              <w:rPr>
                <w:rFonts w:ascii="Times New Roman"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387CC1">
              <w:rPr>
                <w:rFonts w:ascii="Times New Roman" w:hAnsi="Times New Roman" w:cs="Times New Roman"/>
                <w:sz w:val="20"/>
                <w:szCs w:val="20"/>
              </w:rPr>
              <w:t>неразмещение</w:t>
            </w:r>
            <w:proofErr w:type="spellEnd"/>
            <w:r w:rsidRPr="00387CC1">
              <w:rPr>
                <w:rFonts w:ascii="Times New Roman"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1143EAB7" w14:textId="77777777" w:rsidR="00387CC1" w:rsidRPr="00387CC1" w:rsidRDefault="00387CC1" w:rsidP="00387CC1">
            <w:pPr>
              <w:pStyle w:val="af6"/>
              <w:jc w:val="both"/>
              <w:rPr>
                <w:rFonts w:ascii="Times New Roman" w:hAnsi="Times New Roman" w:cs="Times New Roman"/>
                <w:sz w:val="20"/>
                <w:szCs w:val="20"/>
              </w:rPr>
            </w:pPr>
            <w:r w:rsidRPr="00387CC1">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14:paraId="75902387"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14:paraId="35AFE2F6"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p>
          <w:p w14:paraId="37A2C704" w14:textId="77777777" w:rsidR="00387CC1" w:rsidRPr="00387CC1" w:rsidRDefault="00387CC1" w:rsidP="00387CC1">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7AB9C183"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14:paraId="4341AF5B"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tcPr>
          <w:p w14:paraId="49F11E22" w14:textId="77777777" w:rsidR="00387CC1" w:rsidRPr="00387CC1" w:rsidRDefault="00387CC1" w:rsidP="009E557D">
            <w:pPr>
              <w:pStyle w:val="af2"/>
              <w:jc w:val="center"/>
              <w:rPr>
                <w:rFonts w:ascii="Times New Roman" w:hAnsi="Times New Roman" w:cs="Times New Roman"/>
                <w:sz w:val="20"/>
                <w:szCs w:val="20"/>
              </w:rPr>
            </w:pPr>
            <w:r w:rsidRPr="00387CC1">
              <w:rPr>
                <w:rFonts w:ascii="Times New Roman" w:hAnsi="Times New Roman" w:cs="Times New Roman"/>
                <w:sz w:val="20"/>
                <w:szCs w:val="20"/>
              </w:rPr>
              <w:t>2015 – 2025 годы</w:t>
            </w:r>
          </w:p>
        </w:tc>
        <w:tc>
          <w:tcPr>
            <w:tcW w:w="1681" w:type="pct"/>
            <w:tcBorders>
              <w:top w:val="single" w:sz="4" w:space="0" w:color="auto"/>
              <w:left w:val="single" w:sz="4" w:space="0" w:color="auto"/>
              <w:bottom w:val="single" w:sz="4" w:space="0" w:color="auto"/>
            </w:tcBorders>
          </w:tcPr>
          <w:p w14:paraId="421DE3A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14:paraId="0FB36DB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2. </w:t>
            </w:r>
            <w:proofErr w:type="gramStart"/>
            <w:r w:rsidRPr="00387CC1">
              <w:rPr>
                <w:rFonts w:ascii="Times New Roman" w:hAnsi="Times New Roman" w:cs="Times New Roman"/>
                <w:sz w:val="20"/>
                <w:szCs w:val="20"/>
              </w:rPr>
              <w:t>Будет  проведено</w:t>
            </w:r>
            <w:proofErr w:type="gramEnd"/>
            <w:r w:rsidRPr="00387CC1">
              <w:rPr>
                <w:rFonts w:ascii="Times New Roman" w:hAnsi="Times New Roman" w:cs="Times New Roman"/>
                <w:sz w:val="20"/>
                <w:szCs w:val="20"/>
              </w:rPr>
              <w:t xml:space="preserve"> не менее 20 мероприятий районного уровня по распространению результатов муниципальной  программы.</w:t>
            </w:r>
          </w:p>
          <w:p w14:paraId="7183C1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Уровень информированности населения о реализации мероприятий по развитию сферы образования в рамках муниципальной программы достигнет 15 %.</w:t>
            </w:r>
          </w:p>
          <w:p w14:paraId="66A7AB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14:paraId="496E3D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5. Удельный вес числа образовательных организаций, в которых созданы органы коллегиального управления с </w:t>
            </w:r>
            <w:r w:rsidRPr="00387CC1">
              <w:rPr>
                <w:rFonts w:ascii="Times New Roman" w:hAnsi="Times New Roman" w:cs="Times New Roman"/>
                <w:sz w:val="20"/>
                <w:szCs w:val="20"/>
              </w:rPr>
              <w:lastRenderedPageBreak/>
              <w:t>участием общественности (родители, работодатели), в общем числе образовательных организаций составит 90%.</w:t>
            </w:r>
          </w:p>
          <w:p w14:paraId="252FF2E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387CC1" w:rsidRPr="00387CC1" w14:paraId="5F6841AD" w14:textId="77777777" w:rsidTr="00387CC1">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5"/>
            <w:tcBorders>
              <w:top w:val="single" w:sz="4" w:space="0" w:color="auto"/>
              <w:bottom w:val="single" w:sz="4" w:space="0" w:color="auto"/>
            </w:tcBorders>
          </w:tcPr>
          <w:p w14:paraId="4D44B1DD" w14:textId="77777777" w:rsidR="00387CC1" w:rsidRPr="00387CC1" w:rsidRDefault="00387CC1" w:rsidP="00387CC1">
            <w:pPr>
              <w:spacing w:after="0" w:line="240" w:lineRule="auto"/>
              <w:jc w:val="both"/>
              <w:rPr>
                <w:rFonts w:ascii="Times New Roman" w:hAnsi="Times New Roman" w:cs="Times New Roman"/>
                <w:b/>
                <w:sz w:val="20"/>
                <w:szCs w:val="20"/>
              </w:rPr>
            </w:pPr>
            <w:proofErr w:type="gramStart"/>
            <w:r w:rsidRPr="00387CC1">
              <w:rPr>
                <w:rFonts w:ascii="Times New Roman" w:hAnsi="Times New Roman" w:cs="Times New Roman"/>
                <w:b/>
                <w:sz w:val="20"/>
                <w:szCs w:val="20"/>
              </w:rPr>
              <w:t>Подпрограмма  4</w:t>
            </w:r>
            <w:proofErr w:type="gramEnd"/>
            <w:r w:rsidRPr="00387CC1">
              <w:rPr>
                <w:rFonts w:ascii="Times New Roman" w:hAnsi="Times New Roman" w:cs="Times New Roman"/>
                <w:b/>
                <w:sz w:val="20"/>
                <w:szCs w:val="20"/>
              </w:rPr>
              <w:t xml:space="preserve">  «Формирование законопослушного поведения участников дорожного движения»</w:t>
            </w:r>
          </w:p>
        </w:tc>
      </w:tr>
      <w:tr w:rsidR="00387CC1" w:rsidRPr="00387CC1" w14:paraId="7B9C0AF9" w14:textId="77777777" w:rsidTr="009E557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3DAC743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2179" w:type="pct"/>
            <w:tcBorders>
              <w:top w:val="single" w:sz="4" w:space="0" w:color="auto"/>
              <w:left w:val="single" w:sz="4" w:space="0" w:color="auto"/>
              <w:bottom w:val="single" w:sz="4" w:space="0" w:color="auto"/>
              <w:right w:val="single" w:sz="4" w:space="0" w:color="auto"/>
            </w:tcBorders>
          </w:tcPr>
          <w:p w14:paraId="1BF46C08" w14:textId="77777777" w:rsidR="00387CC1" w:rsidRPr="00387CC1" w:rsidRDefault="00387CC1" w:rsidP="00387CC1">
            <w:pPr>
              <w:spacing w:after="0" w:line="240" w:lineRule="auto"/>
              <w:jc w:val="both"/>
              <w:rPr>
                <w:rFonts w:ascii="Times New Roman" w:hAnsi="Times New Roman" w:cs="Times New Roman"/>
                <w:spacing w:val="2"/>
                <w:sz w:val="20"/>
                <w:szCs w:val="20"/>
                <w:shd w:val="clear" w:color="auto" w:fill="FFFFFF"/>
              </w:rPr>
            </w:pPr>
            <w:r w:rsidRPr="00387CC1">
              <w:rPr>
                <w:rFonts w:ascii="Times New Roman" w:hAnsi="Times New Roman" w:cs="Times New Roman"/>
                <w:spacing w:val="2"/>
                <w:sz w:val="20"/>
                <w:szCs w:val="20"/>
                <w:shd w:val="clear" w:color="auto" w:fill="FFFFFF"/>
              </w:rPr>
              <w:t>Низкая дисциплина участников дорожного движения.</w:t>
            </w:r>
          </w:p>
          <w:p w14:paraId="0AE12BE7" w14:textId="77777777" w:rsidR="00387CC1" w:rsidRPr="00387CC1" w:rsidRDefault="00387CC1" w:rsidP="00387CC1">
            <w:pPr>
              <w:spacing w:after="0" w:line="240" w:lineRule="auto"/>
              <w:jc w:val="both"/>
              <w:rPr>
                <w:rFonts w:ascii="Times New Roman" w:hAnsi="Times New Roman" w:cs="Times New Roman"/>
                <w:sz w:val="20"/>
                <w:szCs w:val="20"/>
              </w:rPr>
            </w:pPr>
            <w:proofErr w:type="gramStart"/>
            <w:r w:rsidRPr="00387CC1">
              <w:rPr>
                <w:rFonts w:ascii="Times New Roman" w:hAnsi="Times New Roman" w:cs="Times New Roman"/>
                <w:spacing w:val="2"/>
                <w:sz w:val="20"/>
                <w:szCs w:val="20"/>
                <w:shd w:val="clear" w:color="auto" w:fill="FFFFFF"/>
              </w:rPr>
              <w:t>Для  реализации</w:t>
            </w:r>
            <w:proofErr w:type="gramEnd"/>
            <w:r w:rsidRPr="00387CC1">
              <w:rPr>
                <w:rFonts w:ascii="Times New Roman" w:hAnsi="Times New Roman" w:cs="Times New Roman"/>
                <w:spacing w:val="2"/>
                <w:sz w:val="20"/>
                <w:szCs w:val="20"/>
                <w:shd w:val="clear" w:color="auto" w:fill="FFFFFF"/>
              </w:rPr>
              <w:t xml:space="preserve"> мероприятий программы необходимо </w:t>
            </w:r>
            <w:r w:rsidRPr="00387CC1">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14:paraId="7B5DEA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Формирование у детей навыков безопасного поведения на дорогах</w:t>
            </w:r>
          </w:p>
        </w:tc>
        <w:tc>
          <w:tcPr>
            <w:tcW w:w="334" w:type="pct"/>
            <w:tcBorders>
              <w:top w:val="single" w:sz="4" w:space="0" w:color="auto"/>
              <w:left w:val="single" w:sz="4" w:space="0" w:color="auto"/>
              <w:bottom w:val="single" w:sz="4" w:space="0" w:color="auto"/>
              <w:right w:val="single" w:sz="4" w:space="0" w:color="auto"/>
            </w:tcBorders>
          </w:tcPr>
          <w:p w14:paraId="5D076DEF" w14:textId="77777777" w:rsidR="00387CC1" w:rsidRPr="00387CC1" w:rsidRDefault="00387CC1" w:rsidP="009E557D">
            <w:pPr>
              <w:pStyle w:val="af2"/>
              <w:jc w:val="center"/>
              <w:rPr>
                <w:rFonts w:ascii="Times New Roman" w:hAnsi="Times New Roman" w:cs="Times New Roman"/>
                <w:sz w:val="20"/>
                <w:szCs w:val="20"/>
              </w:rPr>
            </w:pPr>
            <w:r w:rsidRPr="00387CC1">
              <w:rPr>
                <w:rFonts w:ascii="Times New Roman" w:hAnsi="Times New Roman" w:cs="Times New Roman"/>
                <w:sz w:val="20"/>
                <w:szCs w:val="20"/>
              </w:rPr>
              <w:t>2018 – 2025 годы</w:t>
            </w:r>
          </w:p>
        </w:tc>
        <w:tc>
          <w:tcPr>
            <w:tcW w:w="1681" w:type="pct"/>
            <w:tcBorders>
              <w:top w:val="single" w:sz="4" w:space="0" w:color="auto"/>
              <w:left w:val="single" w:sz="4" w:space="0" w:color="auto"/>
              <w:bottom w:val="single" w:sz="4" w:space="0" w:color="auto"/>
            </w:tcBorders>
          </w:tcPr>
          <w:p w14:paraId="01114145" w14:textId="77777777" w:rsidR="00387CC1" w:rsidRPr="00387CC1" w:rsidRDefault="00387CC1" w:rsidP="00387CC1">
            <w:pPr>
              <w:numPr>
                <w:ilvl w:val="0"/>
                <w:numId w:val="2"/>
              </w:numPr>
              <w:spacing w:after="0" w:line="240" w:lineRule="auto"/>
              <w:ind w:left="0" w:firstLine="0"/>
              <w:jc w:val="both"/>
              <w:rPr>
                <w:rFonts w:ascii="Times New Roman" w:hAnsi="Times New Roman" w:cs="Times New Roman"/>
                <w:sz w:val="20"/>
                <w:szCs w:val="20"/>
              </w:rPr>
            </w:pPr>
            <w:r w:rsidRPr="00387CC1">
              <w:rPr>
                <w:rFonts w:ascii="Times New Roman" w:hAnsi="Times New Roman" w:cs="Times New Roman"/>
                <w:sz w:val="20"/>
                <w:szCs w:val="20"/>
              </w:rPr>
              <w:t>Сокращение количества дорожно-</w:t>
            </w:r>
          </w:p>
          <w:p w14:paraId="0E01A69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транспортных происшествий с детьми;</w:t>
            </w:r>
          </w:p>
          <w:p w14:paraId="705FF2D9" w14:textId="77777777" w:rsidR="00387CC1" w:rsidRPr="00387CC1" w:rsidRDefault="00387CC1" w:rsidP="00387CC1">
            <w:pPr>
              <w:pStyle w:val="a4"/>
              <w:widowControl w:val="0"/>
              <w:numPr>
                <w:ilvl w:val="0"/>
                <w:numId w:val="2"/>
              </w:numPr>
              <w:autoSpaceDE w:val="0"/>
              <w:autoSpaceDN w:val="0"/>
              <w:adjustRightInd w:val="0"/>
              <w:ind w:left="0" w:firstLine="0"/>
              <w:jc w:val="both"/>
              <w:rPr>
                <w:rFonts w:ascii="Times New Roman" w:hAnsi="Times New Roman"/>
                <w:sz w:val="20"/>
                <w:szCs w:val="20"/>
              </w:rPr>
            </w:pPr>
            <w:r w:rsidRPr="00387CC1">
              <w:rPr>
                <w:rFonts w:ascii="Times New Roman" w:hAnsi="Times New Roman"/>
                <w:sz w:val="20"/>
                <w:szCs w:val="20"/>
              </w:rPr>
              <w:t>Повышение уровня правового</w:t>
            </w:r>
          </w:p>
          <w:p w14:paraId="2BF462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14:paraId="598442DD" w14:textId="77777777" w:rsidR="00387CC1" w:rsidRPr="00387CC1" w:rsidRDefault="00387CC1" w:rsidP="00387CC1">
            <w:pPr>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 3. Доля учащихся (воспитанников) задействованных в мероприятиях по профилактике ДТП </w:t>
            </w:r>
            <w:proofErr w:type="gramStart"/>
            <w:r w:rsidRPr="00387CC1">
              <w:rPr>
                <w:rFonts w:ascii="Times New Roman" w:hAnsi="Times New Roman" w:cs="Times New Roman"/>
                <w:sz w:val="20"/>
                <w:szCs w:val="20"/>
              </w:rPr>
              <w:t>составит  100</w:t>
            </w:r>
            <w:proofErr w:type="gramEnd"/>
            <w:r w:rsidRPr="00387CC1">
              <w:rPr>
                <w:rFonts w:ascii="Times New Roman" w:hAnsi="Times New Roman" w:cs="Times New Roman"/>
                <w:sz w:val="20"/>
                <w:szCs w:val="20"/>
              </w:rPr>
              <w:t>%</w:t>
            </w:r>
          </w:p>
          <w:p w14:paraId="42060289" w14:textId="77777777" w:rsidR="00387CC1" w:rsidRPr="00387CC1" w:rsidRDefault="00387CC1" w:rsidP="00387CC1">
            <w:pPr>
              <w:pStyle w:val="a4"/>
              <w:jc w:val="both"/>
              <w:rPr>
                <w:rFonts w:ascii="Times New Roman" w:hAnsi="Times New Roman"/>
                <w:sz w:val="20"/>
                <w:szCs w:val="20"/>
              </w:rPr>
            </w:pPr>
          </w:p>
        </w:tc>
      </w:tr>
    </w:tbl>
    <w:p w14:paraId="2C5DDE0E" w14:textId="77777777" w:rsidR="00387CC1" w:rsidRPr="00387CC1" w:rsidRDefault="00387CC1" w:rsidP="00387CC1">
      <w:pPr>
        <w:spacing w:after="0" w:line="240" w:lineRule="auto"/>
        <w:jc w:val="both"/>
        <w:rPr>
          <w:rFonts w:ascii="Times New Roman" w:hAnsi="Times New Roman" w:cs="Times New Roman"/>
          <w:sz w:val="20"/>
          <w:szCs w:val="20"/>
        </w:rPr>
        <w:sectPr w:rsidR="00387CC1" w:rsidRPr="00387CC1" w:rsidSect="00387CC1">
          <w:pgSz w:w="16838" w:h="11906" w:orient="landscape"/>
          <w:pgMar w:top="567" w:right="567" w:bottom="567" w:left="680" w:header="709" w:footer="709" w:gutter="0"/>
          <w:cols w:space="708"/>
          <w:titlePg/>
          <w:docGrid w:linePitch="360"/>
        </w:sectPr>
      </w:pPr>
    </w:p>
    <w:p w14:paraId="08820F46" w14:textId="2B147528" w:rsidR="00387CC1" w:rsidRPr="00387CC1" w:rsidRDefault="00387CC1" w:rsidP="001272FC">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387CC1">
        <w:rPr>
          <w:rFonts w:ascii="Times New Roman" w:hAnsi="Times New Roman" w:cs="Times New Roman"/>
          <w:sz w:val="20"/>
          <w:szCs w:val="20"/>
        </w:rPr>
        <w:lastRenderedPageBreak/>
        <w:t>15</w:t>
      </w:r>
      <w:r w:rsidR="001272FC">
        <w:rPr>
          <w:rFonts w:ascii="Times New Roman" w:hAnsi="Times New Roman" w:cs="Times New Roman"/>
          <w:sz w:val="20"/>
          <w:szCs w:val="20"/>
        </w:rPr>
        <w:t xml:space="preserve"> </w:t>
      </w:r>
      <w:r w:rsidRPr="00387CC1">
        <w:rPr>
          <w:rFonts w:ascii="Times New Roman" w:hAnsi="Times New Roman" w:cs="Times New Roman"/>
          <w:b/>
          <w:sz w:val="20"/>
          <w:szCs w:val="20"/>
        </w:rPr>
        <w:t xml:space="preserve">3. Описание системы </w:t>
      </w:r>
      <w:proofErr w:type="gramStart"/>
      <w:r w:rsidRPr="00387CC1">
        <w:rPr>
          <w:rFonts w:ascii="Times New Roman" w:hAnsi="Times New Roman" w:cs="Times New Roman"/>
          <w:b/>
          <w:sz w:val="20"/>
          <w:szCs w:val="20"/>
        </w:rPr>
        <w:t>подпрограмм</w:t>
      </w:r>
      <w:proofErr w:type="gramEnd"/>
      <w:r w:rsidRPr="00387CC1">
        <w:rPr>
          <w:rFonts w:ascii="Times New Roman" w:hAnsi="Times New Roman" w:cs="Times New Roman"/>
          <w:b/>
          <w:sz w:val="20"/>
          <w:szCs w:val="20"/>
        </w:rPr>
        <w:t xml:space="preserve"> </w:t>
      </w:r>
      <w:r w:rsidRPr="00387CC1">
        <w:rPr>
          <w:rFonts w:ascii="Times New Roman" w:hAnsi="Times New Roman" w:cs="Times New Roman"/>
          <w:sz w:val="20"/>
          <w:szCs w:val="20"/>
        </w:rPr>
        <w:t>В рамках муниципальной программы будут реализованы следующие подпрограммы:</w:t>
      </w:r>
    </w:p>
    <w:p w14:paraId="0F2622B5" w14:textId="2E42BF8B" w:rsidR="00387CC1" w:rsidRPr="00387CC1" w:rsidRDefault="00CF3AF6" w:rsidP="00387CC1">
      <w:pPr>
        <w:widowControl w:val="0"/>
        <w:autoSpaceDE w:val="0"/>
        <w:autoSpaceDN w:val="0"/>
        <w:adjustRightInd w:val="0"/>
        <w:spacing w:after="0" w:line="240" w:lineRule="auto"/>
        <w:jc w:val="both"/>
        <w:rPr>
          <w:rFonts w:ascii="Times New Roman" w:hAnsi="Times New Roman" w:cs="Times New Roman"/>
          <w:sz w:val="20"/>
          <w:szCs w:val="20"/>
        </w:rPr>
      </w:pPr>
      <w:hyperlink w:anchor="Par1615" w:history="1">
        <w:r w:rsidR="00387CC1" w:rsidRPr="00387CC1">
          <w:rPr>
            <w:rFonts w:ascii="Times New Roman" w:hAnsi="Times New Roman" w:cs="Times New Roman"/>
            <w:sz w:val="20"/>
            <w:szCs w:val="20"/>
          </w:rPr>
          <w:t>подпрограмма</w:t>
        </w:r>
      </w:hyperlink>
      <w:r w:rsidR="00387CC1" w:rsidRPr="00387CC1">
        <w:rPr>
          <w:rFonts w:ascii="Times New Roman" w:hAnsi="Times New Roman" w:cs="Times New Roman"/>
          <w:sz w:val="20"/>
          <w:szCs w:val="20"/>
        </w:rPr>
        <w:t xml:space="preserve"> 1«Развитие дошкольного, общего и дополнительного образования детей»;</w:t>
      </w:r>
      <w:r w:rsidR="001272FC">
        <w:rPr>
          <w:rFonts w:ascii="Times New Roman" w:hAnsi="Times New Roman" w:cs="Times New Roman"/>
          <w:sz w:val="20"/>
          <w:szCs w:val="20"/>
        </w:rPr>
        <w:t xml:space="preserve"> </w:t>
      </w:r>
      <w:hyperlink w:anchor="Par2473" w:history="1">
        <w:r w:rsidR="00387CC1" w:rsidRPr="00387CC1">
          <w:rPr>
            <w:rFonts w:ascii="Times New Roman" w:hAnsi="Times New Roman" w:cs="Times New Roman"/>
            <w:sz w:val="20"/>
            <w:szCs w:val="20"/>
          </w:rPr>
          <w:t>подпрограмма</w:t>
        </w:r>
      </w:hyperlink>
      <w:r w:rsidR="00387CC1" w:rsidRPr="00387CC1">
        <w:rPr>
          <w:rFonts w:ascii="Times New Roman" w:hAnsi="Times New Roman" w:cs="Times New Roman"/>
          <w:sz w:val="20"/>
          <w:szCs w:val="20"/>
        </w:rPr>
        <w:t xml:space="preserve">  2 «Развитие системы защиты прав детей»;</w:t>
      </w:r>
      <w:r w:rsidR="001272FC">
        <w:rPr>
          <w:rFonts w:ascii="Times New Roman" w:hAnsi="Times New Roman" w:cs="Times New Roman"/>
          <w:sz w:val="20"/>
          <w:szCs w:val="20"/>
        </w:rPr>
        <w:t xml:space="preserve"> </w:t>
      </w:r>
      <w:hyperlink w:anchor="Par3274" w:history="1">
        <w:r w:rsidR="00387CC1" w:rsidRPr="00387CC1">
          <w:rPr>
            <w:rFonts w:ascii="Times New Roman" w:hAnsi="Times New Roman" w:cs="Times New Roman"/>
            <w:sz w:val="20"/>
            <w:szCs w:val="20"/>
          </w:rPr>
          <w:t>подпрограмма</w:t>
        </w:r>
      </w:hyperlink>
      <w:r w:rsidR="00387CC1" w:rsidRPr="00387CC1">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1272FC">
        <w:rPr>
          <w:rFonts w:ascii="Times New Roman" w:hAnsi="Times New Roman" w:cs="Times New Roman"/>
          <w:sz w:val="20"/>
          <w:szCs w:val="20"/>
        </w:rPr>
        <w:t xml:space="preserve"> </w:t>
      </w:r>
      <w:r w:rsidR="00387CC1" w:rsidRPr="00387CC1">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1272FC">
        <w:rPr>
          <w:rFonts w:ascii="Times New Roman" w:hAnsi="Times New Roman" w:cs="Times New Roman"/>
          <w:sz w:val="20"/>
          <w:szCs w:val="20"/>
        </w:rPr>
        <w:t xml:space="preserve"> </w:t>
      </w:r>
      <w:r w:rsidR="00387CC1" w:rsidRPr="00387CC1">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1272FC">
        <w:rPr>
          <w:rFonts w:ascii="Times New Roman" w:hAnsi="Times New Roman" w:cs="Times New Roman"/>
          <w:sz w:val="20"/>
          <w:szCs w:val="20"/>
        </w:rPr>
        <w:t xml:space="preserve"> </w:t>
      </w:r>
      <w:r w:rsidR="00387CC1" w:rsidRPr="00387CC1">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1272FC">
        <w:rPr>
          <w:rFonts w:ascii="Times New Roman" w:hAnsi="Times New Roman" w:cs="Times New Roman"/>
          <w:sz w:val="20"/>
          <w:szCs w:val="20"/>
        </w:rPr>
        <w:t xml:space="preserve"> </w:t>
      </w:r>
      <w:hyperlink w:anchor="Par3274" w:history="1">
        <w:r w:rsidR="00387CC1" w:rsidRPr="00387CC1">
          <w:rPr>
            <w:rStyle w:val="a7"/>
            <w:rFonts w:ascii="Times New Roman" w:hAnsi="Times New Roman" w:cs="Times New Roman"/>
            <w:sz w:val="20"/>
            <w:szCs w:val="20"/>
          </w:rPr>
          <w:t>Подпрограмма</w:t>
        </w:r>
      </w:hyperlink>
      <w:r w:rsidR="00387CC1" w:rsidRPr="00387CC1">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00387CC1" w:rsidRPr="00387CC1">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w:t>
      </w:r>
      <w:proofErr w:type="gramStart"/>
      <w:r w:rsidR="00387CC1" w:rsidRPr="00387CC1">
        <w:rPr>
          <w:rFonts w:ascii="Times New Roman" w:hAnsi="Times New Roman" w:cs="Times New Roman"/>
          <w:bCs/>
          <w:sz w:val="20"/>
          <w:szCs w:val="20"/>
        </w:rPr>
        <w:t xml:space="preserve">повышение </w:t>
      </w:r>
      <w:r w:rsidR="00387CC1" w:rsidRPr="00387CC1">
        <w:rPr>
          <w:rFonts w:ascii="Times New Roman" w:hAnsi="Times New Roman" w:cs="Times New Roman"/>
          <w:sz w:val="20"/>
          <w:szCs w:val="20"/>
        </w:rPr>
        <w:t xml:space="preserve"> качества</w:t>
      </w:r>
      <w:proofErr w:type="gramEnd"/>
      <w:r w:rsidR="00387CC1" w:rsidRPr="00387CC1">
        <w:rPr>
          <w:rFonts w:ascii="Times New Roman" w:hAnsi="Times New Roman" w:cs="Times New Roman"/>
          <w:sz w:val="20"/>
          <w:szCs w:val="20"/>
        </w:rPr>
        <w:t xml:space="preserve"> управления процессами развития образования через вовлечение профессионалов и общественности в реализацию мероприятий муниципальной программы.</w:t>
      </w:r>
    </w:p>
    <w:p w14:paraId="03BF5048" w14:textId="3B998159" w:rsidR="00387CC1" w:rsidRPr="001272FC" w:rsidRDefault="00387CC1" w:rsidP="001272FC">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387CC1">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6" w:name="Par627"/>
      <w:bookmarkEnd w:id="6"/>
      <w:r w:rsidR="001272FC">
        <w:rPr>
          <w:rFonts w:ascii="Times New Roman" w:hAnsi="Times New Roman" w:cs="Times New Roman"/>
          <w:sz w:val="20"/>
          <w:szCs w:val="20"/>
        </w:rPr>
        <w:t xml:space="preserve"> </w:t>
      </w:r>
      <w:r w:rsidRPr="00387CC1">
        <w:rPr>
          <w:rFonts w:ascii="Times New Roman" w:hAnsi="Times New Roman" w:cs="Times New Roman"/>
          <w:b/>
          <w:sz w:val="20"/>
          <w:szCs w:val="20"/>
        </w:rPr>
        <w:t xml:space="preserve">4. Сведения об основных мерах правового </w:t>
      </w:r>
      <w:proofErr w:type="gramStart"/>
      <w:r w:rsidRPr="00387CC1">
        <w:rPr>
          <w:rFonts w:ascii="Times New Roman" w:hAnsi="Times New Roman" w:cs="Times New Roman"/>
          <w:b/>
          <w:sz w:val="20"/>
          <w:szCs w:val="20"/>
        </w:rPr>
        <w:t xml:space="preserve">регулирования </w:t>
      </w:r>
      <w:r w:rsidR="001272FC">
        <w:rPr>
          <w:rFonts w:ascii="Times New Roman" w:hAnsi="Times New Roman" w:cs="Times New Roman"/>
          <w:sz w:val="20"/>
          <w:szCs w:val="20"/>
        </w:rPr>
        <w:t xml:space="preserve"> </w:t>
      </w:r>
      <w:r w:rsidRPr="00387CC1">
        <w:rPr>
          <w:rFonts w:ascii="Times New Roman" w:hAnsi="Times New Roman" w:cs="Times New Roman"/>
          <w:b/>
          <w:sz w:val="20"/>
          <w:szCs w:val="20"/>
        </w:rPr>
        <w:t>в</w:t>
      </w:r>
      <w:proofErr w:type="gramEnd"/>
      <w:r w:rsidRPr="00387CC1">
        <w:rPr>
          <w:rFonts w:ascii="Times New Roman" w:hAnsi="Times New Roman" w:cs="Times New Roman"/>
          <w:b/>
          <w:sz w:val="20"/>
          <w:szCs w:val="20"/>
        </w:rPr>
        <w:t xml:space="preserve"> сфере реализации муниципальной программы</w:t>
      </w:r>
    </w:p>
    <w:p w14:paraId="4E815186" w14:textId="64DA3C61" w:rsidR="00387CC1" w:rsidRPr="001272FC" w:rsidRDefault="00387CC1" w:rsidP="001272FC">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1272FC">
        <w:rPr>
          <w:rFonts w:ascii="Times New Roman" w:hAnsi="Times New Roman" w:cs="Times New Roman"/>
          <w:sz w:val="20"/>
          <w:szCs w:val="20"/>
        </w:rPr>
        <w:t xml:space="preserve"> </w:t>
      </w:r>
      <w:r w:rsidRPr="00387CC1">
        <w:rPr>
          <w:rFonts w:ascii="Times New Roman" w:hAnsi="Times New Roman" w:cs="Times New Roman"/>
          <w:b/>
          <w:sz w:val="20"/>
          <w:szCs w:val="20"/>
        </w:rPr>
        <w:t xml:space="preserve">5. Ресурсное обеспечение </w:t>
      </w:r>
      <w:proofErr w:type="gramStart"/>
      <w:r w:rsidRPr="00387CC1">
        <w:rPr>
          <w:rFonts w:ascii="Times New Roman" w:hAnsi="Times New Roman" w:cs="Times New Roman"/>
          <w:b/>
          <w:sz w:val="20"/>
          <w:szCs w:val="20"/>
        </w:rPr>
        <w:t>муниципальной</w:t>
      </w:r>
      <w:r w:rsidR="001272FC">
        <w:rPr>
          <w:rFonts w:ascii="Times New Roman" w:hAnsi="Times New Roman" w:cs="Times New Roman"/>
          <w:b/>
          <w:sz w:val="20"/>
          <w:szCs w:val="20"/>
        </w:rPr>
        <w:t xml:space="preserve"> </w:t>
      </w:r>
      <w:r w:rsidRPr="00387CC1">
        <w:rPr>
          <w:rFonts w:ascii="Times New Roman" w:hAnsi="Times New Roman" w:cs="Times New Roman"/>
          <w:b/>
          <w:sz w:val="20"/>
          <w:szCs w:val="20"/>
        </w:rPr>
        <w:t xml:space="preserve"> программы</w:t>
      </w:r>
      <w:proofErr w:type="gramEnd"/>
    </w:p>
    <w:p w14:paraId="1E339EB3" w14:textId="2CBC8229" w:rsidR="00387CC1" w:rsidRPr="001272FC" w:rsidRDefault="00387CC1" w:rsidP="003A4C02">
      <w:pPr>
        <w:pStyle w:val="14"/>
        <w:jc w:val="both"/>
        <w:rPr>
          <w:rFonts w:ascii="Times New Roman" w:hAnsi="Times New Roman" w:cs="Times New Roman"/>
          <w:sz w:val="20"/>
          <w:szCs w:val="20"/>
        </w:rPr>
      </w:pPr>
      <w:r w:rsidRPr="00387CC1">
        <w:rPr>
          <w:rFonts w:ascii="Times New Roman" w:hAnsi="Times New Roman" w:cs="Times New Roman"/>
          <w:sz w:val="20"/>
          <w:szCs w:val="20"/>
        </w:rPr>
        <w:t xml:space="preserve">Расчетной базой финансового обеспечения </w:t>
      </w:r>
      <w:proofErr w:type="gramStart"/>
      <w:r w:rsidRPr="00387CC1">
        <w:rPr>
          <w:rFonts w:ascii="Times New Roman" w:hAnsi="Times New Roman" w:cs="Times New Roman"/>
          <w:sz w:val="20"/>
          <w:szCs w:val="20"/>
        </w:rPr>
        <w:t>муниципальной  программы</w:t>
      </w:r>
      <w:proofErr w:type="gramEnd"/>
      <w:r w:rsidRPr="00387CC1">
        <w:rPr>
          <w:rFonts w:ascii="Times New Roman" w:hAnsi="Times New Roman" w:cs="Times New Roman"/>
          <w:sz w:val="20"/>
          <w:szCs w:val="20"/>
        </w:rPr>
        <w:t xml:space="preserve">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 xml:space="preserve">Реализация муниципальной программы предполагает </w:t>
      </w:r>
      <w:r w:rsidRPr="009E557D">
        <w:rPr>
          <w:rFonts w:ascii="Times New Roman" w:hAnsi="Times New Roman" w:cs="Times New Roman"/>
          <w:sz w:val="20"/>
          <w:szCs w:val="20"/>
        </w:rPr>
        <w:t>привлечение финансирования за счет средств областного бюджета, внебюджетных источников.</w:t>
      </w:r>
      <w:r w:rsidR="001272FC" w:rsidRPr="009E557D">
        <w:rPr>
          <w:rFonts w:ascii="Times New Roman" w:hAnsi="Times New Roman" w:cs="Times New Roman"/>
          <w:sz w:val="20"/>
          <w:szCs w:val="20"/>
        </w:rPr>
        <w:t xml:space="preserve"> </w:t>
      </w:r>
      <w:r w:rsidRPr="009E557D">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1272FC" w:rsidRPr="009E557D">
        <w:rPr>
          <w:rFonts w:ascii="Times New Roman" w:hAnsi="Times New Roman" w:cs="Times New Roman"/>
          <w:sz w:val="20"/>
          <w:szCs w:val="20"/>
        </w:rPr>
        <w:t xml:space="preserve"> </w:t>
      </w:r>
      <w:r w:rsidRPr="009E557D">
        <w:rPr>
          <w:rFonts w:ascii="Times New Roman" w:hAnsi="Times New Roman" w:cs="Times New Roman"/>
          <w:b/>
          <w:sz w:val="20"/>
          <w:szCs w:val="20"/>
        </w:rPr>
        <w:t>6. Планируемые показатели эффективности муниципальной</w:t>
      </w:r>
      <w:r w:rsidR="001272FC" w:rsidRPr="009E557D">
        <w:rPr>
          <w:rFonts w:ascii="Times New Roman" w:hAnsi="Times New Roman" w:cs="Times New Roman"/>
          <w:b/>
          <w:sz w:val="20"/>
          <w:szCs w:val="20"/>
        </w:rPr>
        <w:t xml:space="preserve"> </w:t>
      </w:r>
      <w:r w:rsidRPr="009E557D">
        <w:rPr>
          <w:rFonts w:ascii="Times New Roman" w:hAnsi="Times New Roman" w:cs="Times New Roman"/>
          <w:b/>
          <w:sz w:val="20"/>
          <w:szCs w:val="20"/>
        </w:rPr>
        <w:t>программы</w:t>
      </w:r>
      <w:r w:rsidR="001272FC" w:rsidRPr="009E557D">
        <w:rPr>
          <w:rFonts w:ascii="Times New Roman" w:hAnsi="Times New Roman" w:cs="Times New Roman"/>
          <w:b/>
          <w:sz w:val="20"/>
          <w:szCs w:val="20"/>
        </w:rPr>
        <w:t xml:space="preserve"> </w:t>
      </w:r>
      <w:r w:rsidRPr="009E557D">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1272FC" w:rsidRPr="009E557D">
        <w:rPr>
          <w:rFonts w:ascii="Times New Roman" w:hAnsi="Times New Roman" w:cs="Times New Roman"/>
          <w:sz w:val="20"/>
          <w:szCs w:val="20"/>
        </w:rPr>
        <w:t xml:space="preserve"> </w:t>
      </w:r>
      <w:r w:rsidRPr="009E557D">
        <w:rPr>
          <w:rFonts w:ascii="Times New Roman" w:hAnsi="Times New Roman" w:cs="Times New Roman"/>
          <w:sz w:val="20"/>
          <w:szCs w:val="20"/>
          <w:u w:val="single"/>
        </w:rPr>
        <w:t>показатель 1</w:t>
      </w:r>
      <w:r w:rsidRPr="009E557D">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1272FC" w:rsidRPr="009E557D">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9E557D">
        <w:rPr>
          <w:rFonts w:ascii="Times New Roman" w:hAnsi="Times New Roman" w:cs="Times New Roman"/>
          <w:sz w:val="20"/>
          <w:szCs w:val="20"/>
        </w:rPr>
        <w:t>, где:</w:t>
      </w:r>
      <w:r w:rsidR="001272FC" w:rsidRPr="009E557D">
        <w:rPr>
          <w:rFonts w:ascii="Times New Roman" w:hAnsi="Times New Roman" w:cs="Times New Roman"/>
          <w:sz w:val="20"/>
          <w:szCs w:val="20"/>
        </w:rPr>
        <w:t xml:space="preserve"> </w:t>
      </w:r>
      <w:r w:rsidRPr="009E557D">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1272FC" w:rsidRPr="009E557D">
        <w:rPr>
          <w:rFonts w:ascii="Times New Roman" w:hAnsi="Times New Roman" w:cs="Times New Roman"/>
          <w:sz w:val="20"/>
          <w:szCs w:val="20"/>
        </w:rPr>
        <w:t xml:space="preserve"> </w:t>
      </w:r>
      <w:proofErr w:type="spellStart"/>
      <w:r w:rsidRPr="009E557D">
        <w:rPr>
          <w:rFonts w:ascii="Times New Roman" w:hAnsi="Times New Roman" w:cs="Times New Roman"/>
          <w:sz w:val="20"/>
          <w:szCs w:val="20"/>
        </w:rPr>
        <w:t>Нв</w:t>
      </w:r>
      <w:proofErr w:type="spellEnd"/>
      <w:r w:rsidRPr="009E557D">
        <w:rPr>
          <w:rFonts w:ascii="Times New Roman" w:hAnsi="Times New Roman" w:cs="Times New Roman"/>
          <w:sz w:val="20"/>
          <w:szCs w:val="20"/>
        </w:rPr>
        <w:t xml:space="preserve"> – численность населения района в возрасте 5-18 лет согласно данным Росстата;</w:t>
      </w:r>
      <w:r w:rsidR="001272FC" w:rsidRPr="009E557D">
        <w:rPr>
          <w:rFonts w:ascii="Times New Roman" w:hAnsi="Times New Roman" w:cs="Times New Roman"/>
          <w:sz w:val="20"/>
          <w:szCs w:val="20"/>
        </w:rPr>
        <w:t xml:space="preserve"> </w:t>
      </w:r>
      <w:r w:rsidRPr="009E557D">
        <w:rPr>
          <w:rFonts w:ascii="Times New Roman" w:hAnsi="Times New Roman" w:cs="Times New Roman"/>
          <w:sz w:val="20"/>
          <w:szCs w:val="20"/>
          <w:u w:val="single"/>
        </w:rPr>
        <w:t xml:space="preserve">показатель 2 </w:t>
      </w:r>
      <w:r w:rsidRPr="009E557D">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w:t>
      </w:r>
      <w:r w:rsidRPr="00387CC1">
        <w:rPr>
          <w:rFonts w:ascii="Times New Roman" w:hAnsi="Times New Roman" w:cs="Times New Roman"/>
          <w:sz w:val="20"/>
          <w:szCs w:val="20"/>
        </w:rPr>
        <w:t xml:space="preserve"> детей в возрасте 3 - 7 лет, скорректированной на численность детей в возрасте 5 - 7 лет, обучающихся в школе)»(ДДО)  рассчитывается по формуле:</w:t>
      </w:r>
      <w:r w:rsidR="001272FC">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387CC1">
        <w:rPr>
          <w:rFonts w:ascii="Times New Roman" w:hAnsi="Times New Roman" w:cs="Times New Roman"/>
          <w:sz w:val="20"/>
          <w:szCs w:val="20"/>
        </w:rPr>
        <w:t xml:space="preserve"> , где:</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1272FC">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Дв</w:t>
      </w:r>
      <w:proofErr w:type="spellEnd"/>
      <w:r w:rsidRPr="00387CC1">
        <w:rPr>
          <w:rFonts w:ascii="Times New Roman" w:hAnsi="Times New Roman" w:cs="Times New Roman"/>
          <w:sz w:val="20"/>
          <w:szCs w:val="20"/>
        </w:rPr>
        <w:t xml:space="preserve"> - численность детей района в возрасте 3-7 лет согласно данным Росстата;</w:t>
      </w:r>
      <w:r w:rsidR="001272FC">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Дш</w:t>
      </w:r>
      <w:proofErr w:type="spellEnd"/>
      <w:r w:rsidRPr="00387CC1">
        <w:rPr>
          <w:rFonts w:ascii="Times New Roman" w:hAnsi="Times New Roman" w:cs="Times New Roman"/>
          <w:sz w:val="20"/>
          <w:szCs w:val="20"/>
        </w:rPr>
        <w:t xml:space="preserve"> - численность детей в возрасте 5 - 7 лет, обучающихся в школе;</w:t>
      </w:r>
      <w:r w:rsidR="001272FC">
        <w:rPr>
          <w:rFonts w:ascii="Times New Roman" w:hAnsi="Times New Roman" w:cs="Times New Roman"/>
          <w:sz w:val="20"/>
          <w:szCs w:val="20"/>
        </w:rPr>
        <w:t xml:space="preserve"> </w:t>
      </w:r>
      <w:r w:rsidRPr="00387CC1">
        <w:rPr>
          <w:rFonts w:ascii="Times New Roman" w:hAnsi="Times New Roman" w:cs="Times New Roman"/>
          <w:sz w:val="20"/>
          <w:szCs w:val="20"/>
          <w:u w:val="single"/>
        </w:rPr>
        <w:lastRenderedPageBreak/>
        <w:t>показатель 3</w:t>
      </w:r>
      <w:r w:rsidRPr="00387CC1">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387CC1">
        <w:rPr>
          <w:rFonts w:ascii="Times New Roman" w:hAnsi="Times New Roman" w:cs="Times New Roman"/>
          <w:sz w:val="20"/>
          <w:szCs w:val="20"/>
          <w:vertAlign w:val="subscript"/>
        </w:rPr>
        <w:t>ЕГЭ</w:t>
      </w:r>
      <w:r w:rsidRPr="00387CC1">
        <w:rPr>
          <w:rFonts w:ascii="Times New Roman" w:hAnsi="Times New Roman" w:cs="Times New Roman"/>
          <w:sz w:val="20"/>
          <w:szCs w:val="20"/>
        </w:rPr>
        <w:t>) рассчитывается по формуле:</w:t>
      </w:r>
      <w:r w:rsidR="001272FC">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387CC1">
        <w:rPr>
          <w:rFonts w:ascii="Times New Roman" w:hAnsi="Times New Roman" w:cs="Times New Roman"/>
          <w:sz w:val="20"/>
          <w:szCs w:val="20"/>
        </w:rPr>
        <w:t>, где:</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w:t>
      </w:r>
      <w:proofErr w:type="spellStart"/>
      <w:r w:rsidRPr="00387CC1">
        <w:rPr>
          <w:rFonts w:ascii="Times New Roman" w:hAnsi="Times New Roman" w:cs="Times New Roman"/>
          <w:sz w:val="20"/>
          <w:szCs w:val="20"/>
        </w:rPr>
        <w:t>Срл</w:t>
      </w:r>
      <w:proofErr w:type="spellEnd"/>
      <w:r w:rsidRPr="00387CC1">
        <w:rPr>
          <w:rFonts w:ascii="Times New Roman" w:hAnsi="Times New Roman" w:cs="Times New Roman"/>
          <w:sz w:val="20"/>
          <w:szCs w:val="20"/>
        </w:rPr>
        <w:t xml:space="preserve"> – сумма средних баллов по результатам ЕГЭ 10% лучших школ;</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w:t>
      </w:r>
      <w:proofErr w:type="spellStart"/>
      <w:r w:rsidRPr="00387CC1">
        <w:rPr>
          <w:rFonts w:ascii="Times New Roman" w:hAnsi="Times New Roman" w:cs="Times New Roman"/>
          <w:sz w:val="20"/>
          <w:szCs w:val="20"/>
        </w:rPr>
        <w:t>Срх</w:t>
      </w:r>
      <w:proofErr w:type="spellEnd"/>
      <w:r w:rsidRPr="00387CC1">
        <w:rPr>
          <w:rFonts w:ascii="Times New Roman" w:hAnsi="Times New Roman" w:cs="Times New Roman"/>
          <w:sz w:val="20"/>
          <w:szCs w:val="20"/>
        </w:rPr>
        <w:t xml:space="preserve"> – сумма средних баллов по результатам ЕГЭ 10% худших школ;</w:t>
      </w:r>
      <w:r w:rsidR="001272FC">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4</w:t>
      </w:r>
      <w:r w:rsidRPr="00387CC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387CC1">
        <w:rPr>
          <w:rFonts w:ascii="Times New Roman" w:hAnsi="Times New Roman" w:cs="Times New Roman"/>
          <w:bCs/>
          <w:sz w:val="20"/>
          <w:szCs w:val="20"/>
        </w:rPr>
        <w:t xml:space="preserve"> (ВСТ) рассчитывается по формуле:</w:t>
      </w:r>
      <w:r w:rsidR="001272FC">
        <w:rPr>
          <w:rFonts w:ascii="Times New Roman" w:hAnsi="Times New Roman" w:cs="Times New Roman"/>
          <w:bCs/>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387CC1">
        <w:rPr>
          <w:rFonts w:ascii="Times New Roman" w:hAnsi="Times New Roman" w:cs="Times New Roman"/>
          <w:bCs/>
          <w:sz w:val="20"/>
          <w:szCs w:val="20"/>
        </w:rPr>
        <w:t>, где:</w:t>
      </w:r>
      <w:r w:rsidR="001272FC">
        <w:rPr>
          <w:rFonts w:ascii="Times New Roman" w:hAnsi="Times New Roman" w:cs="Times New Roman"/>
          <w:bCs/>
          <w:sz w:val="20"/>
          <w:szCs w:val="20"/>
        </w:rPr>
        <w:t xml:space="preserve"> </w:t>
      </w:r>
      <w:proofErr w:type="spellStart"/>
      <w:r w:rsidRPr="00387CC1">
        <w:rPr>
          <w:rFonts w:ascii="Times New Roman" w:hAnsi="Times New Roman" w:cs="Times New Roman"/>
          <w:bCs/>
          <w:sz w:val="20"/>
          <w:szCs w:val="20"/>
        </w:rPr>
        <w:t>Чст</w:t>
      </w:r>
      <w:proofErr w:type="spellEnd"/>
      <w:r w:rsidRPr="00387CC1">
        <w:rPr>
          <w:rFonts w:ascii="Times New Roman" w:hAnsi="Times New Roman" w:cs="Times New Roman"/>
          <w:bCs/>
          <w:sz w:val="20"/>
          <w:szCs w:val="20"/>
        </w:rPr>
        <w:t xml:space="preserve"> – численность обучающихся муниципальных общеобразовательных организаций, в которых созданы</w:t>
      </w:r>
      <w:r w:rsidR="001272FC">
        <w:rPr>
          <w:rFonts w:ascii="Times New Roman" w:hAnsi="Times New Roman" w:cs="Times New Roman"/>
          <w:bCs/>
          <w:sz w:val="20"/>
          <w:szCs w:val="20"/>
        </w:rPr>
        <w:t xml:space="preserve"> </w:t>
      </w:r>
      <w:r w:rsidRPr="00387CC1">
        <w:rPr>
          <w:rFonts w:ascii="Times New Roman" w:hAnsi="Times New Roman" w:cs="Times New Roman"/>
          <w:bCs/>
          <w:sz w:val="20"/>
          <w:szCs w:val="20"/>
        </w:rPr>
        <w:t>современные  условия реализации образовательных программ;</w:t>
      </w:r>
      <w:r w:rsidR="001272FC">
        <w:rPr>
          <w:rFonts w:ascii="Times New Roman" w:hAnsi="Times New Roman" w:cs="Times New Roman"/>
          <w:bCs/>
          <w:sz w:val="20"/>
          <w:szCs w:val="20"/>
        </w:rPr>
        <w:t xml:space="preserve"> </w:t>
      </w:r>
      <w:proofErr w:type="spellStart"/>
      <w:r w:rsidRPr="00387CC1">
        <w:rPr>
          <w:rFonts w:ascii="Times New Roman" w:hAnsi="Times New Roman" w:cs="Times New Roman"/>
          <w:bCs/>
          <w:sz w:val="20"/>
          <w:szCs w:val="20"/>
        </w:rPr>
        <w:t>Чо</w:t>
      </w:r>
      <w:proofErr w:type="spellEnd"/>
      <w:r w:rsidRPr="00387CC1">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001272FC">
        <w:rPr>
          <w:rFonts w:ascii="Times New Roman" w:hAnsi="Times New Roman" w:cs="Times New Roman"/>
          <w:bCs/>
          <w:sz w:val="20"/>
          <w:szCs w:val="20"/>
        </w:rPr>
        <w:t xml:space="preserve"> </w:t>
      </w:r>
      <w:r w:rsidRPr="00387CC1">
        <w:rPr>
          <w:rFonts w:ascii="Times New Roman" w:hAnsi="Times New Roman" w:cs="Times New Roman"/>
          <w:sz w:val="20"/>
          <w:szCs w:val="20"/>
          <w:u w:val="single"/>
        </w:rPr>
        <w:t>Показатель 5</w:t>
      </w:r>
      <w:r w:rsidRPr="00387CC1">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1272FC">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387CC1">
        <w:rPr>
          <w:rFonts w:ascii="Times New Roman" w:hAnsi="Times New Roman" w:cs="Times New Roman"/>
          <w:sz w:val="20"/>
          <w:szCs w:val="20"/>
        </w:rPr>
        <w:t>, где:</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1272FC">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Рв</w:t>
      </w:r>
      <w:proofErr w:type="spellEnd"/>
      <w:r w:rsidRPr="00387CC1">
        <w:rPr>
          <w:rFonts w:ascii="Times New Roman" w:hAnsi="Times New Roman" w:cs="Times New Roman"/>
          <w:sz w:val="20"/>
          <w:szCs w:val="20"/>
        </w:rPr>
        <w:t xml:space="preserve"> - численность работающих в сфере образования в возрасте от 25 до 65 лет;</w:t>
      </w:r>
      <w:r w:rsidR="001272FC">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6</w:t>
      </w:r>
      <w:r w:rsidRPr="00387CC1">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387CC1">
        <w:rPr>
          <w:rFonts w:ascii="Times New Roman" w:hAnsi="Times New Roman" w:cs="Times New Roman"/>
          <w:bCs/>
          <w:sz w:val="20"/>
          <w:szCs w:val="20"/>
        </w:rPr>
        <w:t>(</w:t>
      </w:r>
      <w:proofErr w:type="spellStart"/>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у</w:t>
      </w:r>
      <w:proofErr w:type="spellEnd"/>
      <w:r w:rsidRPr="00387CC1">
        <w:rPr>
          <w:rFonts w:ascii="Times New Roman" w:hAnsi="Times New Roman" w:cs="Times New Roman"/>
          <w:bCs/>
          <w:sz w:val="20"/>
          <w:szCs w:val="20"/>
        </w:rPr>
        <w:t>) рассчитывается по формуле:</w:t>
      </w:r>
      <w:r w:rsidR="001272FC">
        <w:rPr>
          <w:rFonts w:ascii="Times New Roman" w:hAnsi="Times New Roman" w:cs="Times New Roman"/>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 xml:space="preserve">х 100%,где: </m:t>
        </m:r>
      </m:oMath>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о</w:t>
      </w:r>
      <w:r w:rsidRPr="00387CC1">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1272FC">
        <w:rPr>
          <w:rFonts w:ascii="Times New Roman" w:hAnsi="Times New Roman" w:cs="Times New Roman"/>
          <w:bCs/>
          <w:sz w:val="20"/>
          <w:szCs w:val="20"/>
        </w:rPr>
        <w:t xml:space="preserve"> </w:t>
      </w:r>
      <w:proofErr w:type="spellStart"/>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д</w:t>
      </w:r>
      <w:proofErr w:type="spellEnd"/>
      <w:r w:rsidRPr="00387CC1">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1272FC">
        <w:rPr>
          <w:rFonts w:ascii="Times New Roman" w:hAnsi="Times New Roman" w:cs="Times New Roman"/>
          <w:bCs/>
          <w:sz w:val="20"/>
          <w:szCs w:val="20"/>
        </w:rPr>
        <w:t xml:space="preserve"> </w:t>
      </w:r>
      <w:proofErr w:type="spellStart"/>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ус</w:t>
      </w:r>
      <w:proofErr w:type="spellEnd"/>
      <w:r w:rsidRPr="00387CC1">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1272FC">
        <w:rPr>
          <w:rFonts w:ascii="Times New Roman" w:hAnsi="Times New Roman" w:cs="Times New Roman"/>
          <w:bCs/>
          <w:sz w:val="20"/>
          <w:szCs w:val="20"/>
        </w:rPr>
        <w:t xml:space="preserve"> </w:t>
      </w:r>
      <w:proofErr w:type="spellStart"/>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и</w:t>
      </w:r>
      <w:proofErr w:type="spellEnd"/>
      <w:r w:rsidRPr="00387CC1">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1272FC">
        <w:rPr>
          <w:rFonts w:ascii="Times New Roman" w:hAnsi="Times New Roman" w:cs="Times New Roman"/>
          <w:bCs/>
          <w:sz w:val="20"/>
          <w:szCs w:val="20"/>
        </w:rPr>
        <w:t xml:space="preserve"> </w:t>
      </w:r>
      <w:r w:rsidRPr="00387CC1">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1272FC">
        <w:rPr>
          <w:rFonts w:ascii="Times New Roman" w:hAnsi="Times New Roman" w:cs="Times New Roman"/>
          <w:bCs/>
          <w:sz w:val="20"/>
          <w:szCs w:val="20"/>
        </w:rPr>
        <w:t xml:space="preserve"> </w:t>
      </w:r>
      <w:r w:rsidRPr="00006CCF">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1272FC" w:rsidRPr="00006CCF">
        <w:rPr>
          <w:rFonts w:ascii="Times New Roman" w:hAnsi="Times New Roman" w:cs="Times New Roman"/>
          <w:sz w:val="20"/>
          <w:szCs w:val="20"/>
        </w:rPr>
        <w:t xml:space="preserve"> </w:t>
      </w:r>
      <w:r w:rsidRPr="00006CCF">
        <w:rPr>
          <w:rFonts w:ascii="Times New Roman" w:hAnsi="Times New Roman" w:cs="Times New Roman"/>
          <w:bCs/>
          <w:sz w:val="20"/>
          <w:szCs w:val="20"/>
        </w:rPr>
        <w:t xml:space="preserve">7. Риски реализации </w:t>
      </w:r>
      <w:proofErr w:type="gramStart"/>
      <w:r w:rsidRPr="00006CCF">
        <w:rPr>
          <w:rFonts w:ascii="Times New Roman" w:hAnsi="Times New Roman" w:cs="Times New Roman"/>
          <w:bCs/>
          <w:sz w:val="20"/>
          <w:szCs w:val="20"/>
        </w:rPr>
        <w:t>муниципальной  программы</w:t>
      </w:r>
      <w:proofErr w:type="gramEnd"/>
      <w:r w:rsidRPr="00006CCF">
        <w:rPr>
          <w:rFonts w:ascii="Times New Roman" w:hAnsi="Times New Roman" w:cs="Times New Roman"/>
          <w:bCs/>
          <w:sz w:val="20"/>
          <w:szCs w:val="20"/>
        </w:rPr>
        <w:t>. Меры управления рисками.</w:t>
      </w:r>
      <w:r w:rsidR="001272FC" w:rsidRPr="00006CCF">
        <w:rPr>
          <w:rFonts w:ascii="Times New Roman" w:hAnsi="Times New Roman" w:cs="Times New Roman"/>
          <w:b/>
          <w:sz w:val="20"/>
          <w:szCs w:val="20"/>
        </w:rPr>
        <w:t xml:space="preserve"> </w:t>
      </w:r>
      <w:r w:rsidRPr="00006CCF">
        <w:rPr>
          <w:rFonts w:ascii="Times New Roman" w:hAnsi="Times New Roman" w:cs="Times New Roman"/>
          <w:sz w:val="20"/>
          <w:szCs w:val="20"/>
        </w:rPr>
        <w:t>К основным рискам реализации муниципальной</w:t>
      </w:r>
      <w:r w:rsidRPr="00387CC1">
        <w:rPr>
          <w:rFonts w:ascii="Times New Roman" w:hAnsi="Times New Roman" w:cs="Times New Roman"/>
          <w:sz w:val="20"/>
          <w:szCs w:val="20"/>
        </w:rPr>
        <w:t xml:space="preserve"> программы относятся:</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24" w:history="1"/>
      <w:r w:rsidRPr="00387CC1">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1272FC">
        <w:rPr>
          <w:rFonts w:ascii="Times New Roman" w:hAnsi="Times New Roman" w:cs="Times New Roman"/>
          <w:sz w:val="20"/>
          <w:szCs w:val="20"/>
        </w:rPr>
        <w:t xml:space="preserve"> </w:t>
      </w:r>
      <w:r w:rsidRPr="00387CC1">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1272FC">
        <w:rPr>
          <w:rFonts w:ascii="Times New Roman" w:hAnsi="Times New Roman" w:cs="Times New Roman"/>
          <w:sz w:val="20"/>
          <w:szCs w:val="20"/>
        </w:rPr>
        <w:t xml:space="preserve"> </w:t>
      </w:r>
      <w:r w:rsidRPr="003A4C02">
        <w:rPr>
          <w:rFonts w:ascii="Times New Roman" w:hAnsi="Times New Roman" w:cs="Times New Roman"/>
          <w:bCs/>
          <w:lang w:val="en-US"/>
        </w:rPr>
        <w:t>II</w:t>
      </w:r>
      <w:r w:rsidRPr="003A4C02">
        <w:rPr>
          <w:rFonts w:ascii="Times New Roman" w:hAnsi="Times New Roman" w:cs="Times New Roman"/>
          <w:bCs/>
        </w:rPr>
        <w:t>. Подпрограммы</w:t>
      </w:r>
      <w:r w:rsidR="001272FC" w:rsidRPr="003A4C02">
        <w:rPr>
          <w:rFonts w:ascii="Times New Roman" w:hAnsi="Times New Roman" w:cs="Times New Roman"/>
          <w:bCs/>
          <w:sz w:val="20"/>
          <w:szCs w:val="20"/>
        </w:rPr>
        <w:t xml:space="preserve"> </w:t>
      </w:r>
      <w:r w:rsidRPr="003A4C02">
        <w:rPr>
          <w:rFonts w:ascii="Times New Roman" w:hAnsi="Times New Roman" w:cs="Times New Roman"/>
          <w:bCs/>
          <w:sz w:val="20"/>
          <w:szCs w:val="20"/>
        </w:rPr>
        <w:t>1. Подпрограмма «Развитие дошкольного, общего и дополнительного образования детей»</w:t>
      </w:r>
      <w:r w:rsidR="001272FC" w:rsidRPr="003A4C02">
        <w:rPr>
          <w:rFonts w:ascii="Times New Roman" w:hAnsi="Times New Roman" w:cs="Times New Roman"/>
          <w:bCs/>
          <w:sz w:val="20"/>
          <w:szCs w:val="20"/>
        </w:rPr>
        <w:t xml:space="preserve"> </w:t>
      </w:r>
      <w:r w:rsidRPr="003A4C02">
        <w:rPr>
          <w:rFonts w:ascii="Times New Roman" w:hAnsi="Times New Roman" w:cs="Times New Roman"/>
          <w:bCs/>
          <w:sz w:val="20"/>
          <w:szCs w:val="20"/>
        </w:rPr>
        <w:t>1.1. Паспорт подпрограммы</w:t>
      </w: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6"/>
        <w:gridCol w:w="3278"/>
        <w:gridCol w:w="6744"/>
      </w:tblGrid>
      <w:tr w:rsidR="00387CC1" w:rsidRPr="00387CC1" w14:paraId="3E0FA7DA" w14:textId="77777777" w:rsidTr="00006CCF">
        <w:trPr>
          <w:tblCellSpacing w:w="5" w:type="nil"/>
        </w:trPr>
        <w:tc>
          <w:tcPr>
            <w:tcW w:w="258" w:type="pct"/>
          </w:tcPr>
          <w:p w14:paraId="3D5C005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1551" w:type="pct"/>
          </w:tcPr>
          <w:p w14:paraId="0D86A0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Наименование подпрограммы </w:t>
            </w:r>
          </w:p>
        </w:tc>
        <w:tc>
          <w:tcPr>
            <w:tcW w:w="3191" w:type="pct"/>
          </w:tcPr>
          <w:p w14:paraId="00BF18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Развитие дошкольного, общего и </w:t>
            </w:r>
            <w:proofErr w:type="gramStart"/>
            <w:r w:rsidRPr="00387CC1">
              <w:rPr>
                <w:rFonts w:ascii="Times New Roman" w:hAnsi="Times New Roman" w:cs="Times New Roman"/>
                <w:sz w:val="20"/>
                <w:szCs w:val="20"/>
              </w:rPr>
              <w:t>дополнительного  образования</w:t>
            </w:r>
            <w:proofErr w:type="gramEnd"/>
            <w:r w:rsidRPr="00387CC1">
              <w:rPr>
                <w:rFonts w:ascii="Times New Roman" w:hAnsi="Times New Roman" w:cs="Times New Roman"/>
                <w:sz w:val="20"/>
                <w:szCs w:val="20"/>
              </w:rPr>
              <w:t xml:space="preserve"> детей </w:t>
            </w:r>
          </w:p>
        </w:tc>
      </w:tr>
      <w:tr w:rsidR="00387CC1" w:rsidRPr="00387CC1" w14:paraId="1D062927" w14:textId="77777777" w:rsidTr="00006CCF">
        <w:trPr>
          <w:trHeight w:val="400"/>
          <w:tblCellSpacing w:w="5" w:type="nil"/>
        </w:trPr>
        <w:tc>
          <w:tcPr>
            <w:tcW w:w="258" w:type="pct"/>
          </w:tcPr>
          <w:p w14:paraId="79A73B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1551" w:type="pct"/>
          </w:tcPr>
          <w:p w14:paraId="1FADF2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Координатор подпрограммы</w:t>
            </w:r>
          </w:p>
        </w:tc>
        <w:tc>
          <w:tcPr>
            <w:tcW w:w="3191" w:type="pct"/>
          </w:tcPr>
          <w:p w14:paraId="6F2DA5F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w:t>
            </w:r>
          </w:p>
          <w:p w14:paraId="4545AC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Завитинского района</w:t>
            </w:r>
          </w:p>
        </w:tc>
      </w:tr>
      <w:tr w:rsidR="00387CC1" w:rsidRPr="00387CC1" w14:paraId="582AE00A" w14:textId="77777777" w:rsidTr="00006CCF">
        <w:trPr>
          <w:trHeight w:val="400"/>
          <w:tblCellSpacing w:w="5" w:type="nil"/>
        </w:trPr>
        <w:tc>
          <w:tcPr>
            <w:tcW w:w="258" w:type="pct"/>
          </w:tcPr>
          <w:p w14:paraId="106588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1551" w:type="pct"/>
          </w:tcPr>
          <w:p w14:paraId="223FB1D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Участники муниципальной</w:t>
            </w:r>
          </w:p>
          <w:p w14:paraId="00966A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программы</w:t>
            </w:r>
          </w:p>
        </w:tc>
        <w:tc>
          <w:tcPr>
            <w:tcW w:w="3191" w:type="pct"/>
          </w:tcPr>
          <w:p w14:paraId="2571885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w:t>
            </w:r>
          </w:p>
          <w:p w14:paraId="0F8764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Завитинского района, муниципальные образовательные учреждения района</w:t>
            </w:r>
          </w:p>
        </w:tc>
      </w:tr>
      <w:tr w:rsidR="00387CC1" w:rsidRPr="00387CC1" w14:paraId="7B0038FE" w14:textId="77777777" w:rsidTr="00006CCF">
        <w:trPr>
          <w:trHeight w:val="400"/>
          <w:tblCellSpacing w:w="5" w:type="nil"/>
        </w:trPr>
        <w:tc>
          <w:tcPr>
            <w:tcW w:w="258" w:type="pct"/>
          </w:tcPr>
          <w:p w14:paraId="7FE1C6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551" w:type="pct"/>
          </w:tcPr>
          <w:p w14:paraId="138502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Цель подпрограммы</w:t>
            </w:r>
          </w:p>
        </w:tc>
        <w:tc>
          <w:tcPr>
            <w:tcW w:w="3191" w:type="pct"/>
          </w:tcPr>
          <w:p w14:paraId="70B56C1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387CC1">
              <w:rPr>
                <w:rFonts w:ascii="Times New Roman" w:hAnsi="Times New Roman" w:cs="Times New Roman"/>
                <w:sz w:val="20"/>
                <w:szCs w:val="20"/>
              </w:rPr>
              <w:t>обеспечивающих  доступность</w:t>
            </w:r>
            <w:proofErr w:type="gramEnd"/>
            <w:r w:rsidRPr="00387CC1">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tc>
      </w:tr>
      <w:tr w:rsidR="00387CC1" w:rsidRPr="00387CC1" w14:paraId="771FF8E4" w14:textId="77777777" w:rsidTr="00006CCF">
        <w:trPr>
          <w:trHeight w:val="400"/>
          <w:tblCellSpacing w:w="5" w:type="nil"/>
        </w:trPr>
        <w:tc>
          <w:tcPr>
            <w:tcW w:w="258" w:type="pct"/>
          </w:tcPr>
          <w:p w14:paraId="529760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5</w:t>
            </w:r>
          </w:p>
        </w:tc>
        <w:tc>
          <w:tcPr>
            <w:tcW w:w="1551" w:type="pct"/>
          </w:tcPr>
          <w:p w14:paraId="1464EF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Задачи подпрограммы</w:t>
            </w:r>
          </w:p>
          <w:p w14:paraId="7F4581E7"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3191" w:type="pct"/>
          </w:tcPr>
          <w:p w14:paraId="28956ACA"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072E8235"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1E45CEEC"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387CC1" w:rsidRPr="00387CC1" w14:paraId="41FA2AA6" w14:textId="77777777" w:rsidTr="00006CCF">
        <w:trPr>
          <w:trHeight w:val="400"/>
          <w:tblCellSpacing w:w="5" w:type="nil"/>
        </w:trPr>
        <w:tc>
          <w:tcPr>
            <w:tcW w:w="258" w:type="pct"/>
          </w:tcPr>
          <w:p w14:paraId="209C35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w:t>
            </w:r>
          </w:p>
        </w:tc>
        <w:tc>
          <w:tcPr>
            <w:tcW w:w="1551" w:type="pct"/>
          </w:tcPr>
          <w:p w14:paraId="23C792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Сроки </w:t>
            </w:r>
            <w:proofErr w:type="gramStart"/>
            <w:r w:rsidRPr="00387CC1">
              <w:rPr>
                <w:rFonts w:ascii="Times New Roman" w:hAnsi="Times New Roman" w:cs="Times New Roman"/>
                <w:sz w:val="20"/>
                <w:szCs w:val="20"/>
              </w:rPr>
              <w:t>реализации  подпрограммы</w:t>
            </w:r>
            <w:proofErr w:type="gramEnd"/>
          </w:p>
        </w:tc>
        <w:tc>
          <w:tcPr>
            <w:tcW w:w="3191" w:type="pct"/>
          </w:tcPr>
          <w:p w14:paraId="3A509F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2015 – 2025 годы</w:t>
            </w:r>
          </w:p>
        </w:tc>
      </w:tr>
      <w:tr w:rsidR="00387CC1" w:rsidRPr="00387CC1" w14:paraId="737D1128" w14:textId="77777777" w:rsidTr="00006CCF">
        <w:trPr>
          <w:trHeight w:val="415"/>
          <w:tblCellSpacing w:w="5" w:type="nil"/>
        </w:trPr>
        <w:tc>
          <w:tcPr>
            <w:tcW w:w="258" w:type="pct"/>
          </w:tcPr>
          <w:p w14:paraId="3542F8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w:t>
            </w:r>
          </w:p>
        </w:tc>
        <w:tc>
          <w:tcPr>
            <w:tcW w:w="1551" w:type="pct"/>
          </w:tcPr>
          <w:p w14:paraId="653D4F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191" w:type="pct"/>
          </w:tcPr>
          <w:p w14:paraId="3098D9E0" w14:textId="1EE5AC44"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Планируемые общие затраты на реализацию подпрограммы  – </w:t>
            </w:r>
            <w:r w:rsidRPr="00387CC1">
              <w:rPr>
                <w:rFonts w:ascii="Times New Roman" w:hAnsi="Times New Roman" w:cs="Times New Roman"/>
                <w:b/>
                <w:sz w:val="20"/>
                <w:szCs w:val="20"/>
              </w:rPr>
              <w:t xml:space="preserve">205 372, 71 </w:t>
            </w:r>
            <w:r w:rsidRPr="00387CC1">
              <w:rPr>
                <w:rFonts w:ascii="Times New Roman" w:hAnsi="Times New Roman" w:cs="Times New Roman"/>
                <w:sz w:val="20"/>
                <w:szCs w:val="20"/>
              </w:rPr>
              <w:t>тыс. рублей, в том числе:</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2015 год –  </w:t>
            </w:r>
            <w:r w:rsidRPr="00387CC1">
              <w:rPr>
                <w:rFonts w:ascii="Times New Roman" w:hAnsi="Times New Roman" w:cs="Times New Roman"/>
                <w:b/>
                <w:sz w:val="20"/>
                <w:szCs w:val="20"/>
              </w:rPr>
              <w:t xml:space="preserve">1 181,80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2016 год  - </w:t>
            </w:r>
            <w:r w:rsidRPr="00387CC1">
              <w:rPr>
                <w:rFonts w:ascii="Times New Roman" w:hAnsi="Times New Roman" w:cs="Times New Roman"/>
                <w:b/>
                <w:sz w:val="20"/>
                <w:szCs w:val="20"/>
              </w:rPr>
              <w:t>602, 28</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2017 год –  </w:t>
            </w:r>
            <w:r w:rsidRPr="00387CC1">
              <w:rPr>
                <w:rFonts w:ascii="Times New Roman" w:hAnsi="Times New Roman" w:cs="Times New Roman"/>
                <w:b/>
                <w:sz w:val="20"/>
                <w:szCs w:val="20"/>
              </w:rPr>
              <w:t>1 291,90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 xml:space="preserve">2 464, 56 </w:t>
            </w:r>
            <w:r w:rsidRPr="00387CC1">
              <w:rPr>
                <w:rFonts w:ascii="Times New Roman" w:hAnsi="Times New Roman" w:cs="Times New Roman"/>
                <w:sz w:val="20"/>
                <w:szCs w:val="20"/>
              </w:rPr>
              <w:t>тыс. рублей;</w:t>
            </w:r>
          </w:p>
          <w:p w14:paraId="3AAB6A19" w14:textId="32BE57E0"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2019 год –  </w:t>
            </w:r>
            <w:r w:rsidRPr="00387CC1">
              <w:rPr>
                <w:rFonts w:ascii="Times New Roman" w:hAnsi="Times New Roman" w:cs="Times New Roman"/>
                <w:b/>
                <w:color w:val="000000"/>
                <w:sz w:val="20"/>
                <w:szCs w:val="20"/>
              </w:rPr>
              <w:t xml:space="preserve">11 243,86  </w:t>
            </w:r>
            <w:r w:rsidRPr="00387CC1">
              <w:rPr>
                <w:rFonts w:ascii="Times New Roman" w:hAnsi="Times New Roman" w:cs="Times New Roman"/>
                <w:sz w:val="20"/>
                <w:szCs w:val="20"/>
              </w:rPr>
              <w:t>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w:t>
            </w:r>
            <w:r w:rsidRPr="00387CC1">
              <w:rPr>
                <w:rFonts w:ascii="Times New Roman" w:hAnsi="Times New Roman" w:cs="Times New Roman"/>
                <w:b/>
                <w:sz w:val="20"/>
                <w:szCs w:val="20"/>
              </w:rPr>
              <w:t xml:space="preserve">–  </w:t>
            </w:r>
            <w:r w:rsidRPr="00387CC1">
              <w:rPr>
                <w:rFonts w:ascii="Times New Roman" w:hAnsi="Times New Roman" w:cs="Times New Roman"/>
                <w:b/>
                <w:color w:val="000000"/>
                <w:sz w:val="20"/>
                <w:szCs w:val="20"/>
              </w:rPr>
              <w:t xml:space="preserve">121 090,0 </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2021 год – </w:t>
            </w:r>
            <w:r w:rsidRPr="00387CC1">
              <w:rPr>
                <w:rFonts w:ascii="Times New Roman" w:hAnsi="Times New Roman" w:cs="Times New Roman"/>
                <w:b/>
                <w:color w:val="000000"/>
                <w:sz w:val="20"/>
                <w:szCs w:val="20"/>
              </w:rPr>
              <w:t>55 226,81</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color w:val="000000"/>
                <w:sz w:val="20"/>
                <w:szCs w:val="20"/>
              </w:rPr>
              <w:t>3 978,60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color w:val="000000"/>
                <w:sz w:val="20"/>
                <w:szCs w:val="20"/>
              </w:rPr>
              <w:t>2 764,30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2024год – </w:t>
            </w:r>
            <w:r w:rsidRPr="00387CC1">
              <w:rPr>
                <w:rFonts w:ascii="Times New Roman" w:hAnsi="Times New Roman" w:cs="Times New Roman"/>
                <w:b/>
                <w:color w:val="000000"/>
                <w:sz w:val="20"/>
                <w:szCs w:val="20"/>
              </w:rPr>
              <w:t>2 764,30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 </w:t>
            </w:r>
            <w:r w:rsidRPr="00387CC1">
              <w:rPr>
                <w:rFonts w:ascii="Times New Roman" w:hAnsi="Times New Roman" w:cs="Times New Roman"/>
                <w:b/>
                <w:color w:val="000000"/>
                <w:sz w:val="20"/>
                <w:szCs w:val="20"/>
              </w:rPr>
              <w:t>2 764,30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из них:</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за счет средств районного  бюджета –  </w:t>
            </w:r>
            <w:r w:rsidR="009E557D">
              <w:rPr>
                <w:rFonts w:ascii="Times New Roman" w:hAnsi="Times New Roman" w:cs="Times New Roman"/>
                <w:sz w:val="20"/>
                <w:szCs w:val="20"/>
              </w:rPr>
              <w:t xml:space="preserve"> </w:t>
            </w:r>
            <w:r w:rsidRPr="00387CC1">
              <w:rPr>
                <w:rFonts w:ascii="Times New Roman" w:hAnsi="Times New Roman" w:cs="Times New Roman"/>
                <w:b/>
                <w:sz w:val="20"/>
                <w:szCs w:val="20"/>
              </w:rPr>
              <w:t xml:space="preserve">157 012,41  </w:t>
            </w:r>
            <w:r w:rsidRPr="00387CC1">
              <w:rPr>
                <w:rFonts w:ascii="Times New Roman" w:hAnsi="Times New Roman" w:cs="Times New Roman"/>
                <w:sz w:val="20"/>
                <w:szCs w:val="20"/>
              </w:rPr>
              <w:t>тыс. рублей, в том числе:</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2015 год </w:t>
            </w:r>
            <w:r w:rsidRPr="00387CC1">
              <w:rPr>
                <w:rFonts w:ascii="Times New Roman" w:hAnsi="Times New Roman" w:cs="Times New Roman"/>
                <w:b/>
                <w:sz w:val="20"/>
                <w:szCs w:val="20"/>
              </w:rPr>
              <w:t>– 544,90</w:t>
            </w:r>
            <w:r w:rsidRPr="00387CC1">
              <w:rPr>
                <w:rFonts w:ascii="Times New Roman" w:hAnsi="Times New Roman" w:cs="Times New Roman"/>
                <w:sz w:val="20"/>
                <w:szCs w:val="20"/>
              </w:rPr>
              <w:t xml:space="preserve">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2016 год - </w:t>
            </w:r>
            <w:r w:rsidRPr="00387CC1">
              <w:rPr>
                <w:rFonts w:ascii="Times New Roman" w:hAnsi="Times New Roman" w:cs="Times New Roman"/>
                <w:b/>
                <w:sz w:val="20"/>
                <w:szCs w:val="20"/>
              </w:rPr>
              <w:t>602,28</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2017 год –  </w:t>
            </w:r>
            <w:r w:rsidRPr="00387CC1">
              <w:rPr>
                <w:rFonts w:ascii="Times New Roman" w:hAnsi="Times New Roman" w:cs="Times New Roman"/>
                <w:b/>
                <w:sz w:val="20"/>
                <w:szCs w:val="20"/>
              </w:rPr>
              <w:t>1 291,90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1 277,96</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2019 год – </w:t>
            </w:r>
            <w:r w:rsidRPr="00387CC1">
              <w:rPr>
                <w:rFonts w:ascii="Times New Roman" w:hAnsi="Times New Roman" w:cs="Times New Roman"/>
                <w:b/>
                <w:color w:val="000000"/>
                <w:sz w:val="20"/>
                <w:szCs w:val="20"/>
              </w:rPr>
              <w:t>2 729,31</w:t>
            </w:r>
            <w:r w:rsidRPr="00387CC1">
              <w:rPr>
                <w:rFonts w:ascii="Times New Roman" w:hAnsi="Times New Roman" w:cs="Times New Roman"/>
                <w:sz w:val="20"/>
                <w:szCs w:val="20"/>
              </w:rPr>
              <w:t>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w:t>
            </w:r>
            <w:r w:rsidRPr="00387CC1">
              <w:rPr>
                <w:rFonts w:ascii="Times New Roman" w:hAnsi="Times New Roman" w:cs="Times New Roman"/>
                <w:b/>
                <w:sz w:val="20"/>
                <w:szCs w:val="20"/>
              </w:rPr>
              <w:t xml:space="preserve">–  </w:t>
            </w:r>
            <w:r w:rsidRPr="00387CC1">
              <w:rPr>
                <w:rFonts w:ascii="Times New Roman" w:hAnsi="Times New Roman" w:cs="Times New Roman"/>
                <w:b/>
                <w:color w:val="000000"/>
                <w:sz w:val="20"/>
                <w:szCs w:val="20"/>
              </w:rPr>
              <w:t>119 700,00</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2021 год – </w:t>
            </w:r>
            <w:r w:rsidRPr="00387CC1">
              <w:rPr>
                <w:rFonts w:ascii="Times New Roman" w:hAnsi="Times New Roman" w:cs="Times New Roman"/>
                <w:b/>
                <w:color w:val="000000"/>
                <w:sz w:val="20"/>
                <w:szCs w:val="20"/>
              </w:rPr>
              <w:t>21 066,06</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color w:val="000000"/>
                <w:sz w:val="20"/>
                <w:szCs w:val="20"/>
              </w:rPr>
              <w:t>2 450,00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color w:val="000000"/>
                <w:sz w:val="20"/>
                <w:szCs w:val="20"/>
              </w:rPr>
              <w:t>2 450,00</w:t>
            </w:r>
            <w:r w:rsidRPr="00387CC1">
              <w:rPr>
                <w:rFonts w:ascii="Times New Roman" w:hAnsi="Times New Roman" w:cs="Times New Roman"/>
                <w:sz w:val="20"/>
                <w:szCs w:val="20"/>
              </w:rPr>
              <w:t xml:space="preserve"> тыс. рублей;</w:t>
            </w:r>
          </w:p>
          <w:p w14:paraId="422A7FFE" w14:textId="05FBAC8A" w:rsidR="00387CC1" w:rsidRPr="00387CC1" w:rsidRDefault="00387CC1" w:rsidP="009E557D">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2024год – </w:t>
            </w:r>
            <w:r w:rsidRPr="00387CC1">
              <w:rPr>
                <w:rFonts w:ascii="Times New Roman" w:hAnsi="Times New Roman" w:cs="Times New Roman"/>
                <w:b/>
                <w:color w:val="000000"/>
                <w:sz w:val="20"/>
                <w:szCs w:val="20"/>
              </w:rPr>
              <w:t>2 450,00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w:t>
            </w:r>
            <w:r w:rsidRPr="00387CC1">
              <w:rPr>
                <w:rFonts w:ascii="Times New Roman" w:hAnsi="Times New Roman" w:cs="Times New Roman"/>
                <w:b/>
                <w:color w:val="000000"/>
                <w:sz w:val="20"/>
                <w:szCs w:val="20"/>
              </w:rPr>
              <w:t>2 450,00</w:t>
            </w:r>
            <w:r w:rsidRPr="00387CC1">
              <w:rPr>
                <w:rFonts w:ascii="Times New Roman" w:hAnsi="Times New Roman" w:cs="Times New Roman"/>
                <w:sz w:val="20"/>
                <w:szCs w:val="20"/>
              </w:rPr>
              <w:t xml:space="preserve"> тыс. рублей.</w:t>
            </w:r>
            <w:r w:rsidR="009E557D">
              <w:rPr>
                <w:rFonts w:ascii="Times New Roman" w:hAnsi="Times New Roman" w:cs="Times New Roman"/>
                <w:sz w:val="20"/>
                <w:szCs w:val="20"/>
              </w:rPr>
              <w:t xml:space="preserve"> </w:t>
            </w:r>
            <w:r w:rsidRPr="00387CC1">
              <w:rPr>
                <w:rFonts w:ascii="Times New Roman" w:hAnsi="Times New Roman" w:cs="Times New Roman"/>
                <w:sz w:val="20"/>
                <w:szCs w:val="20"/>
              </w:rPr>
              <w:t xml:space="preserve">Планируется привлечение </w:t>
            </w:r>
            <w:proofErr w:type="gramStart"/>
            <w:r w:rsidRPr="00387CC1">
              <w:rPr>
                <w:rFonts w:ascii="Times New Roman" w:hAnsi="Times New Roman" w:cs="Times New Roman"/>
                <w:sz w:val="20"/>
                <w:szCs w:val="20"/>
              </w:rPr>
              <w:t>средств  областного</w:t>
            </w:r>
            <w:proofErr w:type="gramEnd"/>
            <w:r w:rsidRPr="00387CC1">
              <w:rPr>
                <w:rFonts w:ascii="Times New Roman" w:hAnsi="Times New Roman" w:cs="Times New Roman"/>
                <w:sz w:val="20"/>
                <w:szCs w:val="20"/>
              </w:rPr>
              <w:t xml:space="preserve"> бюджета</w:t>
            </w:r>
          </w:p>
        </w:tc>
      </w:tr>
      <w:tr w:rsidR="00387CC1" w:rsidRPr="00387CC1" w14:paraId="79D34A5C" w14:textId="77777777" w:rsidTr="00006CCF">
        <w:trPr>
          <w:trHeight w:val="203"/>
          <w:tblCellSpacing w:w="5" w:type="nil"/>
        </w:trPr>
        <w:tc>
          <w:tcPr>
            <w:tcW w:w="258" w:type="pct"/>
          </w:tcPr>
          <w:p w14:paraId="20081C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w:t>
            </w:r>
          </w:p>
        </w:tc>
        <w:tc>
          <w:tcPr>
            <w:tcW w:w="1551" w:type="pct"/>
          </w:tcPr>
          <w:p w14:paraId="722F97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Ожидаемые конечные результаты реализации подпрограммы                            </w:t>
            </w:r>
          </w:p>
        </w:tc>
        <w:tc>
          <w:tcPr>
            <w:tcW w:w="3191" w:type="pct"/>
          </w:tcPr>
          <w:p w14:paraId="26C1F4A6" w14:textId="0358A7C0" w:rsidR="00387CC1" w:rsidRPr="00387CC1" w:rsidRDefault="00387CC1" w:rsidP="00933679">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 85 % муниципальных общеобразовательных организаций </w:t>
            </w:r>
            <w:proofErr w:type="gramStart"/>
            <w:r w:rsidRPr="00387CC1">
              <w:rPr>
                <w:rFonts w:ascii="Times New Roman" w:hAnsi="Times New Roman" w:cs="Times New Roman"/>
                <w:sz w:val="20"/>
                <w:szCs w:val="20"/>
              </w:rPr>
              <w:t>будут  соответствовать</w:t>
            </w:r>
            <w:proofErr w:type="gramEnd"/>
            <w:r w:rsidRPr="00387CC1">
              <w:rPr>
                <w:rFonts w:ascii="Times New Roman" w:hAnsi="Times New Roman" w:cs="Times New Roman"/>
                <w:sz w:val="20"/>
                <w:szCs w:val="20"/>
              </w:rPr>
              <w:t xml:space="preserve"> современным требованиям обучения.</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387CC1">
              <w:rPr>
                <w:rFonts w:ascii="Times New Roman" w:hAnsi="Times New Roman" w:cs="Times New Roman"/>
                <w:sz w:val="20"/>
                <w:szCs w:val="20"/>
              </w:rPr>
              <w:t>форма  обучения</w:t>
            </w:r>
            <w:proofErr w:type="gramEnd"/>
            <w:r w:rsidRPr="00387CC1">
              <w:rPr>
                <w:rFonts w:ascii="Times New Roman" w:hAnsi="Times New Roman" w:cs="Times New Roman"/>
                <w:sz w:val="20"/>
                <w:szCs w:val="20"/>
              </w:rPr>
              <w:t>, составит 100%.</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6. 71 % детей в возрасте 5 - 18 лет будет охвачено программами дополнительного образования.</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14:paraId="7693C845" w14:textId="55E83240" w:rsidR="00387CC1" w:rsidRPr="003A4C02" w:rsidRDefault="00387CC1" w:rsidP="00387CC1">
      <w:pPr>
        <w:spacing w:after="0" w:line="240" w:lineRule="auto"/>
        <w:jc w:val="both"/>
        <w:rPr>
          <w:rFonts w:ascii="Times New Roman" w:hAnsi="Times New Roman" w:cs="Times New Roman"/>
          <w:b/>
          <w:sz w:val="20"/>
          <w:szCs w:val="20"/>
        </w:rPr>
      </w:pPr>
      <w:r w:rsidRPr="00387CC1">
        <w:rPr>
          <w:rFonts w:ascii="Times New Roman" w:hAnsi="Times New Roman" w:cs="Times New Roman"/>
          <w:b/>
          <w:sz w:val="20"/>
          <w:szCs w:val="20"/>
        </w:rPr>
        <w:t xml:space="preserve">1.2. Характеристика сферы реализации </w:t>
      </w:r>
      <w:proofErr w:type="gramStart"/>
      <w:r w:rsidRPr="00387CC1">
        <w:rPr>
          <w:rFonts w:ascii="Times New Roman" w:hAnsi="Times New Roman" w:cs="Times New Roman"/>
          <w:b/>
          <w:sz w:val="20"/>
          <w:szCs w:val="20"/>
        </w:rPr>
        <w:t>подпрограммы</w:t>
      </w:r>
      <w:proofErr w:type="gramEnd"/>
      <w:r w:rsidR="003A4C02">
        <w:rPr>
          <w:rFonts w:ascii="Times New Roman" w:hAnsi="Times New Roman" w:cs="Times New Roman"/>
          <w:b/>
          <w:sz w:val="20"/>
          <w:szCs w:val="20"/>
        </w:rPr>
        <w:t xml:space="preserve"> </w:t>
      </w:r>
      <w:r w:rsidRPr="00387CC1">
        <w:rPr>
          <w:rFonts w:ascii="Times New Roman" w:hAnsi="Times New Roman" w:cs="Times New Roman"/>
          <w:sz w:val="20"/>
          <w:szCs w:val="20"/>
        </w:rPr>
        <w:t xml:space="preserve">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w:t>
      </w:r>
      <w:proofErr w:type="gramStart"/>
      <w:r w:rsidRPr="00387CC1">
        <w:rPr>
          <w:rFonts w:ascii="Times New Roman" w:hAnsi="Times New Roman" w:cs="Times New Roman"/>
          <w:sz w:val="20"/>
          <w:szCs w:val="20"/>
        </w:rPr>
        <w:t>районе  полностью</w:t>
      </w:r>
      <w:proofErr w:type="gramEnd"/>
      <w:r w:rsidRPr="00387CC1">
        <w:rPr>
          <w:rFonts w:ascii="Times New Roman" w:hAnsi="Times New Roman" w:cs="Times New Roman"/>
          <w:sz w:val="20"/>
          <w:szCs w:val="20"/>
        </w:rPr>
        <w:t xml:space="preserve"> ликвидирована очередь на устройство детей в возрасте от 3 до 7 лет в дошкольные образовательные учреждения.</w:t>
      </w:r>
    </w:p>
    <w:p w14:paraId="7FD49998" w14:textId="75D5F63C"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В 2010 – 2014 годах осуществлялось введение дополнительных мест за счет реконструкции </w:t>
      </w:r>
      <w:proofErr w:type="gramStart"/>
      <w:r w:rsidRPr="00387CC1">
        <w:rPr>
          <w:rFonts w:ascii="Times New Roman" w:hAnsi="Times New Roman" w:cs="Times New Roman"/>
          <w:sz w:val="20"/>
          <w:szCs w:val="20"/>
        </w:rPr>
        <w:t>помещений,  открытия</w:t>
      </w:r>
      <w:proofErr w:type="gramEnd"/>
      <w:r w:rsidRPr="00387CC1">
        <w:rPr>
          <w:rFonts w:ascii="Times New Roman" w:hAnsi="Times New Roman" w:cs="Times New Roman"/>
          <w:sz w:val="20"/>
          <w:szCs w:val="20"/>
        </w:rPr>
        <w:t xml:space="preserve"> групп полного дня пребывания детей дошкольного возраста при общеобразовательных учреждениях.</w:t>
      </w:r>
      <w:bookmarkStart w:id="7" w:name="_Toc323808891"/>
      <w:bookmarkStart w:id="8" w:name="_Toc323900627"/>
      <w:r w:rsidR="003A4C02">
        <w:rPr>
          <w:rFonts w:ascii="Times New Roman" w:hAnsi="Times New Roman" w:cs="Times New Roman"/>
          <w:sz w:val="20"/>
          <w:szCs w:val="20"/>
        </w:rPr>
        <w:t xml:space="preserve"> </w:t>
      </w:r>
      <w:r w:rsidRPr="00387CC1">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7"/>
      <w:bookmarkEnd w:id="8"/>
      <w:r w:rsidRPr="00387CC1">
        <w:rPr>
          <w:rFonts w:ascii="Times New Roman" w:hAnsi="Times New Roman" w:cs="Times New Roman"/>
          <w:sz w:val="20"/>
          <w:szCs w:val="20"/>
        </w:rPr>
        <w:t xml:space="preserve"> перед руководителями дошкольных образовательных учреждений ставятся </w:t>
      </w:r>
      <w:proofErr w:type="gramStart"/>
      <w:r w:rsidRPr="00387CC1">
        <w:rPr>
          <w:rFonts w:ascii="Times New Roman" w:hAnsi="Times New Roman" w:cs="Times New Roman"/>
          <w:sz w:val="20"/>
          <w:szCs w:val="20"/>
        </w:rPr>
        <w:t>задачи  по</w:t>
      </w:r>
      <w:proofErr w:type="gramEnd"/>
      <w:r w:rsidRPr="00387CC1">
        <w:rPr>
          <w:rFonts w:ascii="Times New Roman" w:hAnsi="Times New Roman" w:cs="Times New Roman"/>
          <w:sz w:val="20"/>
          <w:szCs w:val="20"/>
        </w:rPr>
        <w:t xml:space="preserve"> повышению </w:t>
      </w:r>
      <w:r w:rsidRPr="00387CC1">
        <w:rPr>
          <w:rFonts w:ascii="Times New Roman" w:hAnsi="Times New Roman" w:cs="Times New Roman"/>
          <w:sz w:val="20"/>
          <w:szCs w:val="20"/>
        </w:rPr>
        <w:lastRenderedPageBreak/>
        <w:t>профессионального уровня педагогических работников данных учреждений.</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Отмечается </w:t>
      </w:r>
      <w:proofErr w:type="gramStart"/>
      <w:r w:rsidRPr="00387CC1">
        <w:rPr>
          <w:rFonts w:ascii="Times New Roman" w:hAnsi="Times New Roman" w:cs="Times New Roman"/>
          <w:sz w:val="20"/>
          <w:szCs w:val="20"/>
        </w:rPr>
        <w:t>незначительное  увеличение</w:t>
      </w:r>
      <w:proofErr w:type="gramEnd"/>
      <w:r w:rsidRPr="00387CC1">
        <w:rPr>
          <w:rFonts w:ascii="Times New Roman" w:hAnsi="Times New Roman" w:cs="Times New Roman"/>
          <w:sz w:val="20"/>
          <w:szCs w:val="20"/>
        </w:rPr>
        <w:t xml:space="preserve"> численности обучающихся общеобразовательных учреждений (2014 – 1864 учащихся, 2013 год – </w:t>
      </w:r>
      <w:r w:rsidRPr="00387CC1">
        <w:rPr>
          <w:rFonts w:ascii="Times New Roman" w:hAnsi="Times New Roman" w:cs="Times New Roman"/>
          <w:bCs/>
          <w:sz w:val="20"/>
          <w:szCs w:val="20"/>
        </w:rPr>
        <w:t xml:space="preserve">1833учащихся, </w:t>
      </w:r>
      <w:r w:rsidRPr="00387CC1">
        <w:rPr>
          <w:rFonts w:ascii="Times New Roman" w:hAnsi="Times New Roman" w:cs="Times New Roman"/>
          <w:sz w:val="20"/>
          <w:szCs w:val="20"/>
        </w:rPr>
        <w:t>2012 год – 1840 учащихся).</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w:t>
      </w:r>
      <w:proofErr w:type="gramStart"/>
      <w:r w:rsidRPr="00387CC1">
        <w:rPr>
          <w:rFonts w:ascii="Times New Roman" w:hAnsi="Times New Roman" w:cs="Times New Roman"/>
          <w:sz w:val="20"/>
          <w:szCs w:val="20"/>
        </w:rPr>
        <w:t>учреждений,  открытие</w:t>
      </w:r>
      <w:proofErr w:type="gramEnd"/>
      <w:r w:rsidRPr="00387CC1">
        <w:rPr>
          <w:rFonts w:ascii="Times New Roman" w:hAnsi="Times New Roman" w:cs="Times New Roman"/>
          <w:sz w:val="20"/>
          <w:szCs w:val="20"/>
        </w:rPr>
        <w:t xml:space="preserve"> групп полного дня пребывания детей дошкольного возраста в школах. </w:t>
      </w:r>
      <w:proofErr w:type="gramStart"/>
      <w:r w:rsidRPr="00387CC1">
        <w:rPr>
          <w:rFonts w:ascii="Times New Roman" w:hAnsi="Times New Roman" w:cs="Times New Roman"/>
          <w:sz w:val="20"/>
          <w:szCs w:val="20"/>
        </w:rPr>
        <w:t>Малочисленные  начальные</w:t>
      </w:r>
      <w:proofErr w:type="gramEnd"/>
      <w:r w:rsidRPr="00387CC1">
        <w:rPr>
          <w:rFonts w:ascii="Times New Roman" w:hAnsi="Times New Roman" w:cs="Times New Roman"/>
          <w:sz w:val="20"/>
          <w:szCs w:val="20"/>
        </w:rPr>
        <w:t xml:space="preserve"> или основные  общеобразовательные школы  преобразуются  в филиалы общеобразовательных учреждений основного или среднего общего образования.</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3A4C02">
        <w:rPr>
          <w:rFonts w:ascii="Times New Roman" w:hAnsi="Times New Roman" w:cs="Times New Roman"/>
          <w:sz w:val="20"/>
          <w:szCs w:val="20"/>
        </w:rPr>
        <w:t xml:space="preserve"> </w:t>
      </w:r>
      <w:proofErr w:type="gramStart"/>
      <w:r w:rsidRPr="00387CC1">
        <w:rPr>
          <w:rFonts w:ascii="Times New Roman" w:hAnsi="Times New Roman" w:cs="Times New Roman"/>
          <w:sz w:val="20"/>
          <w:szCs w:val="20"/>
        </w:rPr>
        <w:t xml:space="preserve">Совершенствуется </w:t>
      </w:r>
      <w:r w:rsidRPr="00387CC1">
        <w:rPr>
          <w:rFonts w:ascii="Times New Roman" w:hAnsi="Times New Roman" w:cs="Times New Roman"/>
          <w:bCs/>
          <w:sz w:val="20"/>
          <w:szCs w:val="20"/>
        </w:rPr>
        <w:t xml:space="preserve"> структура</w:t>
      </w:r>
      <w:proofErr w:type="gramEnd"/>
      <w:r w:rsidRPr="00387CC1">
        <w:rPr>
          <w:rFonts w:ascii="Times New Roman" w:hAnsi="Times New Roman" w:cs="Times New Roman"/>
          <w:bCs/>
          <w:sz w:val="20"/>
          <w:szCs w:val="20"/>
        </w:rPr>
        <w:t xml:space="preserve"> и содержание  общего образования. Проведены мероприятия по обеспечению готовности системы образования района к </w:t>
      </w:r>
      <w:proofErr w:type="gramStart"/>
      <w:r w:rsidRPr="00387CC1">
        <w:rPr>
          <w:rFonts w:ascii="Times New Roman" w:hAnsi="Times New Roman" w:cs="Times New Roman"/>
          <w:bCs/>
          <w:sz w:val="20"/>
          <w:szCs w:val="20"/>
        </w:rPr>
        <w:t>внедрению  новых</w:t>
      </w:r>
      <w:proofErr w:type="gramEnd"/>
      <w:r w:rsidRPr="00387CC1">
        <w:rPr>
          <w:rFonts w:ascii="Times New Roman" w:hAnsi="Times New Roman" w:cs="Times New Roman"/>
          <w:bCs/>
          <w:sz w:val="20"/>
          <w:szCs w:val="20"/>
        </w:rPr>
        <w:t xml:space="preserve"> ФГОС, начато их введение. </w:t>
      </w:r>
      <w:r w:rsidRPr="00387CC1">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w:t>
      </w:r>
      <w:proofErr w:type="gramStart"/>
      <w:r w:rsidRPr="00387CC1">
        <w:rPr>
          <w:rFonts w:ascii="Times New Roman" w:hAnsi="Times New Roman" w:cs="Times New Roman"/>
          <w:sz w:val="20"/>
          <w:szCs w:val="20"/>
        </w:rPr>
        <w:t>образовательных  учреждений</w:t>
      </w:r>
      <w:proofErr w:type="gramEnd"/>
      <w:r w:rsidRPr="00387CC1">
        <w:rPr>
          <w:rFonts w:ascii="Times New Roman" w:hAnsi="Times New Roman" w:cs="Times New Roman"/>
          <w:sz w:val="20"/>
          <w:szCs w:val="20"/>
        </w:rPr>
        <w:t xml:space="preserve"> района.</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proofErr w:type="gramStart"/>
      <w:r w:rsidRPr="00387CC1">
        <w:rPr>
          <w:rFonts w:ascii="Times New Roman" w:hAnsi="Times New Roman" w:cs="Times New Roman"/>
          <w:sz w:val="20"/>
          <w:szCs w:val="20"/>
        </w:rPr>
        <w:t>Предпринимаются  меры</w:t>
      </w:r>
      <w:proofErr w:type="gramEnd"/>
      <w:r w:rsidRPr="00387CC1">
        <w:rPr>
          <w:rFonts w:ascii="Times New Roman" w:hAnsi="Times New Roman" w:cs="Times New Roman"/>
          <w:sz w:val="20"/>
          <w:szCs w:val="20"/>
        </w:rPr>
        <w:t xml:space="preserve">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w:t>
      </w:r>
      <w:proofErr w:type="gramStart"/>
      <w:r w:rsidRPr="00387CC1">
        <w:rPr>
          <w:rFonts w:ascii="Times New Roman" w:hAnsi="Times New Roman" w:cs="Times New Roman"/>
          <w:sz w:val="20"/>
          <w:szCs w:val="20"/>
        </w:rPr>
        <w:t>Амурской  области</w:t>
      </w:r>
      <w:proofErr w:type="gramEnd"/>
      <w:r w:rsidRPr="00387CC1">
        <w:rPr>
          <w:rFonts w:ascii="Times New Roman" w:hAnsi="Times New Roman" w:cs="Times New Roman"/>
          <w:sz w:val="20"/>
          <w:szCs w:val="20"/>
        </w:rPr>
        <w:t xml:space="preserve">.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С целью закрепления молодых </w:t>
      </w:r>
      <w:proofErr w:type="gramStart"/>
      <w:r w:rsidRPr="00387CC1">
        <w:rPr>
          <w:rFonts w:ascii="Times New Roman" w:hAnsi="Times New Roman" w:cs="Times New Roman"/>
          <w:sz w:val="20"/>
          <w:szCs w:val="20"/>
        </w:rPr>
        <w:t>специалистов  в</w:t>
      </w:r>
      <w:proofErr w:type="gramEnd"/>
      <w:r w:rsidRPr="00387CC1">
        <w:rPr>
          <w:rFonts w:ascii="Times New Roman" w:hAnsi="Times New Roman" w:cs="Times New Roman"/>
          <w:sz w:val="20"/>
          <w:szCs w:val="20"/>
        </w:rPr>
        <w:t xml:space="preserve"> районе предусмотрены дополнительные надбавки к заработной плате, социальные выплаты.</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В условиях осуществляемой модернизации системы образования решаются задачи по созданию условий </w:t>
      </w:r>
      <w:proofErr w:type="gramStart"/>
      <w:r w:rsidRPr="00387CC1">
        <w:rPr>
          <w:rFonts w:ascii="Times New Roman" w:hAnsi="Times New Roman" w:cs="Times New Roman"/>
          <w:sz w:val="20"/>
          <w:szCs w:val="20"/>
        </w:rPr>
        <w:t>для  личностного</w:t>
      </w:r>
      <w:proofErr w:type="gramEnd"/>
      <w:r w:rsidRPr="00387CC1">
        <w:rPr>
          <w:rFonts w:ascii="Times New Roman" w:hAnsi="Times New Roman" w:cs="Times New Roman"/>
          <w:sz w:val="20"/>
          <w:szCs w:val="20"/>
        </w:rPr>
        <w:t xml:space="preserve">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w:t>
      </w:r>
      <w:proofErr w:type="gramStart"/>
      <w:r w:rsidRPr="00387CC1">
        <w:rPr>
          <w:rFonts w:ascii="Times New Roman" w:hAnsi="Times New Roman" w:cs="Times New Roman"/>
          <w:sz w:val="20"/>
          <w:szCs w:val="20"/>
        </w:rPr>
        <w:t>дополнительного  образования</w:t>
      </w:r>
      <w:proofErr w:type="gramEnd"/>
      <w:r w:rsidRPr="00387CC1">
        <w:rPr>
          <w:rFonts w:ascii="Times New Roman" w:hAnsi="Times New Roman" w:cs="Times New Roman"/>
          <w:sz w:val="20"/>
          <w:szCs w:val="20"/>
        </w:rPr>
        <w:t xml:space="preserve"> детей существует ряд проблем.</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Достаточно медленно происходит обновление педагогического корпуса. При этом с</w:t>
      </w:r>
      <w:r w:rsidRPr="00387CC1">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Негативное влияние на развитие районной системы </w:t>
      </w:r>
      <w:proofErr w:type="gramStart"/>
      <w:r w:rsidRPr="00387CC1">
        <w:rPr>
          <w:rFonts w:ascii="Times New Roman" w:hAnsi="Times New Roman" w:cs="Times New Roman"/>
          <w:bCs/>
          <w:sz w:val="20"/>
          <w:szCs w:val="20"/>
        </w:rPr>
        <w:t>образования  оказывает</w:t>
      </w:r>
      <w:proofErr w:type="gramEnd"/>
      <w:r w:rsidRPr="00387CC1">
        <w:rPr>
          <w:rFonts w:ascii="Times New Roman" w:hAnsi="Times New Roman" w:cs="Times New Roman"/>
          <w:bCs/>
          <w:sz w:val="20"/>
          <w:szCs w:val="20"/>
        </w:rPr>
        <w:t xml:space="preserve"> </w:t>
      </w:r>
      <w:r w:rsidRPr="00387CC1">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Уровень мобильности и </w:t>
      </w:r>
      <w:proofErr w:type="gramStart"/>
      <w:r w:rsidRPr="00387CC1">
        <w:rPr>
          <w:rFonts w:ascii="Times New Roman" w:hAnsi="Times New Roman" w:cs="Times New Roman"/>
          <w:sz w:val="20"/>
          <w:szCs w:val="20"/>
        </w:rPr>
        <w:t>гибкости</w:t>
      </w:r>
      <w:r w:rsidRPr="00387CC1">
        <w:rPr>
          <w:rFonts w:ascii="Times New Roman" w:hAnsi="Times New Roman" w:cs="Times New Roman"/>
          <w:bCs/>
          <w:sz w:val="20"/>
          <w:szCs w:val="20"/>
        </w:rPr>
        <w:t xml:space="preserve">  системы</w:t>
      </w:r>
      <w:proofErr w:type="gramEnd"/>
      <w:r w:rsidRPr="00387CC1">
        <w:rPr>
          <w:rFonts w:ascii="Times New Roman" w:hAnsi="Times New Roman" w:cs="Times New Roman"/>
          <w:bCs/>
          <w:sz w:val="20"/>
          <w:szCs w:val="20"/>
        </w:rPr>
        <w:t xml:space="preserve"> подготовки, переподготовки и повышения квалификации работников образовательных учреждений не</w:t>
      </w:r>
      <w:r w:rsidRPr="00387CC1">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Сохраняется неравенство доступа учащихся к современным условиям обучения и дифференциация по уровню соответствия</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инфраструктуры общего образования современным требованиям.  В 4-х школах   обучение проводится во вторую смену. </w:t>
      </w:r>
      <w:r w:rsidR="003A4C02">
        <w:rPr>
          <w:rFonts w:ascii="Times New Roman" w:hAnsi="Times New Roman" w:cs="Times New Roman"/>
          <w:sz w:val="20"/>
          <w:szCs w:val="20"/>
        </w:rPr>
        <w:t xml:space="preserve"> </w:t>
      </w:r>
      <w:r w:rsidRPr="00387CC1">
        <w:rPr>
          <w:rFonts w:ascii="Times New Roman" w:hAnsi="Times New Roman" w:cs="Times New Roman"/>
          <w:bCs/>
          <w:sz w:val="20"/>
          <w:szCs w:val="20"/>
        </w:rPr>
        <w:t>Ухудшается качество знаний выпускников.</w:t>
      </w:r>
      <w:r w:rsidR="003A4C02">
        <w:rPr>
          <w:rFonts w:ascii="Times New Roman" w:hAnsi="Times New Roman" w:cs="Times New Roman"/>
          <w:bCs/>
          <w:sz w:val="20"/>
          <w:szCs w:val="20"/>
        </w:rPr>
        <w:t xml:space="preserve"> </w:t>
      </w:r>
      <w:proofErr w:type="gramStart"/>
      <w:r w:rsidRPr="00387CC1">
        <w:rPr>
          <w:rFonts w:ascii="Times New Roman" w:hAnsi="Times New Roman" w:cs="Times New Roman"/>
          <w:sz w:val="20"/>
          <w:szCs w:val="20"/>
        </w:rPr>
        <w:t>Зачастую  не</w:t>
      </w:r>
      <w:proofErr w:type="gramEnd"/>
      <w:r w:rsidRPr="00387CC1">
        <w:rPr>
          <w:rFonts w:ascii="Times New Roman" w:hAnsi="Times New Roman" w:cs="Times New Roman"/>
          <w:sz w:val="20"/>
          <w:szCs w:val="20"/>
        </w:rPr>
        <w:t xml:space="preserve">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 xml:space="preserve">дефицит профессиональных кадров  по различным направлениям деятельности; отсутствие  ощутимой материальной поддержки победителей и призеров;  </w:t>
      </w:r>
      <w:r w:rsidR="003A4C02">
        <w:rPr>
          <w:rFonts w:ascii="Times New Roman" w:hAnsi="Times New Roman" w:cs="Times New Roman"/>
          <w:sz w:val="20"/>
          <w:szCs w:val="20"/>
        </w:rPr>
        <w:t xml:space="preserve"> </w:t>
      </w:r>
      <w:r w:rsidRPr="00387CC1">
        <w:rPr>
          <w:rFonts w:ascii="Times New Roman" w:hAnsi="Times New Roman" w:cs="Times New Roman"/>
          <w:sz w:val="20"/>
          <w:szCs w:val="20"/>
        </w:rPr>
        <w:t>отсутствие конкуренции и свободы выбора детьми направлений дополнительного обучения;</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3B1D15">
        <w:rPr>
          <w:rFonts w:ascii="Times New Roman" w:hAnsi="Times New Roman" w:cs="Times New Roman"/>
          <w:sz w:val="20"/>
          <w:szCs w:val="20"/>
        </w:rPr>
        <w:t xml:space="preserve"> </w:t>
      </w:r>
      <w:r w:rsidRPr="00387CC1">
        <w:rPr>
          <w:rFonts w:ascii="Times New Roman" w:hAnsi="Times New Roman" w:cs="Times New Roman"/>
          <w:b/>
          <w:sz w:val="20"/>
          <w:szCs w:val="20"/>
        </w:rPr>
        <w:t>1.3. Приоритеты муниципальной политики в сфере реализации</w:t>
      </w:r>
      <w:r w:rsidR="003B1D15">
        <w:rPr>
          <w:rFonts w:ascii="Times New Roman" w:hAnsi="Times New Roman" w:cs="Times New Roman"/>
          <w:sz w:val="20"/>
          <w:szCs w:val="20"/>
        </w:rPr>
        <w:t xml:space="preserve"> </w:t>
      </w:r>
      <w:r w:rsidRPr="00387CC1">
        <w:rPr>
          <w:rFonts w:ascii="Times New Roman" w:hAnsi="Times New Roman" w:cs="Times New Roman"/>
          <w:b/>
          <w:sz w:val="20"/>
          <w:szCs w:val="20"/>
        </w:rPr>
        <w:t>подпрограммы, цели, задачи и ожидаемые конечные результаты</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Принципиальные изменения будут происходить в следующих направлениях:</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p>
    <w:p w14:paraId="6810C26E" w14:textId="4DBD99D8"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эффективной системы выявления и поддержки молодых талантов.</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 xml:space="preserve">Целью </w:t>
      </w:r>
      <w:proofErr w:type="gramStart"/>
      <w:r w:rsidRPr="00387CC1">
        <w:rPr>
          <w:rFonts w:ascii="Times New Roman" w:hAnsi="Times New Roman" w:cs="Times New Roman"/>
          <w:sz w:val="20"/>
          <w:szCs w:val="20"/>
        </w:rPr>
        <w:t>настоящей  подпрограммы</w:t>
      </w:r>
      <w:proofErr w:type="gramEnd"/>
      <w:r w:rsidRPr="00387CC1">
        <w:rPr>
          <w:rFonts w:ascii="Times New Roman" w:hAnsi="Times New Roman" w:cs="Times New Roman"/>
          <w:sz w:val="20"/>
          <w:szCs w:val="20"/>
        </w:rPr>
        <w:t xml:space="preserve">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Задачи подпрограммы:</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 xml:space="preserve">создание современной инфраструктуры </w:t>
      </w:r>
      <w:r w:rsidRPr="00387CC1">
        <w:rPr>
          <w:rFonts w:ascii="Times New Roman" w:hAnsi="Times New Roman" w:cs="Times New Roman"/>
          <w:bCs/>
          <w:sz w:val="20"/>
          <w:szCs w:val="20"/>
        </w:rPr>
        <w:t>общего и дополнительного образования детей.</w:t>
      </w:r>
      <w:r w:rsidR="003B1D15">
        <w:rPr>
          <w:rFonts w:ascii="Times New Roman" w:hAnsi="Times New Roman" w:cs="Times New Roman"/>
          <w:bCs/>
          <w:sz w:val="20"/>
          <w:szCs w:val="20"/>
        </w:rPr>
        <w:t xml:space="preserve"> </w:t>
      </w:r>
      <w:r w:rsidRPr="00387CC1">
        <w:rPr>
          <w:rFonts w:ascii="Times New Roman" w:hAnsi="Times New Roman" w:cs="Times New Roman"/>
          <w:bCs/>
          <w:sz w:val="20"/>
          <w:szCs w:val="20"/>
        </w:rPr>
        <w:t>Основными ожидаемыми</w:t>
      </w:r>
      <w:r w:rsidR="003B1D15">
        <w:rPr>
          <w:rFonts w:ascii="Times New Roman" w:hAnsi="Times New Roman" w:cs="Times New Roman"/>
          <w:bCs/>
          <w:sz w:val="20"/>
          <w:szCs w:val="20"/>
        </w:rPr>
        <w:t xml:space="preserve"> </w:t>
      </w:r>
      <w:r w:rsidRPr="00387CC1">
        <w:rPr>
          <w:rFonts w:ascii="Times New Roman" w:hAnsi="Times New Roman" w:cs="Times New Roman"/>
          <w:bCs/>
          <w:sz w:val="20"/>
          <w:szCs w:val="20"/>
        </w:rPr>
        <w:t>результатами реализации подпрограммы являются следующие:</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развития, в общей численности детей соответствующего возраста;</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w:t>
      </w:r>
      <w:r w:rsidR="003B1D15">
        <w:rPr>
          <w:rFonts w:ascii="Times New Roman" w:hAnsi="Times New Roman" w:cs="Times New Roman"/>
          <w:sz w:val="20"/>
          <w:szCs w:val="20"/>
        </w:rPr>
        <w:t xml:space="preserve"> </w:t>
      </w:r>
      <w:r w:rsidRPr="00387CC1">
        <w:rPr>
          <w:rFonts w:ascii="Times New Roman" w:hAnsi="Times New Roman" w:cs="Times New Roman"/>
          <w:sz w:val="20"/>
          <w:szCs w:val="20"/>
        </w:rPr>
        <w:t>численности обучающихся в муниципальных общеобразовательных организациях не будет превышать 30 %;</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71% детей в возрасте 5 - 18 лет будет охвачено программами дополнительного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2A469F">
        <w:rPr>
          <w:rFonts w:ascii="Times New Roman" w:hAnsi="Times New Roman" w:cs="Times New Roman"/>
          <w:sz w:val="20"/>
          <w:szCs w:val="20"/>
        </w:rPr>
        <w:t xml:space="preserve"> </w:t>
      </w:r>
      <w:r w:rsidRPr="00387CC1">
        <w:rPr>
          <w:rFonts w:ascii="Times New Roman" w:hAnsi="Times New Roman" w:cs="Times New Roman"/>
          <w:b/>
          <w:sz w:val="20"/>
          <w:szCs w:val="20"/>
        </w:rPr>
        <w:t>1.4. Описание системы основных мероприятий подпрограммы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Настоящая подпрограмма   содержит 4 основных мероприятия.</w:t>
      </w:r>
      <w:r w:rsidR="002A469F">
        <w:rPr>
          <w:rFonts w:ascii="Times New Roman" w:hAnsi="Times New Roman" w:cs="Times New Roman"/>
          <w:sz w:val="20"/>
          <w:szCs w:val="20"/>
        </w:rPr>
        <w:t xml:space="preserve"> </w:t>
      </w:r>
      <w:r w:rsidRPr="00387CC1">
        <w:rPr>
          <w:rFonts w:ascii="Times New Roman" w:hAnsi="Times New Roman" w:cs="Times New Roman"/>
          <w:b/>
          <w:i/>
          <w:sz w:val="20"/>
          <w:szCs w:val="20"/>
        </w:rPr>
        <w:t>1.4.1. Основное мероприятие 1.1«Модернизация системы дошкольного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Основное мероприятие направлено на обеспечение </w:t>
      </w:r>
      <w:r w:rsidRPr="00387CC1">
        <w:rPr>
          <w:rFonts w:ascii="Times New Roman" w:hAnsi="Times New Roman" w:cs="Times New Roman"/>
          <w:sz w:val="20"/>
          <w:szCs w:val="20"/>
        </w:rPr>
        <w:lastRenderedPageBreak/>
        <w:t>мер по реализации приоритетов государственной политики в сфере дошкольного образования, а также решение следующей задачи: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создание современной инфраструктуры </w:t>
      </w:r>
      <w:r w:rsidRPr="00387CC1">
        <w:rPr>
          <w:rFonts w:ascii="Times New Roman" w:hAnsi="Times New Roman" w:cs="Times New Roman"/>
          <w:bCs/>
          <w:sz w:val="20"/>
          <w:szCs w:val="20"/>
        </w:rPr>
        <w:t>дошкольного образования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основного мероприятия направлена на достижение целевых показателей: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а) муниципальной 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б) настоящей подпрограммы: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2A469F">
        <w:rPr>
          <w:rFonts w:ascii="Times New Roman" w:hAnsi="Times New Roman" w:cs="Times New Roman"/>
          <w:sz w:val="20"/>
          <w:szCs w:val="20"/>
        </w:rPr>
        <w:t xml:space="preserve"> </w:t>
      </w:r>
      <w:r w:rsidRPr="00387CC1">
        <w:rPr>
          <w:rFonts w:ascii="Times New Roman" w:hAnsi="Times New Roman" w:cs="Times New Roman"/>
          <w:b/>
          <w:i/>
          <w:sz w:val="20"/>
          <w:szCs w:val="20"/>
        </w:rPr>
        <w:t>Основное мероприятие 1.2«Модернизация системы общего образования».</w:t>
      </w:r>
      <w:r w:rsidR="002A469F">
        <w:rPr>
          <w:rFonts w:ascii="Times New Roman" w:hAnsi="Times New Roman" w:cs="Times New Roman"/>
          <w:sz w:val="20"/>
          <w:szCs w:val="20"/>
        </w:rPr>
        <w:t xml:space="preserve"> </w:t>
      </w:r>
      <w:r w:rsidRPr="00387CC1">
        <w:rPr>
          <w:rFonts w:ascii="Times New Roman" w:hAnsi="Times New Roman" w:cs="Times New Roman"/>
          <w:b/>
          <w:i/>
          <w:sz w:val="20"/>
          <w:szCs w:val="20"/>
        </w:rPr>
        <w:t>1.3 «Модернизация системы дополнительного образования».</w:t>
      </w:r>
      <w:r w:rsidR="002A469F">
        <w:rPr>
          <w:rFonts w:ascii="Times New Roman" w:hAnsi="Times New Roman" w:cs="Times New Roman"/>
          <w:b/>
          <w:i/>
          <w:sz w:val="20"/>
          <w:szCs w:val="20"/>
        </w:rPr>
        <w:t xml:space="preserve"> </w:t>
      </w:r>
      <w:r w:rsidRPr="00387CC1">
        <w:rPr>
          <w:rFonts w:ascii="Times New Roman" w:hAnsi="Times New Roman" w:cs="Times New Roman"/>
          <w:sz w:val="20"/>
          <w:szCs w:val="20"/>
        </w:rPr>
        <w:t>Основное мероприятие направлено на обеспечение</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доступности и высокого качества образовательных услуг общего образования, а также решение следующих задач:</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создание современной инфраструктуры </w:t>
      </w:r>
      <w:r w:rsidRPr="00387CC1">
        <w:rPr>
          <w:rFonts w:ascii="Times New Roman" w:hAnsi="Times New Roman" w:cs="Times New Roman"/>
          <w:bCs/>
          <w:sz w:val="20"/>
          <w:szCs w:val="20"/>
        </w:rPr>
        <w:t>общего и дополнительного образования детей.</w:t>
      </w:r>
      <w:r w:rsidR="002A469F">
        <w:rPr>
          <w:rFonts w:ascii="Times New Roman" w:hAnsi="Times New Roman" w:cs="Times New Roman"/>
          <w:bCs/>
          <w:sz w:val="20"/>
          <w:szCs w:val="20"/>
        </w:rPr>
        <w:t xml:space="preserve"> </w:t>
      </w:r>
      <w:r w:rsidRPr="00387CC1">
        <w:rPr>
          <w:rFonts w:ascii="Times New Roman" w:hAnsi="Times New Roman" w:cs="Times New Roman"/>
          <w:sz w:val="20"/>
          <w:szCs w:val="20"/>
        </w:rPr>
        <w:t>Основное мероприятие предусматривает следующие основные направления: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приобретение оборудования, необходимой мебели,  мягкого инвентаря;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улучшение материально-технической базы  образовательных учреждений;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пополнение фондов школьных библиотек;</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развитие школьной инфраструктуры;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учителей;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выявление и поддержка лучших педагогических работников в сфере  общего образования;</w:t>
      </w:r>
      <w:r w:rsidR="002A469F">
        <w:rPr>
          <w:rFonts w:ascii="Times New Roman" w:hAnsi="Times New Roman" w:cs="Times New Roman"/>
          <w:sz w:val="20"/>
          <w:szCs w:val="20"/>
        </w:rPr>
        <w:t xml:space="preserve"> </w:t>
      </w:r>
      <w:r w:rsidRPr="00387CC1">
        <w:rPr>
          <w:sz w:val="20"/>
          <w:szCs w:val="20"/>
        </w:rPr>
        <w:t>организация и проведение районных  профессиональных конкурсов, а также организация участия педагогов района  в</w:t>
      </w:r>
      <w:r w:rsidR="002A469F">
        <w:rPr>
          <w:sz w:val="20"/>
          <w:szCs w:val="20"/>
        </w:rPr>
        <w:t xml:space="preserve"> </w:t>
      </w:r>
      <w:r w:rsidRPr="00387CC1">
        <w:rPr>
          <w:sz w:val="20"/>
          <w:szCs w:val="20"/>
        </w:rPr>
        <w:t>аналогичных областных конкурсах;</w:t>
      </w:r>
      <w:r w:rsidR="002A469F">
        <w:rPr>
          <w:sz w:val="20"/>
          <w:szCs w:val="20"/>
        </w:rPr>
        <w:t xml:space="preserve"> </w:t>
      </w:r>
      <w:r w:rsidRPr="00387CC1">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осуществление мер, направленных на энергосбережение в системе общего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основного мероприятия направлена на достижение целевых показателей: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а) муниципальной 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б) настоящей подпрограммы: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данного основного мероприятия позволит достичь следующих результатов:</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2A469F">
        <w:rPr>
          <w:rFonts w:ascii="Times New Roman" w:hAnsi="Times New Roman" w:cs="Times New Roman"/>
          <w:sz w:val="20"/>
          <w:szCs w:val="20"/>
        </w:rPr>
        <w:t xml:space="preserve"> </w:t>
      </w:r>
      <w:r w:rsidRPr="00387CC1">
        <w:rPr>
          <w:rFonts w:ascii="Times New Roman" w:hAnsi="Times New Roman" w:cs="Times New Roman"/>
          <w:b/>
          <w:i/>
          <w:sz w:val="20"/>
          <w:szCs w:val="20"/>
        </w:rPr>
        <w:t>1.4.3. Основное мероприятие 1.4«Выявление и поддержка одаренных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муниципальных мероприятий, связанных с поддержкой талантливых детей, в том числе:</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организация и проведение районных тематических марафонов; слетов, соревнований;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проведение конкурсов для детей-сирот и детей, оставшихся без попечения родителей;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проведение мероприятий областного, </w:t>
      </w:r>
      <w:r w:rsidRPr="00387CC1">
        <w:rPr>
          <w:rFonts w:ascii="Times New Roman" w:hAnsi="Times New Roman" w:cs="Times New Roman"/>
          <w:sz w:val="20"/>
          <w:szCs w:val="20"/>
        </w:rPr>
        <w:lastRenderedPageBreak/>
        <w:t>всероссийского и международного уровней;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участие в интеллектуальных, проектно-исследовательских конкурсах, научно-практических конференциях, форумах, слетах, спортивных форумах и </w:t>
      </w:r>
      <w:proofErr w:type="spellStart"/>
      <w:r w:rsidRPr="00387CC1">
        <w:rPr>
          <w:rFonts w:ascii="Times New Roman" w:hAnsi="Times New Roman" w:cs="Times New Roman"/>
          <w:sz w:val="20"/>
          <w:szCs w:val="20"/>
        </w:rPr>
        <w:t>т.д</w:t>
      </w:r>
      <w:proofErr w:type="spellEnd"/>
      <w:r w:rsidRPr="00387CC1">
        <w:rPr>
          <w:rFonts w:ascii="Times New Roman" w:hAnsi="Times New Roman" w:cs="Times New Roman"/>
          <w:sz w:val="20"/>
          <w:szCs w:val="20"/>
        </w:rPr>
        <w:t>;</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услуги дополнительного образования, в общей численности детей в возрасте 5 - 18 лет).</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 результате реализации данного основного мероприятия не менее 50</w:t>
      </w:r>
      <w:proofErr w:type="gramStart"/>
      <w:r w:rsidRPr="00387CC1">
        <w:rPr>
          <w:rFonts w:ascii="Times New Roman" w:hAnsi="Times New Roman" w:cs="Times New Roman"/>
          <w:sz w:val="20"/>
          <w:szCs w:val="20"/>
        </w:rPr>
        <w:t>%  обучающихся</w:t>
      </w:r>
      <w:proofErr w:type="gramEnd"/>
      <w:r w:rsidRPr="00387CC1">
        <w:rPr>
          <w:rFonts w:ascii="Times New Roman" w:hAnsi="Times New Roman" w:cs="Times New Roman"/>
          <w:sz w:val="20"/>
          <w:szCs w:val="20"/>
        </w:rPr>
        <w:t xml:space="preserve">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2A469F">
        <w:rPr>
          <w:rFonts w:ascii="Times New Roman" w:hAnsi="Times New Roman" w:cs="Times New Roman"/>
          <w:sz w:val="20"/>
          <w:szCs w:val="20"/>
        </w:rPr>
        <w:t xml:space="preserve"> </w:t>
      </w:r>
      <w:r w:rsidRPr="00387CC1">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w:t>
      </w:r>
      <w:proofErr w:type="gramStart"/>
      <w:r w:rsidRPr="00387CC1">
        <w:rPr>
          <w:rFonts w:ascii="Times New Roman" w:hAnsi="Times New Roman" w:cs="Times New Roman"/>
          <w:b/>
          <w:i/>
          <w:sz w:val="20"/>
          <w:szCs w:val="20"/>
        </w:rPr>
        <w:t>инвалидами,  лицами</w:t>
      </w:r>
      <w:proofErr w:type="gramEnd"/>
      <w:r w:rsidRPr="00387CC1">
        <w:rPr>
          <w:rFonts w:ascii="Times New Roman" w:hAnsi="Times New Roman" w:cs="Times New Roman"/>
          <w:b/>
          <w:i/>
          <w:sz w:val="20"/>
          <w:szCs w:val="20"/>
        </w:rPr>
        <w:t xml:space="preserve"> с ограниченными возможностями здоровья».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качественным услугам дошкольного, общего образования и дополнительного образования детей;</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 xml:space="preserve">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w:t>
      </w:r>
      <w:proofErr w:type="gramStart"/>
      <w:r w:rsidRPr="00387CC1">
        <w:rPr>
          <w:rFonts w:ascii="Times New Roman" w:hAnsi="Times New Roman" w:cs="Times New Roman"/>
          <w:sz w:val="20"/>
          <w:szCs w:val="20"/>
        </w:rPr>
        <w:t>также  программ</w:t>
      </w:r>
      <w:proofErr w:type="gramEnd"/>
      <w:r w:rsidRPr="00387CC1">
        <w:rPr>
          <w:rFonts w:ascii="Times New Roman" w:hAnsi="Times New Roman" w:cs="Times New Roman"/>
          <w:sz w:val="20"/>
          <w:szCs w:val="20"/>
        </w:rPr>
        <w:t xml:space="preserve"> дошкольного образования в дошкольных образовательных организациях.</w:t>
      </w:r>
      <w:r w:rsidR="002A469F">
        <w:rPr>
          <w:rFonts w:ascii="Times New Roman" w:hAnsi="Times New Roman" w:cs="Times New Roman"/>
          <w:sz w:val="20"/>
          <w:szCs w:val="20"/>
        </w:rPr>
        <w:t xml:space="preserve"> </w:t>
      </w:r>
      <w:r w:rsidRPr="00387CC1">
        <w:rPr>
          <w:rFonts w:ascii="Times New Roman" w:hAnsi="Times New Roman" w:cs="Times New Roman"/>
          <w:b/>
          <w:sz w:val="20"/>
          <w:szCs w:val="20"/>
        </w:rPr>
        <w:t xml:space="preserve">1.5. Планируемые показатели эффективности реализации подпрограммы и непосредственные результаты основных мероприятий подпрограммы </w:t>
      </w:r>
      <w:r w:rsidRPr="00387CC1">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2A469F">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2.1</w:t>
      </w:r>
      <w:r w:rsidRPr="00387CC1">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прр</w:t>
      </w:r>
      <w:proofErr w:type="spellEnd"/>
      <w:r w:rsidRPr="00387CC1">
        <w:rPr>
          <w:rFonts w:ascii="Times New Roman" w:hAnsi="Times New Roman" w:cs="Times New Roman"/>
          <w:sz w:val="20"/>
          <w:szCs w:val="20"/>
        </w:rPr>
        <w:t>) рассчитывается по формуле:</w:t>
      </w:r>
      <w:r w:rsidR="002A469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2A469F">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прр</w:t>
      </w:r>
      <w:proofErr w:type="spellEnd"/>
      <w:r w:rsidRPr="00387CC1">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2A469F">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численность детей в возрасте от 0 до 3 лет;</w:t>
      </w:r>
      <w:r w:rsidR="002A469F">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2.2</w:t>
      </w:r>
      <w:r w:rsidRPr="00387CC1">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387CC1">
        <w:rPr>
          <w:rFonts w:ascii="Times New Roman" w:hAnsi="Times New Roman" w:cs="Times New Roman"/>
          <w:sz w:val="20"/>
          <w:szCs w:val="20"/>
        </w:rPr>
        <w:t>Д</w:t>
      </w:r>
      <w:r w:rsidRPr="00387CC1">
        <w:rPr>
          <w:rFonts w:ascii="Times New Roman" w:hAnsi="Times New Roman" w:cs="Times New Roman"/>
          <w:sz w:val="20"/>
          <w:szCs w:val="20"/>
          <w:vertAlign w:val="subscript"/>
        </w:rPr>
        <w:t>сто</w:t>
      </w:r>
      <w:proofErr w:type="spellEnd"/>
      <w:r w:rsidRPr="00387CC1">
        <w:rPr>
          <w:rFonts w:ascii="Times New Roman" w:hAnsi="Times New Roman" w:cs="Times New Roman"/>
          <w:sz w:val="20"/>
          <w:szCs w:val="20"/>
        </w:rPr>
        <w:t>) рассчитывается по формуле:</w:t>
      </w:r>
      <w:r w:rsidR="002A469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2A469F">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сто</w:t>
      </w:r>
      <w:proofErr w:type="spellEnd"/>
      <w:r w:rsidRPr="00387CC1">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оу</w:t>
      </w:r>
      <w:r w:rsidRPr="00387CC1">
        <w:rPr>
          <w:rFonts w:ascii="Times New Roman" w:hAnsi="Times New Roman" w:cs="Times New Roman"/>
          <w:sz w:val="20"/>
          <w:szCs w:val="20"/>
        </w:rPr>
        <w:t xml:space="preserve"> – число муниципальных  общеобразовательных организаций;</w:t>
      </w:r>
      <w:r w:rsidR="002A469F">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2.3</w:t>
      </w:r>
      <w:r w:rsidRPr="00387CC1">
        <w:rPr>
          <w:rFonts w:ascii="Times New Roman" w:hAnsi="Times New Roman" w:cs="Times New Roman"/>
          <w:sz w:val="20"/>
          <w:szCs w:val="20"/>
        </w:rPr>
        <w:t xml:space="preserve"> «Доля муниципальных образовательных организаций, реализующих</w:t>
      </w:r>
      <w:r w:rsidR="002A469F">
        <w:rPr>
          <w:rFonts w:ascii="Times New Roman" w:hAnsi="Times New Roman" w:cs="Times New Roman"/>
          <w:sz w:val="20"/>
          <w:szCs w:val="20"/>
        </w:rPr>
        <w:t xml:space="preserve"> </w:t>
      </w:r>
      <w:r w:rsidRPr="00387CC1">
        <w:rPr>
          <w:rFonts w:ascii="Times New Roman" w:hAnsi="Times New Roman" w:cs="Times New Roman"/>
          <w:sz w:val="20"/>
          <w:szCs w:val="20"/>
        </w:rPr>
        <w:t>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w:t>
      </w:r>
      <w:proofErr w:type="spellStart"/>
      <w:r w:rsidRPr="00387CC1">
        <w:rPr>
          <w:rFonts w:ascii="Times New Roman" w:hAnsi="Times New Roman" w:cs="Times New Roman"/>
          <w:sz w:val="20"/>
          <w:szCs w:val="20"/>
        </w:rPr>
        <w:t>Д</w:t>
      </w:r>
      <w:r w:rsidRPr="00387CC1">
        <w:rPr>
          <w:rFonts w:ascii="Times New Roman" w:hAnsi="Times New Roman" w:cs="Times New Roman"/>
          <w:sz w:val="20"/>
          <w:szCs w:val="20"/>
          <w:vertAlign w:val="subscript"/>
        </w:rPr>
        <w:t>кап</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кап</w:t>
      </w:r>
      <w:proofErr w:type="spellEnd"/>
      <w:r w:rsidRPr="00387CC1">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2.4</w:t>
      </w:r>
      <w:r w:rsidRPr="00387CC1">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использованием дистанционных образовательных технологий, в общей численности детей-инвалидов, которым показана такая форма обучения»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дот</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дот</w:t>
      </w:r>
      <w:proofErr w:type="spellEnd"/>
      <w:r w:rsidRPr="00387CC1">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p>
    <w:p w14:paraId="4265C210" w14:textId="7C6F434C"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оу</w:t>
      </w:r>
      <w:r w:rsidRPr="00387CC1">
        <w:rPr>
          <w:rFonts w:ascii="Times New Roman" w:hAnsi="Times New Roman" w:cs="Times New Roman"/>
          <w:sz w:val="20"/>
          <w:szCs w:val="20"/>
        </w:rPr>
        <w:t xml:space="preserve"> – численность детей-инвалидов, которым показана такая форма обучения;</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2.5</w:t>
      </w:r>
      <w:r w:rsidRPr="00387CC1">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ддо</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ддо</w:t>
      </w:r>
      <w:proofErr w:type="spellEnd"/>
      <w:r w:rsidRPr="00387CC1">
        <w:rPr>
          <w:rFonts w:ascii="Times New Roman" w:hAnsi="Times New Roman" w:cs="Times New Roman"/>
          <w:sz w:val="20"/>
          <w:szCs w:val="20"/>
        </w:rPr>
        <w:t xml:space="preserve"> – численность детей, получающих услуги дополнительного образования;</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численность детей в возрасте 5 - 18 лет;</w:t>
      </w:r>
    </w:p>
    <w:p w14:paraId="4AA8F363" w14:textId="4FFBB645"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u w:val="single"/>
        </w:rPr>
        <w:t>показатель 2.6</w:t>
      </w:r>
      <w:r w:rsidRPr="00387CC1">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уч</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уч</w:t>
      </w:r>
      <w:proofErr w:type="spellEnd"/>
      <w:r w:rsidRPr="00387CC1">
        <w:rPr>
          <w:rFonts w:ascii="Times New Roman" w:hAnsi="Times New Roman" w:cs="Times New Roman"/>
          <w:sz w:val="20"/>
          <w:szCs w:val="20"/>
        </w:rPr>
        <w:t xml:space="preserve"> – численность учителей в возрасте до 30 лет;</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численность учителей общеобразовательных организаций;</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2.7</w:t>
      </w:r>
      <w:r w:rsidRPr="00387CC1">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w:t>
      </w:r>
      <w:r w:rsidRPr="00387CC1">
        <w:rPr>
          <w:rFonts w:ascii="Times New Roman" w:hAnsi="Times New Roman" w:cs="Times New Roman"/>
          <w:sz w:val="20"/>
          <w:szCs w:val="20"/>
        </w:rPr>
        <w:lastRenderedPageBreak/>
        <w:t>дополнительного образования детей»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пкв</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пкв</w:t>
      </w:r>
      <w:proofErr w:type="spellEnd"/>
      <w:r w:rsidRPr="00387CC1">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2.8</w:t>
      </w:r>
      <w:r w:rsidRPr="00387CC1">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513B27">
        <w:rPr>
          <w:rFonts w:ascii="Times New Roman" w:hAnsi="Times New Roman" w:cs="Times New Roman"/>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до</w:t>
      </w:r>
      <w:proofErr w:type="spellEnd"/>
      <w:r w:rsidRPr="00387CC1">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обл</w:t>
      </w:r>
      <w:proofErr w:type="spellEnd"/>
      <w:r w:rsidRPr="00387CC1">
        <w:rPr>
          <w:rFonts w:ascii="Times New Roman" w:hAnsi="Times New Roman" w:cs="Times New Roman"/>
          <w:sz w:val="20"/>
          <w:szCs w:val="20"/>
        </w:rPr>
        <w:t xml:space="preserve"> – средняя заработная плата в общем образовании Амурской области;</w:t>
      </w:r>
      <w:r w:rsidR="00513B27">
        <w:rPr>
          <w:rFonts w:ascii="Times New Roman" w:hAnsi="Times New Roman" w:cs="Times New Roman"/>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оо</w:t>
      </w:r>
      <w:proofErr w:type="spellEnd"/>
      <w:r w:rsidRPr="00387CC1">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обл</w:t>
      </w:r>
      <w:proofErr w:type="spellEnd"/>
      <w:r w:rsidRPr="00387CC1">
        <w:rPr>
          <w:rFonts w:ascii="Times New Roman" w:hAnsi="Times New Roman" w:cs="Times New Roman"/>
          <w:sz w:val="20"/>
          <w:szCs w:val="20"/>
        </w:rPr>
        <w:t xml:space="preserve"> – средняя заработная плата в Амурской области;</w:t>
      </w:r>
      <w:r w:rsidR="00513B27">
        <w:rPr>
          <w:rFonts w:ascii="Times New Roman" w:hAnsi="Times New Roman" w:cs="Times New Roman"/>
          <w:sz w:val="20"/>
          <w:szCs w:val="20"/>
        </w:rPr>
        <w:t xml:space="preserve"> </w:t>
      </w:r>
      <w:r w:rsidRPr="00387CC1">
        <w:rPr>
          <w:rFonts w:ascii="Times New Roman" w:hAnsi="Times New Roman" w:cs="Times New Roman"/>
          <w:bCs/>
          <w:sz w:val="20"/>
          <w:szCs w:val="20"/>
          <w:u w:val="single"/>
        </w:rPr>
        <w:t>показатель 2.9</w:t>
      </w:r>
      <w:r w:rsidRPr="00387CC1">
        <w:rPr>
          <w:rFonts w:ascii="Times New Roman" w:hAnsi="Times New Roman" w:cs="Times New Roman"/>
          <w:bCs/>
          <w:sz w:val="20"/>
          <w:szCs w:val="20"/>
        </w:rPr>
        <w:t xml:space="preserve"> «Отношение среднемесячной  заработной платы </w:t>
      </w:r>
      <w:r w:rsidRPr="00387CC1">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513B27">
        <w:rPr>
          <w:rFonts w:ascii="Times New Roman" w:hAnsi="Times New Roman" w:cs="Times New Roman"/>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доп</w:t>
      </w:r>
      <w:proofErr w:type="spellEnd"/>
      <w:r w:rsidRPr="00387CC1">
        <w:rPr>
          <w:rFonts w:ascii="Times New Roman" w:hAnsi="Times New Roman" w:cs="Times New Roman"/>
          <w:sz w:val="20"/>
          <w:szCs w:val="20"/>
        </w:rPr>
        <w:t xml:space="preserve"> –</w:t>
      </w:r>
      <w:r w:rsidRPr="00387CC1">
        <w:rPr>
          <w:rFonts w:ascii="Times New Roman" w:hAnsi="Times New Roman" w:cs="Times New Roman"/>
          <w:bCs/>
          <w:sz w:val="20"/>
          <w:szCs w:val="20"/>
        </w:rPr>
        <w:t xml:space="preserve">среднемесячная  заработная плата </w:t>
      </w:r>
      <w:r w:rsidRPr="00387CC1">
        <w:rPr>
          <w:rFonts w:ascii="Times New Roman" w:hAnsi="Times New Roman" w:cs="Times New Roman"/>
          <w:sz w:val="20"/>
          <w:szCs w:val="20"/>
        </w:rPr>
        <w:t>педагогических работников организаций дополнительного образования детей;</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СЗП</w:t>
      </w:r>
      <w:r w:rsidRPr="00387CC1">
        <w:rPr>
          <w:rFonts w:ascii="Times New Roman" w:hAnsi="Times New Roman" w:cs="Times New Roman"/>
          <w:sz w:val="20"/>
          <w:szCs w:val="20"/>
          <w:vertAlign w:val="subscript"/>
        </w:rPr>
        <w:t>эк</w:t>
      </w:r>
      <w:proofErr w:type="spellEnd"/>
      <w:r w:rsidRPr="00387CC1">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2.10</w:t>
      </w:r>
      <w:r w:rsidRPr="00387CC1">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387CC1">
        <w:rPr>
          <w:rFonts w:ascii="Times New Roman" w:hAnsi="Times New Roman" w:cs="Times New Roman"/>
          <w:sz w:val="20"/>
          <w:szCs w:val="20"/>
        </w:rPr>
        <w:t>В</w:t>
      </w:r>
      <w:r w:rsidRPr="00387CC1">
        <w:rPr>
          <w:rFonts w:ascii="Times New Roman" w:hAnsi="Times New Roman" w:cs="Times New Roman"/>
          <w:sz w:val="20"/>
          <w:szCs w:val="20"/>
          <w:vertAlign w:val="subscript"/>
        </w:rPr>
        <w:t>ок</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ок</w:t>
      </w:r>
      <w:proofErr w:type="spellEnd"/>
      <w:r w:rsidRPr="00387CC1">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513B27">
        <w:rPr>
          <w:rFonts w:ascii="Times New Roman" w:hAnsi="Times New Roman" w:cs="Times New Roman"/>
          <w:sz w:val="20"/>
          <w:szCs w:val="20"/>
        </w:rPr>
        <w:t xml:space="preserve"> </w:t>
      </w:r>
      <w:proofErr w:type="spellStart"/>
      <w:r w:rsidRPr="00387CC1">
        <w:rPr>
          <w:rFonts w:ascii="Times New Roman" w:hAnsi="Times New Roman" w:cs="Times New Roman"/>
          <w:sz w:val="20"/>
          <w:szCs w:val="20"/>
        </w:rPr>
        <w:t>Ч</w:t>
      </w:r>
      <w:r w:rsidRPr="00387CC1">
        <w:rPr>
          <w:rFonts w:ascii="Times New Roman" w:hAnsi="Times New Roman" w:cs="Times New Roman"/>
          <w:sz w:val="20"/>
          <w:szCs w:val="20"/>
          <w:vertAlign w:val="subscript"/>
        </w:rPr>
        <w:t>о</w:t>
      </w:r>
      <w:proofErr w:type="spellEnd"/>
      <w:r w:rsidRPr="00387CC1">
        <w:rPr>
          <w:rFonts w:ascii="Times New Roman" w:hAnsi="Times New Roman" w:cs="Times New Roman"/>
          <w:sz w:val="20"/>
          <w:szCs w:val="20"/>
        </w:rPr>
        <w:t xml:space="preserve"> – численность обучающихся по программам общего образования.</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 xml:space="preserve">2. </w:t>
      </w:r>
      <w:proofErr w:type="gramStart"/>
      <w:r w:rsidRPr="00387CC1">
        <w:rPr>
          <w:rFonts w:ascii="Times New Roman" w:hAnsi="Times New Roman" w:cs="Times New Roman"/>
          <w:b/>
          <w:sz w:val="20"/>
          <w:szCs w:val="20"/>
        </w:rPr>
        <w:t>Подпрограмма  «</w:t>
      </w:r>
      <w:proofErr w:type="gramEnd"/>
      <w:r w:rsidRPr="00387CC1">
        <w:rPr>
          <w:rFonts w:ascii="Times New Roman" w:hAnsi="Times New Roman" w:cs="Times New Roman"/>
          <w:b/>
          <w:sz w:val="20"/>
          <w:szCs w:val="20"/>
        </w:rPr>
        <w:t>Развитие системы защиты прав детей»</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2.1. Паспорт подпрограммы</w:t>
      </w:r>
      <w:r w:rsidR="00513B27">
        <w:rPr>
          <w:rFonts w:ascii="Times New Roman" w:hAnsi="Times New Roman" w:cs="Times New Roman"/>
          <w:sz w:val="20"/>
          <w:szCs w:val="20"/>
        </w:rPr>
        <w:t xml:space="preserve"> </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99"/>
        <w:gridCol w:w="4010"/>
        <w:gridCol w:w="5940"/>
      </w:tblGrid>
      <w:tr w:rsidR="00387CC1" w:rsidRPr="00387CC1" w14:paraId="5E0EDD41" w14:textId="77777777" w:rsidTr="00513B27">
        <w:trPr>
          <w:tblCellSpacing w:w="5" w:type="nil"/>
        </w:trPr>
        <w:tc>
          <w:tcPr>
            <w:tcW w:w="328" w:type="pct"/>
          </w:tcPr>
          <w:p w14:paraId="4E8E02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1883" w:type="pct"/>
          </w:tcPr>
          <w:p w14:paraId="39027A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Наименование подпрограммы </w:t>
            </w:r>
          </w:p>
        </w:tc>
        <w:tc>
          <w:tcPr>
            <w:tcW w:w="2789" w:type="pct"/>
          </w:tcPr>
          <w:p w14:paraId="2F1BF1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Развитие системы защиты прав детей</w:t>
            </w:r>
          </w:p>
        </w:tc>
      </w:tr>
      <w:tr w:rsidR="00387CC1" w:rsidRPr="00387CC1" w14:paraId="1257A83A" w14:textId="77777777" w:rsidTr="00513B27">
        <w:trPr>
          <w:trHeight w:val="400"/>
          <w:tblCellSpacing w:w="5" w:type="nil"/>
        </w:trPr>
        <w:tc>
          <w:tcPr>
            <w:tcW w:w="328" w:type="pct"/>
          </w:tcPr>
          <w:p w14:paraId="7B4AEC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1883" w:type="pct"/>
          </w:tcPr>
          <w:p w14:paraId="045D7F2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Координатор подпрограммы</w:t>
            </w:r>
          </w:p>
        </w:tc>
        <w:tc>
          <w:tcPr>
            <w:tcW w:w="2789" w:type="pct"/>
          </w:tcPr>
          <w:p w14:paraId="11E29A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Отдел образования администрации </w:t>
            </w:r>
          </w:p>
          <w:p w14:paraId="3D521E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Завитинского района</w:t>
            </w:r>
          </w:p>
        </w:tc>
      </w:tr>
      <w:tr w:rsidR="00387CC1" w:rsidRPr="00387CC1" w14:paraId="266DF33B" w14:textId="77777777" w:rsidTr="00513B27">
        <w:trPr>
          <w:trHeight w:val="400"/>
          <w:tblCellSpacing w:w="5" w:type="nil"/>
        </w:trPr>
        <w:tc>
          <w:tcPr>
            <w:tcW w:w="328" w:type="pct"/>
          </w:tcPr>
          <w:p w14:paraId="47DD61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1883" w:type="pct"/>
          </w:tcPr>
          <w:p w14:paraId="12FEFB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Участники муниципальной программы</w:t>
            </w:r>
          </w:p>
        </w:tc>
        <w:tc>
          <w:tcPr>
            <w:tcW w:w="2789" w:type="pct"/>
          </w:tcPr>
          <w:p w14:paraId="5AF0FC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Отдел образования администрации </w:t>
            </w:r>
          </w:p>
          <w:p w14:paraId="6A10ED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Завитинского района, муниципальные образовательные учреждения района</w:t>
            </w:r>
          </w:p>
        </w:tc>
      </w:tr>
      <w:tr w:rsidR="00387CC1" w:rsidRPr="00387CC1" w14:paraId="08A9CB63" w14:textId="77777777" w:rsidTr="00513B27">
        <w:trPr>
          <w:trHeight w:val="400"/>
          <w:tblCellSpacing w:w="5" w:type="nil"/>
        </w:trPr>
        <w:tc>
          <w:tcPr>
            <w:tcW w:w="328" w:type="pct"/>
          </w:tcPr>
          <w:p w14:paraId="6318E2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883" w:type="pct"/>
          </w:tcPr>
          <w:p w14:paraId="4CC90B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Цель подпрограммы</w:t>
            </w:r>
          </w:p>
        </w:tc>
        <w:tc>
          <w:tcPr>
            <w:tcW w:w="2789" w:type="pct"/>
          </w:tcPr>
          <w:p w14:paraId="57D7B0E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387CC1" w:rsidRPr="00387CC1" w14:paraId="3966828B" w14:textId="77777777" w:rsidTr="00513B27">
        <w:trPr>
          <w:trHeight w:val="400"/>
          <w:tblCellSpacing w:w="5" w:type="nil"/>
        </w:trPr>
        <w:tc>
          <w:tcPr>
            <w:tcW w:w="328" w:type="pct"/>
          </w:tcPr>
          <w:p w14:paraId="74EC3D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883" w:type="pct"/>
          </w:tcPr>
          <w:p w14:paraId="25EEFC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Задачи подпрограммы</w:t>
            </w:r>
          </w:p>
          <w:p w14:paraId="5C54FB5D"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2789" w:type="pct"/>
          </w:tcPr>
          <w:p w14:paraId="433C0EBA"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14:paraId="720DDDA5"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14:paraId="18FCE83F"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387CC1" w:rsidRPr="00387CC1" w14:paraId="3335EF7C" w14:textId="77777777" w:rsidTr="00513B27">
        <w:trPr>
          <w:trHeight w:val="400"/>
          <w:tblCellSpacing w:w="5" w:type="nil"/>
        </w:trPr>
        <w:tc>
          <w:tcPr>
            <w:tcW w:w="328" w:type="pct"/>
          </w:tcPr>
          <w:p w14:paraId="2CAAD7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w:t>
            </w:r>
          </w:p>
        </w:tc>
        <w:tc>
          <w:tcPr>
            <w:tcW w:w="1883" w:type="pct"/>
          </w:tcPr>
          <w:p w14:paraId="310DBA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Сроки реализации  </w:t>
            </w:r>
          </w:p>
          <w:p w14:paraId="76B9BD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подпрограммы</w:t>
            </w:r>
          </w:p>
        </w:tc>
        <w:tc>
          <w:tcPr>
            <w:tcW w:w="2789" w:type="pct"/>
          </w:tcPr>
          <w:p w14:paraId="4EA536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2015 – 2025 годы</w:t>
            </w:r>
          </w:p>
        </w:tc>
      </w:tr>
      <w:tr w:rsidR="00387CC1" w:rsidRPr="00387CC1" w14:paraId="3D5D7D2C" w14:textId="77777777" w:rsidTr="00513B27">
        <w:trPr>
          <w:trHeight w:val="1691"/>
          <w:tblCellSpacing w:w="5" w:type="nil"/>
        </w:trPr>
        <w:tc>
          <w:tcPr>
            <w:tcW w:w="328" w:type="pct"/>
          </w:tcPr>
          <w:p w14:paraId="37313A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w:t>
            </w:r>
          </w:p>
        </w:tc>
        <w:tc>
          <w:tcPr>
            <w:tcW w:w="1883" w:type="pct"/>
          </w:tcPr>
          <w:p w14:paraId="76AE1F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14:paraId="14DB5521" w14:textId="1EF68D70" w:rsidR="00387CC1" w:rsidRPr="00387CC1" w:rsidRDefault="00387CC1" w:rsidP="00933679">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Планируемые общие затраты на реализацию подпрограммы  – </w:t>
            </w:r>
            <w:r w:rsidRPr="00387CC1">
              <w:rPr>
                <w:rFonts w:ascii="Times New Roman" w:hAnsi="Times New Roman" w:cs="Times New Roman"/>
                <w:b/>
                <w:sz w:val="20"/>
                <w:szCs w:val="20"/>
              </w:rPr>
              <w:t xml:space="preserve">7 926, 31 </w:t>
            </w:r>
            <w:r w:rsidRPr="00387CC1">
              <w:rPr>
                <w:rFonts w:ascii="Times New Roman" w:hAnsi="Times New Roman" w:cs="Times New Roman"/>
                <w:sz w:val="20"/>
                <w:szCs w:val="20"/>
              </w:rPr>
              <w:t>тыс. рублей, в том числе: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2015 год – </w:t>
            </w:r>
            <w:r w:rsidRPr="00387CC1">
              <w:rPr>
                <w:rFonts w:ascii="Times New Roman" w:hAnsi="Times New Roman" w:cs="Times New Roman"/>
                <w:b/>
                <w:sz w:val="20"/>
                <w:szCs w:val="20"/>
              </w:rPr>
              <w:t>1 133,70</w:t>
            </w:r>
            <w:r w:rsidRPr="00387CC1">
              <w:rPr>
                <w:rFonts w:ascii="Times New Roman" w:hAnsi="Times New Roman" w:cs="Times New Roman"/>
                <w:sz w:val="20"/>
                <w:szCs w:val="20"/>
              </w:rPr>
              <w:t xml:space="preserve">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2016 год – </w:t>
            </w:r>
            <w:r w:rsidRPr="00387CC1">
              <w:rPr>
                <w:rFonts w:ascii="Times New Roman" w:hAnsi="Times New Roman" w:cs="Times New Roman"/>
                <w:b/>
                <w:sz w:val="20"/>
                <w:szCs w:val="20"/>
              </w:rPr>
              <w:t>418, 33</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2017 год – </w:t>
            </w:r>
            <w:r w:rsidRPr="00387CC1">
              <w:rPr>
                <w:rFonts w:ascii="Times New Roman" w:hAnsi="Times New Roman" w:cs="Times New Roman"/>
                <w:b/>
                <w:sz w:val="20"/>
                <w:szCs w:val="20"/>
              </w:rPr>
              <w:t>461,80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880,80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2019 год – </w:t>
            </w:r>
            <w:r w:rsidRPr="00387CC1">
              <w:rPr>
                <w:rFonts w:ascii="Times New Roman" w:hAnsi="Times New Roman" w:cs="Times New Roman"/>
                <w:b/>
                <w:color w:val="000000"/>
                <w:sz w:val="20"/>
                <w:szCs w:val="20"/>
              </w:rPr>
              <w:t>985,90</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 </w:t>
            </w:r>
            <w:r w:rsidRPr="00387CC1">
              <w:rPr>
                <w:rFonts w:ascii="Times New Roman" w:hAnsi="Times New Roman" w:cs="Times New Roman"/>
                <w:b/>
                <w:sz w:val="20"/>
                <w:szCs w:val="20"/>
              </w:rPr>
              <w:t>406, 10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2021 год –</w:t>
            </w:r>
            <w:r w:rsidRPr="00387CC1">
              <w:rPr>
                <w:rFonts w:ascii="Times New Roman" w:hAnsi="Times New Roman" w:cs="Times New Roman"/>
                <w:b/>
                <w:sz w:val="20"/>
                <w:szCs w:val="20"/>
              </w:rPr>
              <w:t>1 338, 18</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sz w:val="20"/>
                <w:szCs w:val="20"/>
              </w:rPr>
              <w:t>863, 10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sz w:val="20"/>
                <w:szCs w:val="20"/>
              </w:rPr>
              <w:t>462, 80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2024 год – </w:t>
            </w:r>
            <w:r w:rsidRPr="00387CC1">
              <w:rPr>
                <w:rFonts w:ascii="Times New Roman" w:hAnsi="Times New Roman" w:cs="Times New Roman"/>
                <w:b/>
                <w:sz w:val="20"/>
                <w:szCs w:val="20"/>
              </w:rPr>
              <w:t>462, 80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 </w:t>
            </w:r>
            <w:r w:rsidRPr="00387CC1">
              <w:rPr>
                <w:rFonts w:ascii="Times New Roman" w:hAnsi="Times New Roman" w:cs="Times New Roman"/>
                <w:b/>
                <w:sz w:val="20"/>
                <w:szCs w:val="20"/>
              </w:rPr>
              <w:t>462, 80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из них: за счет средств районного  бюджета – </w:t>
            </w:r>
            <w:r w:rsidRPr="00387CC1">
              <w:rPr>
                <w:rFonts w:ascii="Times New Roman" w:hAnsi="Times New Roman" w:cs="Times New Roman"/>
                <w:b/>
                <w:sz w:val="20"/>
                <w:szCs w:val="20"/>
              </w:rPr>
              <w:t>4 991,16 тыс. рублей</w:t>
            </w:r>
            <w:r w:rsidRPr="00387CC1">
              <w:rPr>
                <w:rFonts w:ascii="Times New Roman" w:hAnsi="Times New Roman" w:cs="Times New Roman"/>
                <w:sz w:val="20"/>
                <w:szCs w:val="20"/>
              </w:rPr>
              <w:t>, в том числе: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2015 год – </w:t>
            </w:r>
            <w:r w:rsidRPr="00387CC1">
              <w:rPr>
                <w:rFonts w:ascii="Times New Roman" w:hAnsi="Times New Roman" w:cs="Times New Roman"/>
                <w:b/>
                <w:sz w:val="20"/>
                <w:szCs w:val="20"/>
              </w:rPr>
              <w:t>440,0</w:t>
            </w:r>
            <w:r w:rsidRPr="00387CC1">
              <w:rPr>
                <w:rFonts w:ascii="Times New Roman" w:hAnsi="Times New Roman" w:cs="Times New Roman"/>
                <w:sz w:val="20"/>
                <w:szCs w:val="20"/>
              </w:rPr>
              <w:t xml:space="preserve">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2016 год – </w:t>
            </w:r>
            <w:r w:rsidRPr="00387CC1">
              <w:rPr>
                <w:rFonts w:ascii="Times New Roman" w:hAnsi="Times New Roman" w:cs="Times New Roman"/>
                <w:b/>
                <w:sz w:val="20"/>
                <w:szCs w:val="20"/>
              </w:rPr>
              <w:t>242,31</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2017 год – </w:t>
            </w:r>
            <w:r w:rsidRPr="00387CC1">
              <w:rPr>
                <w:rFonts w:ascii="Times New Roman" w:hAnsi="Times New Roman" w:cs="Times New Roman"/>
                <w:b/>
                <w:sz w:val="20"/>
                <w:szCs w:val="20"/>
              </w:rPr>
              <w:t>190,60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 xml:space="preserve">613,62 </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2019 год –</w:t>
            </w:r>
            <w:r w:rsidRPr="00387CC1">
              <w:rPr>
                <w:rFonts w:ascii="Times New Roman" w:hAnsi="Times New Roman" w:cs="Times New Roman"/>
                <w:b/>
                <w:color w:val="000000"/>
                <w:sz w:val="20"/>
                <w:szCs w:val="20"/>
              </w:rPr>
              <w:t>548,46</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 </w:t>
            </w:r>
            <w:r w:rsidRPr="00387CC1">
              <w:rPr>
                <w:rFonts w:ascii="Times New Roman" w:hAnsi="Times New Roman" w:cs="Times New Roman"/>
                <w:b/>
                <w:sz w:val="20"/>
                <w:szCs w:val="20"/>
              </w:rPr>
              <w:t>406, 10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2021 год – </w:t>
            </w:r>
            <w:r w:rsidRPr="00387CC1">
              <w:rPr>
                <w:rFonts w:ascii="Times New Roman" w:hAnsi="Times New Roman" w:cs="Times New Roman"/>
                <w:b/>
                <w:sz w:val="20"/>
                <w:szCs w:val="20"/>
              </w:rPr>
              <w:t>930, 07</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sz w:val="20"/>
                <w:szCs w:val="20"/>
              </w:rPr>
              <w:t>405, 00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sz w:val="20"/>
                <w:szCs w:val="20"/>
              </w:rPr>
              <w:t>405, 00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2024 год – </w:t>
            </w:r>
            <w:r w:rsidRPr="00387CC1">
              <w:rPr>
                <w:rFonts w:ascii="Times New Roman" w:hAnsi="Times New Roman" w:cs="Times New Roman"/>
                <w:b/>
                <w:sz w:val="20"/>
                <w:szCs w:val="20"/>
              </w:rPr>
              <w:t>405, 00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 </w:t>
            </w:r>
            <w:r w:rsidRPr="00387CC1">
              <w:rPr>
                <w:rFonts w:ascii="Times New Roman" w:hAnsi="Times New Roman" w:cs="Times New Roman"/>
                <w:b/>
                <w:sz w:val="20"/>
                <w:szCs w:val="20"/>
              </w:rPr>
              <w:t>405, 00</w:t>
            </w:r>
            <w:r w:rsidRPr="00387CC1">
              <w:rPr>
                <w:rFonts w:ascii="Times New Roman" w:hAnsi="Times New Roman" w:cs="Times New Roman"/>
                <w:sz w:val="20"/>
                <w:szCs w:val="20"/>
              </w:rPr>
              <w:t xml:space="preserve"> тыс. рублей.</w:t>
            </w:r>
          </w:p>
        </w:tc>
      </w:tr>
      <w:tr w:rsidR="00387CC1" w:rsidRPr="00387CC1" w14:paraId="38FBC6B7" w14:textId="77777777" w:rsidTr="00513B27">
        <w:trPr>
          <w:trHeight w:val="203"/>
          <w:tblCellSpacing w:w="5" w:type="nil"/>
        </w:trPr>
        <w:tc>
          <w:tcPr>
            <w:tcW w:w="328" w:type="pct"/>
          </w:tcPr>
          <w:p w14:paraId="4697E4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w:t>
            </w:r>
          </w:p>
        </w:tc>
        <w:tc>
          <w:tcPr>
            <w:tcW w:w="1883" w:type="pct"/>
          </w:tcPr>
          <w:p w14:paraId="4C36B0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14:paraId="660A6CC6" w14:textId="53C7FCA5" w:rsidR="00387CC1" w:rsidRPr="00387CC1" w:rsidRDefault="00387CC1" w:rsidP="00933679">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387CC1">
              <w:rPr>
                <w:rFonts w:ascii="Times New Roman" w:hAnsi="Times New Roman" w:cs="Times New Roman"/>
                <w:bCs/>
                <w:sz w:val="20"/>
                <w:szCs w:val="20"/>
              </w:rPr>
              <w:t>общего количества детей школьного возраста до 80%.</w:t>
            </w:r>
            <w:r w:rsidR="00933679">
              <w:rPr>
                <w:rFonts w:ascii="Times New Roman" w:hAnsi="Times New Roman" w:cs="Times New Roman"/>
                <w:bCs/>
                <w:sz w:val="20"/>
                <w:szCs w:val="20"/>
              </w:rPr>
              <w:t xml:space="preserve"> </w:t>
            </w:r>
            <w:r w:rsidRPr="00387CC1">
              <w:rPr>
                <w:rFonts w:ascii="Times New Roman" w:hAnsi="Times New Roman" w:cs="Times New Roman"/>
                <w:sz w:val="20"/>
                <w:szCs w:val="20"/>
              </w:rPr>
              <w:t>2. Число участников ученических производственных бригад составит не менее 50 чел.</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3. Доля детей, оставшихся без попечения родителей, - всего, в том числе переданных </w:t>
            </w:r>
            <w:proofErr w:type="spellStart"/>
            <w:r w:rsidRPr="00387CC1">
              <w:rPr>
                <w:rFonts w:ascii="Times New Roman" w:hAnsi="Times New Roman" w:cs="Times New Roman"/>
                <w:sz w:val="20"/>
                <w:szCs w:val="20"/>
              </w:rPr>
              <w:t>неродственникам</w:t>
            </w:r>
            <w:proofErr w:type="spellEnd"/>
            <w:r w:rsidRPr="00387CC1">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30DE2EB3" w14:textId="2C2CDBEB" w:rsidR="00387CC1" w:rsidRPr="00933679" w:rsidRDefault="00387CC1" w:rsidP="00387CC1">
      <w:pPr>
        <w:spacing w:after="0" w:line="240" w:lineRule="auto"/>
        <w:jc w:val="both"/>
        <w:rPr>
          <w:rFonts w:ascii="Times New Roman" w:hAnsi="Times New Roman" w:cs="Times New Roman"/>
          <w:b/>
          <w:sz w:val="20"/>
          <w:szCs w:val="20"/>
        </w:rPr>
      </w:pPr>
      <w:r w:rsidRPr="00933679">
        <w:rPr>
          <w:rFonts w:ascii="Times New Roman" w:hAnsi="Times New Roman" w:cs="Times New Roman"/>
          <w:b/>
          <w:sz w:val="20"/>
          <w:szCs w:val="20"/>
        </w:rPr>
        <w:t>2.2. Характеристика сферы реализации подпрограммы</w:t>
      </w:r>
      <w:r w:rsidR="00513B27" w:rsidRPr="00933679">
        <w:rPr>
          <w:rFonts w:ascii="Times New Roman" w:hAnsi="Times New Roman" w:cs="Times New Roman"/>
          <w:b/>
          <w:sz w:val="20"/>
          <w:szCs w:val="20"/>
        </w:rPr>
        <w:t xml:space="preserve"> </w:t>
      </w:r>
      <w:r w:rsidRPr="00933679">
        <w:rPr>
          <w:rFonts w:ascii="Times New Roman" w:hAnsi="Times New Roman" w:cs="Times New Roman"/>
          <w:sz w:val="20"/>
          <w:szCs w:val="20"/>
        </w:rPr>
        <w:t xml:space="preserve">Важнейшими из основных правомочий несовершеннолетних детей, закрепленных Семейным кодексом Российской Федерации, Федеральным законом от 24.07.1998 №124-ФЗ «Об </w:t>
      </w:r>
      <w:r w:rsidRPr="00933679">
        <w:rPr>
          <w:rFonts w:ascii="Times New Roman" w:hAnsi="Times New Roman" w:cs="Times New Roman"/>
          <w:sz w:val="20"/>
          <w:szCs w:val="20"/>
        </w:rPr>
        <w:lastRenderedPageBreak/>
        <w:t>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Исходя из этого, в </w:t>
      </w:r>
      <w:proofErr w:type="gramStart"/>
      <w:r w:rsidRPr="00933679">
        <w:rPr>
          <w:rFonts w:ascii="Times New Roman" w:hAnsi="Times New Roman" w:cs="Times New Roman"/>
          <w:sz w:val="20"/>
          <w:szCs w:val="20"/>
        </w:rPr>
        <w:t>рамках  настоящей</w:t>
      </w:r>
      <w:proofErr w:type="gramEnd"/>
      <w:r w:rsidRPr="00933679">
        <w:rPr>
          <w:rFonts w:ascii="Times New Roman" w:hAnsi="Times New Roman" w:cs="Times New Roman"/>
          <w:sz w:val="20"/>
          <w:szCs w:val="20"/>
        </w:rPr>
        <w:t xml:space="preserve"> подпрограммы приоритетными направлениями деятельности в сфере защиты прав детей определены следующие:</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оздоровление детей и молодежи, организация их занятости;</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социальная поддержка детей-сирот и детей, оставшихся без попечения родителей.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w:t>
      </w:r>
      <w:proofErr w:type="gramStart"/>
      <w:r w:rsidRPr="00933679">
        <w:rPr>
          <w:rFonts w:ascii="Times New Roman" w:hAnsi="Times New Roman" w:cs="Times New Roman"/>
          <w:sz w:val="20"/>
          <w:szCs w:val="20"/>
        </w:rPr>
        <w:t>677  несовершеннолетних</w:t>
      </w:r>
      <w:proofErr w:type="gramEnd"/>
      <w:r w:rsidRPr="00933679">
        <w:rPr>
          <w:rFonts w:ascii="Times New Roman" w:hAnsi="Times New Roman" w:cs="Times New Roman"/>
          <w:sz w:val="20"/>
          <w:szCs w:val="20"/>
        </w:rPr>
        <w:t xml:space="preserve">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Летний отдых и оздоровление </w:t>
      </w:r>
      <w:proofErr w:type="gramStart"/>
      <w:r w:rsidRPr="00933679">
        <w:rPr>
          <w:rFonts w:ascii="Times New Roman" w:hAnsi="Times New Roman" w:cs="Times New Roman"/>
          <w:sz w:val="20"/>
          <w:szCs w:val="20"/>
        </w:rPr>
        <w:t>детей  неразрывно</w:t>
      </w:r>
      <w:proofErr w:type="gramEnd"/>
      <w:r w:rsidRPr="00933679">
        <w:rPr>
          <w:rFonts w:ascii="Times New Roman" w:hAnsi="Times New Roman" w:cs="Times New Roman"/>
          <w:sz w:val="20"/>
          <w:szCs w:val="20"/>
        </w:rPr>
        <w:t xml:space="preserve"> связаны с их занятостью. В 2014 году 40 учащихся в возрасте от 14 до 16 лет были охвачены различными формами занятости.</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p>
    <w:p w14:paraId="1CAD7C25" w14:textId="705FACF2" w:rsidR="00387CC1" w:rsidRPr="00513B27" w:rsidRDefault="00387CC1" w:rsidP="00387CC1">
      <w:pPr>
        <w:spacing w:after="0" w:line="240" w:lineRule="auto"/>
        <w:jc w:val="both"/>
        <w:rPr>
          <w:rFonts w:ascii="Times New Roman" w:hAnsi="Times New Roman" w:cs="Times New Roman"/>
          <w:sz w:val="20"/>
          <w:szCs w:val="20"/>
        </w:rPr>
      </w:pPr>
      <w:r w:rsidRPr="00933679">
        <w:rPr>
          <w:rFonts w:ascii="Times New Roman" w:hAnsi="Times New Roman" w:cs="Times New Roman"/>
          <w:sz w:val="20"/>
          <w:szCs w:val="20"/>
        </w:rPr>
        <w:t xml:space="preserve">На территории района по состоянию на </w:t>
      </w:r>
      <w:proofErr w:type="gramStart"/>
      <w:r w:rsidRPr="00933679">
        <w:rPr>
          <w:rFonts w:ascii="Times New Roman" w:hAnsi="Times New Roman" w:cs="Times New Roman"/>
          <w:sz w:val="20"/>
          <w:szCs w:val="20"/>
        </w:rPr>
        <w:t>01.09.2014  проживает</w:t>
      </w:r>
      <w:proofErr w:type="gramEnd"/>
      <w:r w:rsidRPr="00933679">
        <w:rPr>
          <w:rFonts w:ascii="Times New Roman" w:hAnsi="Times New Roman" w:cs="Times New Roman"/>
          <w:sz w:val="20"/>
          <w:szCs w:val="20"/>
        </w:rPr>
        <w:t xml:space="preserve">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слабое оснащение ученических производственных бригад;</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513B27" w:rsidRPr="00933679">
        <w:rPr>
          <w:rFonts w:ascii="Times New Roman" w:hAnsi="Times New Roman" w:cs="Times New Roman"/>
          <w:sz w:val="20"/>
          <w:szCs w:val="20"/>
        </w:rPr>
        <w:t xml:space="preserve"> </w:t>
      </w:r>
      <w:r w:rsidRPr="00933679">
        <w:rPr>
          <w:rFonts w:ascii="Times New Roman" w:hAnsi="Times New Roman" w:cs="Times New Roman"/>
          <w:b/>
          <w:sz w:val="20"/>
          <w:szCs w:val="20"/>
        </w:rPr>
        <w:t xml:space="preserve">2.3. Приоритеты муниципальной политики в сфере реализации </w:t>
      </w:r>
      <w:r w:rsidR="00513B27" w:rsidRPr="00933679">
        <w:rPr>
          <w:rFonts w:ascii="Times New Roman" w:hAnsi="Times New Roman" w:cs="Times New Roman"/>
          <w:sz w:val="20"/>
          <w:szCs w:val="20"/>
        </w:rPr>
        <w:t xml:space="preserve"> </w:t>
      </w:r>
      <w:r w:rsidRPr="00933679">
        <w:rPr>
          <w:rFonts w:ascii="Times New Roman" w:hAnsi="Times New Roman" w:cs="Times New Roman"/>
          <w:b/>
          <w:sz w:val="20"/>
          <w:szCs w:val="20"/>
        </w:rPr>
        <w:t>Подпрограммы 2 , цели, задачи и ожидаемые конечные результаты</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933679">
        <w:rPr>
          <w:rFonts w:ascii="Times New Roman" w:hAnsi="Times New Roman" w:cs="Times New Roman"/>
          <w:bCs/>
          <w:sz w:val="20"/>
          <w:szCs w:val="20"/>
        </w:rPr>
        <w:t>детей-сирот и детей, оставшихся без попечения родителей.</w:t>
      </w:r>
      <w:r w:rsidR="00513B27" w:rsidRPr="00933679">
        <w:rPr>
          <w:rFonts w:ascii="Times New Roman" w:hAnsi="Times New Roman" w:cs="Times New Roman"/>
          <w:bCs/>
          <w:sz w:val="20"/>
          <w:szCs w:val="20"/>
        </w:rPr>
        <w:t xml:space="preserve"> </w:t>
      </w:r>
      <w:r w:rsidRPr="00933679">
        <w:rPr>
          <w:rFonts w:ascii="Times New Roman" w:hAnsi="Times New Roman" w:cs="Times New Roman"/>
          <w:sz w:val="20"/>
          <w:szCs w:val="20"/>
        </w:rPr>
        <w:t xml:space="preserve">Целью </w:t>
      </w:r>
      <w:proofErr w:type="gramStart"/>
      <w:r w:rsidRPr="00933679">
        <w:rPr>
          <w:rFonts w:ascii="Times New Roman" w:hAnsi="Times New Roman" w:cs="Times New Roman"/>
          <w:sz w:val="20"/>
          <w:szCs w:val="20"/>
        </w:rPr>
        <w:t>настоящей  подпрограммы</w:t>
      </w:r>
      <w:proofErr w:type="gramEnd"/>
      <w:r w:rsidRPr="00933679">
        <w:rPr>
          <w:rFonts w:ascii="Times New Roman" w:hAnsi="Times New Roman" w:cs="Times New Roman"/>
          <w:sz w:val="20"/>
          <w:szCs w:val="20"/>
        </w:rPr>
        <w:t xml:space="preserve"> является с</w:t>
      </w:r>
      <w:r w:rsidRPr="00933679">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513B27" w:rsidRPr="00933679">
        <w:rPr>
          <w:rFonts w:ascii="Times New Roman" w:hAnsi="Times New Roman" w:cs="Times New Roman"/>
          <w:bCs/>
          <w:sz w:val="20"/>
          <w:szCs w:val="20"/>
        </w:rPr>
        <w:t xml:space="preserve"> </w:t>
      </w:r>
      <w:r w:rsidRPr="00933679">
        <w:rPr>
          <w:rFonts w:ascii="Times New Roman" w:hAnsi="Times New Roman" w:cs="Times New Roman"/>
          <w:sz w:val="20"/>
          <w:szCs w:val="20"/>
        </w:rPr>
        <w:t>Задачи подпрограммы:</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513B27" w:rsidRPr="00933679">
        <w:rPr>
          <w:rFonts w:ascii="Times New Roman" w:hAnsi="Times New Roman" w:cs="Times New Roman"/>
          <w:bCs/>
          <w:sz w:val="20"/>
          <w:szCs w:val="20"/>
        </w:rPr>
        <w:t xml:space="preserve"> </w:t>
      </w:r>
      <w:r w:rsidRPr="00933679">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513B27" w:rsidRPr="00933679">
        <w:rPr>
          <w:rFonts w:ascii="Times New Roman" w:hAnsi="Times New Roman" w:cs="Times New Roman"/>
          <w:bCs/>
          <w:sz w:val="20"/>
          <w:szCs w:val="20"/>
        </w:rPr>
        <w:t xml:space="preserve"> </w:t>
      </w:r>
      <w:r w:rsidRPr="00933679">
        <w:rPr>
          <w:rFonts w:ascii="Times New Roman" w:hAnsi="Times New Roman" w:cs="Times New Roman"/>
          <w:sz w:val="20"/>
          <w:szCs w:val="20"/>
        </w:rPr>
        <w:t>В рамках настоящей подпрограммы будут достигнуты следующие результаты:</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933679">
        <w:rPr>
          <w:rFonts w:ascii="Times New Roman" w:hAnsi="Times New Roman" w:cs="Times New Roman"/>
          <w:bCs/>
          <w:sz w:val="20"/>
          <w:szCs w:val="20"/>
        </w:rPr>
        <w:t>общего количества детей школьного возраста до 80%;</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число участников ученических производственных бригад составит не менее 50чел.;</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933679">
        <w:rPr>
          <w:rFonts w:ascii="Times New Roman" w:hAnsi="Times New Roman" w:cs="Times New Roman"/>
          <w:bCs/>
          <w:sz w:val="20"/>
          <w:szCs w:val="20"/>
        </w:rPr>
        <w:t>80%;</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доля детей, оставшихся без попечения родителей, - всего, в том числе переданных </w:t>
      </w:r>
      <w:proofErr w:type="spellStart"/>
      <w:r w:rsidRPr="00933679">
        <w:rPr>
          <w:rFonts w:ascii="Times New Roman" w:hAnsi="Times New Roman" w:cs="Times New Roman"/>
          <w:sz w:val="20"/>
          <w:szCs w:val="20"/>
        </w:rPr>
        <w:t>неродственникам</w:t>
      </w:r>
      <w:proofErr w:type="spellEnd"/>
      <w:r w:rsidRPr="00933679">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933679">
        <w:rPr>
          <w:rFonts w:ascii="Times New Roman" w:hAnsi="Times New Roman" w:cs="Times New Roman"/>
          <w:bCs/>
          <w:sz w:val="20"/>
          <w:szCs w:val="20"/>
        </w:rPr>
        <w:t>80%;</w:t>
      </w:r>
      <w:r w:rsidR="00513B27" w:rsidRPr="00933679">
        <w:rPr>
          <w:rFonts w:ascii="Times New Roman" w:hAnsi="Times New Roman" w:cs="Times New Roman"/>
          <w:sz w:val="20"/>
          <w:szCs w:val="20"/>
        </w:rPr>
        <w:t xml:space="preserve"> </w:t>
      </w:r>
      <w:r w:rsidRPr="00933679">
        <w:rPr>
          <w:rFonts w:ascii="Times New Roman" w:hAnsi="Times New Roman" w:cs="Times New Roman"/>
          <w:b/>
          <w:sz w:val="20"/>
          <w:szCs w:val="20"/>
        </w:rPr>
        <w:t>2.4. Описание системы основных мероприятий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В рамках настоящей подпрограммы реализуются 4 основных мероприятия.</w:t>
      </w:r>
      <w:r w:rsidR="00513B27" w:rsidRPr="00933679">
        <w:rPr>
          <w:rFonts w:ascii="Times New Roman" w:hAnsi="Times New Roman" w:cs="Times New Roman"/>
          <w:sz w:val="20"/>
          <w:szCs w:val="20"/>
        </w:rPr>
        <w:t xml:space="preserve"> </w:t>
      </w:r>
      <w:r w:rsidRPr="00933679">
        <w:rPr>
          <w:rFonts w:ascii="Times New Roman" w:hAnsi="Times New Roman" w:cs="Times New Roman"/>
          <w:b/>
          <w:i/>
          <w:sz w:val="20"/>
          <w:szCs w:val="20"/>
        </w:rPr>
        <w:t>2.4.</w:t>
      </w:r>
      <w:proofErr w:type="gramStart"/>
      <w:r w:rsidRPr="00933679">
        <w:rPr>
          <w:rFonts w:ascii="Times New Roman" w:hAnsi="Times New Roman" w:cs="Times New Roman"/>
          <w:b/>
          <w:i/>
          <w:sz w:val="20"/>
          <w:szCs w:val="20"/>
        </w:rPr>
        <w:t>1.Основное</w:t>
      </w:r>
      <w:proofErr w:type="gramEnd"/>
      <w:r w:rsidRPr="00933679">
        <w:rPr>
          <w:rFonts w:ascii="Times New Roman" w:hAnsi="Times New Roman" w:cs="Times New Roman"/>
          <w:b/>
          <w:i/>
          <w:sz w:val="20"/>
          <w:szCs w:val="20"/>
        </w:rPr>
        <w:t xml:space="preserve"> мероприятие 2.1«Организация и проведение профильных смен, многодневных походов, </w:t>
      </w:r>
      <w:proofErr w:type="spellStart"/>
      <w:r w:rsidRPr="00933679">
        <w:rPr>
          <w:rFonts w:ascii="Times New Roman" w:hAnsi="Times New Roman" w:cs="Times New Roman"/>
          <w:b/>
          <w:i/>
          <w:sz w:val="20"/>
          <w:szCs w:val="20"/>
        </w:rPr>
        <w:t>турслетов</w:t>
      </w:r>
      <w:proofErr w:type="spellEnd"/>
      <w:r w:rsidRPr="00933679">
        <w:rPr>
          <w:rFonts w:ascii="Times New Roman" w:hAnsi="Times New Roman" w:cs="Times New Roman"/>
          <w:b/>
          <w:i/>
          <w:sz w:val="20"/>
          <w:szCs w:val="20"/>
        </w:rPr>
        <w:t>, спортивных игр.</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В рамках основного мероприятия будут </w:t>
      </w:r>
      <w:proofErr w:type="gramStart"/>
      <w:r w:rsidRPr="00933679">
        <w:rPr>
          <w:rFonts w:ascii="Times New Roman" w:hAnsi="Times New Roman" w:cs="Times New Roman"/>
          <w:sz w:val="20"/>
          <w:szCs w:val="20"/>
        </w:rPr>
        <w:t>осуществлены  полномочия</w:t>
      </w:r>
      <w:proofErr w:type="gramEnd"/>
      <w:r w:rsidRPr="00933679">
        <w:rPr>
          <w:rFonts w:ascii="Times New Roman" w:hAnsi="Times New Roman" w:cs="Times New Roman"/>
          <w:sz w:val="20"/>
          <w:szCs w:val="20"/>
        </w:rPr>
        <w:t xml:space="preserve"> по защите прав детей на</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отдых и оздоровление, в том числе  на участие одаренных детей, детей-сирот в профильных оздоровительных сменах.</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Основное мероприятие направлено на решение следующей задачи:</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933679">
        <w:rPr>
          <w:rFonts w:ascii="Times New Roman" w:hAnsi="Times New Roman" w:cs="Times New Roman"/>
          <w:bCs/>
          <w:sz w:val="20"/>
          <w:szCs w:val="20"/>
        </w:rPr>
        <w:t>общего количества детей школьного возраста».</w:t>
      </w:r>
      <w:r w:rsidR="00513B27" w:rsidRPr="00933679">
        <w:rPr>
          <w:rFonts w:ascii="Times New Roman" w:hAnsi="Times New Roman" w:cs="Times New Roman"/>
          <w:sz w:val="20"/>
          <w:szCs w:val="20"/>
        </w:rPr>
        <w:t xml:space="preserve"> </w:t>
      </w:r>
      <w:r w:rsidRPr="00933679">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513B27"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В рамках основного </w:t>
      </w:r>
      <w:proofErr w:type="gramStart"/>
      <w:r w:rsidRPr="00933679">
        <w:rPr>
          <w:rFonts w:ascii="Times New Roman" w:hAnsi="Times New Roman" w:cs="Times New Roman"/>
          <w:sz w:val="20"/>
          <w:szCs w:val="20"/>
        </w:rPr>
        <w:t>мероприятия  будут</w:t>
      </w:r>
      <w:proofErr w:type="gramEnd"/>
      <w:r w:rsidRPr="00933679">
        <w:rPr>
          <w:rFonts w:ascii="Times New Roman" w:hAnsi="Times New Roman" w:cs="Times New Roman"/>
          <w:sz w:val="20"/>
          <w:szCs w:val="20"/>
        </w:rPr>
        <w:t xml:space="preserve">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Основное мероприятие направлено на решение следующей задачи:</w:t>
      </w:r>
      <w:r w:rsidR="00513B27" w:rsidRPr="00933679">
        <w:rPr>
          <w:rFonts w:ascii="Times New Roman" w:hAnsi="Times New Roman" w:cs="Times New Roman"/>
          <w:bCs/>
          <w:sz w:val="20"/>
          <w:szCs w:val="20"/>
        </w:rPr>
        <w:t xml:space="preserve"> </w:t>
      </w:r>
      <w:r w:rsidRPr="0093367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513B27" w:rsidRPr="00933679">
        <w:rPr>
          <w:rFonts w:ascii="Times New Roman" w:hAnsi="Times New Roman" w:cs="Times New Roman"/>
          <w:sz w:val="20"/>
          <w:szCs w:val="20"/>
        </w:rPr>
        <w:t xml:space="preserve"> </w:t>
      </w:r>
      <w:r w:rsidRPr="00933679">
        <w:rPr>
          <w:rFonts w:ascii="Times New Roman" w:hAnsi="Times New Roman" w:cs="Times New Roman"/>
          <w:bCs/>
          <w:sz w:val="20"/>
          <w:szCs w:val="20"/>
        </w:rPr>
        <w:t>частичная оплата стоимости путевок в учреждения отдыха,</w:t>
      </w:r>
      <w:r w:rsidR="00513B27" w:rsidRPr="00933679">
        <w:rPr>
          <w:rFonts w:ascii="Times New Roman" w:hAnsi="Times New Roman" w:cs="Times New Roman"/>
          <w:bCs/>
          <w:sz w:val="20"/>
          <w:szCs w:val="20"/>
        </w:rPr>
        <w:t xml:space="preserve"> </w:t>
      </w:r>
      <w:r w:rsidRPr="00933679">
        <w:rPr>
          <w:rFonts w:ascii="Times New Roman" w:hAnsi="Times New Roman" w:cs="Times New Roman"/>
          <w:bCs/>
          <w:sz w:val="20"/>
          <w:szCs w:val="20"/>
        </w:rPr>
        <w:t xml:space="preserve">оплата </w:t>
      </w:r>
      <w:r w:rsidRPr="00933679">
        <w:rPr>
          <w:rFonts w:ascii="Times New Roman" w:hAnsi="Times New Roman" w:cs="Times New Roman"/>
          <w:bCs/>
          <w:sz w:val="20"/>
          <w:szCs w:val="20"/>
        </w:rPr>
        <w:lastRenderedPageBreak/>
        <w:t>вакцинации детей, выезжающих за пределы района в летний</w:t>
      </w:r>
      <w:r w:rsidRPr="00387CC1">
        <w:rPr>
          <w:rFonts w:ascii="Times New Roman" w:hAnsi="Times New Roman" w:cs="Times New Roman"/>
          <w:bCs/>
          <w:sz w:val="20"/>
          <w:szCs w:val="20"/>
        </w:rPr>
        <w:t xml:space="preserve"> период для участия в профильных сменах. </w:t>
      </w:r>
      <w:r w:rsidRPr="00387CC1">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387CC1">
        <w:rPr>
          <w:rFonts w:ascii="Times New Roman" w:hAnsi="Times New Roman" w:cs="Times New Roman"/>
          <w:bCs/>
          <w:sz w:val="20"/>
          <w:szCs w:val="20"/>
        </w:rPr>
        <w:t>общего количества детей школьного возраста».</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В результате реализации основного мероприятия</w:t>
      </w:r>
      <w:proofErr w:type="gramStart"/>
      <w:r w:rsidRPr="00387CC1">
        <w:rPr>
          <w:rFonts w:ascii="Times New Roman" w:hAnsi="Times New Roman" w:cs="Times New Roman"/>
          <w:sz w:val="20"/>
          <w:szCs w:val="20"/>
        </w:rPr>
        <w:t>:</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Ежегодно</w:t>
      </w:r>
      <w:proofErr w:type="gramEnd"/>
      <w:r w:rsidRPr="00387CC1">
        <w:rPr>
          <w:rFonts w:ascii="Times New Roman" w:hAnsi="Times New Roman" w:cs="Times New Roman"/>
          <w:sz w:val="20"/>
          <w:szCs w:val="20"/>
        </w:rPr>
        <w:t xml:space="preserve"> будут </w:t>
      </w:r>
      <w:proofErr w:type="spellStart"/>
      <w:r w:rsidRPr="00387CC1">
        <w:rPr>
          <w:rFonts w:ascii="Times New Roman" w:hAnsi="Times New Roman" w:cs="Times New Roman"/>
          <w:sz w:val="20"/>
          <w:szCs w:val="20"/>
        </w:rPr>
        <w:t>оздоравливаться</w:t>
      </w:r>
      <w:proofErr w:type="spellEnd"/>
      <w:r w:rsidRPr="00387CC1">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513B27">
        <w:rPr>
          <w:rFonts w:ascii="Times New Roman" w:hAnsi="Times New Roman" w:cs="Times New Roman"/>
          <w:sz w:val="20"/>
          <w:szCs w:val="20"/>
        </w:rPr>
        <w:t xml:space="preserve"> </w:t>
      </w:r>
      <w:r w:rsidRPr="00387CC1">
        <w:rPr>
          <w:rFonts w:ascii="Times New Roman" w:hAnsi="Times New Roman" w:cs="Times New Roman"/>
          <w:b/>
          <w:i/>
          <w:sz w:val="20"/>
          <w:szCs w:val="20"/>
        </w:rPr>
        <w:t xml:space="preserve">2.4.3. Основное мероприятие 2.3 «Развитие инфраструктуры </w:t>
      </w:r>
      <w:proofErr w:type="gramStart"/>
      <w:r w:rsidRPr="00387CC1">
        <w:rPr>
          <w:rFonts w:ascii="Times New Roman" w:hAnsi="Times New Roman" w:cs="Times New Roman"/>
          <w:b/>
          <w:i/>
          <w:sz w:val="20"/>
          <w:szCs w:val="20"/>
        </w:rPr>
        <w:t>отдыха,  оздоровления</w:t>
      </w:r>
      <w:proofErr w:type="gramEnd"/>
      <w:r w:rsidRPr="00387CC1">
        <w:rPr>
          <w:rFonts w:ascii="Times New Roman" w:hAnsi="Times New Roman" w:cs="Times New Roman"/>
          <w:b/>
          <w:i/>
          <w:sz w:val="20"/>
          <w:szCs w:val="20"/>
        </w:rPr>
        <w:t xml:space="preserve"> и занятости  детей и подростков  в каникулярное время».</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387CC1">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387CC1">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513B27">
        <w:rPr>
          <w:rFonts w:ascii="Times New Roman" w:hAnsi="Times New Roman" w:cs="Times New Roman"/>
          <w:sz w:val="20"/>
          <w:szCs w:val="20"/>
        </w:rPr>
        <w:t xml:space="preserve"> </w:t>
      </w:r>
      <w:r w:rsidRPr="00387CC1">
        <w:rPr>
          <w:rFonts w:ascii="Times New Roman" w:hAnsi="Times New Roman" w:cs="Times New Roman"/>
          <w:bCs/>
          <w:sz w:val="20"/>
          <w:szCs w:val="20"/>
        </w:rPr>
        <w:t>Основное мероприятие  направлено на решение следующей задачи:</w:t>
      </w:r>
      <w:r w:rsidR="00513B27">
        <w:rPr>
          <w:rFonts w:ascii="Times New Roman" w:hAnsi="Times New Roman" w:cs="Times New Roman"/>
          <w:sz w:val="20"/>
          <w:szCs w:val="20"/>
        </w:rPr>
        <w:t xml:space="preserve"> </w:t>
      </w:r>
      <w:r w:rsidRPr="00387CC1">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513B27">
        <w:rPr>
          <w:rFonts w:ascii="Times New Roman" w:hAnsi="Times New Roman" w:cs="Times New Roman"/>
          <w:bCs/>
          <w:sz w:val="20"/>
          <w:szCs w:val="20"/>
        </w:rPr>
        <w:t xml:space="preserve"> </w:t>
      </w:r>
      <w:r w:rsidRPr="00387CC1">
        <w:rPr>
          <w:rFonts w:ascii="Times New Roman" w:hAnsi="Times New Roman" w:cs="Times New Roman"/>
          <w:sz w:val="20"/>
          <w:szCs w:val="20"/>
        </w:rPr>
        <w:t xml:space="preserve">Основное мероприятие направлено на достижение </w:t>
      </w:r>
      <w:proofErr w:type="gramStart"/>
      <w:r w:rsidRPr="00387CC1">
        <w:rPr>
          <w:rFonts w:ascii="Times New Roman" w:hAnsi="Times New Roman" w:cs="Times New Roman"/>
          <w:sz w:val="20"/>
          <w:szCs w:val="20"/>
        </w:rPr>
        <w:t>следующих  показателей</w:t>
      </w:r>
      <w:proofErr w:type="gramEnd"/>
      <w:r w:rsidRPr="00387CC1">
        <w:rPr>
          <w:rFonts w:ascii="Times New Roman" w:hAnsi="Times New Roman" w:cs="Times New Roman"/>
          <w:sz w:val="20"/>
          <w:szCs w:val="20"/>
        </w:rPr>
        <w:t xml:space="preserve"> настоящей подпрограммы: </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доля детей, охваченных мероприятиями по отдыху и оздоровлению, от </w:t>
      </w:r>
      <w:r w:rsidRPr="00387CC1">
        <w:rPr>
          <w:rFonts w:ascii="Times New Roman" w:hAnsi="Times New Roman" w:cs="Times New Roman"/>
          <w:bCs/>
          <w:sz w:val="20"/>
          <w:szCs w:val="20"/>
        </w:rPr>
        <w:t>общего количества детей школьного возраста;</w:t>
      </w:r>
      <w:r w:rsidR="00513B27">
        <w:rPr>
          <w:rFonts w:ascii="Times New Roman" w:hAnsi="Times New Roman" w:cs="Times New Roman"/>
          <w:sz w:val="20"/>
          <w:szCs w:val="20"/>
        </w:rPr>
        <w:t xml:space="preserve"> </w:t>
      </w:r>
      <w:r w:rsidRPr="00387CC1">
        <w:rPr>
          <w:rFonts w:ascii="Times New Roman" w:hAnsi="Times New Roman" w:cs="Times New Roman"/>
          <w:bCs/>
          <w:sz w:val="20"/>
          <w:szCs w:val="20"/>
        </w:rPr>
        <w:t>число участников ученических производственных бригад.</w:t>
      </w:r>
      <w:r w:rsidR="00513B27">
        <w:rPr>
          <w:rFonts w:ascii="Times New Roman" w:hAnsi="Times New Roman" w:cs="Times New Roman"/>
          <w:bCs/>
          <w:sz w:val="20"/>
          <w:szCs w:val="20"/>
        </w:rPr>
        <w:t xml:space="preserve"> </w:t>
      </w:r>
      <w:r w:rsidRPr="00387CC1">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513B27">
        <w:rPr>
          <w:rFonts w:ascii="Times New Roman" w:hAnsi="Times New Roman" w:cs="Times New Roman"/>
          <w:sz w:val="20"/>
          <w:szCs w:val="20"/>
        </w:rPr>
        <w:t xml:space="preserve"> </w:t>
      </w:r>
      <w:r w:rsidRPr="00387CC1">
        <w:rPr>
          <w:rFonts w:ascii="Times New Roman" w:hAnsi="Times New Roman" w:cs="Times New Roman"/>
          <w:b/>
          <w:i/>
          <w:sz w:val="20"/>
          <w:szCs w:val="20"/>
        </w:rPr>
        <w:t xml:space="preserve">2.4.4. Основное мероприятие 2.4 «Вложения в материально-техническую базу летних </w:t>
      </w:r>
      <w:proofErr w:type="gramStart"/>
      <w:r w:rsidRPr="00387CC1">
        <w:rPr>
          <w:rFonts w:ascii="Times New Roman" w:hAnsi="Times New Roman" w:cs="Times New Roman"/>
          <w:b/>
          <w:i/>
          <w:sz w:val="20"/>
          <w:szCs w:val="20"/>
        </w:rPr>
        <w:t>оздоровительных  учреждений</w:t>
      </w:r>
      <w:proofErr w:type="gramEnd"/>
      <w:r w:rsidRPr="00387CC1">
        <w:rPr>
          <w:rFonts w:ascii="Times New Roman" w:hAnsi="Times New Roman" w:cs="Times New Roman"/>
          <w:b/>
          <w:i/>
          <w:sz w:val="20"/>
          <w:szCs w:val="20"/>
        </w:rPr>
        <w:t xml:space="preserve"> района».</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387CC1">
        <w:rPr>
          <w:rFonts w:ascii="Times New Roman" w:hAnsi="Times New Roman" w:cs="Times New Roman"/>
          <w:bCs/>
          <w:sz w:val="20"/>
          <w:szCs w:val="20"/>
        </w:rPr>
        <w:t>решение следующей задачи:</w:t>
      </w:r>
      <w:r w:rsidR="00513B27">
        <w:rPr>
          <w:rFonts w:ascii="Times New Roman" w:hAnsi="Times New Roman" w:cs="Times New Roman"/>
          <w:sz w:val="20"/>
          <w:szCs w:val="20"/>
        </w:rPr>
        <w:t xml:space="preserve"> </w:t>
      </w:r>
      <w:r w:rsidRPr="00387CC1">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В рамках данного основного мероприятия будут </w:t>
      </w:r>
      <w:proofErr w:type="gramStart"/>
      <w:r w:rsidRPr="00387CC1">
        <w:rPr>
          <w:rFonts w:ascii="Times New Roman" w:hAnsi="Times New Roman" w:cs="Times New Roman"/>
          <w:sz w:val="20"/>
          <w:szCs w:val="20"/>
        </w:rPr>
        <w:t>осуществлены  мероприятия</w:t>
      </w:r>
      <w:proofErr w:type="gramEnd"/>
      <w:r w:rsidRPr="00387CC1">
        <w:rPr>
          <w:rFonts w:ascii="Times New Roman" w:hAnsi="Times New Roman" w:cs="Times New Roman"/>
          <w:sz w:val="20"/>
          <w:szCs w:val="20"/>
        </w:rPr>
        <w:t xml:space="preserve"> по улучшению материально-технической базы объектов  летних оздоровительных учреждений района.</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доля детей, охваченных мероприятиями по отдыху и оздоровлению, от </w:t>
      </w:r>
      <w:r w:rsidRPr="00387CC1">
        <w:rPr>
          <w:rFonts w:ascii="Times New Roman" w:hAnsi="Times New Roman" w:cs="Times New Roman"/>
          <w:bCs/>
          <w:sz w:val="20"/>
          <w:szCs w:val="20"/>
        </w:rPr>
        <w:t>общего количества детей школьного возраста;</w:t>
      </w:r>
      <w:r w:rsidR="00513B27">
        <w:rPr>
          <w:rFonts w:ascii="Times New Roman" w:hAnsi="Times New Roman" w:cs="Times New Roman"/>
          <w:bCs/>
          <w:sz w:val="20"/>
          <w:szCs w:val="20"/>
        </w:rPr>
        <w:t xml:space="preserve"> </w:t>
      </w:r>
      <w:r w:rsidRPr="00387CC1">
        <w:rPr>
          <w:rFonts w:ascii="Times New Roman" w:hAnsi="Times New Roman" w:cs="Times New Roman"/>
          <w:sz w:val="20"/>
          <w:szCs w:val="20"/>
        </w:rPr>
        <w:t>В результате реализации основного мероприятия укрепится материально-</w:t>
      </w:r>
      <w:proofErr w:type="gramStart"/>
      <w:r w:rsidRPr="00387CC1">
        <w:rPr>
          <w:rFonts w:ascii="Times New Roman" w:hAnsi="Times New Roman" w:cs="Times New Roman"/>
          <w:sz w:val="20"/>
          <w:szCs w:val="20"/>
        </w:rPr>
        <w:t>техническая  база</w:t>
      </w:r>
      <w:proofErr w:type="gramEnd"/>
      <w:r w:rsidRPr="00387CC1">
        <w:rPr>
          <w:rFonts w:ascii="Times New Roman" w:hAnsi="Times New Roman" w:cs="Times New Roman"/>
          <w:sz w:val="20"/>
          <w:szCs w:val="20"/>
        </w:rPr>
        <w:t xml:space="preserve"> летних оздоровительных лагерей при школах района.</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2.5. Ресурсное обеспечение подпрограммы</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w:t>
      </w:r>
      <w:proofErr w:type="spellStart"/>
      <w:r w:rsidRPr="00387CC1">
        <w:rPr>
          <w:rFonts w:ascii="Times New Roman" w:hAnsi="Times New Roman" w:cs="Times New Roman"/>
          <w:sz w:val="20"/>
          <w:szCs w:val="20"/>
        </w:rPr>
        <w:t>софинансирования</w:t>
      </w:r>
      <w:proofErr w:type="spellEnd"/>
      <w:r w:rsidRPr="00387CC1">
        <w:rPr>
          <w:rFonts w:ascii="Times New Roman" w:hAnsi="Times New Roman" w:cs="Times New Roman"/>
          <w:sz w:val="20"/>
          <w:szCs w:val="20"/>
        </w:rPr>
        <w:t>).</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Реализация основного мероприятия 2.4 «Вложения в материально-техническую базу летних </w:t>
      </w:r>
      <w:proofErr w:type="gramStart"/>
      <w:r w:rsidRPr="00387CC1">
        <w:rPr>
          <w:rFonts w:ascii="Times New Roman" w:hAnsi="Times New Roman" w:cs="Times New Roman"/>
          <w:sz w:val="20"/>
          <w:szCs w:val="20"/>
        </w:rPr>
        <w:t>оздоровительных  учреждений</w:t>
      </w:r>
      <w:proofErr w:type="gramEnd"/>
      <w:r w:rsidRPr="00387CC1">
        <w:rPr>
          <w:rFonts w:ascii="Times New Roman" w:hAnsi="Times New Roman" w:cs="Times New Roman"/>
          <w:sz w:val="20"/>
          <w:szCs w:val="20"/>
        </w:rPr>
        <w:t xml:space="preserve"> района» предполагает финансовое обеспечение материально-технической базы учреждений .</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Информация об объемах финансирования настоящей </w:t>
      </w:r>
      <w:proofErr w:type="gramStart"/>
      <w:r w:rsidRPr="00387CC1">
        <w:rPr>
          <w:rFonts w:ascii="Times New Roman" w:hAnsi="Times New Roman" w:cs="Times New Roman"/>
          <w:sz w:val="20"/>
          <w:szCs w:val="20"/>
        </w:rPr>
        <w:t>подпрограммы  представлена</w:t>
      </w:r>
      <w:proofErr w:type="gramEnd"/>
      <w:r w:rsidRPr="00387CC1">
        <w:rPr>
          <w:rFonts w:ascii="Times New Roman" w:hAnsi="Times New Roman" w:cs="Times New Roman"/>
          <w:sz w:val="20"/>
          <w:szCs w:val="20"/>
        </w:rPr>
        <w:t xml:space="preserve"> в составе приложения к программе.</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2.6. Планируемые показатели эффективности реализации подпрограммы</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и непосредственные результаты основных мероприятий подпрограммы</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показатель2.1</w:t>
      </w:r>
      <w:r w:rsidRPr="00387CC1">
        <w:rPr>
          <w:rFonts w:ascii="Times New Roman" w:hAnsi="Times New Roman" w:cs="Times New Roman"/>
          <w:sz w:val="20"/>
          <w:szCs w:val="20"/>
        </w:rPr>
        <w:t xml:space="preserve"> «Доля детей, охваченных мероприятиями по отдыху и оздоровлению, от </w:t>
      </w:r>
      <w:r w:rsidRPr="00387CC1">
        <w:rPr>
          <w:rFonts w:ascii="Times New Roman" w:hAnsi="Times New Roman" w:cs="Times New Roman"/>
          <w:bCs/>
          <w:sz w:val="20"/>
          <w:szCs w:val="20"/>
        </w:rPr>
        <w:t>общего количества детей школьного возраста» (</w:t>
      </w:r>
      <w:proofErr w:type="spellStart"/>
      <w:r w:rsidRPr="00387CC1">
        <w:rPr>
          <w:rFonts w:ascii="Times New Roman" w:hAnsi="Times New Roman" w:cs="Times New Roman"/>
          <w:bCs/>
          <w:sz w:val="20"/>
          <w:szCs w:val="20"/>
        </w:rPr>
        <w:t>Д</w:t>
      </w:r>
      <w:r w:rsidRPr="00387CC1">
        <w:rPr>
          <w:rFonts w:ascii="Times New Roman" w:hAnsi="Times New Roman" w:cs="Times New Roman"/>
          <w:bCs/>
          <w:sz w:val="20"/>
          <w:szCs w:val="20"/>
          <w:vertAlign w:val="subscript"/>
        </w:rPr>
        <w:t>озд</w:t>
      </w:r>
      <w:proofErr w:type="spellEnd"/>
      <w:r w:rsidRPr="00387CC1">
        <w:rPr>
          <w:rFonts w:ascii="Times New Roman" w:hAnsi="Times New Roman" w:cs="Times New Roman"/>
          <w:bCs/>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proofErr w:type="spellStart"/>
      <w:r w:rsidRPr="00387CC1">
        <w:rPr>
          <w:rFonts w:ascii="Times New Roman" w:hAnsi="Times New Roman" w:cs="Times New Roman"/>
          <w:bCs/>
          <w:sz w:val="20"/>
          <w:szCs w:val="20"/>
        </w:rPr>
        <w:t>Ч</w:t>
      </w:r>
      <w:r w:rsidRPr="00387CC1">
        <w:rPr>
          <w:rFonts w:ascii="Times New Roman" w:hAnsi="Times New Roman" w:cs="Times New Roman"/>
          <w:bCs/>
          <w:sz w:val="20"/>
          <w:szCs w:val="20"/>
          <w:vertAlign w:val="subscript"/>
        </w:rPr>
        <w:t>озд</w:t>
      </w:r>
      <w:proofErr w:type="spellEnd"/>
      <w:r w:rsidRPr="00387CC1">
        <w:rPr>
          <w:rFonts w:ascii="Times New Roman" w:hAnsi="Times New Roman" w:cs="Times New Roman"/>
          <w:bCs/>
          <w:sz w:val="20"/>
          <w:szCs w:val="20"/>
        </w:rPr>
        <w:t xml:space="preserve"> – численность детей, </w:t>
      </w:r>
      <w:r w:rsidRPr="00387CC1">
        <w:rPr>
          <w:rFonts w:ascii="Times New Roman" w:hAnsi="Times New Roman" w:cs="Times New Roman"/>
          <w:sz w:val="20"/>
          <w:szCs w:val="20"/>
        </w:rPr>
        <w:t>охваченных мероприятиями по отдыху и оздоровлению;</w:t>
      </w:r>
      <w:r w:rsidR="00513B27">
        <w:rPr>
          <w:rFonts w:ascii="Times New Roman" w:hAnsi="Times New Roman" w:cs="Times New Roman"/>
          <w:sz w:val="20"/>
          <w:szCs w:val="20"/>
        </w:rPr>
        <w:t xml:space="preserve"> </w:t>
      </w:r>
      <w:proofErr w:type="spellStart"/>
      <w:r w:rsidRPr="00387CC1">
        <w:rPr>
          <w:rFonts w:ascii="Times New Roman" w:hAnsi="Times New Roman" w:cs="Times New Roman"/>
          <w:bCs/>
          <w:sz w:val="20"/>
          <w:szCs w:val="20"/>
        </w:rPr>
        <w:t>Ч</w:t>
      </w:r>
      <w:r w:rsidRPr="00387CC1">
        <w:rPr>
          <w:rFonts w:ascii="Times New Roman" w:hAnsi="Times New Roman" w:cs="Times New Roman"/>
          <w:bCs/>
          <w:sz w:val="20"/>
          <w:szCs w:val="20"/>
          <w:vertAlign w:val="subscript"/>
        </w:rPr>
        <w:t>о</w:t>
      </w:r>
      <w:proofErr w:type="spellEnd"/>
      <w:r w:rsidRPr="00387CC1">
        <w:rPr>
          <w:rFonts w:ascii="Times New Roman" w:hAnsi="Times New Roman" w:cs="Times New Roman"/>
          <w:bCs/>
          <w:sz w:val="20"/>
          <w:szCs w:val="20"/>
        </w:rPr>
        <w:t xml:space="preserve"> – численность детей школьного возраста;</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показатель2.2</w:t>
      </w:r>
      <w:r w:rsidRPr="00387CC1">
        <w:rPr>
          <w:rFonts w:ascii="Times New Roman" w:hAnsi="Times New Roman" w:cs="Times New Roman"/>
          <w:sz w:val="20"/>
          <w:szCs w:val="20"/>
        </w:rPr>
        <w:t xml:space="preserve"> «Число участников ученических производственных бригад»;</w:t>
      </w:r>
      <w:r w:rsidR="00513B27">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показатель2.3</w:t>
      </w:r>
      <w:r w:rsidRPr="00387CC1">
        <w:rPr>
          <w:rFonts w:ascii="Times New Roman" w:hAnsi="Times New Roman" w:cs="Times New Roman"/>
          <w:sz w:val="20"/>
          <w:szCs w:val="20"/>
        </w:rPr>
        <w:t xml:space="preserve"> «Доля детей, оставшихся без попечения родителей, - всего, в том числе переданных </w:t>
      </w:r>
      <w:proofErr w:type="spellStart"/>
      <w:r w:rsidRPr="00387CC1">
        <w:rPr>
          <w:rFonts w:ascii="Times New Roman" w:hAnsi="Times New Roman" w:cs="Times New Roman"/>
          <w:sz w:val="20"/>
          <w:szCs w:val="20"/>
        </w:rPr>
        <w:t>неродственникам</w:t>
      </w:r>
      <w:proofErr w:type="spellEnd"/>
      <w:r w:rsidRPr="00387CC1">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387CC1">
        <w:rPr>
          <w:rFonts w:ascii="Times New Roman" w:hAnsi="Times New Roman" w:cs="Times New Roman"/>
          <w:sz w:val="20"/>
          <w:szCs w:val="20"/>
        </w:rPr>
        <w:t>Д</w:t>
      </w:r>
      <w:r w:rsidRPr="00387CC1">
        <w:rPr>
          <w:rFonts w:ascii="Times New Roman" w:hAnsi="Times New Roman" w:cs="Times New Roman"/>
          <w:sz w:val="20"/>
          <w:szCs w:val="20"/>
          <w:vertAlign w:val="subscript"/>
        </w:rPr>
        <w:t>с</w:t>
      </w:r>
      <w:proofErr w:type="spellEnd"/>
      <w:r w:rsidRPr="00387CC1">
        <w:rPr>
          <w:rFonts w:ascii="Times New Roman" w:hAnsi="Times New Roman" w:cs="Times New Roman"/>
          <w:sz w:val="20"/>
          <w:szCs w:val="20"/>
        </w:rPr>
        <w:t>) рассчитывается по формуле:</w:t>
      </w:r>
      <w:r w:rsidR="00513B27">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513B27">
        <w:rPr>
          <w:rFonts w:ascii="Times New Roman" w:hAnsi="Times New Roman" w:cs="Times New Roman"/>
          <w:sz w:val="20"/>
          <w:szCs w:val="20"/>
        </w:rPr>
        <w:t xml:space="preserve"> </w:t>
      </w:r>
      <w:r w:rsidRPr="00387CC1">
        <w:rPr>
          <w:rFonts w:ascii="Times New Roman" w:hAnsi="Times New Roman" w:cs="Times New Roman"/>
          <w:sz w:val="20"/>
          <w:szCs w:val="20"/>
        </w:rPr>
        <w:t>Д– общая численность детей, оставшихся без попечения родителей;</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Д </w:t>
      </w:r>
      <w:r w:rsidRPr="00387CC1">
        <w:rPr>
          <w:rFonts w:ascii="Times New Roman" w:hAnsi="Times New Roman" w:cs="Times New Roman"/>
          <w:sz w:val="20"/>
          <w:szCs w:val="20"/>
          <w:vertAlign w:val="subscript"/>
        </w:rPr>
        <w:t>год-1</w:t>
      </w:r>
      <w:r w:rsidRPr="00387CC1">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Ч </w:t>
      </w:r>
      <w:r w:rsidRPr="00387CC1">
        <w:rPr>
          <w:rFonts w:ascii="Times New Roman" w:hAnsi="Times New Roman" w:cs="Times New Roman"/>
          <w:sz w:val="20"/>
          <w:szCs w:val="20"/>
          <w:vertAlign w:val="subscript"/>
        </w:rPr>
        <w:t xml:space="preserve">год-2   </w:t>
      </w:r>
      <w:r w:rsidRPr="00387CC1">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3. Подпрограмма «Обеспечение реализации муниципальной</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 xml:space="preserve">программы «Развитие образования Завитинского </w:t>
      </w:r>
      <w:proofErr w:type="gramStart"/>
      <w:r w:rsidRPr="00387CC1">
        <w:rPr>
          <w:rFonts w:ascii="Times New Roman" w:hAnsi="Times New Roman" w:cs="Times New Roman"/>
          <w:b/>
          <w:sz w:val="20"/>
          <w:szCs w:val="20"/>
        </w:rPr>
        <w:t xml:space="preserve">района» </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и</w:t>
      </w:r>
      <w:proofErr w:type="gramEnd"/>
      <w:r w:rsidRPr="00387CC1">
        <w:rPr>
          <w:rFonts w:ascii="Times New Roman" w:hAnsi="Times New Roman" w:cs="Times New Roman"/>
          <w:b/>
          <w:sz w:val="20"/>
          <w:szCs w:val="20"/>
        </w:rPr>
        <w:t xml:space="preserve"> прочие мероприятия в области образования»</w:t>
      </w:r>
      <w:r w:rsidR="00513B27">
        <w:rPr>
          <w:rFonts w:ascii="Times New Roman" w:hAnsi="Times New Roman" w:cs="Times New Roman"/>
          <w:sz w:val="20"/>
          <w:szCs w:val="20"/>
        </w:rPr>
        <w:t xml:space="preserve"> </w:t>
      </w:r>
      <w:r w:rsidRPr="00387CC1">
        <w:rPr>
          <w:rFonts w:ascii="Times New Roman" w:hAnsi="Times New Roman" w:cs="Times New Roman"/>
          <w:b/>
          <w:sz w:val="20"/>
          <w:szCs w:val="20"/>
        </w:rPr>
        <w:t>3.1.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5"/>
        <w:gridCol w:w="4164"/>
        <w:gridCol w:w="5940"/>
      </w:tblGrid>
      <w:tr w:rsidR="00387CC1" w:rsidRPr="00387CC1" w14:paraId="603C5C12" w14:textId="77777777" w:rsidTr="00006CCF">
        <w:trPr>
          <w:tblCellSpacing w:w="5" w:type="nil"/>
        </w:trPr>
        <w:tc>
          <w:tcPr>
            <w:tcW w:w="256" w:type="pct"/>
          </w:tcPr>
          <w:p w14:paraId="46805D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1955" w:type="pct"/>
          </w:tcPr>
          <w:p w14:paraId="458A0B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Наименование подпрограммы </w:t>
            </w:r>
          </w:p>
        </w:tc>
        <w:tc>
          <w:tcPr>
            <w:tcW w:w="2789" w:type="pct"/>
          </w:tcPr>
          <w:p w14:paraId="5BDD9F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387CC1" w:rsidRPr="00387CC1" w14:paraId="732502C4" w14:textId="77777777" w:rsidTr="00006CCF">
        <w:trPr>
          <w:trHeight w:val="400"/>
          <w:tblCellSpacing w:w="5" w:type="nil"/>
        </w:trPr>
        <w:tc>
          <w:tcPr>
            <w:tcW w:w="256" w:type="pct"/>
          </w:tcPr>
          <w:p w14:paraId="06A4FA5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1955" w:type="pct"/>
          </w:tcPr>
          <w:p w14:paraId="02242F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Координатор подпрограммы</w:t>
            </w:r>
          </w:p>
        </w:tc>
        <w:tc>
          <w:tcPr>
            <w:tcW w:w="2789" w:type="pct"/>
          </w:tcPr>
          <w:p w14:paraId="4140EF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w:t>
            </w:r>
          </w:p>
        </w:tc>
      </w:tr>
      <w:tr w:rsidR="00387CC1" w:rsidRPr="00387CC1" w14:paraId="1BBD1A90" w14:textId="77777777" w:rsidTr="00006CCF">
        <w:trPr>
          <w:trHeight w:val="400"/>
          <w:tblCellSpacing w:w="5" w:type="nil"/>
        </w:trPr>
        <w:tc>
          <w:tcPr>
            <w:tcW w:w="256" w:type="pct"/>
          </w:tcPr>
          <w:p w14:paraId="6DE813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1955" w:type="pct"/>
          </w:tcPr>
          <w:p w14:paraId="7B4066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Участники муниципальной программы</w:t>
            </w:r>
          </w:p>
        </w:tc>
        <w:tc>
          <w:tcPr>
            <w:tcW w:w="2789" w:type="pct"/>
          </w:tcPr>
          <w:p w14:paraId="70AF9A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387CC1" w:rsidRPr="00387CC1" w14:paraId="024E687F" w14:textId="77777777" w:rsidTr="00006CCF">
        <w:trPr>
          <w:trHeight w:val="400"/>
          <w:tblCellSpacing w:w="5" w:type="nil"/>
        </w:trPr>
        <w:tc>
          <w:tcPr>
            <w:tcW w:w="256" w:type="pct"/>
          </w:tcPr>
          <w:p w14:paraId="40B0B8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955" w:type="pct"/>
          </w:tcPr>
          <w:p w14:paraId="569ACE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Цель подпрограммы</w:t>
            </w:r>
          </w:p>
        </w:tc>
        <w:tc>
          <w:tcPr>
            <w:tcW w:w="2789" w:type="pct"/>
          </w:tcPr>
          <w:p w14:paraId="0BF648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387CC1" w:rsidRPr="00387CC1" w14:paraId="63B91FF0" w14:textId="77777777" w:rsidTr="00006CCF">
        <w:trPr>
          <w:trHeight w:val="400"/>
          <w:tblCellSpacing w:w="5" w:type="nil"/>
        </w:trPr>
        <w:tc>
          <w:tcPr>
            <w:tcW w:w="256" w:type="pct"/>
          </w:tcPr>
          <w:p w14:paraId="150B6F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955" w:type="pct"/>
          </w:tcPr>
          <w:p w14:paraId="72B712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Задачи подпрограммы</w:t>
            </w:r>
          </w:p>
          <w:p w14:paraId="745C60E2"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2789" w:type="pct"/>
          </w:tcPr>
          <w:p w14:paraId="16FDB6D0"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 xml:space="preserve">1. Разработка нормативных правовых, научно-методических и иных документов, направленных на эффективное решение задач </w:t>
            </w:r>
            <w:proofErr w:type="gramStart"/>
            <w:r w:rsidRPr="00387CC1">
              <w:rPr>
                <w:rFonts w:ascii="Times New Roman" w:hAnsi="Times New Roman" w:cs="Times New Roman"/>
                <w:bCs/>
                <w:sz w:val="20"/>
                <w:szCs w:val="20"/>
              </w:rPr>
              <w:t>муниципальной  программы</w:t>
            </w:r>
            <w:proofErr w:type="gramEnd"/>
            <w:r w:rsidRPr="00387CC1">
              <w:rPr>
                <w:rFonts w:ascii="Times New Roman" w:hAnsi="Times New Roman" w:cs="Times New Roman"/>
                <w:bCs/>
                <w:sz w:val="20"/>
                <w:szCs w:val="20"/>
              </w:rPr>
              <w:t>.</w:t>
            </w:r>
          </w:p>
          <w:p w14:paraId="1E5B1505"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lastRenderedPageBreak/>
              <w:t>2. Мониторинг хода реализации и информационное сопровождение муниципальной программы.</w:t>
            </w:r>
          </w:p>
          <w:p w14:paraId="274210EC"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14:paraId="2C8FF8BD"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4. Совершенствование системы оценки качества образования.</w:t>
            </w:r>
          </w:p>
          <w:p w14:paraId="2A463DAF" w14:textId="77777777" w:rsidR="00387CC1" w:rsidRPr="00387CC1" w:rsidRDefault="00387CC1" w:rsidP="00387CC1">
            <w:pPr>
              <w:spacing w:after="0" w:line="240" w:lineRule="auto"/>
              <w:jc w:val="both"/>
              <w:rPr>
                <w:rFonts w:ascii="Times New Roman" w:hAnsi="Times New Roman" w:cs="Times New Roman"/>
                <w:bCs/>
                <w:sz w:val="20"/>
                <w:szCs w:val="20"/>
              </w:rPr>
            </w:pPr>
            <w:r w:rsidRPr="00387CC1">
              <w:rPr>
                <w:rFonts w:ascii="Times New Roman" w:hAnsi="Times New Roman" w:cs="Times New Roman"/>
                <w:bCs/>
                <w:sz w:val="20"/>
                <w:szCs w:val="20"/>
              </w:rPr>
              <w:t>5.Развитие информационно-технологической инфраструктуры</w:t>
            </w:r>
          </w:p>
        </w:tc>
      </w:tr>
      <w:tr w:rsidR="00387CC1" w:rsidRPr="00387CC1" w14:paraId="6D5D9704" w14:textId="77777777" w:rsidTr="00006CCF">
        <w:trPr>
          <w:trHeight w:val="400"/>
          <w:tblCellSpacing w:w="5" w:type="nil"/>
        </w:trPr>
        <w:tc>
          <w:tcPr>
            <w:tcW w:w="256" w:type="pct"/>
          </w:tcPr>
          <w:p w14:paraId="500B31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w:t>
            </w:r>
          </w:p>
        </w:tc>
        <w:tc>
          <w:tcPr>
            <w:tcW w:w="1955" w:type="pct"/>
          </w:tcPr>
          <w:p w14:paraId="58700F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Сроки </w:t>
            </w:r>
            <w:proofErr w:type="gramStart"/>
            <w:r w:rsidRPr="00387CC1">
              <w:rPr>
                <w:rFonts w:ascii="Times New Roman" w:hAnsi="Times New Roman" w:cs="Times New Roman"/>
                <w:sz w:val="20"/>
                <w:szCs w:val="20"/>
              </w:rPr>
              <w:t>реализации  подпрограммы</w:t>
            </w:r>
            <w:proofErr w:type="gramEnd"/>
          </w:p>
        </w:tc>
        <w:tc>
          <w:tcPr>
            <w:tcW w:w="2789" w:type="pct"/>
          </w:tcPr>
          <w:p w14:paraId="5E152C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2015 – 2025 годы</w:t>
            </w:r>
          </w:p>
        </w:tc>
      </w:tr>
      <w:tr w:rsidR="00387CC1" w:rsidRPr="00387CC1" w14:paraId="35B91207" w14:textId="77777777" w:rsidTr="00006CCF">
        <w:trPr>
          <w:trHeight w:val="64"/>
          <w:tblCellSpacing w:w="5" w:type="nil"/>
        </w:trPr>
        <w:tc>
          <w:tcPr>
            <w:tcW w:w="256" w:type="pct"/>
          </w:tcPr>
          <w:p w14:paraId="3A776A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w:t>
            </w:r>
          </w:p>
        </w:tc>
        <w:tc>
          <w:tcPr>
            <w:tcW w:w="1955" w:type="pct"/>
          </w:tcPr>
          <w:p w14:paraId="1244D4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14:paraId="7A04EBB1" w14:textId="263CDEC9"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Планируемые общие затраты на реализацию </w:t>
            </w:r>
            <w:proofErr w:type="gramStart"/>
            <w:r w:rsidRPr="00387CC1">
              <w:rPr>
                <w:rFonts w:ascii="Times New Roman" w:hAnsi="Times New Roman" w:cs="Times New Roman"/>
                <w:sz w:val="20"/>
                <w:szCs w:val="20"/>
              </w:rPr>
              <w:t>подпрограммы  –</w:t>
            </w:r>
            <w:proofErr w:type="gramEnd"/>
            <w:r w:rsidRPr="00387CC1">
              <w:rPr>
                <w:rFonts w:ascii="Times New Roman" w:hAnsi="Times New Roman" w:cs="Times New Roman"/>
                <w:sz w:val="20"/>
                <w:szCs w:val="20"/>
              </w:rPr>
              <w:t xml:space="preserve"> </w:t>
            </w:r>
            <w:r w:rsidRPr="00387CC1">
              <w:rPr>
                <w:rFonts w:ascii="Times New Roman" w:hAnsi="Times New Roman" w:cs="Times New Roman"/>
                <w:b/>
                <w:sz w:val="20"/>
                <w:szCs w:val="20"/>
              </w:rPr>
              <w:t xml:space="preserve">3 639 422,81 </w:t>
            </w:r>
            <w:r w:rsidRPr="00387CC1">
              <w:rPr>
                <w:rFonts w:ascii="Times New Roman" w:hAnsi="Times New Roman" w:cs="Times New Roman"/>
                <w:sz w:val="20"/>
                <w:szCs w:val="20"/>
              </w:rPr>
              <w:t>тыс. рублей, в том числе: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2015 год –</w:t>
            </w:r>
            <w:r w:rsidRPr="00387CC1">
              <w:rPr>
                <w:rFonts w:ascii="Times New Roman" w:hAnsi="Times New Roman" w:cs="Times New Roman"/>
                <w:b/>
                <w:sz w:val="20"/>
                <w:szCs w:val="20"/>
              </w:rPr>
              <w:t xml:space="preserve">237 061, 80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p>
          <w:p w14:paraId="11A6A316" w14:textId="0454D335"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2016 год –</w:t>
            </w:r>
            <w:r w:rsidRPr="00387CC1">
              <w:rPr>
                <w:rFonts w:ascii="Times New Roman" w:hAnsi="Times New Roman" w:cs="Times New Roman"/>
                <w:b/>
                <w:sz w:val="20"/>
                <w:szCs w:val="20"/>
              </w:rPr>
              <w:t xml:space="preserve">259 346, 55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2017 год –</w:t>
            </w:r>
            <w:r w:rsidRPr="00387CC1">
              <w:rPr>
                <w:rFonts w:ascii="Times New Roman" w:hAnsi="Times New Roman" w:cs="Times New Roman"/>
                <w:b/>
                <w:sz w:val="20"/>
                <w:szCs w:val="20"/>
              </w:rPr>
              <w:t xml:space="preserve">260 253, 20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 xml:space="preserve">326 566, 21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2019 год – </w:t>
            </w:r>
            <w:r w:rsidRPr="00387CC1">
              <w:rPr>
                <w:rFonts w:ascii="Times New Roman" w:hAnsi="Times New Roman" w:cs="Times New Roman"/>
                <w:b/>
                <w:color w:val="000000"/>
                <w:sz w:val="20"/>
                <w:szCs w:val="20"/>
              </w:rPr>
              <w:t>322 641, 50</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 </w:t>
            </w:r>
            <w:r w:rsidRPr="00387CC1">
              <w:rPr>
                <w:rFonts w:ascii="Times New Roman" w:hAnsi="Times New Roman" w:cs="Times New Roman"/>
                <w:b/>
                <w:color w:val="000000"/>
                <w:sz w:val="20"/>
                <w:szCs w:val="20"/>
              </w:rPr>
              <w:t xml:space="preserve">364 342, 55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2021 год </w:t>
            </w:r>
            <w:r w:rsidRPr="00387CC1">
              <w:rPr>
                <w:rFonts w:ascii="Times New Roman" w:hAnsi="Times New Roman" w:cs="Times New Roman"/>
                <w:b/>
                <w:sz w:val="20"/>
                <w:szCs w:val="20"/>
              </w:rPr>
              <w:t xml:space="preserve">– </w:t>
            </w:r>
            <w:r w:rsidRPr="00387CC1">
              <w:rPr>
                <w:rFonts w:ascii="Times New Roman" w:hAnsi="Times New Roman" w:cs="Times New Roman"/>
                <w:b/>
                <w:color w:val="000000"/>
                <w:sz w:val="20"/>
                <w:szCs w:val="20"/>
              </w:rPr>
              <w:t>409 677, 00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color w:val="000000"/>
                <w:sz w:val="20"/>
                <w:szCs w:val="20"/>
              </w:rPr>
              <w:t>382 535, 20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color w:val="000000"/>
                <w:sz w:val="20"/>
                <w:szCs w:val="20"/>
              </w:rPr>
              <w:t>358 999,60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2024 год – </w:t>
            </w:r>
            <w:r w:rsidRPr="00387CC1">
              <w:rPr>
                <w:rFonts w:ascii="Times New Roman" w:hAnsi="Times New Roman" w:cs="Times New Roman"/>
                <w:b/>
                <w:color w:val="000000"/>
                <w:sz w:val="20"/>
                <w:szCs w:val="20"/>
              </w:rPr>
              <w:t>358 999,60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 </w:t>
            </w:r>
            <w:r w:rsidRPr="00387CC1">
              <w:rPr>
                <w:rFonts w:ascii="Times New Roman" w:hAnsi="Times New Roman" w:cs="Times New Roman"/>
                <w:b/>
                <w:color w:val="000000"/>
                <w:sz w:val="20"/>
                <w:szCs w:val="20"/>
              </w:rPr>
              <w:t>358 999,60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из них:</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за счет средств районного  бюджета –</w:t>
            </w:r>
          </w:p>
          <w:p w14:paraId="75B18144" w14:textId="16E1DA96" w:rsidR="00387CC1" w:rsidRPr="00387CC1" w:rsidRDefault="00387CC1" w:rsidP="00933679">
            <w:pPr>
              <w:spacing w:after="0" w:line="240" w:lineRule="auto"/>
              <w:jc w:val="both"/>
              <w:rPr>
                <w:rFonts w:ascii="Times New Roman" w:hAnsi="Times New Roman" w:cs="Times New Roman"/>
                <w:color w:val="000000"/>
                <w:sz w:val="20"/>
                <w:szCs w:val="20"/>
              </w:rPr>
            </w:pPr>
            <w:r w:rsidRPr="00387CC1">
              <w:rPr>
                <w:rFonts w:ascii="Times New Roman" w:hAnsi="Times New Roman" w:cs="Times New Roman"/>
                <w:b/>
                <w:sz w:val="20"/>
                <w:szCs w:val="20"/>
              </w:rPr>
              <w:t xml:space="preserve">1 229 171, 96  </w:t>
            </w:r>
            <w:r w:rsidRPr="00387CC1">
              <w:rPr>
                <w:rFonts w:ascii="Times New Roman" w:hAnsi="Times New Roman" w:cs="Times New Roman"/>
                <w:sz w:val="20"/>
                <w:szCs w:val="20"/>
              </w:rPr>
              <w:t>тыс. рублей, в том числе: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2015 год –</w:t>
            </w:r>
            <w:r w:rsidRPr="00387CC1">
              <w:rPr>
                <w:rFonts w:ascii="Times New Roman" w:hAnsi="Times New Roman" w:cs="Times New Roman"/>
                <w:b/>
                <w:sz w:val="20"/>
                <w:szCs w:val="20"/>
              </w:rPr>
              <w:t xml:space="preserve">77  041,90 </w:t>
            </w:r>
            <w:r w:rsidRPr="00387CC1">
              <w:rPr>
                <w:rFonts w:ascii="Times New Roman" w:hAnsi="Times New Roman" w:cs="Times New Roman"/>
                <w:bCs/>
                <w:sz w:val="20"/>
                <w:szCs w:val="20"/>
              </w:rPr>
              <w:t>т</w:t>
            </w:r>
            <w:r w:rsidRPr="00387CC1">
              <w:rPr>
                <w:rFonts w:ascii="Times New Roman" w:hAnsi="Times New Roman" w:cs="Times New Roman"/>
                <w:sz w:val="20"/>
                <w:szCs w:val="20"/>
              </w:rPr>
              <w:t>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2016 год – </w:t>
            </w:r>
            <w:r w:rsidRPr="00387CC1">
              <w:rPr>
                <w:rFonts w:ascii="Times New Roman" w:hAnsi="Times New Roman" w:cs="Times New Roman"/>
                <w:b/>
                <w:sz w:val="20"/>
                <w:szCs w:val="20"/>
              </w:rPr>
              <w:t>98 013, 55 т</w:t>
            </w:r>
            <w:r w:rsidRPr="00387CC1">
              <w:rPr>
                <w:rFonts w:ascii="Times New Roman" w:hAnsi="Times New Roman" w:cs="Times New Roman"/>
                <w:sz w:val="20"/>
                <w:szCs w:val="20"/>
              </w:rPr>
              <w:t>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2017 год – </w:t>
            </w:r>
            <w:r w:rsidRPr="00387CC1">
              <w:rPr>
                <w:rFonts w:ascii="Times New Roman" w:hAnsi="Times New Roman" w:cs="Times New Roman"/>
                <w:b/>
                <w:sz w:val="20"/>
                <w:szCs w:val="20"/>
              </w:rPr>
              <w:t xml:space="preserve">92 142, 22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2018 год – </w:t>
            </w:r>
            <w:r w:rsidRPr="00387CC1">
              <w:rPr>
                <w:rFonts w:ascii="Times New Roman" w:hAnsi="Times New Roman" w:cs="Times New Roman"/>
                <w:b/>
                <w:sz w:val="20"/>
                <w:szCs w:val="20"/>
              </w:rPr>
              <w:t xml:space="preserve">148 320, 80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2019 год – </w:t>
            </w:r>
            <w:r w:rsidRPr="00387CC1">
              <w:rPr>
                <w:rFonts w:ascii="Times New Roman" w:hAnsi="Times New Roman" w:cs="Times New Roman"/>
                <w:b/>
                <w:color w:val="000000"/>
                <w:sz w:val="20"/>
                <w:szCs w:val="20"/>
              </w:rPr>
              <w:t>141 170, 70</w:t>
            </w:r>
            <w:r w:rsidRPr="00387CC1">
              <w:rPr>
                <w:rFonts w:ascii="Times New Roman" w:hAnsi="Times New Roman" w:cs="Times New Roman"/>
                <w:color w:val="000000"/>
                <w:sz w:val="20"/>
                <w:szCs w:val="20"/>
              </w:rPr>
              <w:t xml:space="preserve">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2020 год – </w:t>
            </w:r>
            <w:r w:rsidRPr="00387CC1">
              <w:rPr>
                <w:rFonts w:ascii="Times New Roman" w:hAnsi="Times New Roman" w:cs="Times New Roman"/>
                <w:b/>
                <w:color w:val="000000"/>
                <w:sz w:val="20"/>
                <w:szCs w:val="20"/>
              </w:rPr>
              <w:t xml:space="preserve">150 550, 36 </w:t>
            </w:r>
            <w:r w:rsidRPr="00387CC1">
              <w:rPr>
                <w:rFonts w:ascii="Times New Roman" w:hAnsi="Times New Roman" w:cs="Times New Roman"/>
                <w:sz w:val="20"/>
                <w:szCs w:val="20"/>
              </w:rPr>
              <w:t>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2021 год – </w:t>
            </w:r>
            <w:r w:rsidRPr="00387CC1">
              <w:rPr>
                <w:rFonts w:ascii="Times New Roman" w:hAnsi="Times New Roman" w:cs="Times New Roman"/>
                <w:b/>
                <w:color w:val="000000"/>
                <w:sz w:val="20"/>
                <w:szCs w:val="20"/>
              </w:rPr>
              <w:t>131 230,93</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2022 год – </w:t>
            </w:r>
            <w:r w:rsidRPr="00387CC1">
              <w:rPr>
                <w:rFonts w:ascii="Times New Roman" w:hAnsi="Times New Roman" w:cs="Times New Roman"/>
                <w:b/>
                <w:color w:val="000000"/>
                <w:sz w:val="20"/>
                <w:szCs w:val="20"/>
              </w:rPr>
              <w:t>95 207,42</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2023 год – </w:t>
            </w:r>
            <w:r w:rsidRPr="00387CC1">
              <w:rPr>
                <w:rFonts w:ascii="Times New Roman" w:hAnsi="Times New Roman" w:cs="Times New Roman"/>
                <w:b/>
                <w:color w:val="000000"/>
                <w:sz w:val="20"/>
                <w:szCs w:val="20"/>
              </w:rPr>
              <w:t>98 497,90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2024 год – </w:t>
            </w:r>
            <w:r w:rsidRPr="00387CC1">
              <w:rPr>
                <w:rFonts w:ascii="Times New Roman" w:hAnsi="Times New Roman" w:cs="Times New Roman"/>
                <w:b/>
                <w:color w:val="000000"/>
                <w:sz w:val="20"/>
                <w:szCs w:val="20"/>
              </w:rPr>
              <w:t>98 497,90</w:t>
            </w:r>
            <w:r w:rsidRPr="00387CC1">
              <w:rPr>
                <w:rFonts w:ascii="Times New Roman" w:hAnsi="Times New Roman" w:cs="Times New Roman"/>
                <w:sz w:val="20"/>
                <w:szCs w:val="20"/>
              </w:rPr>
              <w:t xml:space="preserve">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2025 год - </w:t>
            </w:r>
            <w:r w:rsidRPr="00387CC1">
              <w:rPr>
                <w:rFonts w:ascii="Times New Roman" w:hAnsi="Times New Roman" w:cs="Times New Roman"/>
                <w:b/>
                <w:color w:val="000000"/>
                <w:sz w:val="20"/>
                <w:szCs w:val="20"/>
              </w:rPr>
              <w:t>98 497,90</w:t>
            </w:r>
            <w:r w:rsidRPr="00387CC1">
              <w:rPr>
                <w:rFonts w:ascii="Times New Roman" w:hAnsi="Times New Roman" w:cs="Times New Roman"/>
                <w:sz w:val="20"/>
                <w:szCs w:val="20"/>
              </w:rPr>
              <w:t xml:space="preserve">  тыс. рублей.</w:t>
            </w:r>
          </w:p>
        </w:tc>
      </w:tr>
      <w:tr w:rsidR="00387CC1" w:rsidRPr="00387CC1" w14:paraId="3A336C7B" w14:textId="77777777" w:rsidTr="00006CCF">
        <w:trPr>
          <w:trHeight w:val="203"/>
          <w:tblCellSpacing w:w="5" w:type="nil"/>
        </w:trPr>
        <w:tc>
          <w:tcPr>
            <w:tcW w:w="256" w:type="pct"/>
          </w:tcPr>
          <w:p w14:paraId="17F567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w:t>
            </w:r>
          </w:p>
        </w:tc>
        <w:tc>
          <w:tcPr>
            <w:tcW w:w="1955" w:type="pct"/>
          </w:tcPr>
          <w:p w14:paraId="3CA33F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14:paraId="1AEABBCD" w14:textId="357C50A2" w:rsidR="00387CC1" w:rsidRPr="00387CC1" w:rsidRDefault="00387CC1" w:rsidP="00933679">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1. </w:t>
            </w:r>
            <w:proofErr w:type="gramStart"/>
            <w:r w:rsidRPr="00387CC1">
              <w:rPr>
                <w:rFonts w:ascii="Times New Roman" w:hAnsi="Times New Roman" w:cs="Times New Roman"/>
                <w:sz w:val="20"/>
                <w:szCs w:val="20"/>
              </w:rPr>
              <w:t>Будет  проведено</w:t>
            </w:r>
            <w:proofErr w:type="gramEnd"/>
            <w:r w:rsidRPr="00387CC1">
              <w:rPr>
                <w:rFonts w:ascii="Times New Roman" w:hAnsi="Times New Roman" w:cs="Times New Roman"/>
                <w:sz w:val="20"/>
                <w:szCs w:val="20"/>
              </w:rPr>
              <w:t xml:space="preserve"> не менее 20мероприятий районного уровня по распространению результатов муниципальной программы.</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 xml:space="preserve">2. Уровень информированности населения о реализации мероприятий по развитию сферы образования в рамках </w:t>
            </w:r>
            <w:proofErr w:type="gramStart"/>
            <w:r w:rsidRPr="00387CC1">
              <w:rPr>
                <w:rFonts w:ascii="Times New Roman" w:hAnsi="Times New Roman" w:cs="Times New Roman"/>
                <w:sz w:val="20"/>
                <w:szCs w:val="20"/>
              </w:rPr>
              <w:t>муниципальной  программы</w:t>
            </w:r>
            <w:proofErr w:type="gramEnd"/>
            <w:r w:rsidRPr="00387CC1">
              <w:rPr>
                <w:rFonts w:ascii="Times New Roman" w:hAnsi="Times New Roman" w:cs="Times New Roman"/>
                <w:sz w:val="20"/>
                <w:szCs w:val="20"/>
              </w:rPr>
              <w:t xml:space="preserve"> достигнет 35 %.</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14:paraId="4F5F683C" w14:textId="1F3218DE" w:rsidR="00387CC1" w:rsidRPr="00BA7C74" w:rsidRDefault="00387CC1" w:rsidP="00BA7C74">
      <w:pPr>
        <w:spacing w:after="0" w:line="240" w:lineRule="auto"/>
        <w:jc w:val="both"/>
        <w:rPr>
          <w:rFonts w:ascii="Times New Roman" w:hAnsi="Times New Roman" w:cs="Times New Roman"/>
          <w:b/>
          <w:sz w:val="20"/>
          <w:szCs w:val="20"/>
        </w:rPr>
      </w:pPr>
      <w:r w:rsidRPr="00387CC1">
        <w:rPr>
          <w:rFonts w:ascii="Times New Roman" w:hAnsi="Times New Roman" w:cs="Times New Roman"/>
          <w:b/>
          <w:sz w:val="20"/>
          <w:szCs w:val="20"/>
        </w:rPr>
        <w:t>3.2. Характеристика сферы реализации подпрограммы</w:t>
      </w:r>
      <w:r w:rsidR="00513B27">
        <w:rPr>
          <w:rFonts w:ascii="Times New Roman" w:hAnsi="Times New Roman" w:cs="Times New Roman"/>
          <w:b/>
          <w:sz w:val="20"/>
          <w:szCs w:val="20"/>
        </w:rPr>
        <w:t xml:space="preserve"> </w:t>
      </w:r>
      <w:r w:rsidRPr="00387CC1">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Основной целью функционирования отдела образования и учреждений образования в сфере реализации </w:t>
      </w:r>
      <w:proofErr w:type="gramStart"/>
      <w:r w:rsidRPr="00387CC1">
        <w:rPr>
          <w:rFonts w:ascii="Times New Roman" w:hAnsi="Times New Roman" w:cs="Times New Roman"/>
          <w:sz w:val="20"/>
          <w:szCs w:val="20"/>
        </w:rPr>
        <w:t>муниципальной  программы</w:t>
      </w:r>
      <w:proofErr w:type="gramEnd"/>
      <w:r w:rsidRPr="00387CC1">
        <w:rPr>
          <w:rFonts w:ascii="Times New Roman" w:hAnsi="Times New Roman" w:cs="Times New Roman"/>
          <w:sz w:val="20"/>
          <w:szCs w:val="20"/>
        </w:rPr>
        <w:t xml:space="preserve">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w:t>
      </w:r>
      <w:proofErr w:type="gramStart"/>
      <w:r w:rsidRPr="00387CC1">
        <w:rPr>
          <w:rFonts w:ascii="Times New Roman" w:hAnsi="Times New Roman" w:cs="Times New Roman"/>
          <w:sz w:val="20"/>
          <w:szCs w:val="20"/>
        </w:rPr>
        <w:t>и  качественного</w:t>
      </w:r>
      <w:proofErr w:type="gramEnd"/>
      <w:r w:rsidRPr="00387CC1">
        <w:rPr>
          <w:rFonts w:ascii="Times New Roman" w:hAnsi="Times New Roman" w:cs="Times New Roman"/>
          <w:sz w:val="20"/>
          <w:szCs w:val="20"/>
        </w:rPr>
        <w:t>, закрепленный в программных мероприятиях.</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внедрение новых моделей управления и финансирования, ориентированных на результат, в том числе:</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Нормативное подушевое финансирование образовательных учреждений;</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система оплаты труда, ориентированная на результат;</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общественное участие в управлении образованием и оценке его качества;</w:t>
      </w:r>
      <w:r w:rsidR="00513B27">
        <w:rPr>
          <w:rFonts w:ascii="Times New Roman" w:hAnsi="Times New Roman" w:cs="Times New Roman"/>
          <w:sz w:val="20"/>
          <w:szCs w:val="20"/>
        </w:rPr>
        <w:t xml:space="preserve"> </w:t>
      </w:r>
      <w:r w:rsidRPr="00387CC1">
        <w:rPr>
          <w:rFonts w:ascii="Times New Roman" w:hAnsi="Times New Roman" w:cs="Times New Roman"/>
          <w:sz w:val="20"/>
          <w:szCs w:val="20"/>
        </w:rPr>
        <w:t>публичная отчетность образовательных учреждений.</w:t>
      </w:r>
      <w:r w:rsidR="00513B27">
        <w:rPr>
          <w:rFonts w:ascii="Times New Roman" w:hAnsi="Times New Roman" w:cs="Times New Roman"/>
          <w:sz w:val="20"/>
          <w:szCs w:val="20"/>
        </w:rPr>
        <w:t xml:space="preserve"> </w:t>
      </w:r>
      <w:r w:rsidRPr="00387CC1">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513B27">
        <w:rPr>
          <w:rFonts w:ascii="Times New Roman" w:eastAsia="HiddenHorzOCR" w:hAnsi="Times New Roman" w:cs="Times New Roman"/>
          <w:sz w:val="20"/>
          <w:szCs w:val="20"/>
        </w:rPr>
        <w:t xml:space="preserve"> </w:t>
      </w:r>
      <w:r w:rsidRPr="00387CC1">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w:t>
      </w:r>
      <w:r w:rsidR="00513B27">
        <w:rPr>
          <w:rFonts w:ascii="Times New Roman" w:eastAsia="HiddenHorzOCR" w:hAnsi="Times New Roman" w:cs="Times New Roman"/>
          <w:sz w:val="20"/>
          <w:szCs w:val="20"/>
        </w:rPr>
        <w:t xml:space="preserve"> </w:t>
      </w:r>
      <w:r w:rsidRPr="00387CC1">
        <w:rPr>
          <w:rFonts w:ascii="Times New Roman" w:eastAsia="HiddenHorzOCR" w:hAnsi="Times New Roman" w:cs="Times New Roman"/>
          <w:sz w:val="20"/>
          <w:szCs w:val="20"/>
        </w:rPr>
        <w:t>государственная итоговая аттестация выпускников 9 классов в новой форме и другие);</w:t>
      </w:r>
      <w:r w:rsidR="00BA7C74">
        <w:rPr>
          <w:rFonts w:ascii="Times New Roman" w:eastAsia="HiddenHorzOCR" w:hAnsi="Times New Roman" w:cs="Times New Roman"/>
          <w:sz w:val="20"/>
          <w:szCs w:val="20"/>
        </w:rPr>
        <w:t xml:space="preserve"> </w:t>
      </w:r>
      <w:r w:rsidRPr="00387CC1">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BA7C74">
        <w:rPr>
          <w:rFonts w:ascii="Times New Roman" w:eastAsia="HiddenHorzOCR" w:hAnsi="Times New Roman" w:cs="Times New Roman"/>
          <w:sz w:val="20"/>
          <w:szCs w:val="20"/>
        </w:rPr>
        <w:t xml:space="preserve"> </w:t>
      </w:r>
      <w:r w:rsidRPr="00387CC1">
        <w:rPr>
          <w:rFonts w:ascii="Times New Roman" w:eastAsia="HiddenHorzOCR" w:hAnsi="Times New Roman" w:cs="Times New Roman"/>
          <w:sz w:val="20"/>
          <w:szCs w:val="20"/>
        </w:rPr>
        <w:t>мониторинговые исследования;</w:t>
      </w:r>
      <w:r w:rsidR="00BA7C74">
        <w:rPr>
          <w:rFonts w:ascii="Times New Roman" w:eastAsia="HiddenHorzOCR" w:hAnsi="Times New Roman" w:cs="Times New Roman"/>
          <w:sz w:val="20"/>
          <w:szCs w:val="20"/>
        </w:rPr>
        <w:t xml:space="preserve"> </w:t>
      </w:r>
      <w:r w:rsidRPr="00387CC1">
        <w:rPr>
          <w:rFonts w:ascii="Times New Roman" w:eastAsia="HiddenHorzOCR" w:hAnsi="Times New Roman" w:cs="Times New Roman"/>
          <w:sz w:val="20"/>
          <w:szCs w:val="20"/>
        </w:rPr>
        <w:t>процедуры самооценки.</w:t>
      </w:r>
      <w:r w:rsidR="00BA7C74">
        <w:rPr>
          <w:rFonts w:ascii="Times New Roman" w:eastAsia="HiddenHorzOCR" w:hAnsi="Times New Roman" w:cs="Times New Roman"/>
          <w:sz w:val="20"/>
          <w:szCs w:val="20"/>
        </w:rPr>
        <w:t xml:space="preserve"> </w:t>
      </w:r>
      <w:r w:rsidRPr="00387CC1">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387CC1">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387CC1">
        <w:rPr>
          <w:rFonts w:ascii="Times New Roman" w:eastAsia="HiddenHorzOCR" w:hAnsi="Times New Roman" w:cs="Times New Roman"/>
          <w:bCs/>
          <w:sz w:val="20"/>
          <w:szCs w:val="20"/>
        </w:rPr>
        <w:t>Н</w:t>
      </w:r>
      <w:r w:rsidRPr="00387CC1">
        <w:rPr>
          <w:rFonts w:ascii="Times New Roman" w:eastAsia="HiddenHorzOCR"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387CC1">
        <w:rPr>
          <w:rFonts w:ascii="Times New Roman" w:eastAsia="HiddenHorzOCR" w:hAnsi="Times New Roman" w:cs="Times New Roman"/>
          <w:sz w:val="20"/>
          <w:szCs w:val="20"/>
        </w:rPr>
        <w:t>неразмещение</w:t>
      </w:r>
      <w:proofErr w:type="spellEnd"/>
      <w:r w:rsidRPr="00387CC1">
        <w:rPr>
          <w:rFonts w:ascii="Times New Roman" w:eastAsia="HiddenHorzOCR"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w:t>
      </w:r>
      <w:r w:rsidRPr="00387CC1">
        <w:rPr>
          <w:rFonts w:ascii="Times New Roman" w:eastAsia="HiddenHorzOCR" w:hAnsi="Times New Roman" w:cs="Times New Roman"/>
          <w:sz w:val="20"/>
          <w:szCs w:val="20"/>
        </w:rPr>
        <w:lastRenderedPageBreak/>
        <w:t xml:space="preserve">эффективности и доступности образовательных услуг. </w:t>
      </w:r>
      <w:r w:rsidR="00BA7C74">
        <w:rPr>
          <w:rFonts w:ascii="Times New Roman" w:eastAsia="HiddenHorzOCR" w:hAnsi="Times New Roman" w:cs="Times New Roman"/>
          <w:sz w:val="20"/>
          <w:szCs w:val="20"/>
        </w:rPr>
        <w:t xml:space="preserve"> </w:t>
      </w:r>
      <w:r w:rsidRPr="00387CC1">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С</w:t>
      </w:r>
      <w:r w:rsidRPr="00387CC1">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p>
    <w:p w14:paraId="37F98307" w14:textId="2EFB35D3"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BA7C74">
        <w:rPr>
          <w:rFonts w:ascii="Times New Roman" w:hAnsi="Times New Roman" w:cs="Times New Roman"/>
          <w:sz w:val="20"/>
          <w:szCs w:val="20"/>
        </w:rPr>
        <w:t xml:space="preserve"> </w:t>
      </w:r>
      <w:r w:rsidRPr="00387CC1">
        <w:rPr>
          <w:rFonts w:ascii="Times New Roman" w:hAnsi="Times New Roman" w:cs="Times New Roman"/>
          <w:bCs/>
          <w:sz w:val="20"/>
          <w:szCs w:val="20"/>
        </w:rPr>
        <w:t xml:space="preserve">Для эффективной реализации мероприятий </w:t>
      </w:r>
      <w:proofErr w:type="gramStart"/>
      <w:r w:rsidRPr="00387CC1">
        <w:rPr>
          <w:rFonts w:ascii="Times New Roman" w:hAnsi="Times New Roman" w:cs="Times New Roman"/>
          <w:bCs/>
          <w:sz w:val="20"/>
          <w:szCs w:val="20"/>
        </w:rPr>
        <w:t>муниципальной  программы</w:t>
      </w:r>
      <w:proofErr w:type="gramEnd"/>
      <w:r w:rsidRPr="00387CC1">
        <w:rPr>
          <w:rFonts w:ascii="Times New Roman" w:hAnsi="Times New Roman" w:cs="Times New Roman"/>
          <w:bCs/>
          <w:sz w:val="20"/>
          <w:szCs w:val="20"/>
        </w:rPr>
        <w:t xml:space="preserve"> потребуется совершенствовать существующую нормативную правовую базу.</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и следующие:</w:t>
      </w:r>
      <w:r w:rsidR="00BA7C74">
        <w:rPr>
          <w:rFonts w:ascii="Times New Roman" w:hAnsi="Times New Roman" w:cs="Times New Roman"/>
          <w:sz w:val="20"/>
          <w:szCs w:val="20"/>
        </w:rPr>
        <w:t xml:space="preserve"> </w:t>
      </w:r>
      <w:r w:rsidRPr="00387CC1">
        <w:rPr>
          <w:rFonts w:ascii="Times New Roman" w:hAnsi="Times New Roman" w:cs="Times New Roman"/>
          <w:bCs/>
          <w:sz w:val="20"/>
          <w:szCs w:val="20"/>
        </w:rPr>
        <w:t>снижение качества образования;</w:t>
      </w:r>
      <w:r w:rsidR="00BA7C74">
        <w:rPr>
          <w:rFonts w:ascii="Times New Roman" w:hAnsi="Times New Roman" w:cs="Times New Roman"/>
          <w:bCs/>
          <w:sz w:val="20"/>
          <w:szCs w:val="20"/>
        </w:rPr>
        <w:t xml:space="preserve"> </w:t>
      </w:r>
      <w:r w:rsidRPr="00387CC1">
        <w:rPr>
          <w:rFonts w:ascii="Times New Roman" w:hAnsi="Times New Roman" w:cs="Times New Roman"/>
          <w:bCs/>
          <w:sz w:val="20"/>
          <w:szCs w:val="20"/>
        </w:rPr>
        <w:t>отсутствие налаженных связей между уровнями образования;</w:t>
      </w:r>
      <w:r w:rsidR="00BA7C74">
        <w:rPr>
          <w:rFonts w:ascii="Times New Roman" w:hAnsi="Times New Roman" w:cs="Times New Roman"/>
          <w:sz w:val="20"/>
          <w:szCs w:val="20"/>
        </w:rPr>
        <w:t xml:space="preserve"> </w:t>
      </w:r>
      <w:r w:rsidRPr="00387CC1">
        <w:rPr>
          <w:rFonts w:ascii="Times New Roman" w:hAnsi="Times New Roman" w:cs="Times New Roman"/>
          <w:bCs/>
          <w:sz w:val="20"/>
          <w:szCs w:val="20"/>
        </w:rPr>
        <w:t>низкая экономическая эффективность системы образования;</w:t>
      </w:r>
      <w:r w:rsidR="00BA7C74">
        <w:rPr>
          <w:rFonts w:ascii="Times New Roman" w:hAnsi="Times New Roman" w:cs="Times New Roman"/>
          <w:sz w:val="20"/>
          <w:szCs w:val="20"/>
        </w:rPr>
        <w:t xml:space="preserve"> </w:t>
      </w:r>
      <w:r w:rsidRPr="00387CC1">
        <w:rPr>
          <w:rFonts w:ascii="Times New Roman" w:hAnsi="Times New Roman" w:cs="Times New Roman"/>
          <w:bCs/>
          <w:sz w:val="20"/>
          <w:szCs w:val="20"/>
        </w:rPr>
        <w:t>недостатки в кадровом обеспечении системы управления образованием;</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недостаточная прозрачность системы образования для общества.</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 xml:space="preserve">3.3. Приоритеты муниципальной  политики в сфере реализации </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Подпрограммы 3, цели, задачи и ожидаемые конечные результаты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w:t>
      </w:r>
      <w:proofErr w:type="gramStart"/>
      <w:r w:rsidRPr="00387CC1">
        <w:rPr>
          <w:rFonts w:ascii="Times New Roman" w:hAnsi="Times New Roman" w:cs="Times New Roman"/>
          <w:sz w:val="20"/>
          <w:szCs w:val="20"/>
        </w:rPr>
        <w:t>названной  системы</w:t>
      </w:r>
      <w:proofErr w:type="gramEnd"/>
      <w:r w:rsidRPr="00387CC1">
        <w:rPr>
          <w:rFonts w:ascii="Times New Roman" w:hAnsi="Times New Roman" w:cs="Times New Roman"/>
          <w:sz w:val="20"/>
          <w:szCs w:val="20"/>
        </w:rPr>
        <w:t xml:space="preserve"> отвечает непосредственно отдел образования.</w:t>
      </w:r>
    </w:p>
    <w:p w14:paraId="15393F63" w14:textId="52FB208A" w:rsidR="00387CC1" w:rsidRPr="00387CC1" w:rsidRDefault="00387CC1" w:rsidP="00BA7C74">
      <w:pPr>
        <w:widowControl w:val="0"/>
        <w:autoSpaceDE w:val="0"/>
        <w:autoSpaceDN w:val="0"/>
        <w:adjustRightInd w:val="0"/>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достижение принципиальных изменений в системе оценки качества 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Целью настоящей подпрограммы   является о</w:t>
      </w:r>
      <w:r w:rsidRPr="00387CC1">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Задачи подпрограммы: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87CC1">
        <w:rPr>
          <w:rFonts w:ascii="Times New Roman" w:hAnsi="Times New Roman" w:cs="Times New Roman"/>
          <w:bCs/>
          <w:sz w:val="20"/>
          <w:szCs w:val="20"/>
        </w:rPr>
        <w:t>;</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BA7C74">
        <w:rPr>
          <w:rFonts w:ascii="Times New Roman" w:hAnsi="Times New Roman" w:cs="Times New Roman"/>
          <w:bCs/>
          <w:sz w:val="20"/>
          <w:szCs w:val="20"/>
        </w:rPr>
        <w:t xml:space="preserve"> </w:t>
      </w:r>
      <w:r w:rsidRPr="00387CC1">
        <w:rPr>
          <w:rFonts w:ascii="Times New Roman" w:hAnsi="Times New Roman" w:cs="Times New Roman"/>
          <w:bCs/>
          <w:sz w:val="20"/>
          <w:szCs w:val="20"/>
        </w:rPr>
        <w:t>совершенствование системы оценки качества</w:t>
      </w:r>
      <w:r w:rsidR="00BA7C74">
        <w:rPr>
          <w:rFonts w:ascii="Times New Roman" w:hAnsi="Times New Roman" w:cs="Times New Roman"/>
          <w:bCs/>
          <w:sz w:val="20"/>
          <w:szCs w:val="20"/>
        </w:rPr>
        <w:t xml:space="preserve"> </w:t>
      </w:r>
      <w:r w:rsidRPr="00387CC1">
        <w:rPr>
          <w:rFonts w:ascii="Times New Roman" w:hAnsi="Times New Roman" w:cs="Times New Roman"/>
          <w:bCs/>
          <w:sz w:val="20"/>
          <w:szCs w:val="20"/>
        </w:rPr>
        <w:t>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развитие информационно-технологической инфраструктуры.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Результаты реализации подпрограммы:</w:t>
      </w:r>
      <w:r w:rsidR="00BA7C74">
        <w:rPr>
          <w:rFonts w:ascii="Times New Roman" w:hAnsi="Times New Roman" w:cs="Times New Roman"/>
          <w:sz w:val="20"/>
          <w:szCs w:val="20"/>
        </w:rPr>
        <w:t xml:space="preserve"> </w:t>
      </w:r>
      <w:proofErr w:type="gramStart"/>
      <w:r w:rsidRPr="00387CC1">
        <w:rPr>
          <w:rFonts w:ascii="Times New Roman" w:hAnsi="Times New Roman" w:cs="Times New Roman"/>
          <w:sz w:val="20"/>
          <w:szCs w:val="20"/>
        </w:rPr>
        <w:t>будет  проведено</w:t>
      </w:r>
      <w:proofErr w:type="gramEnd"/>
      <w:r w:rsidRPr="00387CC1">
        <w:rPr>
          <w:rFonts w:ascii="Times New Roman" w:hAnsi="Times New Roman" w:cs="Times New Roman"/>
          <w:sz w:val="20"/>
          <w:szCs w:val="20"/>
        </w:rPr>
        <w:t xml:space="preserve"> не менее 20 мероприятий муниципального уровня по распространению результатов муниципальной программы;</w:t>
      </w:r>
    </w:p>
    <w:p w14:paraId="275062E3" w14:textId="01F95CCD" w:rsidR="00387CC1" w:rsidRPr="00BA7C74"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участием общественности (родители, работодатели), в общем числе образовательных организаций составит 90%;</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своей деятельности на официальных сайтах, в общем числе образовательных организаций составит 85%.</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 xml:space="preserve">3.4. Описание системы основных </w:t>
      </w:r>
      <w:proofErr w:type="gramStart"/>
      <w:r w:rsidRPr="00387CC1">
        <w:rPr>
          <w:rFonts w:ascii="Times New Roman" w:hAnsi="Times New Roman" w:cs="Times New Roman"/>
          <w:b/>
          <w:sz w:val="20"/>
          <w:szCs w:val="20"/>
        </w:rPr>
        <w:t>мероприятий</w:t>
      </w:r>
      <w:proofErr w:type="gramEnd"/>
      <w:r w:rsidR="00BA7C74">
        <w:rPr>
          <w:rFonts w:ascii="Times New Roman" w:hAnsi="Times New Roman" w:cs="Times New Roman"/>
          <w:sz w:val="20"/>
          <w:szCs w:val="20"/>
        </w:rPr>
        <w:t xml:space="preserve"> </w:t>
      </w:r>
      <w:r w:rsidRPr="00387CC1">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3.4.1. Основное мероприятие 3.1«Расходы на обеспечение функций отдела 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87CC1">
        <w:rPr>
          <w:rFonts w:ascii="Times New Roman" w:hAnsi="Times New Roman" w:cs="Times New Roman"/>
          <w:bCs/>
          <w:sz w:val="20"/>
          <w:szCs w:val="20"/>
        </w:rPr>
        <w:t>;</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продвижение основных идей</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развития образования для получения поддержки широкой общественности;</w:t>
      </w:r>
      <w:r w:rsidR="00BA7C74">
        <w:rPr>
          <w:rFonts w:ascii="Times New Roman" w:hAnsi="Times New Roman" w:cs="Times New Roman"/>
          <w:sz w:val="20"/>
          <w:szCs w:val="20"/>
        </w:rPr>
        <w:t xml:space="preserve"> </w:t>
      </w:r>
      <w:r w:rsidRPr="00387CC1">
        <w:rPr>
          <w:rFonts w:ascii="Times New Roman" w:hAnsi="Times New Roman" w:cs="Times New Roman"/>
          <w:bCs/>
          <w:sz w:val="20"/>
          <w:szCs w:val="20"/>
        </w:rPr>
        <w:t>совершенствование системы оценки качества 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В результате реализации основного мероприятия будут обеспечены: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публикация в периодике аналитических материалов о ходе и результатах реализации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общественная поддержка идей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387CC1">
        <w:rPr>
          <w:rFonts w:ascii="Times New Roman" w:hAnsi="Times New Roman" w:cs="Times New Roman"/>
          <w:b/>
          <w:sz w:val="20"/>
          <w:szCs w:val="20"/>
        </w:rPr>
        <w:t xml:space="preserve"> дошкольных образовательных учреждений</w:t>
      </w:r>
      <w:r w:rsidRPr="00387CC1">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Pr="00387CC1">
        <w:rPr>
          <w:rFonts w:ascii="Times New Roman" w:hAnsi="Times New Roman" w:cs="Times New Roman"/>
          <w:sz w:val="20"/>
          <w:szCs w:val="20"/>
        </w:rPr>
        <w:t xml:space="preserve">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3.4.2. Основное мероприятие 3.2 «Безопасность образовательных учреждений»</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Основное мероприятие  направлено на поддержание и </w:t>
      </w:r>
      <w:r w:rsidRPr="00387CC1">
        <w:rPr>
          <w:rFonts w:ascii="Times New Roman" w:hAnsi="Times New Roman" w:cs="Times New Roman"/>
          <w:sz w:val="20"/>
          <w:szCs w:val="20"/>
        </w:rPr>
        <w:lastRenderedPageBreak/>
        <w:t>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3.4.3. Основное мероприятие 3.3 «Организация подвоза учащихся»</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3.4.4. Основное мероприятие 3.4 «Расходы на АИС «Комплектование ДОО» и «Зачисление в ОО».</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5.</w:t>
      </w:r>
      <w:r w:rsidRPr="00387CC1">
        <w:rPr>
          <w:rFonts w:ascii="Times New Roman" w:hAnsi="Times New Roman" w:cs="Times New Roman"/>
          <w:sz w:val="20"/>
          <w:szCs w:val="20"/>
        </w:rPr>
        <w:t xml:space="preserve"> </w:t>
      </w:r>
      <w:r w:rsidRPr="00387CC1">
        <w:rPr>
          <w:rFonts w:ascii="Times New Roman" w:hAnsi="Times New Roman" w:cs="Times New Roman"/>
          <w:b/>
          <w:sz w:val="20"/>
          <w:szCs w:val="20"/>
        </w:rPr>
        <w:t xml:space="preserve">Основное мероприятие «Социальная политика. Охрана семьи и детства».6. Основное мероприятие п. 3.7 «Создание в общеобразовательных организациях, расположенных в сельской местности, условий </w:t>
      </w:r>
      <w:proofErr w:type="gramStart"/>
      <w:r w:rsidRPr="00387CC1">
        <w:rPr>
          <w:rFonts w:ascii="Times New Roman" w:hAnsi="Times New Roman" w:cs="Times New Roman"/>
          <w:b/>
          <w:sz w:val="20"/>
          <w:szCs w:val="20"/>
        </w:rPr>
        <w:t>для  занятий</w:t>
      </w:r>
      <w:proofErr w:type="gramEnd"/>
      <w:r w:rsidRPr="00387CC1">
        <w:rPr>
          <w:rFonts w:ascii="Times New Roman" w:hAnsi="Times New Roman" w:cs="Times New Roman"/>
          <w:b/>
          <w:sz w:val="20"/>
          <w:szCs w:val="20"/>
        </w:rPr>
        <w:t xml:space="preserve"> физической культурой и спортом».</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387CC1">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3.5. Ресурсное обеспечение подпрограммы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Средства на реализацию </w:t>
      </w:r>
      <w:proofErr w:type="gramStart"/>
      <w:r w:rsidRPr="00387CC1">
        <w:rPr>
          <w:rFonts w:ascii="Times New Roman" w:hAnsi="Times New Roman" w:cs="Times New Roman"/>
          <w:sz w:val="20"/>
          <w:szCs w:val="20"/>
        </w:rPr>
        <w:t>основного  мероприятия</w:t>
      </w:r>
      <w:proofErr w:type="gramEnd"/>
      <w:r w:rsidRPr="00387CC1">
        <w:rPr>
          <w:rFonts w:ascii="Times New Roman" w:hAnsi="Times New Roman" w:cs="Times New Roman"/>
          <w:sz w:val="20"/>
          <w:szCs w:val="20"/>
        </w:rPr>
        <w:t xml:space="preserve"> 3.4.1 направляются из муниципального бюджета.</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 xml:space="preserve">Средства на реализацию </w:t>
      </w:r>
      <w:proofErr w:type="gramStart"/>
      <w:r w:rsidRPr="00387CC1">
        <w:rPr>
          <w:rFonts w:ascii="Times New Roman" w:hAnsi="Times New Roman" w:cs="Times New Roman"/>
          <w:sz w:val="20"/>
          <w:szCs w:val="20"/>
        </w:rPr>
        <w:t>основного  мероприятия</w:t>
      </w:r>
      <w:proofErr w:type="gramEnd"/>
      <w:r w:rsidRPr="00387CC1">
        <w:rPr>
          <w:rFonts w:ascii="Times New Roman" w:hAnsi="Times New Roman" w:cs="Times New Roman"/>
          <w:sz w:val="20"/>
          <w:szCs w:val="20"/>
        </w:rPr>
        <w:t xml:space="preserve"> 6. направляются из федерального, областного и районного бюджета.</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 xml:space="preserve">3.6. Планируемые показатели эффективности реализации подпрограммы </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и непосредственные результаты подпрограммы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BA7C74">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1</w:t>
      </w:r>
      <w:r w:rsidRPr="00387CC1">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BA7C74">
        <w:rPr>
          <w:rFonts w:ascii="Times New Roman" w:hAnsi="Times New Roman" w:cs="Times New Roman"/>
          <w:sz w:val="20"/>
          <w:szCs w:val="20"/>
        </w:rPr>
        <w:t xml:space="preserve"> </w:t>
      </w:r>
      <w:r w:rsidRPr="00387CC1">
        <w:rPr>
          <w:rFonts w:ascii="Times New Roman" w:hAnsi="Times New Roman" w:cs="Times New Roman"/>
          <w:sz w:val="20"/>
          <w:szCs w:val="20"/>
          <w:u w:val="single"/>
        </w:rPr>
        <w:t>Показатель 2</w:t>
      </w:r>
      <w:r w:rsidRPr="00387CC1">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w:t>
      </w:r>
      <w:proofErr w:type="spellStart"/>
      <w:r w:rsidRPr="00387CC1">
        <w:rPr>
          <w:rFonts w:ascii="Times New Roman" w:hAnsi="Times New Roman" w:cs="Times New Roman"/>
          <w:sz w:val="20"/>
          <w:szCs w:val="20"/>
        </w:rPr>
        <w:t>У</w:t>
      </w:r>
      <w:r w:rsidRPr="00387CC1">
        <w:rPr>
          <w:rFonts w:ascii="Times New Roman" w:hAnsi="Times New Roman" w:cs="Times New Roman"/>
          <w:sz w:val="20"/>
          <w:szCs w:val="20"/>
          <w:vertAlign w:val="subscript"/>
        </w:rPr>
        <w:t>ин</w:t>
      </w:r>
      <w:proofErr w:type="spellEnd"/>
      <w:r w:rsidRPr="00387CC1">
        <w:rPr>
          <w:rFonts w:ascii="Times New Roman" w:hAnsi="Times New Roman" w:cs="Times New Roman"/>
          <w:sz w:val="20"/>
          <w:szCs w:val="20"/>
        </w:rPr>
        <w:t>) рассчитывается по формуле</w:t>
      </w:r>
      <w:r w:rsidR="00BA7C74">
        <w:rPr>
          <w:rFonts w:ascii="Times New Roman" w:hAnsi="Times New Roman" w:cs="Times New Roman"/>
          <w:sz w:val="20"/>
          <w:szCs w:val="20"/>
        </w:rPr>
        <w:t>:</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BA7C74">
        <w:rPr>
          <w:rFonts w:ascii="Times New Roman" w:hAnsi="Times New Roman" w:cs="Times New Roman"/>
          <w:sz w:val="20"/>
          <w:szCs w:val="20"/>
        </w:rPr>
        <w:t xml:space="preserve"> </w:t>
      </w:r>
      <w:r w:rsidRPr="00387CC1">
        <w:rPr>
          <w:rFonts w:ascii="Times New Roman" w:hAnsi="Times New Roman" w:cs="Times New Roman"/>
          <w:sz w:val="20"/>
          <w:szCs w:val="20"/>
        </w:rPr>
        <w:t>К</w:t>
      </w:r>
      <w:r w:rsidRPr="00387CC1">
        <w:rPr>
          <w:rFonts w:ascii="Times New Roman" w:hAnsi="Times New Roman" w:cs="Times New Roman"/>
          <w:sz w:val="20"/>
          <w:szCs w:val="20"/>
          <w:vertAlign w:val="subscript"/>
        </w:rPr>
        <w:t>ин</w:t>
      </w:r>
      <w:r w:rsidRPr="00387CC1">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BA7C74">
        <w:rPr>
          <w:rFonts w:ascii="Times New Roman" w:hAnsi="Times New Roman" w:cs="Times New Roman"/>
          <w:sz w:val="20"/>
          <w:szCs w:val="20"/>
        </w:rPr>
        <w:t xml:space="preserve"> </w:t>
      </w:r>
      <w:r w:rsidRPr="00387CC1">
        <w:rPr>
          <w:rFonts w:ascii="Times New Roman" w:hAnsi="Times New Roman" w:cs="Times New Roman"/>
          <w:sz w:val="20"/>
          <w:szCs w:val="20"/>
        </w:rPr>
        <w:t>К</w:t>
      </w:r>
      <w:r w:rsidRPr="00387CC1">
        <w:rPr>
          <w:rFonts w:ascii="Times New Roman" w:hAnsi="Times New Roman" w:cs="Times New Roman"/>
          <w:sz w:val="20"/>
          <w:szCs w:val="20"/>
          <w:vertAlign w:val="subscript"/>
        </w:rPr>
        <w:t>оп</w:t>
      </w:r>
      <w:r w:rsidRPr="00387CC1">
        <w:rPr>
          <w:rFonts w:ascii="Times New Roman" w:hAnsi="Times New Roman" w:cs="Times New Roman"/>
          <w:sz w:val="20"/>
          <w:szCs w:val="20"/>
        </w:rPr>
        <w:t xml:space="preserve">– количество опрошенных </w:t>
      </w:r>
      <w:proofErr w:type="spellStart"/>
      <w:r w:rsidRPr="00387CC1">
        <w:rPr>
          <w:rFonts w:ascii="Times New Roman" w:hAnsi="Times New Roman" w:cs="Times New Roman"/>
          <w:sz w:val="20"/>
          <w:szCs w:val="20"/>
        </w:rPr>
        <w:t>людей;</w:t>
      </w:r>
      <w:r w:rsidRPr="00387CC1">
        <w:rPr>
          <w:rFonts w:ascii="Times New Roman" w:hAnsi="Times New Roman" w:cs="Times New Roman"/>
          <w:sz w:val="20"/>
          <w:szCs w:val="20"/>
          <w:u w:val="single"/>
        </w:rPr>
        <w:t>Показатель</w:t>
      </w:r>
      <w:proofErr w:type="spellEnd"/>
      <w:r w:rsidRPr="00387CC1">
        <w:rPr>
          <w:rFonts w:ascii="Times New Roman" w:hAnsi="Times New Roman" w:cs="Times New Roman"/>
          <w:sz w:val="20"/>
          <w:szCs w:val="20"/>
          <w:u w:val="single"/>
        </w:rPr>
        <w:t xml:space="preserve">  3</w:t>
      </w:r>
      <w:r w:rsidRPr="00387CC1">
        <w:rPr>
          <w:rFonts w:ascii="Times New Roman" w:hAnsi="Times New Roman" w:cs="Times New Roman"/>
          <w:sz w:val="20"/>
          <w:szCs w:val="20"/>
        </w:rPr>
        <w:t xml:space="preserve">  «</w:t>
      </w:r>
      <w:r w:rsidRPr="00387CC1">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BA7C74">
        <w:rPr>
          <w:rFonts w:ascii="Times New Roman" w:hAnsi="Times New Roman" w:cs="Times New Roman"/>
          <w:sz w:val="20"/>
          <w:szCs w:val="20"/>
        </w:rPr>
        <w:t xml:space="preserve"> </w:t>
      </w:r>
      <w:r w:rsidRPr="00387CC1">
        <w:rPr>
          <w:rFonts w:ascii="Times New Roman" w:eastAsia="HiddenHorzOCR" w:hAnsi="Times New Roman" w:cs="Times New Roman"/>
          <w:sz w:val="20"/>
          <w:szCs w:val="20"/>
          <w:u w:val="single"/>
        </w:rPr>
        <w:t xml:space="preserve">Показатель  4 </w:t>
      </w:r>
      <w:r w:rsidRPr="00387CC1">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387CC1">
        <w:rPr>
          <w:rFonts w:ascii="Times New Roman" w:eastAsia="HiddenHorzOCR" w:hAnsi="Times New Roman" w:cs="Times New Roman"/>
          <w:sz w:val="20"/>
          <w:szCs w:val="20"/>
        </w:rPr>
        <w:t>В</w:t>
      </w:r>
      <w:r w:rsidRPr="00387CC1">
        <w:rPr>
          <w:rFonts w:ascii="Times New Roman" w:eastAsia="HiddenHorzOCR" w:hAnsi="Times New Roman" w:cs="Times New Roman"/>
          <w:sz w:val="20"/>
          <w:szCs w:val="20"/>
          <w:vertAlign w:val="subscript"/>
        </w:rPr>
        <w:t>ку</w:t>
      </w:r>
      <w:proofErr w:type="spellEnd"/>
      <w:r w:rsidRPr="00387CC1">
        <w:rPr>
          <w:rFonts w:ascii="Times New Roman" w:eastAsia="HiddenHorzOCR" w:hAnsi="Times New Roman" w:cs="Times New Roman"/>
          <w:sz w:val="20"/>
          <w:szCs w:val="20"/>
        </w:rPr>
        <w:t>) рассчитывается по формуле:</w:t>
      </w:r>
      <w:r w:rsidR="00BA7C74">
        <w:rPr>
          <w:rFonts w:ascii="Times New Roman"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BA7C74">
        <w:rPr>
          <w:rFonts w:ascii="Times New Roman" w:hAnsi="Times New Roman" w:cs="Times New Roman"/>
          <w:sz w:val="20"/>
          <w:szCs w:val="20"/>
        </w:rPr>
        <w:t xml:space="preserve"> </w:t>
      </w:r>
      <w:proofErr w:type="spellStart"/>
      <w:r w:rsidRPr="00387CC1">
        <w:rPr>
          <w:rFonts w:ascii="Times New Roman" w:eastAsia="HiddenHorzOCR" w:hAnsi="Times New Roman" w:cs="Times New Roman"/>
          <w:sz w:val="20"/>
          <w:szCs w:val="20"/>
        </w:rPr>
        <w:t>Ч</w:t>
      </w:r>
      <w:r w:rsidRPr="00387CC1">
        <w:rPr>
          <w:rFonts w:ascii="Times New Roman" w:eastAsia="HiddenHorzOCR" w:hAnsi="Times New Roman" w:cs="Times New Roman"/>
          <w:sz w:val="20"/>
          <w:szCs w:val="20"/>
          <w:vertAlign w:val="subscript"/>
        </w:rPr>
        <w:t>ку</w:t>
      </w:r>
      <w:proofErr w:type="spellEnd"/>
      <w:r w:rsidRPr="00387CC1">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BA7C74">
        <w:rPr>
          <w:rFonts w:ascii="Times New Roman" w:hAnsi="Times New Roman" w:cs="Times New Roman"/>
          <w:sz w:val="20"/>
          <w:szCs w:val="20"/>
        </w:rPr>
        <w:t xml:space="preserve"> </w:t>
      </w:r>
      <w:proofErr w:type="spellStart"/>
      <w:r w:rsidRPr="00387CC1">
        <w:rPr>
          <w:rFonts w:ascii="Times New Roman" w:eastAsia="HiddenHorzOCR" w:hAnsi="Times New Roman" w:cs="Times New Roman"/>
          <w:sz w:val="20"/>
          <w:szCs w:val="20"/>
        </w:rPr>
        <w:t>Ч</w:t>
      </w:r>
      <w:r w:rsidRPr="00387CC1">
        <w:rPr>
          <w:rFonts w:ascii="Times New Roman" w:eastAsia="HiddenHorzOCR" w:hAnsi="Times New Roman" w:cs="Times New Roman"/>
          <w:sz w:val="20"/>
          <w:szCs w:val="20"/>
          <w:vertAlign w:val="subscript"/>
        </w:rPr>
        <w:t>о</w:t>
      </w:r>
      <w:proofErr w:type="spellEnd"/>
      <w:r w:rsidRPr="00387CC1">
        <w:rPr>
          <w:rFonts w:ascii="Times New Roman" w:eastAsia="HiddenHorzOCR" w:hAnsi="Times New Roman" w:cs="Times New Roman"/>
          <w:sz w:val="20"/>
          <w:szCs w:val="20"/>
        </w:rPr>
        <w:t xml:space="preserve"> – число образовательных организаций;</w:t>
      </w:r>
      <w:r w:rsidR="00BA7C74">
        <w:rPr>
          <w:rFonts w:ascii="Times New Roman" w:hAnsi="Times New Roman" w:cs="Times New Roman"/>
          <w:sz w:val="20"/>
          <w:szCs w:val="20"/>
        </w:rPr>
        <w:t xml:space="preserve"> </w:t>
      </w:r>
      <w:r w:rsidRPr="00387CC1">
        <w:rPr>
          <w:rFonts w:ascii="Times New Roman" w:eastAsia="HiddenHorzOCR" w:hAnsi="Times New Roman" w:cs="Times New Roman"/>
          <w:sz w:val="20"/>
          <w:szCs w:val="20"/>
          <w:u w:val="single"/>
        </w:rPr>
        <w:t>Показатель 5</w:t>
      </w:r>
      <w:r w:rsidRPr="00387CC1">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387CC1">
        <w:rPr>
          <w:rFonts w:ascii="Times New Roman" w:eastAsia="HiddenHorzOCR" w:hAnsi="Times New Roman" w:cs="Times New Roman"/>
          <w:sz w:val="20"/>
          <w:szCs w:val="20"/>
        </w:rPr>
        <w:t>В</w:t>
      </w:r>
      <w:r w:rsidRPr="00387CC1">
        <w:rPr>
          <w:rFonts w:ascii="Times New Roman" w:eastAsia="HiddenHorzOCR" w:hAnsi="Times New Roman" w:cs="Times New Roman"/>
          <w:sz w:val="20"/>
          <w:szCs w:val="20"/>
          <w:vertAlign w:val="subscript"/>
        </w:rPr>
        <w:t>офс</w:t>
      </w:r>
      <w:proofErr w:type="spellEnd"/>
      <w:r w:rsidRPr="00387CC1">
        <w:rPr>
          <w:rFonts w:ascii="Times New Roman" w:eastAsia="HiddenHorzOCR" w:hAnsi="Times New Roman" w:cs="Times New Roman"/>
          <w:sz w:val="20"/>
          <w:szCs w:val="20"/>
        </w:rPr>
        <w:t>)рассчитывается по формуле:</w:t>
      </w:r>
      <w:r w:rsidR="00BA7C74">
        <w:rPr>
          <w:rFonts w:ascii="Times New Roman"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BA7C74">
        <w:rPr>
          <w:rFonts w:ascii="Times New Roman" w:hAnsi="Times New Roman" w:cs="Times New Roman"/>
          <w:sz w:val="20"/>
          <w:szCs w:val="20"/>
        </w:rPr>
        <w:t xml:space="preserve"> </w:t>
      </w:r>
      <w:proofErr w:type="spellStart"/>
      <w:r w:rsidRPr="00387CC1">
        <w:rPr>
          <w:rFonts w:ascii="Times New Roman" w:eastAsia="HiddenHorzOCR" w:hAnsi="Times New Roman" w:cs="Times New Roman"/>
          <w:sz w:val="20"/>
          <w:szCs w:val="20"/>
        </w:rPr>
        <w:t>Ч</w:t>
      </w:r>
      <w:r w:rsidRPr="00387CC1">
        <w:rPr>
          <w:rFonts w:ascii="Times New Roman" w:eastAsia="HiddenHorzOCR" w:hAnsi="Times New Roman" w:cs="Times New Roman"/>
          <w:sz w:val="20"/>
          <w:szCs w:val="20"/>
          <w:vertAlign w:val="subscript"/>
        </w:rPr>
        <w:t>офс</w:t>
      </w:r>
      <w:proofErr w:type="spellEnd"/>
      <w:r w:rsidRPr="00387CC1">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BA7C74">
        <w:rPr>
          <w:rFonts w:ascii="Times New Roman" w:hAnsi="Times New Roman" w:cs="Times New Roman"/>
          <w:sz w:val="20"/>
          <w:szCs w:val="20"/>
        </w:rPr>
        <w:t xml:space="preserve"> </w:t>
      </w:r>
      <w:proofErr w:type="spellStart"/>
      <w:r w:rsidRPr="00387CC1">
        <w:rPr>
          <w:rFonts w:ascii="Times New Roman" w:eastAsia="HiddenHorzOCR" w:hAnsi="Times New Roman" w:cs="Times New Roman"/>
          <w:sz w:val="20"/>
          <w:szCs w:val="20"/>
        </w:rPr>
        <w:t>Ч</w:t>
      </w:r>
      <w:r w:rsidRPr="00387CC1">
        <w:rPr>
          <w:rFonts w:ascii="Times New Roman" w:eastAsia="HiddenHorzOCR" w:hAnsi="Times New Roman" w:cs="Times New Roman"/>
          <w:sz w:val="20"/>
          <w:szCs w:val="20"/>
          <w:vertAlign w:val="subscript"/>
        </w:rPr>
        <w:t>о</w:t>
      </w:r>
      <w:proofErr w:type="spellEnd"/>
      <w:r w:rsidRPr="00387CC1">
        <w:rPr>
          <w:rFonts w:ascii="Times New Roman" w:eastAsia="HiddenHorzOCR" w:hAnsi="Times New Roman" w:cs="Times New Roman"/>
          <w:sz w:val="20"/>
          <w:szCs w:val="20"/>
        </w:rPr>
        <w:t xml:space="preserve"> – число образовательных организаций.</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 xml:space="preserve">4. </w:t>
      </w:r>
      <w:proofErr w:type="gramStart"/>
      <w:r w:rsidRPr="00387CC1">
        <w:rPr>
          <w:rFonts w:ascii="Times New Roman" w:hAnsi="Times New Roman" w:cs="Times New Roman"/>
          <w:b/>
          <w:sz w:val="20"/>
          <w:szCs w:val="20"/>
        </w:rPr>
        <w:t>Подпрограмма  «</w:t>
      </w:r>
      <w:proofErr w:type="gramEnd"/>
      <w:r w:rsidRPr="00387CC1">
        <w:rPr>
          <w:rFonts w:ascii="Times New Roman" w:hAnsi="Times New Roman" w:cs="Times New Roman"/>
          <w:b/>
          <w:sz w:val="20"/>
          <w:szCs w:val="20"/>
        </w:rPr>
        <w:t>Формирование законопослушного поведения участников дорожного движения»</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4.1.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5"/>
        <w:gridCol w:w="4164"/>
        <w:gridCol w:w="5940"/>
      </w:tblGrid>
      <w:tr w:rsidR="00387CC1" w:rsidRPr="00387CC1" w14:paraId="3F4B7196" w14:textId="77777777" w:rsidTr="00006CCF">
        <w:trPr>
          <w:tblCellSpacing w:w="5" w:type="nil"/>
        </w:trPr>
        <w:tc>
          <w:tcPr>
            <w:tcW w:w="256" w:type="pct"/>
          </w:tcPr>
          <w:p w14:paraId="51EE59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1955" w:type="pct"/>
          </w:tcPr>
          <w:p w14:paraId="3FE9CF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Наименование подпрограммы </w:t>
            </w:r>
          </w:p>
        </w:tc>
        <w:tc>
          <w:tcPr>
            <w:tcW w:w="2789" w:type="pct"/>
          </w:tcPr>
          <w:p w14:paraId="07C22D2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Формирование законопослушного поведения участников дорожного движения</w:t>
            </w:r>
          </w:p>
        </w:tc>
      </w:tr>
      <w:tr w:rsidR="00387CC1" w:rsidRPr="00387CC1" w14:paraId="0165D17D" w14:textId="77777777" w:rsidTr="00006CCF">
        <w:trPr>
          <w:trHeight w:val="400"/>
          <w:tblCellSpacing w:w="5" w:type="nil"/>
        </w:trPr>
        <w:tc>
          <w:tcPr>
            <w:tcW w:w="256" w:type="pct"/>
          </w:tcPr>
          <w:p w14:paraId="4C514C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1955" w:type="pct"/>
          </w:tcPr>
          <w:p w14:paraId="65EAEFC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Координатор подпрограммы</w:t>
            </w:r>
          </w:p>
        </w:tc>
        <w:tc>
          <w:tcPr>
            <w:tcW w:w="2789" w:type="pct"/>
          </w:tcPr>
          <w:p w14:paraId="00FCE8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w:t>
            </w:r>
          </w:p>
        </w:tc>
      </w:tr>
      <w:tr w:rsidR="00387CC1" w:rsidRPr="00387CC1" w14:paraId="03C8B7C5" w14:textId="77777777" w:rsidTr="00006CCF">
        <w:trPr>
          <w:trHeight w:val="400"/>
          <w:tblCellSpacing w:w="5" w:type="nil"/>
        </w:trPr>
        <w:tc>
          <w:tcPr>
            <w:tcW w:w="256" w:type="pct"/>
          </w:tcPr>
          <w:p w14:paraId="3A2268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1955" w:type="pct"/>
          </w:tcPr>
          <w:p w14:paraId="551A5A6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Участники муниципальной программы</w:t>
            </w:r>
          </w:p>
        </w:tc>
        <w:tc>
          <w:tcPr>
            <w:tcW w:w="2789" w:type="pct"/>
          </w:tcPr>
          <w:p w14:paraId="6F0A93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387CC1" w:rsidRPr="00387CC1" w14:paraId="15F35FF7" w14:textId="77777777" w:rsidTr="00006CCF">
        <w:trPr>
          <w:trHeight w:val="400"/>
          <w:tblCellSpacing w:w="5" w:type="nil"/>
        </w:trPr>
        <w:tc>
          <w:tcPr>
            <w:tcW w:w="256" w:type="pct"/>
          </w:tcPr>
          <w:p w14:paraId="463EAB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955" w:type="pct"/>
          </w:tcPr>
          <w:p w14:paraId="6D3AAAE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Цель подпрограммы</w:t>
            </w:r>
          </w:p>
        </w:tc>
        <w:tc>
          <w:tcPr>
            <w:tcW w:w="2789" w:type="pct"/>
          </w:tcPr>
          <w:p w14:paraId="7EBC3969" w14:textId="77777777" w:rsidR="00387CC1" w:rsidRPr="00387CC1" w:rsidRDefault="00387CC1" w:rsidP="00387CC1">
            <w:pPr>
              <w:spacing w:after="0" w:line="240" w:lineRule="auto"/>
              <w:jc w:val="both"/>
              <w:rPr>
                <w:rFonts w:ascii="Times New Roman" w:eastAsia="Calibri" w:hAnsi="Times New Roman" w:cs="Times New Roman"/>
                <w:sz w:val="20"/>
                <w:szCs w:val="20"/>
              </w:rPr>
            </w:pPr>
            <w:r w:rsidRPr="00387CC1">
              <w:rPr>
                <w:rFonts w:ascii="Times New Roman" w:eastAsia="Calibri" w:hAnsi="Times New Roman" w:cs="Times New Roman"/>
                <w:sz w:val="20"/>
                <w:szCs w:val="20"/>
              </w:rPr>
              <w:t xml:space="preserve">Сокращение количества дорожно-транспортных происшествий с участием несовершеннолетних; повышение </w:t>
            </w:r>
            <w:proofErr w:type="gramStart"/>
            <w:r w:rsidRPr="00387CC1">
              <w:rPr>
                <w:rFonts w:ascii="Times New Roman" w:eastAsia="Calibri" w:hAnsi="Times New Roman" w:cs="Times New Roman"/>
                <w:sz w:val="20"/>
                <w:szCs w:val="20"/>
              </w:rPr>
              <w:t>уровня</w:t>
            </w:r>
            <w:r w:rsidRPr="00387CC1">
              <w:rPr>
                <w:rFonts w:ascii="Times New Roman" w:eastAsia="Calibri" w:hAnsi="Times New Roman" w:cs="Times New Roman"/>
                <w:color w:val="000000"/>
                <w:sz w:val="20"/>
                <w:szCs w:val="20"/>
              </w:rPr>
              <w:t xml:space="preserve">  правового</w:t>
            </w:r>
            <w:proofErr w:type="gramEnd"/>
            <w:r w:rsidRPr="00387CC1">
              <w:rPr>
                <w:rFonts w:ascii="Times New Roman" w:eastAsia="Calibri" w:hAnsi="Times New Roman" w:cs="Times New Roman"/>
                <w:color w:val="000000"/>
                <w:sz w:val="20"/>
                <w:szCs w:val="20"/>
              </w:rPr>
              <w:t xml:space="preserve"> воспитания участников дорожного движения, культуры их поведения; повышение </w:t>
            </w:r>
            <w:proofErr w:type="spellStart"/>
            <w:r w:rsidRPr="00387CC1">
              <w:rPr>
                <w:rFonts w:ascii="Times New Roman" w:eastAsia="Calibri" w:hAnsi="Times New Roman" w:cs="Times New Roman"/>
                <w:color w:val="000000"/>
                <w:sz w:val="20"/>
                <w:szCs w:val="20"/>
              </w:rPr>
              <w:t>эффективости</w:t>
            </w:r>
            <w:proofErr w:type="spellEnd"/>
            <w:r w:rsidRPr="00387CC1">
              <w:rPr>
                <w:rFonts w:ascii="Times New Roman" w:eastAsia="Calibri" w:hAnsi="Times New Roman" w:cs="Times New Roman"/>
                <w:color w:val="000000"/>
                <w:sz w:val="20"/>
                <w:szCs w:val="20"/>
              </w:rPr>
              <w:t xml:space="preserve"> профилактики детского дорожно-транспортного травматизма </w:t>
            </w:r>
          </w:p>
        </w:tc>
      </w:tr>
      <w:tr w:rsidR="00387CC1" w:rsidRPr="00387CC1" w14:paraId="0998913A" w14:textId="77777777" w:rsidTr="00006CCF">
        <w:trPr>
          <w:trHeight w:val="400"/>
          <w:tblCellSpacing w:w="5" w:type="nil"/>
        </w:trPr>
        <w:tc>
          <w:tcPr>
            <w:tcW w:w="256" w:type="pct"/>
          </w:tcPr>
          <w:p w14:paraId="34B553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955" w:type="pct"/>
          </w:tcPr>
          <w:p w14:paraId="2B4129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Задачи подпрограммы</w:t>
            </w:r>
          </w:p>
          <w:p w14:paraId="7DF4B52F"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2789" w:type="pct"/>
          </w:tcPr>
          <w:p w14:paraId="2942FAB4" w14:textId="19C95F1C" w:rsidR="00387CC1" w:rsidRPr="00387CC1" w:rsidRDefault="00387CC1" w:rsidP="00933679">
            <w:pPr>
              <w:spacing w:after="0" w:line="240" w:lineRule="auto"/>
              <w:jc w:val="both"/>
              <w:rPr>
                <w:rFonts w:ascii="Times New Roman" w:hAnsi="Times New Roman" w:cs="Times New Roman"/>
                <w:bCs/>
                <w:sz w:val="20"/>
                <w:szCs w:val="20"/>
              </w:rPr>
            </w:pPr>
            <w:r w:rsidRPr="00387CC1">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r w:rsidR="00933679">
              <w:rPr>
                <w:rFonts w:ascii="Times New Roman" w:eastAsia="Calibri" w:hAnsi="Times New Roman" w:cs="Times New Roman"/>
                <w:sz w:val="20"/>
                <w:szCs w:val="20"/>
              </w:rPr>
              <w:t xml:space="preserve"> </w:t>
            </w:r>
            <w:r w:rsidRPr="00387CC1">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933679">
              <w:rPr>
                <w:rFonts w:ascii="Times New Roman" w:eastAsia="Calibri" w:hAnsi="Times New Roman" w:cs="Times New Roman"/>
                <w:sz w:val="20"/>
                <w:szCs w:val="20"/>
              </w:rPr>
              <w:t xml:space="preserve"> </w:t>
            </w:r>
            <w:r w:rsidRPr="00387CC1">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r w:rsidR="00933679">
              <w:rPr>
                <w:rFonts w:ascii="Times New Roman" w:eastAsia="Calibri" w:hAnsi="Times New Roman" w:cs="Times New Roman"/>
                <w:sz w:val="20"/>
                <w:szCs w:val="20"/>
              </w:rPr>
              <w:t xml:space="preserve"> </w:t>
            </w:r>
            <w:r w:rsidRPr="00387CC1">
              <w:rPr>
                <w:rFonts w:ascii="Times New Roman" w:eastAsia="Calibri" w:hAnsi="Times New Roman" w:cs="Times New Roman"/>
                <w:sz w:val="20"/>
                <w:szCs w:val="20"/>
              </w:rPr>
              <w:t>4. Формировать у детей навыки безопасного поведения на дорогах.</w:t>
            </w:r>
          </w:p>
        </w:tc>
      </w:tr>
      <w:tr w:rsidR="00387CC1" w:rsidRPr="00387CC1" w14:paraId="438D516B" w14:textId="77777777" w:rsidTr="00006CCF">
        <w:trPr>
          <w:trHeight w:val="400"/>
          <w:tblCellSpacing w:w="5" w:type="nil"/>
        </w:trPr>
        <w:tc>
          <w:tcPr>
            <w:tcW w:w="256" w:type="pct"/>
          </w:tcPr>
          <w:p w14:paraId="3D081CA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6</w:t>
            </w:r>
          </w:p>
        </w:tc>
        <w:tc>
          <w:tcPr>
            <w:tcW w:w="1955" w:type="pct"/>
          </w:tcPr>
          <w:p w14:paraId="7B3F66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Сроки </w:t>
            </w:r>
            <w:proofErr w:type="gramStart"/>
            <w:r w:rsidRPr="00387CC1">
              <w:rPr>
                <w:rFonts w:ascii="Times New Roman" w:hAnsi="Times New Roman" w:cs="Times New Roman"/>
                <w:sz w:val="20"/>
                <w:szCs w:val="20"/>
              </w:rPr>
              <w:t>реализации  подпрограммы</w:t>
            </w:r>
            <w:proofErr w:type="gramEnd"/>
          </w:p>
        </w:tc>
        <w:tc>
          <w:tcPr>
            <w:tcW w:w="2789" w:type="pct"/>
          </w:tcPr>
          <w:p w14:paraId="4A47E79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2018 – 2025 годы</w:t>
            </w:r>
          </w:p>
        </w:tc>
      </w:tr>
      <w:tr w:rsidR="00387CC1" w:rsidRPr="00387CC1" w14:paraId="45BB0050" w14:textId="77777777" w:rsidTr="00933679">
        <w:trPr>
          <w:trHeight w:val="1028"/>
          <w:tblCellSpacing w:w="5" w:type="nil"/>
        </w:trPr>
        <w:tc>
          <w:tcPr>
            <w:tcW w:w="256" w:type="pct"/>
          </w:tcPr>
          <w:p w14:paraId="1F7958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w:t>
            </w:r>
          </w:p>
        </w:tc>
        <w:tc>
          <w:tcPr>
            <w:tcW w:w="1955" w:type="pct"/>
          </w:tcPr>
          <w:p w14:paraId="0D441B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14:paraId="2DA6E957" w14:textId="6A574013"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Планируемые общие затраты на реализацию подпрограммы  – 419,0</w:t>
            </w:r>
            <w:r w:rsidRPr="00387CC1">
              <w:rPr>
                <w:rFonts w:ascii="Times New Roman" w:hAnsi="Times New Roman" w:cs="Times New Roman"/>
                <w:b/>
                <w:sz w:val="20"/>
                <w:szCs w:val="20"/>
              </w:rPr>
              <w:t xml:space="preserve"> </w:t>
            </w:r>
            <w:r w:rsidRPr="00387CC1">
              <w:rPr>
                <w:rFonts w:ascii="Times New Roman" w:hAnsi="Times New Roman" w:cs="Times New Roman"/>
                <w:sz w:val="20"/>
                <w:szCs w:val="20"/>
              </w:rPr>
              <w:t>тыс. рублей, в том числе: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2018 год – 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2019 год – 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2020 год – 69,0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2021 год - 70,0 тыс. рублей;</w:t>
            </w:r>
          </w:p>
          <w:p w14:paraId="5E1E2695" w14:textId="5156CADF" w:rsidR="00387CC1" w:rsidRPr="00387CC1" w:rsidRDefault="00387CC1" w:rsidP="00933679">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2022 год – 70,0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2023 год – 70,0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2024 год – 70,0 тыс. рублей</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2025 год – 70,0 тыс. рублей.</w:t>
            </w:r>
          </w:p>
        </w:tc>
      </w:tr>
      <w:tr w:rsidR="00387CC1" w:rsidRPr="00387CC1" w14:paraId="022E2EB3" w14:textId="77777777" w:rsidTr="00006CCF">
        <w:trPr>
          <w:trHeight w:val="203"/>
          <w:tblCellSpacing w:w="5" w:type="nil"/>
        </w:trPr>
        <w:tc>
          <w:tcPr>
            <w:tcW w:w="256" w:type="pct"/>
          </w:tcPr>
          <w:p w14:paraId="3207E3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w:t>
            </w:r>
          </w:p>
        </w:tc>
        <w:tc>
          <w:tcPr>
            <w:tcW w:w="1955" w:type="pct"/>
          </w:tcPr>
          <w:p w14:paraId="73A678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14:paraId="2EE78035" w14:textId="1FFB0044" w:rsidR="00387CC1" w:rsidRPr="00387CC1" w:rsidRDefault="00387CC1" w:rsidP="00933679">
            <w:pPr>
              <w:numPr>
                <w:ilvl w:val="0"/>
                <w:numId w:val="29"/>
              </w:numPr>
              <w:spacing w:after="0" w:line="240" w:lineRule="auto"/>
              <w:ind w:left="0" w:firstLine="0"/>
              <w:jc w:val="both"/>
              <w:rPr>
                <w:rFonts w:ascii="Times New Roman" w:hAnsi="Times New Roman" w:cs="Times New Roman"/>
                <w:sz w:val="20"/>
                <w:szCs w:val="20"/>
              </w:rPr>
            </w:pPr>
            <w:r w:rsidRPr="00933679">
              <w:rPr>
                <w:rFonts w:ascii="Times New Roman" w:hAnsi="Times New Roman" w:cs="Times New Roman"/>
                <w:sz w:val="20"/>
                <w:szCs w:val="20"/>
              </w:rPr>
              <w:t xml:space="preserve">1.Создание системы и необходимых условий для профилактической работы по </w:t>
            </w:r>
            <w:proofErr w:type="gramStart"/>
            <w:r w:rsidRPr="00933679">
              <w:rPr>
                <w:rFonts w:ascii="Times New Roman" w:hAnsi="Times New Roman" w:cs="Times New Roman"/>
                <w:sz w:val="20"/>
                <w:szCs w:val="20"/>
              </w:rPr>
              <w:t>предупреждению  детского</w:t>
            </w:r>
            <w:proofErr w:type="gramEnd"/>
            <w:r w:rsidRPr="00933679">
              <w:rPr>
                <w:rFonts w:ascii="Times New Roman" w:hAnsi="Times New Roman" w:cs="Times New Roman"/>
                <w:sz w:val="20"/>
                <w:szCs w:val="20"/>
              </w:rPr>
              <w:t xml:space="preserve"> дорожно-транспортного травматизма в образовательных учреждениях района.</w:t>
            </w:r>
            <w:r w:rsidR="00933679" w:rsidRPr="00933679">
              <w:rPr>
                <w:rFonts w:ascii="Times New Roman" w:hAnsi="Times New Roman" w:cs="Times New Roman"/>
                <w:sz w:val="20"/>
                <w:szCs w:val="20"/>
              </w:rPr>
              <w:t xml:space="preserve"> </w:t>
            </w:r>
            <w:r w:rsidRPr="00933679">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00933679" w:rsidRPr="00933679">
              <w:rPr>
                <w:rFonts w:ascii="Times New Roman" w:hAnsi="Times New Roman" w:cs="Times New Roman"/>
                <w:sz w:val="20"/>
                <w:szCs w:val="20"/>
              </w:rPr>
              <w:t xml:space="preserve"> </w:t>
            </w:r>
            <w:r w:rsidRPr="00933679">
              <w:rPr>
                <w:rFonts w:ascii="Times New Roman" w:hAnsi="Times New Roman" w:cs="Times New Roman"/>
                <w:sz w:val="20"/>
                <w:szCs w:val="20"/>
              </w:rPr>
              <w:t xml:space="preserve">3. Увеличение процента учащихся, вовлеченных в общественно-полезную деятельность через участие в конкурсах, </w:t>
            </w:r>
            <w:proofErr w:type="gramStart"/>
            <w:r w:rsidRPr="00933679">
              <w:rPr>
                <w:rFonts w:ascii="Times New Roman" w:hAnsi="Times New Roman" w:cs="Times New Roman"/>
                <w:sz w:val="20"/>
                <w:szCs w:val="20"/>
              </w:rPr>
              <w:t>акциях  по</w:t>
            </w:r>
            <w:proofErr w:type="gramEnd"/>
            <w:r w:rsidRPr="00933679">
              <w:rPr>
                <w:rFonts w:ascii="Times New Roman" w:hAnsi="Times New Roman" w:cs="Times New Roman"/>
                <w:sz w:val="20"/>
                <w:szCs w:val="20"/>
              </w:rPr>
              <w:t xml:space="preserve"> безопасности дорожного движения, ЮИД.</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14:paraId="7DA28B3E" w14:textId="34939B2C" w:rsidR="00387CC1" w:rsidRPr="00006CCF" w:rsidRDefault="00387CC1" w:rsidP="00006CCF">
      <w:pPr>
        <w:spacing w:after="0" w:line="240" w:lineRule="auto"/>
        <w:jc w:val="both"/>
        <w:rPr>
          <w:rFonts w:ascii="Times New Roman" w:hAnsi="Times New Roman" w:cs="Times New Roman"/>
          <w:b/>
          <w:sz w:val="20"/>
          <w:szCs w:val="20"/>
        </w:rPr>
      </w:pPr>
      <w:r w:rsidRPr="00387CC1">
        <w:rPr>
          <w:rFonts w:ascii="Times New Roman" w:hAnsi="Times New Roman" w:cs="Times New Roman"/>
          <w:b/>
          <w:sz w:val="20"/>
          <w:szCs w:val="20"/>
        </w:rPr>
        <w:t>4.2. Характеристика сферы реализации подпрограммы</w:t>
      </w:r>
      <w:r w:rsidR="00BA7C74">
        <w:rPr>
          <w:rFonts w:ascii="Times New Roman" w:hAnsi="Times New Roman" w:cs="Times New Roman"/>
          <w:b/>
          <w:sz w:val="20"/>
          <w:szCs w:val="20"/>
        </w:rPr>
        <w:t xml:space="preserve"> </w:t>
      </w:r>
      <w:r w:rsidRPr="00387CC1">
        <w:rPr>
          <w:rFonts w:ascii="Times New Roman" w:hAnsi="Times New Roman"/>
          <w:color w:val="000000"/>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BA7C74">
        <w:rPr>
          <w:rFonts w:ascii="Times New Roman" w:hAnsi="Times New Roman"/>
          <w:color w:val="000000"/>
          <w:sz w:val="20"/>
          <w:szCs w:val="20"/>
          <w:shd w:val="clear" w:color="auto" w:fill="FFFFFF"/>
        </w:rPr>
        <w:t xml:space="preserve"> </w:t>
      </w:r>
      <w:r w:rsidRPr="00387CC1">
        <w:rPr>
          <w:rFonts w:ascii="Times New Roman" w:hAnsi="Times New Roman"/>
          <w:color w:val="000000"/>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BA7C74">
        <w:rPr>
          <w:rFonts w:ascii="Times New Roman" w:hAnsi="Times New Roman"/>
          <w:color w:val="000000"/>
          <w:sz w:val="20"/>
          <w:szCs w:val="20"/>
          <w:shd w:val="clear" w:color="auto" w:fill="FFFFFF"/>
        </w:rPr>
        <w:t xml:space="preserve"> </w:t>
      </w:r>
      <w:r w:rsidRPr="00387CC1">
        <w:rPr>
          <w:rFonts w:ascii="Times New Roman" w:hAnsi="Times New Roman"/>
          <w:color w:val="000000"/>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387CC1">
        <w:rPr>
          <w:rFonts w:ascii="Times New Roman" w:hAnsi="Times New Roman"/>
          <w:color w:val="000000"/>
          <w:sz w:val="20"/>
          <w:szCs w:val="20"/>
        </w:rPr>
        <w:t> </w:t>
      </w:r>
      <w:r w:rsidRPr="00387CC1">
        <w:rPr>
          <w:rFonts w:ascii="Times New Roman" w:hAnsi="Times New Roman"/>
          <w:color w:val="000000"/>
          <w:sz w:val="20"/>
          <w:szCs w:val="20"/>
          <w:shd w:val="clear" w:color="auto" w:fill="FFFFFF"/>
        </w:rPr>
        <w:t xml:space="preserve">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w:t>
      </w:r>
      <w:proofErr w:type="gramStart"/>
      <w:r w:rsidRPr="00387CC1">
        <w:rPr>
          <w:rFonts w:ascii="Times New Roman" w:hAnsi="Times New Roman"/>
          <w:color w:val="000000"/>
          <w:sz w:val="20"/>
          <w:szCs w:val="20"/>
          <w:shd w:val="clear" w:color="auto" w:fill="FFFFFF"/>
        </w:rPr>
        <w:t>трехлетний  период</w:t>
      </w:r>
      <w:proofErr w:type="gramEnd"/>
      <w:r w:rsidRPr="00387CC1">
        <w:rPr>
          <w:rFonts w:ascii="Times New Roman" w:hAnsi="Times New Roman"/>
          <w:color w:val="000000"/>
          <w:sz w:val="20"/>
          <w:szCs w:val="20"/>
          <w:shd w:val="clear" w:color="auto" w:fill="FFFFFF"/>
        </w:rPr>
        <w:t>.</w:t>
      </w:r>
      <w:r w:rsidR="00BA7C74">
        <w:rPr>
          <w:rFonts w:ascii="Times New Roman" w:hAnsi="Times New Roman"/>
          <w:color w:val="000000"/>
          <w:sz w:val="20"/>
          <w:szCs w:val="20"/>
          <w:shd w:val="clear" w:color="auto" w:fill="FFFFFF"/>
        </w:rPr>
        <w:t xml:space="preserve"> </w:t>
      </w:r>
      <w:r w:rsidRPr="00387CC1">
        <w:rPr>
          <w:rFonts w:ascii="Times New Roman" w:hAnsi="Times New Roman"/>
          <w:color w:val="000000"/>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387CC1">
        <w:rPr>
          <w:rFonts w:ascii="Times New Roman" w:hAnsi="Times New Roman"/>
          <w:color w:val="000000"/>
          <w:sz w:val="20"/>
          <w:szCs w:val="20"/>
        </w:rPr>
        <w:t> </w:t>
      </w:r>
      <w:r w:rsidR="00BA7C74">
        <w:rPr>
          <w:rFonts w:ascii="Times New Roman" w:hAnsi="Times New Roman"/>
          <w:color w:val="000000"/>
          <w:sz w:val="20"/>
          <w:szCs w:val="20"/>
        </w:rPr>
        <w:t xml:space="preserve"> </w:t>
      </w:r>
      <w:r w:rsidRPr="00387CC1">
        <w:rPr>
          <w:rFonts w:ascii="Times New Roman" w:hAnsi="Times New Roman" w:cs="Times New Roman"/>
          <w:color w:val="000000"/>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Pr="00387CC1">
        <w:rPr>
          <w:rFonts w:ascii="Times New Roman" w:hAnsi="Times New Roman"/>
          <w:sz w:val="20"/>
          <w:szCs w:val="20"/>
        </w:rPr>
        <w:t xml:space="preserve"> Применение программно-целевого метода позволит осуществить:</w:t>
      </w:r>
      <w:r w:rsidR="00BA7C74">
        <w:rPr>
          <w:rFonts w:ascii="Times New Roman" w:hAnsi="Times New Roman"/>
          <w:sz w:val="20"/>
          <w:szCs w:val="20"/>
        </w:rPr>
        <w:t xml:space="preserve"> </w:t>
      </w:r>
      <w:r w:rsidRPr="00387CC1">
        <w:rPr>
          <w:rFonts w:ascii="Times New Roman" w:hAnsi="Times New Roman"/>
          <w:sz w:val="20"/>
          <w:szCs w:val="20"/>
        </w:rPr>
        <w:t>- формирование основ и приоритетных направлений профилактики ДТП и снижения тяжести их последствий;</w:t>
      </w:r>
      <w:r w:rsidR="00BA7C74">
        <w:rPr>
          <w:rFonts w:ascii="Times New Roman" w:hAnsi="Times New Roman"/>
          <w:sz w:val="20"/>
          <w:szCs w:val="20"/>
        </w:rPr>
        <w:t xml:space="preserve"> </w:t>
      </w:r>
      <w:r w:rsidRPr="00387CC1">
        <w:rPr>
          <w:rFonts w:ascii="Times New Roman" w:hAnsi="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9" w:name="bookmark4"/>
      <w:r w:rsidR="00BA7C74">
        <w:rPr>
          <w:rFonts w:ascii="Times New Roman" w:hAnsi="Times New Roman"/>
          <w:sz w:val="20"/>
          <w:szCs w:val="20"/>
        </w:rPr>
        <w:t xml:space="preserve"> </w:t>
      </w:r>
      <w:r w:rsidRPr="00387CC1">
        <w:rPr>
          <w:rFonts w:ascii="Times New Roman" w:hAnsi="Times New Roman" w:cs="Times New Roman"/>
          <w:sz w:val="20"/>
          <w:szCs w:val="20"/>
        </w:rPr>
        <w:t xml:space="preserve">Ожидаемый эффект от реализации </w:t>
      </w:r>
      <w:proofErr w:type="gramStart"/>
      <w:r w:rsidRPr="00387CC1">
        <w:rPr>
          <w:rFonts w:ascii="Times New Roman" w:hAnsi="Times New Roman" w:cs="Times New Roman"/>
          <w:sz w:val="20"/>
          <w:szCs w:val="20"/>
        </w:rPr>
        <w:t>подпрограммы  «</w:t>
      </w:r>
      <w:proofErr w:type="gramEnd"/>
      <w:r w:rsidRPr="00387CC1">
        <w:rPr>
          <w:rFonts w:ascii="Times New Roman" w:hAnsi="Times New Roman" w:cs="Times New Roman"/>
          <w:sz w:val="20"/>
          <w:szCs w:val="20"/>
        </w:rPr>
        <w:t xml:space="preserve">Формирование законопослушного поведения участников дорожного движения»:  обеспечение </w:t>
      </w:r>
      <w:r w:rsidRPr="00387CC1">
        <w:rPr>
          <w:rFonts w:ascii="Times New Roman" w:hAnsi="Times New Roman" w:cs="Times New Roman"/>
          <w:spacing w:val="2"/>
          <w:sz w:val="20"/>
          <w:szCs w:val="20"/>
          <w:shd w:val="clear" w:color="auto" w:fill="FFFFFF"/>
        </w:rPr>
        <w:t>безопасности дорожного движения участникам дорожного</w:t>
      </w:r>
      <w:r w:rsidR="00BA7C74">
        <w:rPr>
          <w:rFonts w:ascii="Times New Roman" w:hAnsi="Times New Roman" w:cs="Times New Roman"/>
          <w:spacing w:val="2"/>
          <w:sz w:val="20"/>
          <w:szCs w:val="20"/>
          <w:shd w:val="clear" w:color="auto" w:fill="FFFFFF"/>
        </w:rPr>
        <w:t xml:space="preserve"> </w:t>
      </w:r>
      <w:r w:rsidRPr="00387CC1">
        <w:rPr>
          <w:rFonts w:ascii="Times New Roman" w:hAnsi="Times New Roman" w:cs="Times New Roman"/>
          <w:spacing w:val="2"/>
          <w:sz w:val="20"/>
          <w:szCs w:val="20"/>
          <w:shd w:val="clear" w:color="auto" w:fill="FFFFFF"/>
        </w:rPr>
        <w:t xml:space="preserve">движения,  </w:t>
      </w:r>
      <w:r w:rsidRPr="00387CC1">
        <w:rPr>
          <w:rFonts w:ascii="Times New Roman" w:hAnsi="Times New Roman" w:cs="Times New Roman"/>
          <w:sz w:val="20"/>
          <w:szCs w:val="20"/>
        </w:rPr>
        <w:t>сокращение количества дорожно-транспортных происшествий с несовершеннолетними.</w:t>
      </w:r>
      <w:r w:rsidR="00BA7C74">
        <w:rPr>
          <w:rFonts w:ascii="Times New Roman" w:hAnsi="Times New Roman" w:cs="Times New Roman"/>
          <w:sz w:val="20"/>
          <w:szCs w:val="20"/>
        </w:rPr>
        <w:t xml:space="preserve"> </w:t>
      </w:r>
      <w:r w:rsidRPr="00387CC1">
        <w:rPr>
          <w:rFonts w:ascii="Times New Roman" w:hAnsi="Times New Roman" w:cs="Times New Roman"/>
          <w:b/>
          <w:sz w:val="20"/>
          <w:szCs w:val="20"/>
        </w:rPr>
        <w:t>4.3. Приоритеты муниципальной политики в сфере реализации</w:t>
      </w:r>
      <w:r w:rsidR="00BA7C74">
        <w:rPr>
          <w:rFonts w:ascii="Times New Roman" w:hAnsi="Times New Roman" w:cs="Times New Roman"/>
          <w:b/>
          <w:sz w:val="20"/>
          <w:szCs w:val="20"/>
        </w:rPr>
        <w:t xml:space="preserve"> </w:t>
      </w:r>
      <w:r w:rsidRPr="00387CC1">
        <w:rPr>
          <w:rFonts w:ascii="Times New Roman" w:hAnsi="Times New Roman" w:cs="Times New Roman"/>
          <w:b/>
          <w:sz w:val="20"/>
          <w:szCs w:val="20"/>
        </w:rPr>
        <w:t>подпрограммы, цели, задачи и ожидаемые конечные результаты</w:t>
      </w:r>
      <w:r w:rsidR="00BA7C74">
        <w:rPr>
          <w:rFonts w:ascii="Times New Roman" w:hAnsi="Times New Roman" w:cs="Times New Roman"/>
          <w:b/>
          <w:sz w:val="20"/>
          <w:szCs w:val="20"/>
        </w:rPr>
        <w:t xml:space="preserve"> </w:t>
      </w:r>
      <w:r w:rsidRPr="00387CC1">
        <w:rPr>
          <w:rFonts w:ascii="Times New Roman" w:hAnsi="Times New Roman"/>
          <w:sz w:val="20"/>
          <w:szCs w:val="20"/>
        </w:rPr>
        <w:t xml:space="preserve">Основной целью </w:t>
      </w:r>
      <w:proofErr w:type="gramStart"/>
      <w:r w:rsidRPr="00387CC1">
        <w:rPr>
          <w:rFonts w:ascii="Times New Roman" w:hAnsi="Times New Roman"/>
          <w:sz w:val="20"/>
          <w:szCs w:val="20"/>
        </w:rPr>
        <w:t>Подпрограммы  является</w:t>
      </w:r>
      <w:proofErr w:type="gramEnd"/>
      <w:r w:rsidRPr="00387CC1">
        <w:rPr>
          <w:rFonts w:ascii="Times New Roman" w:hAnsi="Times New Roman"/>
          <w:sz w:val="20"/>
          <w:szCs w:val="20"/>
        </w:rPr>
        <w:t xml:space="preserve"> общее сокращение количества ДТП  и количества ДТП с несовершеннолетними.</w:t>
      </w:r>
      <w:r w:rsidR="00BA7C74">
        <w:rPr>
          <w:rFonts w:ascii="Times New Roman" w:hAnsi="Times New Roman"/>
          <w:sz w:val="20"/>
          <w:szCs w:val="20"/>
        </w:rPr>
        <w:t xml:space="preserve"> </w:t>
      </w:r>
      <w:r w:rsidRPr="00387CC1">
        <w:rPr>
          <w:rFonts w:ascii="Times New Roman" w:hAnsi="Times New Roman"/>
          <w:sz w:val="20"/>
          <w:szCs w:val="20"/>
        </w:rPr>
        <w:t>Это позволит снизить показатели аварийности и, следовательно, уменьшить социальную остроту проблемы. Условиями</w:t>
      </w:r>
      <w:r w:rsidR="00BA7C74">
        <w:rPr>
          <w:rFonts w:ascii="Times New Roman" w:hAnsi="Times New Roman"/>
          <w:sz w:val="20"/>
          <w:szCs w:val="20"/>
        </w:rPr>
        <w:t xml:space="preserve"> </w:t>
      </w:r>
      <w:r w:rsidRPr="00387CC1">
        <w:rPr>
          <w:rFonts w:ascii="Times New Roman" w:hAnsi="Times New Roman"/>
          <w:sz w:val="20"/>
          <w:szCs w:val="20"/>
        </w:rPr>
        <w:t xml:space="preserve">достижения целей Подпрограммы является решение следующих задач: </w:t>
      </w:r>
      <w:r w:rsidR="00BA7C74">
        <w:rPr>
          <w:rFonts w:ascii="Times New Roman" w:hAnsi="Times New Roman"/>
          <w:sz w:val="20"/>
          <w:szCs w:val="20"/>
        </w:rPr>
        <w:t xml:space="preserve"> </w:t>
      </w:r>
      <w:r w:rsidRPr="00387CC1">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BA7C74">
        <w:rPr>
          <w:rFonts w:ascii="Times New Roman" w:eastAsia="Calibri" w:hAnsi="Times New Roman" w:cs="Times New Roman"/>
          <w:sz w:val="20"/>
          <w:szCs w:val="20"/>
        </w:rPr>
        <w:t xml:space="preserve"> </w:t>
      </w:r>
      <w:r w:rsidRPr="00387CC1">
        <w:rPr>
          <w:rFonts w:ascii="Times New Roman" w:eastAsia="Calibri"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BA7C74">
        <w:rPr>
          <w:rFonts w:ascii="Times New Roman" w:eastAsia="Calibri" w:hAnsi="Times New Roman" w:cs="Times New Roman"/>
          <w:sz w:val="20"/>
          <w:szCs w:val="20"/>
        </w:rPr>
        <w:t xml:space="preserve"> </w:t>
      </w:r>
      <w:r w:rsidRPr="00387CC1">
        <w:rPr>
          <w:rFonts w:ascii="Times New Roman" w:eastAsia="Calibri" w:hAnsi="Times New Roman"/>
          <w:sz w:val="20"/>
          <w:szCs w:val="20"/>
        </w:rPr>
        <w:t>- формирование у детей навыков безопасного поведения на дорогах.</w:t>
      </w:r>
      <w:r w:rsidR="00BA7C74">
        <w:rPr>
          <w:rFonts w:ascii="Times New Roman" w:hAnsi="Times New Roman"/>
          <w:sz w:val="20"/>
          <w:szCs w:val="20"/>
        </w:rPr>
        <w:t xml:space="preserve"> </w:t>
      </w:r>
      <w:r w:rsidRPr="00387CC1">
        <w:rPr>
          <w:rFonts w:ascii="Times New Roman" w:hAnsi="Times New Roman"/>
          <w:sz w:val="20"/>
          <w:szCs w:val="20"/>
        </w:rPr>
        <w:t>Предусматривается реализация таких мероприятий, как:</w:t>
      </w:r>
      <w:r w:rsidR="00006CCF">
        <w:rPr>
          <w:rFonts w:ascii="Times New Roman" w:hAnsi="Times New Roman"/>
          <w:sz w:val="20"/>
          <w:szCs w:val="20"/>
        </w:rPr>
        <w:t xml:space="preserve"> </w:t>
      </w:r>
      <w:r w:rsidRPr="00387CC1">
        <w:rPr>
          <w:rFonts w:ascii="Times New Roman" w:hAnsi="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 совершенствование работы по профилактике и сокращению детского дорожно</w:t>
      </w:r>
      <w:r w:rsidRPr="00387CC1">
        <w:rPr>
          <w:rFonts w:ascii="Times New Roman" w:hAnsi="Times New Roman"/>
          <w:sz w:val="20"/>
          <w:szCs w:val="20"/>
        </w:rPr>
        <w:softHyphen/>
        <w:t xml:space="preserve">-транспортного травматизма; </w:t>
      </w:r>
      <w:r w:rsidR="00006CCF">
        <w:rPr>
          <w:rFonts w:ascii="Times New Roman" w:hAnsi="Times New Roman"/>
          <w:sz w:val="20"/>
          <w:szCs w:val="20"/>
        </w:rPr>
        <w:t xml:space="preserve"> </w:t>
      </w:r>
      <w:r w:rsidRPr="00387CC1">
        <w:rPr>
          <w:rFonts w:ascii="Times New Roman" w:hAnsi="Times New Roman"/>
          <w:sz w:val="20"/>
          <w:szCs w:val="20"/>
        </w:rPr>
        <w:t>- формирование у населения, особенно у детей, навыков безопасного поведения на дорогах.</w:t>
      </w:r>
      <w:r w:rsidR="00006CCF">
        <w:rPr>
          <w:rFonts w:ascii="Times New Roman" w:hAnsi="Times New Roman"/>
          <w:sz w:val="20"/>
          <w:szCs w:val="20"/>
        </w:rPr>
        <w:t xml:space="preserve"> </w:t>
      </w:r>
      <w:r w:rsidRPr="00387CC1">
        <w:rPr>
          <w:rFonts w:ascii="Times New Roman" w:hAnsi="Times New Roman"/>
          <w:b/>
          <w:sz w:val="20"/>
          <w:szCs w:val="20"/>
          <w:shd w:val="clear" w:color="auto" w:fill="FFFFFF"/>
        </w:rPr>
        <w:t>4.4.</w:t>
      </w:r>
      <w:r w:rsidRPr="00387CC1">
        <w:rPr>
          <w:rFonts w:ascii="Times New Roman" w:hAnsi="Times New Roman"/>
          <w:sz w:val="20"/>
          <w:szCs w:val="20"/>
          <w:shd w:val="clear" w:color="auto" w:fill="FFFFFF"/>
        </w:rPr>
        <w:t xml:space="preserve"> </w:t>
      </w:r>
      <w:r w:rsidRPr="00387CC1">
        <w:rPr>
          <w:rFonts w:ascii="Times New Roman" w:hAnsi="Times New Roman"/>
          <w:b/>
          <w:sz w:val="20"/>
          <w:szCs w:val="20"/>
        </w:rPr>
        <w:t>Описание системы основных мероприятий</w:t>
      </w:r>
    </w:p>
    <w:p w14:paraId="3BD075A2" w14:textId="7B45FBEE"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проведение</w:t>
      </w:r>
      <w:r w:rsidR="00933679">
        <w:rPr>
          <w:rFonts w:ascii="Times New Roman" w:hAnsi="Times New Roman" w:cs="Times New Roman"/>
          <w:sz w:val="20"/>
          <w:szCs w:val="20"/>
        </w:rPr>
        <w:t xml:space="preserve"> </w:t>
      </w:r>
      <w:r w:rsidRPr="00387CC1">
        <w:rPr>
          <w:rFonts w:ascii="Times New Roman" w:hAnsi="Times New Roman" w:cs="Times New Roman"/>
          <w:sz w:val="20"/>
          <w:szCs w:val="20"/>
        </w:rPr>
        <w:t>соревнований, игр, конкурсов,  творческих</w:t>
      </w:r>
      <w:r w:rsidRPr="00387CC1">
        <w:rPr>
          <w:rFonts w:ascii="Times New Roman" w:hAnsi="Times New Roman" w:cs="Times New Roman"/>
          <w:sz w:val="20"/>
          <w:szCs w:val="20"/>
        </w:rPr>
        <w:tab/>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xml:space="preserve">- проведение лекций, семинаров и практических занятий совместно с ОГИБДД МО МВД России  по </w:t>
      </w:r>
      <w:proofErr w:type="spellStart"/>
      <w:r w:rsidRPr="00387CC1">
        <w:rPr>
          <w:rFonts w:ascii="Times New Roman" w:hAnsi="Times New Roman" w:cs="Times New Roman"/>
          <w:sz w:val="20"/>
          <w:szCs w:val="20"/>
        </w:rPr>
        <w:t>Завитинскому</w:t>
      </w:r>
      <w:proofErr w:type="spellEnd"/>
      <w:r w:rsidRPr="00387CC1">
        <w:rPr>
          <w:rFonts w:ascii="Times New Roman" w:hAnsi="Times New Roman" w:cs="Times New Roman"/>
          <w:sz w:val="20"/>
          <w:szCs w:val="20"/>
        </w:rPr>
        <w:t xml:space="preserve"> району;</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xml:space="preserve">- совещания </w:t>
      </w:r>
      <w:r w:rsidRPr="00387CC1">
        <w:rPr>
          <w:rFonts w:ascii="Times New Roman" w:hAnsi="Times New Roman" w:cs="Times New Roman"/>
          <w:sz w:val="20"/>
          <w:szCs w:val="20"/>
        </w:rPr>
        <w:lastRenderedPageBreak/>
        <w:t>по актуальным вопросам обеспечения безопасности дорожного движения;</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размещение</w:t>
      </w:r>
      <w:r w:rsidRPr="00387CC1">
        <w:rPr>
          <w:rFonts w:ascii="Times New Roman" w:hAnsi="Times New Roman" w:cs="Times New Roman"/>
          <w:sz w:val="20"/>
          <w:szCs w:val="20"/>
        </w:rPr>
        <w:tab/>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9"/>
      <w:r w:rsidR="00006CCF">
        <w:rPr>
          <w:rFonts w:ascii="Times New Roman" w:hAnsi="Times New Roman" w:cs="Times New Roman"/>
          <w:sz w:val="20"/>
          <w:szCs w:val="20"/>
        </w:rPr>
        <w:t xml:space="preserve"> </w:t>
      </w:r>
      <w:r w:rsidRPr="00387CC1">
        <w:rPr>
          <w:rFonts w:ascii="Times New Roman" w:hAnsi="Times New Roman" w:cs="Times New Roman"/>
          <w:sz w:val="20"/>
          <w:szCs w:val="20"/>
        </w:rPr>
        <w:t xml:space="preserve"> </w:t>
      </w:r>
      <w:r w:rsidRPr="00387CC1">
        <w:rPr>
          <w:rFonts w:ascii="Times New Roman" w:hAnsi="Times New Roman" w:cs="Times New Roman"/>
          <w:b/>
          <w:sz w:val="20"/>
          <w:szCs w:val="20"/>
        </w:rPr>
        <w:t>4.5. Ресурсное обеспечение подпрограммы</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 xml:space="preserve">Средства на реализацию </w:t>
      </w:r>
      <w:proofErr w:type="gramStart"/>
      <w:r w:rsidRPr="00387CC1">
        <w:rPr>
          <w:rFonts w:ascii="Times New Roman" w:hAnsi="Times New Roman" w:cs="Times New Roman"/>
          <w:sz w:val="20"/>
          <w:szCs w:val="20"/>
        </w:rPr>
        <w:t>основных  мероприятий</w:t>
      </w:r>
      <w:proofErr w:type="gramEnd"/>
      <w:r w:rsidRPr="00387CC1">
        <w:rPr>
          <w:rFonts w:ascii="Times New Roman" w:hAnsi="Times New Roman" w:cs="Times New Roman"/>
          <w:sz w:val="20"/>
          <w:szCs w:val="20"/>
        </w:rPr>
        <w:t xml:space="preserve">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006CCF">
        <w:rPr>
          <w:rFonts w:ascii="Times New Roman" w:hAnsi="Times New Roman" w:cs="Times New Roman"/>
          <w:sz w:val="20"/>
          <w:szCs w:val="20"/>
        </w:rPr>
        <w:t xml:space="preserve"> </w:t>
      </w:r>
      <w:r w:rsidRPr="00387CC1">
        <w:rPr>
          <w:rFonts w:ascii="Times New Roman" w:hAnsi="Times New Roman" w:cs="Times New Roman"/>
          <w:b/>
          <w:sz w:val="20"/>
          <w:szCs w:val="20"/>
        </w:rPr>
        <w:t xml:space="preserve">4.6. Планируемые показатели эффективности реализации </w:t>
      </w:r>
      <w:proofErr w:type="gramStart"/>
      <w:r w:rsidRPr="00387CC1">
        <w:rPr>
          <w:rFonts w:ascii="Times New Roman" w:hAnsi="Times New Roman" w:cs="Times New Roman"/>
          <w:b/>
          <w:sz w:val="20"/>
          <w:szCs w:val="20"/>
        </w:rPr>
        <w:t xml:space="preserve">подпрограммы </w:t>
      </w:r>
      <w:r w:rsidR="00006CCF">
        <w:rPr>
          <w:rFonts w:ascii="Times New Roman" w:hAnsi="Times New Roman" w:cs="Times New Roman"/>
          <w:sz w:val="20"/>
          <w:szCs w:val="20"/>
        </w:rPr>
        <w:t xml:space="preserve"> </w:t>
      </w:r>
      <w:r w:rsidRPr="00387CC1">
        <w:rPr>
          <w:rFonts w:ascii="Times New Roman" w:hAnsi="Times New Roman" w:cs="Times New Roman"/>
          <w:b/>
          <w:sz w:val="20"/>
          <w:szCs w:val="20"/>
        </w:rPr>
        <w:t>и</w:t>
      </w:r>
      <w:proofErr w:type="gramEnd"/>
      <w:r w:rsidRPr="00387CC1">
        <w:rPr>
          <w:rFonts w:ascii="Times New Roman" w:hAnsi="Times New Roman" w:cs="Times New Roman"/>
          <w:b/>
          <w:sz w:val="20"/>
          <w:szCs w:val="20"/>
        </w:rPr>
        <w:t xml:space="preserve"> непосредственные результаты подпрограммы</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006CCF">
        <w:rPr>
          <w:rFonts w:ascii="Times New Roman" w:hAnsi="Times New Roman" w:cs="Times New Roman"/>
          <w:sz w:val="20"/>
          <w:szCs w:val="20"/>
        </w:rPr>
        <w:t xml:space="preserve"> </w:t>
      </w:r>
      <w:r w:rsidRPr="00387CC1">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03E5B453" w14:textId="77777777" w:rsidR="009B1BF6" w:rsidRDefault="009B1BF6" w:rsidP="00387CC1">
      <w:pPr>
        <w:spacing w:after="0" w:line="240" w:lineRule="auto"/>
        <w:jc w:val="both"/>
        <w:rPr>
          <w:rFonts w:ascii="Times New Roman" w:hAnsi="Times New Roman" w:cs="Times New Roman"/>
          <w:sz w:val="20"/>
          <w:szCs w:val="20"/>
        </w:rPr>
      </w:pPr>
    </w:p>
    <w:p w14:paraId="1CD71E45" w14:textId="77777777" w:rsidR="009B1BF6" w:rsidRDefault="009B1BF6" w:rsidP="00387CC1">
      <w:pPr>
        <w:spacing w:after="0" w:line="240" w:lineRule="auto"/>
        <w:jc w:val="both"/>
        <w:rPr>
          <w:rFonts w:ascii="Times New Roman" w:hAnsi="Times New Roman" w:cs="Times New Roman"/>
          <w:sz w:val="20"/>
          <w:szCs w:val="20"/>
        </w:rPr>
        <w:sectPr w:rsidR="009B1BF6" w:rsidSect="00387CC1">
          <w:headerReference w:type="even" r:id="rId25"/>
          <w:pgSz w:w="11906" w:h="16838"/>
          <w:pgMar w:top="567" w:right="567" w:bottom="567" w:left="680" w:header="709" w:footer="709" w:gutter="0"/>
          <w:cols w:space="708"/>
          <w:docGrid w:linePitch="360"/>
        </w:sectPr>
      </w:pPr>
    </w:p>
    <w:p w14:paraId="12607942" w14:textId="1E437473" w:rsidR="00387CC1" w:rsidRPr="00387CC1" w:rsidRDefault="00006CCF" w:rsidP="00387CC1">
      <w:pPr>
        <w:spacing w:after="0" w:line="240" w:lineRule="auto"/>
        <w:jc w:val="both"/>
        <w:rPr>
          <w:rFonts w:ascii="Times New Roman" w:hAnsi="Times New Roman" w:cs="Times New Roman"/>
          <w:sz w:val="20"/>
          <w:szCs w:val="20"/>
        </w:rPr>
      </w:pPr>
      <w:proofErr w:type="gramStart"/>
      <w:r w:rsidRPr="00387CC1">
        <w:rPr>
          <w:rFonts w:ascii="Times New Roman" w:hAnsi="Times New Roman" w:cs="Times New Roman"/>
          <w:sz w:val="20"/>
          <w:szCs w:val="20"/>
        </w:rPr>
        <w:lastRenderedPageBreak/>
        <w:t>Приложение  №</w:t>
      </w:r>
      <w:proofErr w:type="gramEnd"/>
      <w:r w:rsidRPr="00387CC1">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387CC1">
        <w:rPr>
          <w:rFonts w:ascii="Times New Roman" w:hAnsi="Times New Roman" w:cs="Times New Roman"/>
          <w:sz w:val="20"/>
          <w:szCs w:val="20"/>
        </w:rPr>
        <w:t>к муниципальной программе «Развитие образования Завитинского района»</w:t>
      </w:r>
      <w:r>
        <w:rPr>
          <w:rFonts w:ascii="Times New Roman" w:hAnsi="Times New Roman" w:cs="Times New Roman"/>
          <w:sz w:val="20"/>
          <w:szCs w:val="20"/>
        </w:rPr>
        <w:t xml:space="preserve"> </w:t>
      </w:r>
      <w:r w:rsidR="00387CC1" w:rsidRPr="00387CC1">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387CC1" w:rsidRPr="00387CC1" w14:paraId="657C4A84" w14:textId="77777777" w:rsidTr="00387CC1">
        <w:trPr>
          <w:jc w:val="center"/>
        </w:trPr>
        <w:tc>
          <w:tcPr>
            <w:tcW w:w="468" w:type="dxa"/>
            <w:vMerge w:val="restart"/>
          </w:tcPr>
          <w:p w14:paraId="1A1897D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647" w:type="dxa"/>
            <w:vMerge w:val="restart"/>
          </w:tcPr>
          <w:p w14:paraId="3C85FC2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Наименование программы, основного мероприятия</w:t>
            </w:r>
          </w:p>
        </w:tc>
        <w:tc>
          <w:tcPr>
            <w:tcW w:w="1414" w:type="dxa"/>
            <w:gridSpan w:val="2"/>
          </w:tcPr>
          <w:p w14:paraId="7B27575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Срок реализации</w:t>
            </w:r>
          </w:p>
        </w:tc>
        <w:tc>
          <w:tcPr>
            <w:tcW w:w="1417" w:type="dxa"/>
            <w:vMerge w:val="restart"/>
          </w:tcPr>
          <w:p w14:paraId="2F4E38B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Pr>
          <w:p w14:paraId="66E1857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Наименование показателя, единица измерения</w:t>
            </w:r>
          </w:p>
        </w:tc>
        <w:tc>
          <w:tcPr>
            <w:tcW w:w="709" w:type="dxa"/>
            <w:vMerge w:val="restart"/>
          </w:tcPr>
          <w:p w14:paraId="74CAE62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Базисный год</w:t>
            </w:r>
          </w:p>
        </w:tc>
        <w:tc>
          <w:tcPr>
            <w:tcW w:w="7516" w:type="dxa"/>
            <w:gridSpan w:val="22"/>
          </w:tcPr>
          <w:p w14:paraId="26ED170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Значение планового показателя по годам реализации</w:t>
            </w:r>
          </w:p>
        </w:tc>
        <w:tc>
          <w:tcPr>
            <w:tcW w:w="1233" w:type="dxa"/>
            <w:vMerge w:val="restart"/>
          </w:tcPr>
          <w:p w14:paraId="709A2B4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Отношение последнего года к базисному году, %</w:t>
            </w:r>
          </w:p>
        </w:tc>
      </w:tr>
      <w:tr w:rsidR="00387CC1" w:rsidRPr="00387CC1" w14:paraId="0A110B84" w14:textId="77777777" w:rsidTr="00387CC1">
        <w:trPr>
          <w:jc w:val="center"/>
        </w:trPr>
        <w:tc>
          <w:tcPr>
            <w:tcW w:w="468" w:type="dxa"/>
            <w:vMerge/>
          </w:tcPr>
          <w:p w14:paraId="6C439B78"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78B02B8C" w14:textId="77777777" w:rsidR="00387CC1" w:rsidRPr="00387CC1" w:rsidRDefault="00387CC1" w:rsidP="00387CC1">
            <w:pPr>
              <w:pStyle w:val="af2"/>
              <w:rPr>
                <w:rFonts w:ascii="Times New Roman" w:hAnsi="Times New Roman" w:cs="Times New Roman"/>
                <w:sz w:val="20"/>
                <w:szCs w:val="20"/>
              </w:rPr>
            </w:pPr>
          </w:p>
        </w:tc>
        <w:tc>
          <w:tcPr>
            <w:tcW w:w="761" w:type="dxa"/>
          </w:tcPr>
          <w:p w14:paraId="19839BD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начало</w:t>
            </w:r>
          </w:p>
        </w:tc>
        <w:tc>
          <w:tcPr>
            <w:tcW w:w="653" w:type="dxa"/>
          </w:tcPr>
          <w:p w14:paraId="68FF267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завершение</w:t>
            </w:r>
          </w:p>
        </w:tc>
        <w:tc>
          <w:tcPr>
            <w:tcW w:w="1417" w:type="dxa"/>
            <w:vMerge/>
          </w:tcPr>
          <w:p w14:paraId="1F7320AF" w14:textId="77777777" w:rsidR="00387CC1" w:rsidRPr="00387CC1" w:rsidRDefault="00387CC1" w:rsidP="00387CC1">
            <w:pPr>
              <w:pStyle w:val="af2"/>
              <w:rPr>
                <w:rFonts w:ascii="Times New Roman" w:hAnsi="Times New Roman" w:cs="Times New Roman"/>
                <w:sz w:val="20"/>
                <w:szCs w:val="20"/>
              </w:rPr>
            </w:pPr>
          </w:p>
        </w:tc>
        <w:tc>
          <w:tcPr>
            <w:tcW w:w="1985" w:type="dxa"/>
            <w:vMerge/>
          </w:tcPr>
          <w:p w14:paraId="1EB9ACAC" w14:textId="77777777" w:rsidR="00387CC1" w:rsidRPr="00387CC1" w:rsidRDefault="00387CC1" w:rsidP="00387CC1">
            <w:pPr>
              <w:pStyle w:val="af2"/>
              <w:rPr>
                <w:rFonts w:ascii="Times New Roman" w:hAnsi="Times New Roman" w:cs="Times New Roman"/>
                <w:sz w:val="20"/>
                <w:szCs w:val="20"/>
              </w:rPr>
            </w:pPr>
          </w:p>
        </w:tc>
        <w:tc>
          <w:tcPr>
            <w:tcW w:w="709" w:type="dxa"/>
            <w:vMerge/>
          </w:tcPr>
          <w:p w14:paraId="542206D1" w14:textId="77777777" w:rsidR="00387CC1" w:rsidRPr="00387CC1" w:rsidRDefault="00387CC1" w:rsidP="00387CC1">
            <w:pPr>
              <w:pStyle w:val="af2"/>
              <w:rPr>
                <w:rFonts w:ascii="Times New Roman" w:hAnsi="Times New Roman" w:cs="Times New Roman"/>
                <w:sz w:val="20"/>
                <w:szCs w:val="20"/>
              </w:rPr>
            </w:pPr>
          </w:p>
        </w:tc>
        <w:tc>
          <w:tcPr>
            <w:tcW w:w="708" w:type="dxa"/>
          </w:tcPr>
          <w:p w14:paraId="386C72F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2015</w:t>
            </w:r>
          </w:p>
        </w:tc>
        <w:tc>
          <w:tcPr>
            <w:tcW w:w="567" w:type="dxa"/>
          </w:tcPr>
          <w:p w14:paraId="33825A6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2016</w:t>
            </w:r>
          </w:p>
        </w:tc>
        <w:tc>
          <w:tcPr>
            <w:tcW w:w="709" w:type="dxa"/>
          </w:tcPr>
          <w:p w14:paraId="2AD3B70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2017</w:t>
            </w:r>
          </w:p>
        </w:tc>
        <w:tc>
          <w:tcPr>
            <w:tcW w:w="709" w:type="dxa"/>
          </w:tcPr>
          <w:p w14:paraId="1721609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2018</w:t>
            </w:r>
          </w:p>
        </w:tc>
        <w:tc>
          <w:tcPr>
            <w:tcW w:w="713" w:type="dxa"/>
          </w:tcPr>
          <w:p w14:paraId="76821FB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2019</w:t>
            </w:r>
          </w:p>
        </w:tc>
        <w:tc>
          <w:tcPr>
            <w:tcW w:w="704" w:type="dxa"/>
          </w:tcPr>
          <w:p w14:paraId="7906D00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2020</w:t>
            </w:r>
          </w:p>
        </w:tc>
        <w:tc>
          <w:tcPr>
            <w:tcW w:w="667" w:type="dxa"/>
            <w:gridSpan w:val="5"/>
          </w:tcPr>
          <w:p w14:paraId="1567407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2021</w:t>
            </w:r>
          </w:p>
        </w:tc>
        <w:tc>
          <w:tcPr>
            <w:tcW w:w="585" w:type="dxa"/>
            <w:gridSpan w:val="2"/>
          </w:tcPr>
          <w:p w14:paraId="351FBC7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2022</w:t>
            </w:r>
          </w:p>
        </w:tc>
        <w:tc>
          <w:tcPr>
            <w:tcW w:w="593" w:type="dxa"/>
            <w:gridSpan w:val="3"/>
          </w:tcPr>
          <w:p w14:paraId="1D8DE86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2023</w:t>
            </w:r>
          </w:p>
        </w:tc>
        <w:tc>
          <w:tcPr>
            <w:tcW w:w="711" w:type="dxa"/>
            <w:gridSpan w:val="2"/>
          </w:tcPr>
          <w:p w14:paraId="6819F36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2024</w:t>
            </w:r>
          </w:p>
        </w:tc>
        <w:tc>
          <w:tcPr>
            <w:tcW w:w="850" w:type="dxa"/>
            <w:gridSpan w:val="4"/>
          </w:tcPr>
          <w:p w14:paraId="469BF93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2025</w:t>
            </w:r>
          </w:p>
        </w:tc>
        <w:tc>
          <w:tcPr>
            <w:tcW w:w="1233" w:type="dxa"/>
            <w:vMerge/>
          </w:tcPr>
          <w:p w14:paraId="68B53076" w14:textId="77777777" w:rsidR="00387CC1" w:rsidRPr="00387CC1" w:rsidRDefault="00387CC1" w:rsidP="00387CC1">
            <w:pPr>
              <w:pStyle w:val="af2"/>
              <w:rPr>
                <w:rFonts w:ascii="Times New Roman" w:hAnsi="Times New Roman" w:cs="Times New Roman"/>
                <w:sz w:val="20"/>
                <w:szCs w:val="20"/>
              </w:rPr>
            </w:pPr>
          </w:p>
        </w:tc>
      </w:tr>
      <w:tr w:rsidR="00387CC1" w:rsidRPr="00387CC1" w14:paraId="5E1040BC" w14:textId="77777777" w:rsidTr="00387CC1">
        <w:trPr>
          <w:jc w:val="center"/>
        </w:trPr>
        <w:tc>
          <w:tcPr>
            <w:tcW w:w="468" w:type="dxa"/>
          </w:tcPr>
          <w:p w14:paraId="4AF388F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647" w:type="dxa"/>
          </w:tcPr>
          <w:p w14:paraId="7BDA468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761" w:type="dxa"/>
          </w:tcPr>
          <w:p w14:paraId="7FD1220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653" w:type="dxa"/>
          </w:tcPr>
          <w:p w14:paraId="1513572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1417" w:type="dxa"/>
          </w:tcPr>
          <w:p w14:paraId="22039A0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5</w:t>
            </w:r>
          </w:p>
        </w:tc>
        <w:tc>
          <w:tcPr>
            <w:tcW w:w="1985" w:type="dxa"/>
          </w:tcPr>
          <w:p w14:paraId="7F39127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w:t>
            </w:r>
          </w:p>
        </w:tc>
        <w:tc>
          <w:tcPr>
            <w:tcW w:w="709" w:type="dxa"/>
          </w:tcPr>
          <w:p w14:paraId="4B85B50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w:t>
            </w:r>
          </w:p>
        </w:tc>
        <w:tc>
          <w:tcPr>
            <w:tcW w:w="708" w:type="dxa"/>
          </w:tcPr>
          <w:p w14:paraId="637F5D2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w:t>
            </w:r>
          </w:p>
        </w:tc>
        <w:tc>
          <w:tcPr>
            <w:tcW w:w="567" w:type="dxa"/>
          </w:tcPr>
          <w:p w14:paraId="2825B28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9</w:t>
            </w:r>
          </w:p>
        </w:tc>
        <w:tc>
          <w:tcPr>
            <w:tcW w:w="709" w:type="dxa"/>
          </w:tcPr>
          <w:p w14:paraId="493ECD9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w:t>
            </w:r>
          </w:p>
        </w:tc>
        <w:tc>
          <w:tcPr>
            <w:tcW w:w="709" w:type="dxa"/>
          </w:tcPr>
          <w:p w14:paraId="09611C6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11</w:t>
            </w:r>
          </w:p>
        </w:tc>
        <w:tc>
          <w:tcPr>
            <w:tcW w:w="713" w:type="dxa"/>
          </w:tcPr>
          <w:p w14:paraId="6D8C58E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12</w:t>
            </w:r>
          </w:p>
        </w:tc>
        <w:tc>
          <w:tcPr>
            <w:tcW w:w="704" w:type="dxa"/>
          </w:tcPr>
          <w:p w14:paraId="3C3AEDC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13</w:t>
            </w:r>
          </w:p>
        </w:tc>
        <w:tc>
          <w:tcPr>
            <w:tcW w:w="667" w:type="dxa"/>
            <w:gridSpan w:val="5"/>
          </w:tcPr>
          <w:p w14:paraId="3BBFF78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14</w:t>
            </w:r>
          </w:p>
        </w:tc>
        <w:tc>
          <w:tcPr>
            <w:tcW w:w="585" w:type="dxa"/>
            <w:gridSpan w:val="2"/>
          </w:tcPr>
          <w:p w14:paraId="4E87DDE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15</w:t>
            </w:r>
          </w:p>
        </w:tc>
        <w:tc>
          <w:tcPr>
            <w:tcW w:w="593" w:type="dxa"/>
            <w:gridSpan w:val="3"/>
          </w:tcPr>
          <w:p w14:paraId="4D586A9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16</w:t>
            </w:r>
          </w:p>
        </w:tc>
        <w:tc>
          <w:tcPr>
            <w:tcW w:w="711" w:type="dxa"/>
            <w:gridSpan w:val="2"/>
          </w:tcPr>
          <w:p w14:paraId="53FDF8D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17</w:t>
            </w:r>
          </w:p>
        </w:tc>
        <w:tc>
          <w:tcPr>
            <w:tcW w:w="850" w:type="dxa"/>
            <w:gridSpan w:val="4"/>
          </w:tcPr>
          <w:p w14:paraId="514170E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18</w:t>
            </w:r>
          </w:p>
        </w:tc>
        <w:tc>
          <w:tcPr>
            <w:tcW w:w="1233" w:type="dxa"/>
          </w:tcPr>
          <w:p w14:paraId="56964635" w14:textId="77777777" w:rsidR="00387CC1" w:rsidRPr="00387CC1" w:rsidRDefault="00387CC1" w:rsidP="00387CC1">
            <w:pPr>
              <w:pStyle w:val="af2"/>
              <w:rPr>
                <w:rFonts w:ascii="Times New Roman" w:hAnsi="Times New Roman" w:cs="Times New Roman"/>
                <w:sz w:val="20"/>
                <w:szCs w:val="20"/>
              </w:rPr>
            </w:pPr>
          </w:p>
        </w:tc>
      </w:tr>
      <w:tr w:rsidR="00387CC1" w:rsidRPr="00387CC1" w14:paraId="4A34D5BB" w14:textId="77777777" w:rsidTr="00387CC1">
        <w:trPr>
          <w:jc w:val="center"/>
        </w:trPr>
        <w:tc>
          <w:tcPr>
            <w:tcW w:w="468" w:type="dxa"/>
            <w:vMerge w:val="restart"/>
          </w:tcPr>
          <w:p w14:paraId="30905233" w14:textId="77777777" w:rsidR="00387CC1" w:rsidRPr="00387CC1" w:rsidRDefault="00387CC1" w:rsidP="00387CC1">
            <w:pPr>
              <w:pStyle w:val="af2"/>
              <w:rPr>
                <w:rFonts w:ascii="Times New Roman" w:hAnsi="Times New Roman" w:cs="Times New Roman"/>
                <w:sz w:val="20"/>
                <w:szCs w:val="20"/>
              </w:rPr>
            </w:pPr>
          </w:p>
        </w:tc>
        <w:tc>
          <w:tcPr>
            <w:tcW w:w="1647" w:type="dxa"/>
            <w:vMerge w:val="restart"/>
          </w:tcPr>
          <w:p w14:paraId="2BAE499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Муниципальная программа </w:t>
            </w:r>
            <w:r w:rsidRPr="00387CC1">
              <w:rPr>
                <w:rFonts w:ascii="Times New Roman" w:hAnsi="Times New Roman" w:cs="Times New Roman"/>
                <w:color w:val="000000"/>
                <w:sz w:val="20"/>
                <w:szCs w:val="20"/>
              </w:rPr>
              <w:t xml:space="preserve">Развитие образования Завитинского района </w:t>
            </w:r>
          </w:p>
        </w:tc>
        <w:tc>
          <w:tcPr>
            <w:tcW w:w="761" w:type="dxa"/>
            <w:vMerge w:val="restart"/>
          </w:tcPr>
          <w:p w14:paraId="58490DC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2015</w:t>
            </w:r>
          </w:p>
        </w:tc>
        <w:tc>
          <w:tcPr>
            <w:tcW w:w="653" w:type="dxa"/>
            <w:vMerge w:val="restart"/>
          </w:tcPr>
          <w:p w14:paraId="05A162E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2025</w:t>
            </w:r>
          </w:p>
        </w:tc>
        <w:tc>
          <w:tcPr>
            <w:tcW w:w="1417" w:type="dxa"/>
            <w:vMerge w:val="restart"/>
          </w:tcPr>
          <w:p w14:paraId="1B5D18A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w:t>
            </w:r>
          </w:p>
        </w:tc>
        <w:tc>
          <w:tcPr>
            <w:tcW w:w="1985" w:type="dxa"/>
          </w:tcPr>
          <w:p w14:paraId="5D88AB5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5F222A8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65</w:t>
            </w:r>
          </w:p>
        </w:tc>
        <w:tc>
          <w:tcPr>
            <w:tcW w:w="708" w:type="dxa"/>
          </w:tcPr>
          <w:p w14:paraId="3CC67BE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66</w:t>
            </w:r>
          </w:p>
        </w:tc>
        <w:tc>
          <w:tcPr>
            <w:tcW w:w="567" w:type="dxa"/>
          </w:tcPr>
          <w:p w14:paraId="258BEDE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67</w:t>
            </w:r>
          </w:p>
        </w:tc>
        <w:tc>
          <w:tcPr>
            <w:tcW w:w="709" w:type="dxa"/>
          </w:tcPr>
          <w:p w14:paraId="0431F45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67</w:t>
            </w:r>
          </w:p>
        </w:tc>
        <w:tc>
          <w:tcPr>
            <w:tcW w:w="709" w:type="dxa"/>
          </w:tcPr>
          <w:p w14:paraId="0B76422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67</w:t>
            </w:r>
          </w:p>
        </w:tc>
        <w:tc>
          <w:tcPr>
            <w:tcW w:w="713" w:type="dxa"/>
          </w:tcPr>
          <w:p w14:paraId="52D5C37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67</w:t>
            </w:r>
          </w:p>
        </w:tc>
        <w:tc>
          <w:tcPr>
            <w:tcW w:w="704" w:type="dxa"/>
          </w:tcPr>
          <w:p w14:paraId="6DB9780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67</w:t>
            </w:r>
          </w:p>
        </w:tc>
        <w:tc>
          <w:tcPr>
            <w:tcW w:w="667" w:type="dxa"/>
            <w:gridSpan w:val="5"/>
          </w:tcPr>
          <w:p w14:paraId="7F3DF0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w:t>
            </w:r>
          </w:p>
        </w:tc>
        <w:tc>
          <w:tcPr>
            <w:tcW w:w="585" w:type="dxa"/>
            <w:gridSpan w:val="2"/>
          </w:tcPr>
          <w:p w14:paraId="0644BC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w:t>
            </w:r>
          </w:p>
        </w:tc>
        <w:tc>
          <w:tcPr>
            <w:tcW w:w="593" w:type="dxa"/>
            <w:gridSpan w:val="3"/>
          </w:tcPr>
          <w:p w14:paraId="15EE68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w:t>
            </w:r>
          </w:p>
        </w:tc>
        <w:tc>
          <w:tcPr>
            <w:tcW w:w="711" w:type="dxa"/>
            <w:gridSpan w:val="2"/>
          </w:tcPr>
          <w:p w14:paraId="7630CD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75</w:t>
            </w:r>
          </w:p>
        </w:tc>
        <w:tc>
          <w:tcPr>
            <w:tcW w:w="850" w:type="dxa"/>
            <w:gridSpan w:val="4"/>
          </w:tcPr>
          <w:p w14:paraId="494DEE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75</w:t>
            </w:r>
          </w:p>
        </w:tc>
        <w:tc>
          <w:tcPr>
            <w:tcW w:w="1233" w:type="dxa"/>
          </w:tcPr>
          <w:p w14:paraId="4DC99A6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103,0 </w:t>
            </w:r>
          </w:p>
        </w:tc>
      </w:tr>
      <w:tr w:rsidR="00387CC1" w:rsidRPr="00387CC1" w14:paraId="7F8993D5" w14:textId="77777777" w:rsidTr="00387CC1">
        <w:trPr>
          <w:trHeight w:val="1862"/>
          <w:jc w:val="center"/>
        </w:trPr>
        <w:tc>
          <w:tcPr>
            <w:tcW w:w="468" w:type="dxa"/>
            <w:vMerge/>
          </w:tcPr>
          <w:p w14:paraId="67F833E2"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37EB53D9" w14:textId="77777777" w:rsidR="00387CC1" w:rsidRPr="00387CC1" w:rsidRDefault="00387CC1" w:rsidP="00387CC1">
            <w:pPr>
              <w:pStyle w:val="af2"/>
              <w:rPr>
                <w:rFonts w:ascii="Times New Roman" w:hAnsi="Times New Roman" w:cs="Times New Roman"/>
                <w:sz w:val="20"/>
                <w:szCs w:val="20"/>
              </w:rPr>
            </w:pPr>
          </w:p>
        </w:tc>
        <w:tc>
          <w:tcPr>
            <w:tcW w:w="761" w:type="dxa"/>
            <w:vMerge/>
          </w:tcPr>
          <w:p w14:paraId="59FC7124"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448D4C97"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7BC026E0" w14:textId="77777777" w:rsidR="00387CC1" w:rsidRPr="00387CC1" w:rsidRDefault="00387CC1" w:rsidP="00387CC1">
            <w:pPr>
              <w:pStyle w:val="af2"/>
              <w:rPr>
                <w:rFonts w:ascii="Times New Roman" w:hAnsi="Times New Roman" w:cs="Times New Roman"/>
                <w:sz w:val="20"/>
                <w:szCs w:val="20"/>
              </w:rPr>
            </w:pPr>
          </w:p>
        </w:tc>
        <w:tc>
          <w:tcPr>
            <w:tcW w:w="1985" w:type="dxa"/>
          </w:tcPr>
          <w:p w14:paraId="15A0606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449F212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90</w:t>
            </w:r>
          </w:p>
        </w:tc>
        <w:tc>
          <w:tcPr>
            <w:tcW w:w="708" w:type="dxa"/>
          </w:tcPr>
          <w:p w14:paraId="27C8289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95</w:t>
            </w:r>
          </w:p>
        </w:tc>
        <w:tc>
          <w:tcPr>
            <w:tcW w:w="567" w:type="dxa"/>
          </w:tcPr>
          <w:p w14:paraId="44CAFF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709" w:type="dxa"/>
          </w:tcPr>
          <w:p w14:paraId="3AB8C3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709" w:type="dxa"/>
          </w:tcPr>
          <w:p w14:paraId="5D43AF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713" w:type="dxa"/>
          </w:tcPr>
          <w:p w14:paraId="08B965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704" w:type="dxa"/>
          </w:tcPr>
          <w:p w14:paraId="4B6C9F0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667" w:type="dxa"/>
            <w:gridSpan w:val="5"/>
          </w:tcPr>
          <w:p w14:paraId="211CFA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585" w:type="dxa"/>
            <w:gridSpan w:val="2"/>
          </w:tcPr>
          <w:p w14:paraId="6FB474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593" w:type="dxa"/>
            <w:gridSpan w:val="3"/>
          </w:tcPr>
          <w:p w14:paraId="78F066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11" w:type="dxa"/>
            <w:gridSpan w:val="2"/>
          </w:tcPr>
          <w:p w14:paraId="399B50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850" w:type="dxa"/>
            <w:gridSpan w:val="4"/>
          </w:tcPr>
          <w:p w14:paraId="166801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1233" w:type="dxa"/>
          </w:tcPr>
          <w:p w14:paraId="2F0C223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105,5</w:t>
            </w:r>
          </w:p>
        </w:tc>
      </w:tr>
      <w:tr w:rsidR="00387CC1" w:rsidRPr="00387CC1" w14:paraId="13C3C9B6" w14:textId="77777777" w:rsidTr="00387CC1">
        <w:trPr>
          <w:trHeight w:val="645"/>
          <w:jc w:val="center"/>
        </w:trPr>
        <w:tc>
          <w:tcPr>
            <w:tcW w:w="468" w:type="dxa"/>
            <w:vMerge/>
          </w:tcPr>
          <w:p w14:paraId="5BF95C3F"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0854BF1F" w14:textId="77777777" w:rsidR="00387CC1" w:rsidRPr="00387CC1" w:rsidRDefault="00387CC1" w:rsidP="00387CC1">
            <w:pPr>
              <w:pStyle w:val="af2"/>
              <w:rPr>
                <w:rFonts w:ascii="Times New Roman" w:hAnsi="Times New Roman" w:cs="Times New Roman"/>
                <w:sz w:val="20"/>
                <w:szCs w:val="20"/>
              </w:rPr>
            </w:pPr>
          </w:p>
        </w:tc>
        <w:tc>
          <w:tcPr>
            <w:tcW w:w="761" w:type="dxa"/>
            <w:vMerge/>
          </w:tcPr>
          <w:p w14:paraId="3634C0C2"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20D3AAAB"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734733F1" w14:textId="77777777" w:rsidR="00387CC1" w:rsidRPr="00387CC1" w:rsidRDefault="00387CC1" w:rsidP="00387CC1">
            <w:pPr>
              <w:pStyle w:val="af2"/>
              <w:rPr>
                <w:rFonts w:ascii="Times New Roman" w:hAnsi="Times New Roman" w:cs="Times New Roman"/>
                <w:sz w:val="20"/>
                <w:szCs w:val="20"/>
              </w:rPr>
            </w:pPr>
          </w:p>
        </w:tc>
        <w:tc>
          <w:tcPr>
            <w:tcW w:w="1985" w:type="dxa"/>
          </w:tcPr>
          <w:p w14:paraId="0DA08BE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w:t>
            </w:r>
            <w:r w:rsidRPr="00387CC1">
              <w:rPr>
                <w:rFonts w:ascii="Times New Roman" w:hAnsi="Times New Roman" w:cs="Times New Roman"/>
                <w:sz w:val="20"/>
                <w:szCs w:val="20"/>
              </w:rPr>
              <w:lastRenderedPageBreak/>
              <w:t>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6322FCC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lastRenderedPageBreak/>
              <w:t>1,7</w:t>
            </w:r>
          </w:p>
        </w:tc>
        <w:tc>
          <w:tcPr>
            <w:tcW w:w="708" w:type="dxa"/>
          </w:tcPr>
          <w:p w14:paraId="5048F19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1,6</w:t>
            </w:r>
          </w:p>
        </w:tc>
        <w:tc>
          <w:tcPr>
            <w:tcW w:w="567" w:type="dxa"/>
          </w:tcPr>
          <w:p w14:paraId="1968A1F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1,5</w:t>
            </w:r>
          </w:p>
        </w:tc>
        <w:tc>
          <w:tcPr>
            <w:tcW w:w="709" w:type="dxa"/>
          </w:tcPr>
          <w:p w14:paraId="5E1978F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1,4</w:t>
            </w:r>
          </w:p>
        </w:tc>
        <w:tc>
          <w:tcPr>
            <w:tcW w:w="709" w:type="dxa"/>
          </w:tcPr>
          <w:p w14:paraId="12424A1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1,3</w:t>
            </w:r>
          </w:p>
        </w:tc>
        <w:tc>
          <w:tcPr>
            <w:tcW w:w="713" w:type="dxa"/>
          </w:tcPr>
          <w:p w14:paraId="1421FEB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1,2</w:t>
            </w:r>
          </w:p>
        </w:tc>
        <w:tc>
          <w:tcPr>
            <w:tcW w:w="704" w:type="dxa"/>
          </w:tcPr>
          <w:p w14:paraId="7735BDE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1,2</w:t>
            </w:r>
          </w:p>
        </w:tc>
        <w:tc>
          <w:tcPr>
            <w:tcW w:w="660" w:type="dxa"/>
            <w:gridSpan w:val="4"/>
          </w:tcPr>
          <w:p w14:paraId="63C3E1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585" w:type="dxa"/>
            <w:gridSpan w:val="2"/>
          </w:tcPr>
          <w:p w14:paraId="6CBC16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600" w:type="dxa"/>
            <w:gridSpan w:val="4"/>
          </w:tcPr>
          <w:p w14:paraId="06C66F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711" w:type="dxa"/>
            <w:gridSpan w:val="2"/>
          </w:tcPr>
          <w:p w14:paraId="05ADCA1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850" w:type="dxa"/>
            <w:gridSpan w:val="4"/>
          </w:tcPr>
          <w:p w14:paraId="772DD8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1233" w:type="dxa"/>
          </w:tcPr>
          <w:p w14:paraId="34E0164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70,5</w:t>
            </w:r>
          </w:p>
        </w:tc>
      </w:tr>
      <w:tr w:rsidR="00387CC1" w:rsidRPr="00387CC1" w14:paraId="49A4856A" w14:textId="77777777" w:rsidTr="00387CC1">
        <w:trPr>
          <w:trHeight w:val="456"/>
          <w:jc w:val="center"/>
        </w:trPr>
        <w:tc>
          <w:tcPr>
            <w:tcW w:w="468" w:type="dxa"/>
            <w:vMerge/>
          </w:tcPr>
          <w:p w14:paraId="591E00C4"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6F103B23" w14:textId="77777777" w:rsidR="00387CC1" w:rsidRPr="00387CC1" w:rsidRDefault="00387CC1" w:rsidP="00387CC1">
            <w:pPr>
              <w:pStyle w:val="af2"/>
              <w:rPr>
                <w:rFonts w:ascii="Times New Roman" w:hAnsi="Times New Roman" w:cs="Times New Roman"/>
                <w:sz w:val="20"/>
                <w:szCs w:val="20"/>
              </w:rPr>
            </w:pPr>
          </w:p>
        </w:tc>
        <w:tc>
          <w:tcPr>
            <w:tcW w:w="761" w:type="dxa"/>
            <w:vMerge/>
          </w:tcPr>
          <w:p w14:paraId="5CB9A90C"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59970A99"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127E763D" w14:textId="77777777" w:rsidR="00387CC1" w:rsidRPr="00387CC1" w:rsidRDefault="00387CC1" w:rsidP="00387CC1">
            <w:pPr>
              <w:pStyle w:val="af2"/>
              <w:rPr>
                <w:rFonts w:ascii="Times New Roman" w:hAnsi="Times New Roman" w:cs="Times New Roman"/>
                <w:sz w:val="20"/>
                <w:szCs w:val="20"/>
              </w:rPr>
            </w:pPr>
          </w:p>
        </w:tc>
        <w:tc>
          <w:tcPr>
            <w:tcW w:w="1985" w:type="dxa"/>
          </w:tcPr>
          <w:p w14:paraId="188AAF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1B86C9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8" w:type="dxa"/>
          </w:tcPr>
          <w:p w14:paraId="1CFF3D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567" w:type="dxa"/>
          </w:tcPr>
          <w:p w14:paraId="06E2AF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9" w:type="dxa"/>
          </w:tcPr>
          <w:p w14:paraId="41858E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9" w:type="dxa"/>
          </w:tcPr>
          <w:p w14:paraId="3BCB6E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13" w:type="dxa"/>
          </w:tcPr>
          <w:p w14:paraId="064FA9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04" w:type="dxa"/>
          </w:tcPr>
          <w:p w14:paraId="3917B0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660" w:type="dxa"/>
            <w:gridSpan w:val="4"/>
          </w:tcPr>
          <w:p w14:paraId="5CE583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600" w:type="dxa"/>
            <w:gridSpan w:val="4"/>
          </w:tcPr>
          <w:p w14:paraId="6BFA80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585" w:type="dxa"/>
            <w:gridSpan w:val="2"/>
          </w:tcPr>
          <w:p w14:paraId="041465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50" w:type="dxa"/>
            <w:gridSpan w:val="5"/>
          </w:tcPr>
          <w:p w14:paraId="1D7BB6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811" w:type="dxa"/>
          </w:tcPr>
          <w:p w14:paraId="2E0B12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1233" w:type="dxa"/>
          </w:tcPr>
          <w:p w14:paraId="79BFAED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102,0</w:t>
            </w:r>
          </w:p>
        </w:tc>
      </w:tr>
      <w:tr w:rsidR="00387CC1" w:rsidRPr="00387CC1" w14:paraId="163534B6" w14:textId="77777777" w:rsidTr="00387CC1">
        <w:trPr>
          <w:trHeight w:val="270"/>
          <w:jc w:val="center"/>
        </w:trPr>
        <w:tc>
          <w:tcPr>
            <w:tcW w:w="468" w:type="dxa"/>
            <w:vMerge/>
          </w:tcPr>
          <w:p w14:paraId="479F1CA2"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3E1A469F" w14:textId="77777777" w:rsidR="00387CC1" w:rsidRPr="00387CC1" w:rsidRDefault="00387CC1" w:rsidP="00387CC1">
            <w:pPr>
              <w:pStyle w:val="af2"/>
              <w:rPr>
                <w:rFonts w:ascii="Times New Roman" w:hAnsi="Times New Roman" w:cs="Times New Roman"/>
                <w:sz w:val="20"/>
                <w:szCs w:val="20"/>
              </w:rPr>
            </w:pPr>
          </w:p>
        </w:tc>
        <w:tc>
          <w:tcPr>
            <w:tcW w:w="761" w:type="dxa"/>
            <w:vMerge/>
          </w:tcPr>
          <w:p w14:paraId="11141E74"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4BE0EFB4"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0F58A2A3" w14:textId="77777777" w:rsidR="00387CC1" w:rsidRPr="00387CC1" w:rsidRDefault="00387CC1" w:rsidP="00387CC1">
            <w:pPr>
              <w:pStyle w:val="af2"/>
              <w:rPr>
                <w:rFonts w:ascii="Times New Roman" w:hAnsi="Times New Roman" w:cs="Times New Roman"/>
                <w:sz w:val="20"/>
                <w:szCs w:val="20"/>
              </w:rPr>
            </w:pPr>
          </w:p>
        </w:tc>
        <w:tc>
          <w:tcPr>
            <w:tcW w:w="1985" w:type="dxa"/>
          </w:tcPr>
          <w:p w14:paraId="5663FD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proofErr w:type="gramStart"/>
            <w:r w:rsidRPr="00387CC1">
              <w:rPr>
                <w:rFonts w:ascii="Times New Roman" w:hAnsi="Times New Roman" w:cs="Times New Roman"/>
                <w:sz w:val="20"/>
                <w:szCs w:val="20"/>
              </w:rPr>
              <w:t>подготовку,  в</w:t>
            </w:r>
            <w:proofErr w:type="gramEnd"/>
            <w:r w:rsidRPr="00387CC1">
              <w:rPr>
                <w:rFonts w:ascii="Times New Roman" w:hAnsi="Times New Roman" w:cs="Times New Roman"/>
                <w:sz w:val="20"/>
                <w:szCs w:val="20"/>
              </w:rPr>
              <w:t xml:space="preserve"> общей численности работающих  в сфере образования этой возрастной группы, %</w:t>
            </w:r>
          </w:p>
        </w:tc>
        <w:tc>
          <w:tcPr>
            <w:tcW w:w="709" w:type="dxa"/>
          </w:tcPr>
          <w:p w14:paraId="54F9C57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80</w:t>
            </w:r>
          </w:p>
        </w:tc>
        <w:tc>
          <w:tcPr>
            <w:tcW w:w="708" w:type="dxa"/>
          </w:tcPr>
          <w:p w14:paraId="0D18890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81</w:t>
            </w:r>
          </w:p>
        </w:tc>
        <w:tc>
          <w:tcPr>
            <w:tcW w:w="567" w:type="dxa"/>
          </w:tcPr>
          <w:p w14:paraId="014D602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82</w:t>
            </w:r>
          </w:p>
        </w:tc>
        <w:tc>
          <w:tcPr>
            <w:tcW w:w="709" w:type="dxa"/>
          </w:tcPr>
          <w:p w14:paraId="106EA21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82,5</w:t>
            </w:r>
          </w:p>
        </w:tc>
        <w:tc>
          <w:tcPr>
            <w:tcW w:w="709" w:type="dxa"/>
          </w:tcPr>
          <w:p w14:paraId="7F4E2C9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83</w:t>
            </w:r>
          </w:p>
        </w:tc>
        <w:tc>
          <w:tcPr>
            <w:tcW w:w="713" w:type="dxa"/>
          </w:tcPr>
          <w:p w14:paraId="7511A46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83,5</w:t>
            </w:r>
          </w:p>
        </w:tc>
        <w:tc>
          <w:tcPr>
            <w:tcW w:w="704" w:type="dxa"/>
          </w:tcPr>
          <w:p w14:paraId="40DE3D6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84</w:t>
            </w:r>
          </w:p>
        </w:tc>
        <w:tc>
          <w:tcPr>
            <w:tcW w:w="660" w:type="dxa"/>
            <w:gridSpan w:val="4"/>
          </w:tcPr>
          <w:p w14:paraId="28E71E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85</w:t>
            </w:r>
          </w:p>
        </w:tc>
        <w:tc>
          <w:tcPr>
            <w:tcW w:w="600" w:type="dxa"/>
            <w:gridSpan w:val="4"/>
          </w:tcPr>
          <w:p w14:paraId="4598F5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w:t>
            </w:r>
          </w:p>
        </w:tc>
        <w:tc>
          <w:tcPr>
            <w:tcW w:w="585" w:type="dxa"/>
            <w:gridSpan w:val="2"/>
          </w:tcPr>
          <w:p w14:paraId="181600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w:t>
            </w:r>
          </w:p>
        </w:tc>
        <w:tc>
          <w:tcPr>
            <w:tcW w:w="750" w:type="dxa"/>
            <w:gridSpan w:val="5"/>
          </w:tcPr>
          <w:p w14:paraId="1F28DA1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w:t>
            </w:r>
          </w:p>
        </w:tc>
        <w:tc>
          <w:tcPr>
            <w:tcW w:w="811" w:type="dxa"/>
          </w:tcPr>
          <w:p w14:paraId="7D4276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w:t>
            </w:r>
          </w:p>
        </w:tc>
        <w:tc>
          <w:tcPr>
            <w:tcW w:w="1233" w:type="dxa"/>
          </w:tcPr>
          <w:p w14:paraId="79D25C8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105,0</w:t>
            </w:r>
          </w:p>
        </w:tc>
      </w:tr>
      <w:tr w:rsidR="00387CC1" w:rsidRPr="00387CC1" w14:paraId="15B6A309" w14:textId="77777777" w:rsidTr="00387CC1">
        <w:trPr>
          <w:trHeight w:val="1153"/>
          <w:jc w:val="center"/>
        </w:trPr>
        <w:tc>
          <w:tcPr>
            <w:tcW w:w="468" w:type="dxa"/>
            <w:vMerge/>
          </w:tcPr>
          <w:p w14:paraId="1233F978" w14:textId="77777777" w:rsidR="00387CC1" w:rsidRPr="00387CC1" w:rsidRDefault="00387CC1" w:rsidP="00387CC1">
            <w:pPr>
              <w:pStyle w:val="af2"/>
              <w:rPr>
                <w:rFonts w:ascii="Times New Roman" w:hAnsi="Times New Roman" w:cs="Times New Roman"/>
                <w:sz w:val="20"/>
                <w:szCs w:val="20"/>
              </w:rPr>
            </w:pPr>
          </w:p>
        </w:tc>
        <w:tc>
          <w:tcPr>
            <w:tcW w:w="1647" w:type="dxa"/>
            <w:vMerge/>
          </w:tcPr>
          <w:p w14:paraId="6EF631C7" w14:textId="77777777" w:rsidR="00387CC1" w:rsidRPr="00387CC1" w:rsidRDefault="00387CC1" w:rsidP="00387CC1">
            <w:pPr>
              <w:pStyle w:val="af2"/>
              <w:rPr>
                <w:rFonts w:ascii="Times New Roman" w:hAnsi="Times New Roman" w:cs="Times New Roman"/>
                <w:sz w:val="20"/>
                <w:szCs w:val="20"/>
              </w:rPr>
            </w:pPr>
          </w:p>
        </w:tc>
        <w:tc>
          <w:tcPr>
            <w:tcW w:w="761" w:type="dxa"/>
            <w:vMerge/>
          </w:tcPr>
          <w:p w14:paraId="75E0A08B"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457BDB13"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3B903501" w14:textId="77777777" w:rsidR="00387CC1" w:rsidRPr="00387CC1" w:rsidRDefault="00387CC1" w:rsidP="00387CC1">
            <w:pPr>
              <w:pStyle w:val="af2"/>
              <w:rPr>
                <w:rFonts w:ascii="Times New Roman" w:hAnsi="Times New Roman" w:cs="Times New Roman"/>
                <w:sz w:val="20"/>
                <w:szCs w:val="20"/>
              </w:rPr>
            </w:pPr>
          </w:p>
        </w:tc>
        <w:tc>
          <w:tcPr>
            <w:tcW w:w="1985" w:type="dxa"/>
          </w:tcPr>
          <w:p w14:paraId="264E3D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22A11F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90</w:t>
            </w:r>
          </w:p>
        </w:tc>
        <w:tc>
          <w:tcPr>
            <w:tcW w:w="708" w:type="dxa"/>
          </w:tcPr>
          <w:p w14:paraId="1A47B1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90</w:t>
            </w:r>
          </w:p>
        </w:tc>
        <w:tc>
          <w:tcPr>
            <w:tcW w:w="567" w:type="dxa"/>
          </w:tcPr>
          <w:p w14:paraId="4B7E68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90</w:t>
            </w:r>
          </w:p>
        </w:tc>
        <w:tc>
          <w:tcPr>
            <w:tcW w:w="709" w:type="dxa"/>
          </w:tcPr>
          <w:p w14:paraId="4B6BEBC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91</w:t>
            </w:r>
          </w:p>
        </w:tc>
        <w:tc>
          <w:tcPr>
            <w:tcW w:w="709" w:type="dxa"/>
          </w:tcPr>
          <w:p w14:paraId="064239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92</w:t>
            </w:r>
          </w:p>
        </w:tc>
        <w:tc>
          <w:tcPr>
            <w:tcW w:w="713" w:type="dxa"/>
          </w:tcPr>
          <w:p w14:paraId="35A65F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95</w:t>
            </w:r>
          </w:p>
        </w:tc>
        <w:tc>
          <w:tcPr>
            <w:tcW w:w="704" w:type="dxa"/>
          </w:tcPr>
          <w:p w14:paraId="4A99D3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95</w:t>
            </w:r>
          </w:p>
        </w:tc>
        <w:tc>
          <w:tcPr>
            <w:tcW w:w="645" w:type="dxa"/>
            <w:gridSpan w:val="3"/>
          </w:tcPr>
          <w:p w14:paraId="0A4B75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615" w:type="dxa"/>
            <w:gridSpan w:val="5"/>
          </w:tcPr>
          <w:p w14:paraId="0BEC80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585" w:type="dxa"/>
            <w:gridSpan w:val="2"/>
          </w:tcPr>
          <w:p w14:paraId="0B130DE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750" w:type="dxa"/>
            <w:gridSpan w:val="5"/>
          </w:tcPr>
          <w:p w14:paraId="75082D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811" w:type="dxa"/>
          </w:tcPr>
          <w:p w14:paraId="55D7D2D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w:t>
            </w:r>
          </w:p>
        </w:tc>
        <w:tc>
          <w:tcPr>
            <w:tcW w:w="1233" w:type="dxa"/>
          </w:tcPr>
          <w:p w14:paraId="53C05CD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105,5</w:t>
            </w:r>
          </w:p>
        </w:tc>
      </w:tr>
      <w:tr w:rsidR="00387CC1" w:rsidRPr="00387CC1" w14:paraId="65EC0C84" w14:textId="77777777" w:rsidTr="00387CC1">
        <w:trPr>
          <w:trHeight w:val="480"/>
          <w:jc w:val="center"/>
        </w:trPr>
        <w:tc>
          <w:tcPr>
            <w:tcW w:w="468" w:type="dxa"/>
            <w:vMerge w:val="restart"/>
          </w:tcPr>
          <w:p w14:paraId="1A995E9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1647" w:type="dxa"/>
            <w:vMerge w:val="restart"/>
          </w:tcPr>
          <w:p w14:paraId="08CDD9C3"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 xml:space="preserve">Подпрограмма 1. «Развитие дошкольного, </w:t>
            </w:r>
            <w:proofErr w:type="gramStart"/>
            <w:r w:rsidRPr="00387CC1">
              <w:rPr>
                <w:rFonts w:ascii="Times New Roman" w:hAnsi="Times New Roman" w:cs="Times New Roman"/>
                <w:b/>
                <w:bCs/>
                <w:sz w:val="20"/>
                <w:szCs w:val="20"/>
              </w:rPr>
              <w:t>общего  и</w:t>
            </w:r>
            <w:proofErr w:type="gramEnd"/>
            <w:r w:rsidRPr="00387CC1">
              <w:rPr>
                <w:rFonts w:ascii="Times New Roman" w:hAnsi="Times New Roman" w:cs="Times New Roman"/>
                <w:b/>
                <w:bCs/>
                <w:sz w:val="20"/>
                <w:szCs w:val="20"/>
              </w:rPr>
              <w:t xml:space="preserve"> дополнительного образования детей»</w:t>
            </w:r>
          </w:p>
        </w:tc>
        <w:tc>
          <w:tcPr>
            <w:tcW w:w="761" w:type="dxa"/>
            <w:vMerge w:val="restart"/>
          </w:tcPr>
          <w:p w14:paraId="5C27D5B2" w14:textId="77777777" w:rsidR="00387CC1" w:rsidRPr="00387CC1" w:rsidRDefault="00387CC1" w:rsidP="00387CC1">
            <w:pPr>
              <w:pStyle w:val="af2"/>
              <w:rPr>
                <w:rFonts w:ascii="Times New Roman" w:hAnsi="Times New Roman" w:cs="Times New Roman"/>
                <w:sz w:val="20"/>
                <w:szCs w:val="20"/>
              </w:rPr>
            </w:pPr>
          </w:p>
        </w:tc>
        <w:tc>
          <w:tcPr>
            <w:tcW w:w="653" w:type="dxa"/>
            <w:vMerge w:val="restart"/>
          </w:tcPr>
          <w:p w14:paraId="7F3DEEEB" w14:textId="77777777" w:rsidR="00387CC1" w:rsidRPr="00387CC1" w:rsidRDefault="00387CC1" w:rsidP="00387CC1">
            <w:pPr>
              <w:pStyle w:val="af2"/>
              <w:rPr>
                <w:rFonts w:ascii="Times New Roman" w:hAnsi="Times New Roman" w:cs="Times New Roman"/>
                <w:sz w:val="20"/>
                <w:szCs w:val="20"/>
              </w:rPr>
            </w:pPr>
          </w:p>
        </w:tc>
        <w:tc>
          <w:tcPr>
            <w:tcW w:w="1417" w:type="dxa"/>
            <w:vMerge w:val="restart"/>
          </w:tcPr>
          <w:p w14:paraId="0603A4BC" w14:textId="77777777" w:rsidR="00387CC1" w:rsidRPr="00387CC1" w:rsidRDefault="00387CC1" w:rsidP="00387CC1">
            <w:pPr>
              <w:pStyle w:val="af2"/>
              <w:rPr>
                <w:rFonts w:ascii="Times New Roman" w:hAnsi="Times New Roman" w:cs="Times New Roman"/>
                <w:sz w:val="20"/>
                <w:szCs w:val="20"/>
              </w:rPr>
            </w:pPr>
          </w:p>
        </w:tc>
        <w:tc>
          <w:tcPr>
            <w:tcW w:w="1985" w:type="dxa"/>
          </w:tcPr>
          <w:p w14:paraId="54D3816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51186D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8" w:type="dxa"/>
          </w:tcPr>
          <w:p w14:paraId="311CE9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567" w:type="dxa"/>
          </w:tcPr>
          <w:p w14:paraId="3D3433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9" w:type="dxa"/>
          </w:tcPr>
          <w:p w14:paraId="16A39A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09" w:type="dxa"/>
          </w:tcPr>
          <w:p w14:paraId="1D6B1C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98</w:t>
            </w:r>
          </w:p>
        </w:tc>
        <w:tc>
          <w:tcPr>
            <w:tcW w:w="713" w:type="dxa"/>
          </w:tcPr>
          <w:p w14:paraId="3128D2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99</w:t>
            </w:r>
          </w:p>
        </w:tc>
        <w:tc>
          <w:tcPr>
            <w:tcW w:w="704" w:type="dxa"/>
          </w:tcPr>
          <w:p w14:paraId="0627B6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99</w:t>
            </w:r>
          </w:p>
        </w:tc>
        <w:tc>
          <w:tcPr>
            <w:tcW w:w="645" w:type="dxa"/>
            <w:gridSpan w:val="3"/>
          </w:tcPr>
          <w:p w14:paraId="3C9703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99</w:t>
            </w:r>
          </w:p>
        </w:tc>
        <w:tc>
          <w:tcPr>
            <w:tcW w:w="615" w:type="dxa"/>
            <w:gridSpan w:val="5"/>
          </w:tcPr>
          <w:p w14:paraId="0860CA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99</w:t>
            </w:r>
          </w:p>
        </w:tc>
        <w:tc>
          <w:tcPr>
            <w:tcW w:w="585" w:type="dxa"/>
            <w:gridSpan w:val="2"/>
          </w:tcPr>
          <w:p w14:paraId="0454002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99</w:t>
            </w:r>
          </w:p>
        </w:tc>
        <w:tc>
          <w:tcPr>
            <w:tcW w:w="750" w:type="dxa"/>
            <w:gridSpan w:val="5"/>
          </w:tcPr>
          <w:p w14:paraId="259730B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99</w:t>
            </w:r>
          </w:p>
        </w:tc>
        <w:tc>
          <w:tcPr>
            <w:tcW w:w="811" w:type="dxa"/>
          </w:tcPr>
          <w:p w14:paraId="34348DB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99</w:t>
            </w:r>
          </w:p>
        </w:tc>
        <w:tc>
          <w:tcPr>
            <w:tcW w:w="1233" w:type="dxa"/>
          </w:tcPr>
          <w:p w14:paraId="5F2D3F8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101,0</w:t>
            </w:r>
          </w:p>
        </w:tc>
      </w:tr>
      <w:tr w:rsidR="00387CC1" w:rsidRPr="00387CC1" w14:paraId="5ADD0B82" w14:textId="77777777" w:rsidTr="00387CC1">
        <w:trPr>
          <w:trHeight w:val="255"/>
          <w:jc w:val="center"/>
        </w:trPr>
        <w:tc>
          <w:tcPr>
            <w:tcW w:w="468" w:type="dxa"/>
            <w:vMerge/>
          </w:tcPr>
          <w:p w14:paraId="2BA90D4E"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0F702BA7"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5D474FA0"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13C6A28A"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465653CF" w14:textId="77777777" w:rsidR="00387CC1" w:rsidRPr="00387CC1" w:rsidRDefault="00387CC1" w:rsidP="00387CC1">
            <w:pPr>
              <w:pStyle w:val="af2"/>
              <w:rPr>
                <w:rFonts w:ascii="Times New Roman" w:hAnsi="Times New Roman" w:cs="Times New Roman"/>
                <w:sz w:val="20"/>
                <w:szCs w:val="20"/>
              </w:rPr>
            </w:pPr>
          </w:p>
        </w:tc>
        <w:tc>
          <w:tcPr>
            <w:tcW w:w="1985" w:type="dxa"/>
          </w:tcPr>
          <w:p w14:paraId="78DA179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61C721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08" w:type="dxa"/>
          </w:tcPr>
          <w:p w14:paraId="2F4B77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10,7</w:t>
            </w:r>
          </w:p>
        </w:tc>
        <w:tc>
          <w:tcPr>
            <w:tcW w:w="567" w:type="dxa"/>
          </w:tcPr>
          <w:p w14:paraId="7D2679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w:t>
            </w:r>
          </w:p>
        </w:tc>
        <w:tc>
          <w:tcPr>
            <w:tcW w:w="709" w:type="dxa"/>
          </w:tcPr>
          <w:p w14:paraId="48061F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11,5</w:t>
            </w:r>
          </w:p>
        </w:tc>
        <w:tc>
          <w:tcPr>
            <w:tcW w:w="709" w:type="dxa"/>
          </w:tcPr>
          <w:p w14:paraId="2DE80C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11,5</w:t>
            </w:r>
          </w:p>
        </w:tc>
        <w:tc>
          <w:tcPr>
            <w:tcW w:w="713" w:type="dxa"/>
          </w:tcPr>
          <w:p w14:paraId="3A3243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11,7</w:t>
            </w:r>
          </w:p>
        </w:tc>
        <w:tc>
          <w:tcPr>
            <w:tcW w:w="704" w:type="dxa"/>
          </w:tcPr>
          <w:p w14:paraId="354A3C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645" w:type="dxa"/>
            <w:gridSpan w:val="3"/>
          </w:tcPr>
          <w:p w14:paraId="7BF15D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615" w:type="dxa"/>
            <w:gridSpan w:val="5"/>
          </w:tcPr>
          <w:p w14:paraId="75A0F6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585" w:type="dxa"/>
            <w:gridSpan w:val="2"/>
          </w:tcPr>
          <w:p w14:paraId="3B10E1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750" w:type="dxa"/>
            <w:gridSpan w:val="5"/>
          </w:tcPr>
          <w:p w14:paraId="11A245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811" w:type="dxa"/>
          </w:tcPr>
          <w:p w14:paraId="19432A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1233" w:type="dxa"/>
          </w:tcPr>
          <w:p w14:paraId="40CEDC0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120,0</w:t>
            </w:r>
          </w:p>
        </w:tc>
      </w:tr>
      <w:tr w:rsidR="00387CC1" w:rsidRPr="00387CC1" w14:paraId="456F9D76" w14:textId="77777777" w:rsidTr="00387CC1">
        <w:trPr>
          <w:trHeight w:val="345"/>
          <w:jc w:val="center"/>
        </w:trPr>
        <w:tc>
          <w:tcPr>
            <w:tcW w:w="468" w:type="dxa"/>
            <w:vMerge/>
          </w:tcPr>
          <w:p w14:paraId="6D0F4ED1"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7F4FAAE6"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2E5C26E0"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204C39D1"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2752C39F" w14:textId="77777777" w:rsidR="00387CC1" w:rsidRPr="00387CC1" w:rsidRDefault="00387CC1" w:rsidP="00387CC1">
            <w:pPr>
              <w:pStyle w:val="af2"/>
              <w:rPr>
                <w:rFonts w:ascii="Times New Roman" w:hAnsi="Times New Roman" w:cs="Times New Roman"/>
                <w:sz w:val="20"/>
                <w:szCs w:val="20"/>
              </w:rPr>
            </w:pPr>
          </w:p>
        </w:tc>
        <w:tc>
          <w:tcPr>
            <w:tcW w:w="1985" w:type="dxa"/>
          </w:tcPr>
          <w:p w14:paraId="2D27632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Удельный вес численности детей-инвалидов, обучающихся по </w:t>
            </w:r>
            <w:r w:rsidRPr="00387CC1">
              <w:rPr>
                <w:rFonts w:ascii="Times New Roman" w:hAnsi="Times New Roman" w:cs="Times New Roman"/>
                <w:sz w:val="20"/>
                <w:szCs w:val="20"/>
              </w:rPr>
              <w:lastRenderedPageBreak/>
              <w:t>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5B14D3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100</w:t>
            </w:r>
          </w:p>
        </w:tc>
        <w:tc>
          <w:tcPr>
            <w:tcW w:w="708" w:type="dxa"/>
          </w:tcPr>
          <w:p w14:paraId="48FAE0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567" w:type="dxa"/>
          </w:tcPr>
          <w:p w14:paraId="5B8568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09" w:type="dxa"/>
          </w:tcPr>
          <w:p w14:paraId="27FA4F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09" w:type="dxa"/>
          </w:tcPr>
          <w:p w14:paraId="48D63F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13" w:type="dxa"/>
          </w:tcPr>
          <w:p w14:paraId="5E4756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704" w:type="dxa"/>
          </w:tcPr>
          <w:p w14:paraId="71CA50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645" w:type="dxa"/>
            <w:gridSpan w:val="3"/>
          </w:tcPr>
          <w:p w14:paraId="7978BF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15" w:type="dxa"/>
            <w:gridSpan w:val="5"/>
          </w:tcPr>
          <w:p w14:paraId="285547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85" w:type="dxa"/>
            <w:gridSpan w:val="2"/>
          </w:tcPr>
          <w:p w14:paraId="6AB4AB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50" w:type="dxa"/>
            <w:gridSpan w:val="5"/>
          </w:tcPr>
          <w:p w14:paraId="3018E9D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811" w:type="dxa"/>
          </w:tcPr>
          <w:p w14:paraId="46D0CC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1233" w:type="dxa"/>
          </w:tcPr>
          <w:p w14:paraId="534CD40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1251771D" w14:textId="77777777" w:rsidTr="00387CC1">
        <w:trPr>
          <w:trHeight w:val="225"/>
          <w:jc w:val="center"/>
        </w:trPr>
        <w:tc>
          <w:tcPr>
            <w:tcW w:w="468" w:type="dxa"/>
            <w:vMerge/>
          </w:tcPr>
          <w:p w14:paraId="65F88E2F"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0B738482"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69AF2420"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7F09C29A"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347B8C20" w14:textId="77777777" w:rsidR="00387CC1" w:rsidRPr="00387CC1" w:rsidRDefault="00387CC1" w:rsidP="00387CC1">
            <w:pPr>
              <w:pStyle w:val="af2"/>
              <w:rPr>
                <w:rFonts w:ascii="Times New Roman" w:hAnsi="Times New Roman" w:cs="Times New Roman"/>
                <w:sz w:val="20"/>
                <w:szCs w:val="20"/>
              </w:rPr>
            </w:pPr>
          </w:p>
        </w:tc>
        <w:tc>
          <w:tcPr>
            <w:tcW w:w="1985" w:type="dxa"/>
          </w:tcPr>
          <w:p w14:paraId="02BB7CF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6DB60B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85</w:t>
            </w:r>
          </w:p>
        </w:tc>
        <w:tc>
          <w:tcPr>
            <w:tcW w:w="708" w:type="dxa"/>
          </w:tcPr>
          <w:p w14:paraId="7BEA3C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85</w:t>
            </w:r>
          </w:p>
        </w:tc>
        <w:tc>
          <w:tcPr>
            <w:tcW w:w="567" w:type="dxa"/>
          </w:tcPr>
          <w:p w14:paraId="642E05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87</w:t>
            </w:r>
          </w:p>
        </w:tc>
        <w:tc>
          <w:tcPr>
            <w:tcW w:w="709" w:type="dxa"/>
          </w:tcPr>
          <w:p w14:paraId="549FE0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87</w:t>
            </w:r>
          </w:p>
        </w:tc>
        <w:tc>
          <w:tcPr>
            <w:tcW w:w="709" w:type="dxa"/>
          </w:tcPr>
          <w:p w14:paraId="146462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90</w:t>
            </w:r>
          </w:p>
        </w:tc>
        <w:tc>
          <w:tcPr>
            <w:tcW w:w="713" w:type="dxa"/>
          </w:tcPr>
          <w:p w14:paraId="6A13EB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90</w:t>
            </w:r>
          </w:p>
        </w:tc>
        <w:tc>
          <w:tcPr>
            <w:tcW w:w="704" w:type="dxa"/>
          </w:tcPr>
          <w:p w14:paraId="194794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95</w:t>
            </w:r>
          </w:p>
        </w:tc>
        <w:tc>
          <w:tcPr>
            <w:tcW w:w="630" w:type="dxa"/>
            <w:gridSpan w:val="2"/>
          </w:tcPr>
          <w:p w14:paraId="6A0FD0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w:t>
            </w:r>
          </w:p>
        </w:tc>
        <w:tc>
          <w:tcPr>
            <w:tcW w:w="630" w:type="dxa"/>
            <w:gridSpan w:val="6"/>
          </w:tcPr>
          <w:p w14:paraId="7BACF9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70" w:type="dxa"/>
          </w:tcPr>
          <w:p w14:paraId="35EF9C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65" w:type="dxa"/>
            <w:gridSpan w:val="6"/>
          </w:tcPr>
          <w:p w14:paraId="446020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811" w:type="dxa"/>
          </w:tcPr>
          <w:p w14:paraId="36C98E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1233" w:type="dxa"/>
          </w:tcPr>
          <w:p w14:paraId="6D69E3B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111,8</w:t>
            </w:r>
          </w:p>
        </w:tc>
      </w:tr>
      <w:tr w:rsidR="00387CC1" w:rsidRPr="00387CC1" w14:paraId="5F4E5C53" w14:textId="77777777" w:rsidTr="00387CC1">
        <w:trPr>
          <w:trHeight w:val="2288"/>
          <w:jc w:val="center"/>
        </w:trPr>
        <w:tc>
          <w:tcPr>
            <w:tcW w:w="468" w:type="dxa"/>
            <w:vMerge/>
          </w:tcPr>
          <w:p w14:paraId="5A535DCA"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4B41E872"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vMerge/>
          </w:tcPr>
          <w:p w14:paraId="3A7F43FE"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3F60344D"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68C33D52" w14:textId="77777777" w:rsidR="00387CC1" w:rsidRPr="00387CC1" w:rsidRDefault="00387CC1" w:rsidP="00387CC1">
            <w:pPr>
              <w:pStyle w:val="af2"/>
              <w:rPr>
                <w:rFonts w:ascii="Times New Roman" w:hAnsi="Times New Roman" w:cs="Times New Roman"/>
                <w:sz w:val="20"/>
                <w:szCs w:val="20"/>
              </w:rPr>
            </w:pPr>
          </w:p>
        </w:tc>
        <w:tc>
          <w:tcPr>
            <w:tcW w:w="1985" w:type="dxa"/>
          </w:tcPr>
          <w:p w14:paraId="25145A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proofErr w:type="gramStart"/>
            <w:r w:rsidRPr="00387CC1">
              <w:rPr>
                <w:rFonts w:ascii="Times New Roman" w:hAnsi="Times New Roman" w:cs="Times New Roman"/>
                <w:sz w:val="20"/>
                <w:szCs w:val="20"/>
              </w:rPr>
              <w:t>образования,%</w:t>
            </w:r>
            <w:proofErr w:type="gramEnd"/>
          </w:p>
        </w:tc>
        <w:tc>
          <w:tcPr>
            <w:tcW w:w="709" w:type="dxa"/>
          </w:tcPr>
          <w:p w14:paraId="18DA96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60</w:t>
            </w:r>
          </w:p>
        </w:tc>
        <w:tc>
          <w:tcPr>
            <w:tcW w:w="708" w:type="dxa"/>
          </w:tcPr>
          <w:p w14:paraId="14CC46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63</w:t>
            </w:r>
          </w:p>
        </w:tc>
        <w:tc>
          <w:tcPr>
            <w:tcW w:w="567" w:type="dxa"/>
          </w:tcPr>
          <w:p w14:paraId="7BB0D7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w:t>
            </w:r>
          </w:p>
        </w:tc>
        <w:tc>
          <w:tcPr>
            <w:tcW w:w="709" w:type="dxa"/>
          </w:tcPr>
          <w:p w14:paraId="4A5599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65,2</w:t>
            </w:r>
          </w:p>
        </w:tc>
        <w:tc>
          <w:tcPr>
            <w:tcW w:w="709" w:type="dxa"/>
          </w:tcPr>
          <w:p w14:paraId="50F4F6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65,2</w:t>
            </w:r>
          </w:p>
        </w:tc>
        <w:tc>
          <w:tcPr>
            <w:tcW w:w="713" w:type="dxa"/>
          </w:tcPr>
          <w:p w14:paraId="60916F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65,3</w:t>
            </w:r>
          </w:p>
        </w:tc>
        <w:tc>
          <w:tcPr>
            <w:tcW w:w="704" w:type="dxa"/>
          </w:tcPr>
          <w:p w14:paraId="468196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571" w:type="dxa"/>
          </w:tcPr>
          <w:p w14:paraId="7470B3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674" w:type="dxa"/>
            <w:gridSpan w:val="5"/>
          </w:tcPr>
          <w:p w14:paraId="229331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615" w:type="dxa"/>
            <w:gridSpan w:val="5"/>
          </w:tcPr>
          <w:p w14:paraId="03CCB1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720" w:type="dxa"/>
            <w:gridSpan w:val="3"/>
          </w:tcPr>
          <w:p w14:paraId="5ED10A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826" w:type="dxa"/>
            <w:gridSpan w:val="2"/>
          </w:tcPr>
          <w:p w14:paraId="149A79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65,5</w:t>
            </w:r>
          </w:p>
        </w:tc>
        <w:tc>
          <w:tcPr>
            <w:tcW w:w="1233" w:type="dxa"/>
          </w:tcPr>
          <w:p w14:paraId="0521087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109,2</w:t>
            </w:r>
          </w:p>
        </w:tc>
      </w:tr>
      <w:tr w:rsidR="00387CC1" w:rsidRPr="00387CC1" w14:paraId="663841A7" w14:textId="77777777" w:rsidTr="00387CC1">
        <w:trPr>
          <w:trHeight w:val="1838"/>
          <w:jc w:val="center"/>
        </w:trPr>
        <w:tc>
          <w:tcPr>
            <w:tcW w:w="468" w:type="dxa"/>
          </w:tcPr>
          <w:p w14:paraId="5C38C49A"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tcPr>
          <w:p w14:paraId="08DB29BB"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tcPr>
          <w:p w14:paraId="5ADC9FFB" w14:textId="77777777" w:rsidR="00387CC1" w:rsidRPr="00387CC1" w:rsidRDefault="00387CC1" w:rsidP="00387CC1">
            <w:pPr>
              <w:pStyle w:val="af2"/>
              <w:rPr>
                <w:rFonts w:ascii="Times New Roman" w:hAnsi="Times New Roman" w:cs="Times New Roman"/>
                <w:sz w:val="20"/>
                <w:szCs w:val="20"/>
              </w:rPr>
            </w:pPr>
          </w:p>
        </w:tc>
        <w:tc>
          <w:tcPr>
            <w:tcW w:w="653" w:type="dxa"/>
          </w:tcPr>
          <w:p w14:paraId="5CF25119" w14:textId="77777777" w:rsidR="00387CC1" w:rsidRPr="00387CC1" w:rsidRDefault="00387CC1" w:rsidP="00387CC1">
            <w:pPr>
              <w:pStyle w:val="af2"/>
              <w:rPr>
                <w:rFonts w:ascii="Times New Roman" w:hAnsi="Times New Roman" w:cs="Times New Roman"/>
                <w:sz w:val="20"/>
                <w:szCs w:val="20"/>
              </w:rPr>
            </w:pPr>
          </w:p>
        </w:tc>
        <w:tc>
          <w:tcPr>
            <w:tcW w:w="1417" w:type="dxa"/>
          </w:tcPr>
          <w:p w14:paraId="571E2205" w14:textId="77777777" w:rsidR="00387CC1" w:rsidRPr="00387CC1" w:rsidRDefault="00387CC1" w:rsidP="00387CC1">
            <w:pPr>
              <w:pStyle w:val="af2"/>
              <w:rPr>
                <w:rFonts w:ascii="Times New Roman" w:hAnsi="Times New Roman" w:cs="Times New Roman"/>
                <w:sz w:val="20"/>
                <w:szCs w:val="20"/>
              </w:rPr>
            </w:pPr>
          </w:p>
        </w:tc>
        <w:tc>
          <w:tcPr>
            <w:tcW w:w="1985" w:type="dxa"/>
          </w:tcPr>
          <w:p w14:paraId="3A0BEFE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w:t>
            </w:r>
            <w:proofErr w:type="gramStart"/>
            <w:r w:rsidRPr="00387CC1">
              <w:rPr>
                <w:rFonts w:ascii="Times New Roman" w:hAnsi="Times New Roman" w:cs="Times New Roman"/>
                <w:sz w:val="20"/>
                <w:szCs w:val="20"/>
              </w:rPr>
              <w:t>лет,%</w:t>
            </w:r>
            <w:proofErr w:type="gramEnd"/>
          </w:p>
        </w:tc>
        <w:tc>
          <w:tcPr>
            <w:tcW w:w="709" w:type="dxa"/>
          </w:tcPr>
          <w:p w14:paraId="76FF8C2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70</w:t>
            </w:r>
          </w:p>
        </w:tc>
        <w:tc>
          <w:tcPr>
            <w:tcW w:w="708" w:type="dxa"/>
          </w:tcPr>
          <w:p w14:paraId="44B1353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72</w:t>
            </w:r>
          </w:p>
        </w:tc>
        <w:tc>
          <w:tcPr>
            <w:tcW w:w="567" w:type="dxa"/>
          </w:tcPr>
          <w:p w14:paraId="5D5493D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72</w:t>
            </w:r>
          </w:p>
        </w:tc>
        <w:tc>
          <w:tcPr>
            <w:tcW w:w="709" w:type="dxa"/>
          </w:tcPr>
          <w:p w14:paraId="10B7A24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73</w:t>
            </w:r>
          </w:p>
        </w:tc>
        <w:tc>
          <w:tcPr>
            <w:tcW w:w="709" w:type="dxa"/>
          </w:tcPr>
          <w:p w14:paraId="6FD9401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73</w:t>
            </w:r>
          </w:p>
        </w:tc>
        <w:tc>
          <w:tcPr>
            <w:tcW w:w="713" w:type="dxa"/>
          </w:tcPr>
          <w:p w14:paraId="7C7D1C2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74</w:t>
            </w:r>
          </w:p>
        </w:tc>
        <w:tc>
          <w:tcPr>
            <w:tcW w:w="704" w:type="dxa"/>
          </w:tcPr>
          <w:p w14:paraId="66AD136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75</w:t>
            </w:r>
          </w:p>
        </w:tc>
        <w:tc>
          <w:tcPr>
            <w:tcW w:w="571" w:type="dxa"/>
          </w:tcPr>
          <w:p w14:paraId="18CE22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w:t>
            </w:r>
          </w:p>
        </w:tc>
        <w:tc>
          <w:tcPr>
            <w:tcW w:w="674" w:type="dxa"/>
            <w:gridSpan w:val="5"/>
          </w:tcPr>
          <w:p w14:paraId="3701BD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w:t>
            </w:r>
          </w:p>
        </w:tc>
        <w:tc>
          <w:tcPr>
            <w:tcW w:w="615" w:type="dxa"/>
            <w:gridSpan w:val="5"/>
          </w:tcPr>
          <w:p w14:paraId="58E167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w:t>
            </w:r>
          </w:p>
        </w:tc>
        <w:tc>
          <w:tcPr>
            <w:tcW w:w="720" w:type="dxa"/>
            <w:gridSpan w:val="3"/>
          </w:tcPr>
          <w:p w14:paraId="5A42D6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w:t>
            </w:r>
          </w:p>
        </w:tc>
        <w:tc>
          <w:tcPr>
            <w:tcW w:w="826" w:type="dxa"/>
            <w:gridSpan w:val="2"/>
          </w:tcPr>
          <w:p w14:paraId="513619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w:t>
            </w:r>
          </w:p>
        </w:tc>
        <w:tc>
          <w:tcPr>
            <w:tcW w:w="1233" w:type="dxa"/>
          </w:tcPr>
          <w:p w14:paraId="2371F7B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107,1</w:t>
            </w:r>
          </w:p>
        </w:tc>
      </w:tr>
      <w:tr w:rsidR="00387CC1" w:rsidRPr="00387CC1" w14:paraId="392CA4DC" w14:textId="77777777" w:rsidTr="00387CC1">
        <w:trPr>
          <w:jc w:val="center"/>
        </w:trPr>
        <w:tc>
          <w:tcPr>
            <w:tcW w:w="468" w:type="dxa"/>
          </w:tcPr>
          <w:p w14:paraId="173B8347"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tcPr>
          <w:p w14:paraId="61280BF0"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tcPr>
          <w:p w14:paraId="585EEB86" w14:textId="77777777" w:rsidR="00387CC1" w:rsidRPr="00387CC1" w:rsidRDefault="00387CC1" w:rsidP="00387CC1">
            <w:pPr>
              <w:pStyle w:val="af2"/>
              <w:rPr>
                <w:rFonts w:ascii="Times New Roman" w:hAnsi="Times New Roman" w:cs="Times New Roman"/>
                <w:sz w:val="20"/>
                <w:szCs w:val="20"/>
              </w:rPr>
            </w:pPr>
          </w:p>
        </w:tc>
        <w:tc>
          <w:tcPr>
            <w:tcW w:w="653" w:type="dxa"/>
          </w:tcPr>
          <w:p w14:paraId="4C7E5EC0" w14:textId="77777777" w:rsidR="00387CC1" w:rsidRPr="00387CC1" w:rsidRDefault="00387CC1" w:rsidP="00387CC1">
            <w:pPr>
              <w:pStyle w:val="af2"/>
              <w:rPr>
                <w:rFonts w:ascii="Times New Roman" w:hAnsi="Times New Roman" w:cs="Times New Roman"/>
                <w:sz w:val="20"/>
                <w:szCs w:val="20"/>
              </w:rPr>
            </w:pPr>
          </w:p>
        </w:tc>
        <w:tc>
          <w:tcPr>
            <w:tcW w:w="1417" w:type="dxa"/>
          </w:tcPr>
          <w:p w14:paraId="2705DB3F" w14:textId="77777777" w:rsidR="00387CC1" w:rsidRPr="00387CC1" w:rsidRDefault="00387CC1" w:rsidP="00387CC1">
            <w:pPr>
              <w:pStyle w:val="af2"/>
              <w:rPr>
                <w:rFonts w:ascii="Times New Roman" w:hAnsi="Times New Roman" w:cs="Times New Roman"/>
                <w:sz w:val="20"/>
                <w:szCs w:val="20"/>
              </w:rPr>
            </w:pPr>
          </w:p>
        </w:tc>
        <w:tc>
          <w:tcPr>
            <w:tcW w:w="1985" w:type="dxa"/>
          </w:tcPr>
          <w:p w14:paraId="26B8BE2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1863B5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18,9</w:t>
            </w:r>
          </w:p>
        </w:tc>
        <w:tc>
          <w:tcPr>
            <w:tcW w:w="708" w:type="dxa"/>
          </w:tcPr>
          <w:p w14:paraId="44439A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18,9</w:t>
            </w:r>
          </w:p>
        </w:tc>
        <w:tc>
          <w:tcPr>
            <w:tcW w:w="567" w:type="dxa"/>
          </w:tcPr>
          <w:p w14:paraId="707D81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18</w:t>
            </w:r>
          </w:p>
        </w:tc>
        <w:tc>
          <w:tcPr>
            <w:tcW w:w="709" w:type="dxa"/>
          </w:tcPr>
          <w:p w14:paraId="19E24D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16</w:t>
            </w:r>
          </w:p>
        </w:tc>
        <w:tc>
          <w:tcPr>
            <w:tcW w:w="709" w:type="dxa"/>
          </w:tcPr>
          <w:p w14:paraId="19CDF0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16</w:t>
            </w:r>
          </w:p>
        </w:tc>
        <w:tc>
          <w:tcPr>
            <w:tcW w:w="713" w:type="dxa"/>
          </w:tcPr>
          <w:p w14:paraId="0C9812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704" w:type="dxa"/>
          </w:tcPr>
          <w:p w14:paraId="410845D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571" w:type="dxa"/>
          </w:tcPr>
          <w:p w14:paraId="756C9D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674" w:type="dxa"/>
            <w:gridSpan w:val="5"/>
          </w:tcPr>
          <w:p w14:paraId="62CFFC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615" w:type="dxa"/>
            <w:gridSpan w:val="5"/>
          </w:tcPr>
          <w:p w14:paraId="602676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20" w:type="dxa"/>
            <w:gridSpan w:val="3"/>
          </w:tcPr>
          <w:p w14:paraId="3EAA34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826" w:type="dxa"/>
            <w:gridSpan w:val="2"/>
          </w:tcPr>
          <w:p w14:paraId="22AD12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1233" w:type="dxa"/>
          </w:tcPr>
          <w:p w14:paraId="64A215D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52,9</w:t>
            </w:r>
          </w:p>
        </w:tc>
      </w:tr>
      <w:tr w:rsidR="00387CC1" w:rsidRPr="00387CC1" w14:paraId="6853AD56" w14:textId="77777777" w:rsidTr="00387CC1">
        <w:trPr>
          <w:jc w:val="center"/>
        </w:trPr>
        <w:tc>
          <w:tcPr>
            <w:tcW w:w="468" w:type="dxa"/>
            <w:vMerge w:val="restart"/>
          </w:tcPr>
          <w:p w14:paraId="00BD57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1647" w:type="dxa"/>
            <w:vMerge w:val="restart"/>
          </w:tcPr>
          <w:p w14:paraId="7AE1F36F"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Подпрограмма 2. «Развитие системы защиты прав детей»</w:t>
            </w:r>
          </w:p>
        </w:tc>
        <w:tc>
          <w:tcPr>
            <w:tcW w:w="761" w:type="dxa"/>
            <w:vMerge w:val="restart"/>
          </w:tcPr>
          <w:p w14:paraId="4944E435" w14:textId="77777777" w:rsidR="00387CC1" w:rsidRPr="00387CC1" w:rsidRDefault="00387CC1" w:rsidP="00387CC1">
            <w:pPr>
              <w:pStyle w:val="af2"/>
              <w:rPr>
                <w:rFonts w:ascii="Times New Roman" w:hAnsi="Times New Roman" w:cs="Times New Roman"/>
                <w:sz w:val="20"/>
                <w:szCs w:val="20"/>
              </w:rPr>
            </w:pPr>
          </w:p>
        </w:tc>
        <w:tc>
          <w:tcPr>
            <w:tcW w:w="653" w:type="dxa"/>
            <w:vMerge w:val="restart"/>
          </w:tcPr>
          <w:p w14:paraId="72F3A66F" w14:textId="77777777" w:rsidR="00387CC1" w:rsidRPr="00387CC1" w:rsidRDefault="00387CC1" w:rsidP="00387CC1">
            <w:pPr>
              <w:pStyle w:val="af2"/>
              <w:rPr>
                <w:rFonts w:ascii="Times New Roman" w:hAnsi="Times New Roman" w:cs="Times New Roman"/>
                <w:sz w:val="20"/>
                <w:szCs w:val="20"/>
              </w:rPr>
            </w:pPr>
          </w:p>
        </w:tc>
        <w:tc>
          <w:tcPr>
            <w:tcW w:w="1417" w:type="dxa"/>
            <w:vMerge w:val="restart"/>
          </w:tcPr>
          <w:p w14:paraId="0844E0B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w:t>
            </w:r>
          </w:p>
        </w:tc>
        <w:tc>
          <w:tcPr>
            <w:tcW w:w="1985" w:type="dxa"/>
          </w:tcPr>
          <w:p w14:paraId="556DB80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Доля детей, охваченных мероприятиями по отдыху и оздоровлению, от </w:t>
            </w:r>
            <w:r w:rsidRPr="00387CC1">
              <w:rPr>
                <w:rFonts w:ascii="Times New Roman" w:hAnsi="Times New Roman" w:cs="Times New Roman"/>
                <w:bCs/>
                <w:sz w:val="20"/>
                <w:szCs w:val="20"/>
              </w:rPr>
              <w:t xml:space="preserve">общего количества </w:t>
            </w:r>
            <w:r w:rsidRPr="00387CC1">
              <w:rPr>
                <w:rFonts w:ascii="Times New Roman" w:hAnsi="Times New Roman" w:cs="Times New Roman"/>
                <w:bCs/>
                <w:sz w:val="20"/>
                <w:szCs w:val="20"/>
              </w:rPr>
              <w:lastRenderedPageBreak/>
              <w:t>детей школьного возраста, %</w:t>
            </w:r>
          </w:p>
        </w:tc>
        <w:tc>
          <w:tcPr>
            <w:tcW w:w="709" w:type="dxa"/>
          </w:tcPr>
          <w:p w14:paraId="6D38CA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80</w:t>
            </w:r>
          </w:p>
        </w:tc>
        <w:tc>
          <w:tcPr>
            <w:tcW w:w="708" w:type="dxa"/>
          </w:tcPr>
          <w:p w14:paraId="36CE4B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w:t>
            </w:r>
          </w:p>
        </w:tc>
        <w:tc>
          <w:tcPr>
            <w:tcW w:w="567" w:type="dxa"/>
          </w:tcPr>
          <w:p w14:paraId="23317B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80,1</w:t>
            </w:r>
          </w:p>
        </w:tc>
        <w:tc>
          <w:tcPr>
            <w:tcW w:w="709" w:type="dxa"/>
          </w:tcPr>
          <w:p w14:paraId="3C4D80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80,1</w:t>
            </w:r>
          </w:p>
        </w:tc>
        <w:tc>
          <w:tcPr>
            <w:tcW w:w="709" w:type="dxa"/>
          </w:tcPr>
          <w:p w14:paraId="044B3E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80,2</w:t>
            </w:r>
          </w:p>
        </w:tc>
        <w:tc>
          <w:tcPr>
            <w:tcW w:w="713" w:type="dxa"/>
          </w:tcPr>
          <w:p w14:paraId="55B25A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80,5</w:t>
            </w:r>
          </w:p>
        </w:tc>
        <w:tc>
          <w:tcPr>
            <w:tcW w:w="704" w:type="dxa"/>
          </w:tcPr>
          <w:p w14:paraId="365661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81</w:t>
            </w:r>
          </w:p>
        </w:tc>
        <w:tc>
          <w:tcPr>
            <w:tcW w:w="571" w:type="dxa"/>
          </w:tcPr>
          <w:p w14:paraId="2AE1A9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82</w:t>
            </w:r>
          </w:p>
        </w:tc>
        <w:tc>
          <w:tcPr>
            <w:tcW w:w="674" w:type="dxa"/>
            <w:gridSpan w:val="5"/>
          </w:tcPr>
          <w:p w14:paraId="2E247B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83</w:t>
            </w:r>
          </w:p>
        </w:tc>
        <w:tc>
          <w:tcPr>
            <w:tcW w:w="615" w:type="dxa"/>
            <w:gridSpan w:val="5"/>
          </w:tcPr>
          <w:p w14:paraId="489212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84</w:t>
            </w:r>
          </w:p>
        </w:tc>
        <w:tc>
          <w:tcPr>
            <w:tcW w:w="720" w:type="dxa"/>
            <w:gridSpan w:val="3"/>
          </w:tcPr>
          <w:p w14:paraId="26E9AF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85</w:t>
            </w:r>
          </w:p>
        </w:tc>
        <w:tc>
          <w:tcPr>
            <w:tcW w:w="826" w:type="dxa"/>
            <w:gridSpan w:val="2"/>
          </w:tcPr>
          <w:p w14:paraId="6E0D02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85</w:t>
            </w:r>
          </w:p>
        </w:tc>
        <w:tc>
          <w:tcPr>
            <w:tcW w:w="1233" w:type="dxa"/>
          </w:tcPr>
          <w:p w14:paraId="0419AEC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101,2</w:t>
            </w:r>
          </w:p>
        </w:tc>
      </w:tr>
      <w:tr w:rsidR="00387CC1" w:rsidRPr="00387CC1" w14:paraId="4634480D" w14:textId="77777777" w:rsidTr="00387CC1">
        <w:trPr>
          <w:jc w:val="center"/>
        </w:trPr>
        <w:tc>
          <w:tcPr>
            <w:tcW w:w="468" w:type="dxa"/>
            <w:vMerge/>
          </w:tcPr>
          <w:p w14:paraId="6D2DA54A"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0B2AFB0D"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vMerge/>
          </w:tcPr>
          <w:p w14:paraId="0AEDDC3F"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62270B0A"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0EDF7AA4" w14:textId="77777777" w:rsidR="00387CC1" w:rsidRPr="00387CC1" w:rsidRDefault="00387CC1" w:rsidP="00387CC1">
            <w:pPr>
              <w:pStyle w:val="af2"/>
              <w:rPr>
                <w:rFonts w:ascii="Times New Roman" w:hAnsi="Times New Roman" w:cs="Times New Roman"/>
                <w:sz w:val="20"/>
                <w:szCs w:val="20"/>
              </w:rPr>
            </w:pPr>
          </w:p>
        </w:tc>
        <w:tc>
          <w:tcPr>
            <w:tcW w:w="1985" w:type="dxa"/>
          </w:tcPr>
          <w:p w14:paraId="2E70B0A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Количество одаренных детей, вовлеченных в профильные смены, чел.</w:t>
            </w:r>
          </w:p>
        </w:tc>
        <w:tc>
          <w:tcPr>
            <w:tcW w:w="709" w:type="dxa"/>
          </w:tcPr>
          <w:p w14:paraId="3435F7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w:t>
            </w:r>
          </w:p>
        </w:tc>
        <w:tc>
          <w:tcPr>
            <w:tcW w:w="708" w:type="dxa"/>
          </w:tcPr>
          <w:p w14:paraId="15525A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w:t>
            </w:r>
          </w:p>
        </w:tc>
        <w:tc>
          <w:tcPr>
            <w:tcW w:w="567" w:type="dxa"/>
          </w:tcPr>
          <w:p w14:paraId="1363D8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55</w:t>
            </w:r>
          </w:p>
        </w:tc>
        <w:tc>
          <w:tcPr>
            <w:tcW w:w="709" w:type="dxa"/>
          </w:tcPr>
          <w:p w14:paraId="787EE6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55</w:t>
            </w:r>
          </w:p>
        </w:tc>
        <w:tc>
          <w:tcPr>
            <w:tcW w:w="709" w:type="dxa"/>
          </w:tcPr>
          <w:p w14:paraId="375842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60</w:t>
            </w:r>
          </w:p>
        </w:tc>
        <w:tc>
          <w:tcPr>
            <w:tcW w:w="713" w:type="dxa"/>
          </w:tcPr>
          <w:p w14:paraId="4FFBCB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60</w:t>
            </w:r>
          </w:p>
        </w:tc>
        <w:tc>
          <w:tcPr>
            <w:tcW w:w="704" w:type="dxa"/>
          </w:tcPr>
          <w:p w14:paraId="09B4B4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60</w:t>
            </w:r>
          </w:p>
        </w:tc>
        <w:tc>
          <w:tcPr>
            <w:tcW w:w="571" w:type="dxa"/>
          </w:tcPr>
          <w:p w14:paraId="747202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60</w:t>
            </w:r>
          </w:p>
        </w:tc>
        <w:tc>
          <w:tcPr>
            <w:tcW w:w="674" w:type="dxa"/>
            <w:gridSpan w:val="5"/>
          </w:tcPr>
          <w:p w14:paraId="54D44A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w:t>
            </w:r>
          </w:p>
        </w:tc>
        <w:tc>
          <w:tcPr>
            <w:tcW w:w="600" w:type="dxa"/>
            <w:gridSpan w:val="4"/>
          </w:tcPr>
          <w:p w14:paraId="6F39B8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w:t>
            </w:r>
          </w:p>
        </w:tc>
        <w:tc>
          <w:tcPr>
            <w:tcW w:w="720" w:type="dxa"/>
            <w:gridSpan w:val="3"/>
          </w:tcPr>
          <w:p w14:paraId="1455ED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w:t>
            </w:r>
          </w:p>
        </w:tc>
        <w:tc>
          <w:tcPr>
            <w:tcW w:w="841" w:type="dxa"/>
            <w:gridSpan w:val="3"/>
          </w:tcPr>
          <w:p w14:paraId="3F96D54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w:t>
            </w:r>
          </w:p>
        </w:tc>
        <w:tc>
          <w:tcPr>
            <w:tcW w:w="1233" w:type="dxa"/>
          </w:tcPr>
          <w:p w14:paraId="1881CA2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120</w:t>
            </w:r>
          </w:p>
        </w:tc>
      </w:tr>
      <w:tr w:rsidR="00387CC1" w:rsidRPr="00387CC1" w14:paraId="6F281F5C" w14:textId="77777777" w:rsidTr="00387CC1">
        <w:trPr>
          <w:trHeight w:val="445"/>
          <w:jc w:val="center"/>
        </w:trPr>
        <w:tc>
          <w:tcPr>
            <w:tcW w:w="468" w:type="dxa"/>
            <w:vMerge/>
          </w:tcPr>
          <w:p w14:paraId="5EBD026C"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1412D210"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vMerge/>
          </w:tcPr>
          <w:p w14:paraId="311167B6"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03C477EE"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23398B87" w14:textId="77777777" w:rsidR="00387CC1" w:rsidRPr="00387CC1" w:rsidRDefault="00387CC1" w:rsidP="00387CC1">
            <w:pPr>
              <w:pStyle w:val="af2"/>
              <w:rPr>
                <w:rFonts w:ascii="Times New Roman" w:hAnsi="Times New Roman" w:cs="Times New Roman"/>
                <w:sz w:val="20"/>
                <w:szCs w:val="20"/>
              </w:rPr>
            </w:pPr>
          </w:p>
        </w:tc>
        <w:tc>
          <w:tcPr>
            <w:tcW w:w="1985" w:type="dxa"/>
          </w:tcPr>
          <w:p w14:paraId="71AA780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14:paraId="33CAC6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w:t>
            </w:r>
          </w:p>
        </w:tc>
        <w:tc>
          <w:tcPr>
            <w:tcW w:w="708" w:type="dxa"/>
          </w:tcPr>
          <w:p w14:paraId="053CA4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9,5</w:t>
            </w:r>
          </w:p>
        </w:tc>
        <w:tc>
          <w:tcPr>
            <w:tcW w:w="567" w:type="dxa"/>
          </w:tcPr>
          <w:p w14:paraId="0271E3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09" w:type="dxa"/>
          </w:tcPr>
          <w:p w14:paraId="662AD6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09" w:type="dxa"/>
          </w:tcPr>
          <w:p w14:paraId="147C3C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13" w:type="dxa"/>
          </w:tcPr>
          <w:p w14:paraId="7D27A5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704" w:type="dxa"/>
          </w:tcPr>
          <w:p w14:paraId="7508C3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w:t>
            </w:r>
          </w:p>
        </w:tc>
        <w:tc>
          <w:tcPr>
            <w:tcW w:w="571" w:type="dxa"/>
          </w:tcPr>
          <w:p w14:paraId="6C4705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674" w:type="dxa"/>
            <w:gridSpan w:val="5"/>
          </w:tcPr>
          <w:p w14:paraId="7BAE01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600" w:type="dxa"/>
            <w:gridSpan w:val="4"/>
          </w:tcPr>
          <w:p w14:paraId="5D717D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720" w:type="dxa"/>
            <w:gridSpan w:val="3"/>
          </w:tcPr>
          <w:p w14:paraId="65FA1E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841" w:type="dxa"/>
            <w:gridSpan w:val="3"/>
          </w:tcPr>
          <w:p w14:paraId="4767A6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1233" w:type="dxa"/>
          </w:tcPr>
          <w:p w14:paraId="6E63365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133,3</w:t>
            </w:r>
          </w:p>
        </w:tc>
      </w:tr>
      <w:tr w:rsidR="00387CC1" w:rsidRPr="00387CC1" w14:paraId="67643A35" w14:textId="77777777" w:rsidTr="00387CC1">
        <w:trPr>
          <w:trHeight w:val="586"/>
          <w:jc w:val="center"/>
        </w:trPr>
        <w:tc>
          <w:tcPr>
            <w:tcW w:w="468" w:type="dxa"/>
            <w:vMerge w:val="restart"/>
          </w:tcPr>
          <w:p w14:paraId="71480D85"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val="restart"/>
          </w:tcPr>
          <w:p w14:paraId="743BA651"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vMerge w:val="restart"/>
          </w:tcPr>
          <w:p w14:paraId="2F686D22" w14:textId="77777777" w:rsidR="00387CC1" w:rsidRPr="00387CC1" w:rsidRDefault="00387CC1" w:rsidP="00387CC1">
            <w:pPr>
              <w:pStyle w:val="af2"/>
              <w:rPr>
                <w:rFonts w:ascii="Times New Roman" w:hAnsi="Times New Roman" w:cs="Times New Roman"/>
                <w:sz w:val="20"/>
                <w:szCs w:val="20"/>
              </w:rPr>
            </w:pPr>
          </w:p>
        </w:tc>
        <w:tc>
          <w:tcPr>
            <w:tcW w:w="653" w:type="dxa"/>
            <w:vMerge w:val="restart"/>
          </w:tcPr>
          <w:p w14:paraId="542F86FE" w14:textId="77777777" w:rsidR="00387CC1" w:rsidRPr="00387CC1" w:rsidRDefault="00387CC1" w:rsidP="00387CC1">
            <w:pPr>
              <w:pStyle w:val="af2"/>
              <w:rPr>
                <w:rFonts w:ascii="Times New Roman" w:hAnsi="Times New Roman" w:cs="Times New Roman"/>
                <w:sz w:val="20"/>
                <w:szCs w:val="20"/>
              </w:rPr>
            </w:pPr>
          </w:p>
        </w:tc>
        <w:tc>
          <w:tcPr>
            <w:tcW w:w="1417" w:type="dxa"/>
            <w:vMerge w:val="restart"/>
          </w:tcPr>
          <w:p w14:paraId="3E5AAFB7" w14:textId="77777777" w:rsidR="00387CC1" w:rsidRPr="00387CC1" w:rsidRDefault="00387CC1" w:rsidP="00387CC1">
            <w:pPr>
              <w:pStyle w:val="af2"/>
              <w:rPr>
                <w:rFonts w:ascii="Times New Roman" w:hAnsi="Times New Roman" w:cs="Times New Roman"/>
                <w:sz w:val="20"/>
                <w:szCs w:val="20"/>
              </w:rPr>
            </w:pPr>
          </w:p>
        </w:tc>
        <w:tc>
          <w:tcPr>
            <w:tcW w:w="1985" w:type="dxa"/>
          </w:tcPr>
          <w:p w14:paraId="3813D97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Удельный вес несовершеннолетних, которым будет предоставлена частичная оплата работы в трудовых </w:t>
            </w:r>
            <w:proofErr w:type="gramStart"/>
            <w:r w:rsidRPr="00387CC1">
              <w:rPr>
                <w:rFonts w:ascii="Times New Roman" w:hAnsi="Times New Roman" w:cs="Times New Roman"/>
                <w:sz w:val="20"/>
                <w:szCs w:val="20"/>
              </w:rPr>
              <w:t>бригадах,%</w:t>
            </w:r>
            <w:proofErr w:type="gramEnd"/>
          </w:p>
        </w:tc>
        <w:tc>
          <w:tcPr>
            <w:tcW w:w="709" w:type="dxa"/>
          </w:tcPr>
          <w:p w14:paraId="6C8AB03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30</w:t>
            </w:r>
          </w:p>
        </w:tc>
        <w:tc>
          <w:tcPr>
            <w:tcW w:w="708" w:type="dxa"/>
          </w:tcPr>
          <w:p w14:paraId="1F968C0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31</w:t>
            </w:r>
          </w:p>
        </w:tc>
        <w:tc>
          <w:tcPr>
            <w:tcW w:w="567" w:type="dxa"/>
          </w:tcPr>
          <w:p w14:paraId="6D872A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w:t>
            </w:r>
          </w:p>
        </w:tc>
        <w:tc>
          <w:tcPr>
            <w:tcW w:w="709" w:type="dxa"/>
          </w:tcPr>
          <w:p w14:paraId="757D47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w:t>
            </w:r>
          </w:p>
        </w:tc>
        <w:tc>
          <w:tcPr>
            <w:tcW w:w="709" w:type="dxa"/>
          </w:tcPr>
          <w:p w14:paraId="62234D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713" w:type="dxa"/>
          </w:tcPr>
          <w:p w14:paraId="7F6B71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704" w:type="dxa"/>
          </w:tcPr>
          <w:p w14:paraId="57F134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571" w:type="dxa"/>
          </w:tcPr>
          <w:p w14:paraId="5B64B9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674" w:type="dxa"/>
            <w:gridSpan w:val="5"/>
          </w:tcPr>
          <w:p w14:paraId="423E39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600" w:type="dxa"/>
            <w:gridSpan w:val="4"/>
          </w:tcPr>
          <w:p w14:paraId="6830D35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720" w:type="dxa"/>
            <w:gridSpan w:val="3"/>
          </w:tcPr>
          <w:p w14:paraId="34299E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841" w:type="dxa"/>
            <w:gridSpan w:val="3"/>
          </w:tcPr>
          <w:p w14:paraId="3BA90D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233" w:type="dxa"/>
          </w:tcPr>
          <w:p w14:paraId="5F6601E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103,3</w:t>
            </w:r>
          </w:p>
        </w:tc>
      </w:tr>
      <w:tr w:rsidR="00387CC1" w:rsidRPr="00387CC1" w14:paraId="1A469CC2" w14:textId="77777777" w:rsidTr="00387CC1">
        <w:trPr>
          <w:trHeight w:val="1075"/>
          <w:jc w:val="center"/>
        </w:trPr>
        <w:tc>
          <w:tcPr>
            <w:tcW w:w="468" w:type="dxa"/>
            <w:vMerge/>
          </w:tcPr>
          <w:p w14:paraId="0B19F90B"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7E73E326"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761" w:type="dxa"/>
            <w:vMerge/>
          </w:tcPr>
          <w:p w14:paraId="3EDE25EF"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6B6228D9"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2FC603AB" w14:textId="77777777" w:rsidR="00387CC1" w:rsidRPr="00387CC1" w:rsidRDefault="00387CC1" w:rsidP="00387CC1">
            <w:pPr>
              <w:pStyle w:val="af2"/>
              <w:rPr>
                <w:rFonts w:ascii="Times New Roman" w:hAnsi="Times New Roman" w:cs="Times New Roman"/>
                <w:sz w:val="20"/>
                <w:szCs w:val="20"/>
              </w:rPr>
            </w:pPr>
          </w:p>
        </w:tc>
        <w:tc>
          <w:tcPr>
            <w:tcW w:w="1985" w:type="dxa"/>
          </w:tcPr>
          <w:p w14:paraId="5A87944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14:paraId="1E4F795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708" w:type="dxa"/>
          </w:tcPr>
          <w:p w14:paraId="69EF2F3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567" w:type="dxa"/>
          </w:tcPr>
          <w:p w14:paraId="17F3095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709" w:type="dxa"/>
          </w:tcPr>
          <w:p w14:paraId="61B9A5C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709" w:type="dxa"/>
          </w:tcPr>
          <w:p w14:paraId="2A1950A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713" w:type="dxa"/>
          </w:tcPr>
          <w:p w14:paraId="2837171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704" w:type="dxa"/>
          </w:tcPr>
          <w:p w14:paraId="647CB43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571" w:type="dxa"/>
          </w:tcPr>
          <w:p w14:paraId="1F19FE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674" w:type="dxa"/>
            <w:gridSpan w:val="5"/>
          </w:tcPr>
          <w:p w14:paraId="433B51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600" w:type="dxa"/>
            <w:gridSpan w:val="4"/>
          </w:tcPr>
          <w:p w14:paraId="55BA8E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720" w:type="dxa"/>
            <w:gridSpan w:val="3"/>
          </w:tcPr>
          <w:p w14:paraId="70E6A2D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841" w:type="dxa"/>
            <w:gridSpan w:val="3"/>
          </w:tcPr>
          <w:p w14:paraId="5B02E4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1233" w:type="dxa"/>
          </w:tcPr>
          <w:p w14:paraId="190CC74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66,6</w:t>
            </w:r>
          </w:p>
        </w:tc>
      </w:tr>
      <w:tr w:rsidR="00387CC1" w:rsidRPr="00387CC1" w14:paraId="54C33B33" w14:textId="77777777" w:rsidTr="00387CC1">
        <w:trPr>
          <w:trHeight w:val="1181"/>
          <w:jc w:val="center"/>
        </w:trPr>
        <w:tc>
          <w:tcPr>
            <w:tcW w:w="468" w:type="dxa"/>
            <w:vMerge w:val="restart"/>
          </w:tcPr>
          <w:p w14:paraId="21F87267"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val="restart"/>
          </w:tcPr>
          <w:p w14:paraId="5349AE89"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 xml:space="preserve">Подпрограмма 3. Обеспечение реализации </w:t>
            </w:r>
            <w:proofErr w:type="gramStart"/>
            <w:r w:rsidRPr="00387CC1">
              <w:rPr>
                <w:rFonts w:ascii="Times New Roman" w:hAnsi="Times New Roman" w:cs="Times New Roman"/>
                <w:b/>
                <w:bCs/>
                <w:sz w:val="20"/>
                <w:szCs w:val="20"/>
              </w:rPr>
              <w:t>муниципальной  программы</w:t>
            </w:r>
            <w:proofErr w:type="gramEnd"/>
            <w:r w:rsidRPr="00387CC1">
              <w:rPr>
                <w:rFonts w:ascii="Times New Roman" w:hAnsi="Times New Roman" w:cs="Times New Roman"/>
                <w:b/>
                <w:bCs/>
                <w:sz w:val="20"/>
                <w:szCs w:val="20"/>
              </w:rPr>
              <w:t xml:space="preserve"> «Развитие </w:t>
            </w:r>
            <w:r w:rsidRPr="00387CC1">
              <w:rPr>
                <w:rFonts w:ascii="Times New Roman" w:hAnsi="Times New Roman" w:cs="Times New Roman"/>
                <w:b/>
                <w:bCs/>
                <w:sz w:val="20"/>
                <w:szCs w:val="20"/>
              </w:rPr>
              <w:lastRenderedPageBreak/>
              <w:t xml:space="preserve">образования Завитинского района»  и прочие мероприятия в области </w:t>
            </w:r>
          </w:p>
          <w:p w14:paraId="4CB9A4CC"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образования</w:t>
            </w:r>
          </w:p>
        </w:tc>
        <w:tc>
          <w:tcPr>
            <w:tcW w:w="761" w:type="dxa"/>
            <w:vMerge w:val="restart"/>
          </w:tcPr>
          <w:p w14:paraId="08F3F69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lastRenderedPageBreak/>
              <w:t>2018</w:t>
            </w:r>
          </w:p>
        </w:tc>
        <w:tc>
          <w:tcPr>
            <w:tcW w:w="653" w:type="dxa"/>
            <w:vMerge w:val="restart"/>
          </w:tcPr>
          <w:p w14:paraId="12478F1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2025</w:t>
            </w:r>
          </w:p>
        </w:tc>
        <w:tc>
          <w:tcPr>
            <w:tcW w:w="1417" w:type="dxa"/>
            <w:vMerge w:val="restart"/>
          </w:tcPr>
          <w:p w14:paraId="5E4A355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Отдел образования администрации Завитинского района</w:t>
            </w:r>
          </w:p>
        </w:tc>
        <w:tc>
          <w:tcPr>
            <w:tcW w:w="1985" w:type="dxa"/>
          </w:tcPr>
          <w:p w14:paraId="5FECEA0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Количество проведенных мероприятий по распространению результатов муниципальной </w:t>
            </w:r>
            <w:r w:rsidRPr="00387CC1">
              <w:rPr>
                <w:rFonts w:ascii="Times New Roman" w:hAnsi="Times New Roman" w:cs="Times New Roman"/>
                <w:sz w:val="20"/>
                <w:szCs w:val="20"/>
              </w:rPr>
              <w:lastRenderedPageBreak/>
              <w:t>программы</w:t>
            </w:r>
          </w:p>
        </w:tc>
        <w:tc>
          <w:tcPr>
            <w:tcW w:w="709" w:type="dxa"/>
          </w:tcPr>
          <w:p w14:paraId="1ED9DFF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lastRenderedPageBreak/>
              <w:t>2</w:t>
            </w:r>
          </w:p>
        </w:tc>
        <w:tc>
          <w:tcPr>
            <w:tcW w:w="708" w:type="dxa"/>
          </w:tcPr>
          <w:p w14:paraId="2771B1A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567" w:type="dxa"/>
          </w:tcPr>
          <w:p w14:paraId="4FB9A3A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709" w:type="dxa"/>
          </w:tcPr>
          <w:p w14:paraId="1FC8B9F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709" w:type="dxa"/>
          </w:tcPr>
          <w:p w14:paraId="72928F8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713" w:type="dxa"/>
          </w:tcPr>
          <w:p w14:paraId="7B98BE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704" w:type="dxa"/>
          </w:tcPr>
          <w:p w14:paraId="2DE078D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571" w:type="dxa"/>
          </w:tcPr>
          <w:p w14:paraId="178795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674" w:type="dxa"/>
            <w:gridSpan w:val="5"/>
          </w:tcPr>
          <w:p w14:paraId="478917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600" w:type="dxa"/>
            <w:gridSpan w:val="4"/>
          </w:tcPr>
          <w:p w14:paraId="714EFC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720" w:type="dxa"/>
            <w:gridSpan w:val="3"/>
          </w:tcPr>
          <w:p w14:paraId="7E48D1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841" w:type="dxa"/>
            <w:gridSpan w:val="3"/>
          </w:tcPr>
          <w:p w14:paraId="4AAA71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1233" w:type="dxa"/>
          </w:tcPr>
          <w:p w14:paraId="07C968B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150</w:t>
            </w:r>
          </w:p>
        </w:tc>
      </w:tr>
      <w:tr w:rsidR="00387CC1" w:rsidRPr="00387CC1" w14:paraId="54B1D593" w14:textId="77777777" w:rsidTr="00387CC1">
        <w:trPr>
          <w:trHeight w:val="972"/>
          <w:jc w:val="center"/>
        </w:trPr>
        <w:tc>
          <w:tcPr>
            <w:tcW w:w="468" w:type="dxa"/>
            <w:vMerge/>
          </w:tcPr>
          <w:p w14:paraId="60C303FE"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347D19C4"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3E523CA9"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73EDEBAB"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0976FBE1" w14:textId="77777777" w:rsidR="00387CC1" w:rsidRPr="00387CC1" w:rsidRDefault="00387CC1" w:rsidP="00387CC1">
            <w:pPr>
              <w:pStyle w:val="af2"/>
              <w:rPr>
                <w:rFonts w:ascii="Times New Roman" w:hAnsi="Times New Roman" w:cs="Times New Roman"/>
                <w:sz w:val="20"/>
                <w:szCs w:val="20"/>
              </w:rPr>
            </w:pPr>
          </w:p>
        </w:tc>
        <w:tc>
          <w:tcPr>
            <w:tcW w:w="1985" w:type="dxa"/>
          </w:tcPr>
          <w:p w14:paraId="34A9AAD9" w14:textId="77777777" w:rsidR="00387CC1" w:rsidRPr="00387CC1" w:rsidRDefault="00387CC1" w:rsidP="00387CC1">
            <w:pPr>
              <w:pStyle w:val="af2"/>
              <w:rPr>
                <w:rFonts w:ascii="Times New Roman" w:hAnsi="Times New Roman" w:cs="Times New Roman"/>
                <w:sz w:val="20"/>
                <w:szCs w:val="20"/>
              </w:rPr>
            </w:pPr>
            <w:r w:rsidRPr="00387CC1">
              <w:rPr>
                <w:rFonts w:ascii="Times New Roman" w:eastAsia="HiddenHorzOCR" w:hAnsi="Times New Roman" w:cs="Times New Roman"/>
                <w:sz w:val="20"/>
                <w:szCs w:val="20"/>
              </w:rPr>
              <w:t xml:space="preserve">Число уровней образования, на которых реализуются механизмы внешней оценки качества </w:t>
            </w:r>
            <w:proofErr w:type="gramStart"/>
            <w:r w:rsidRPr="00387CC1">
              <w:rPr>
                <w:rFonts w:ascii="Times New Roman" w:eastAsia="HiddenHorzOCR" w:hAnsi="Times New Roman" w:cs="Times New Roman"/>
                <w:sz w:val="20"/>
                <w:szCs w:val="20"/>
              </w:rPr>
              <w:t>образования ,</w:t>
            </w:r>
            <w:proofErr w:type="gramEnd"/>
            <w:r w:rsidRPr="00387CC1">
              <w:rPr>
                <w:rFonts w:ascii="Times New Roman" w:eastAsia="HiddenHorzOCR" w:hAnsi="Times New Roman" w:cs="Times New Roman"/>
                <w:sz w:val="20"/>
                <w:szCs w:val="20"/>
              </w:rPr>
              <w:t>ед.</w:t>
            </w:r>
          </w:p>
        </w:tc>
        <w:tc>
          <w:tcPr>
            <w:tcW w:w="709" w:type="dxa"/>
          </w:tcPr>
          <w:p w14:paraId="6C0C24F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708" w:type="dxa"/>
          </w:tcPr>
          <w:p w14:paraId="28F210C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567" w:type="dxa"/>
          </w:tcPr>
          <w:p w14:paraId="697AC3C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709" w:type="dxa"/>
          </w:tcPr>
          <w:p w14:paraId="25B4FA6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709" w:type="dxa"/>
          </w:tcPr>
          <w:p w14:paraId="2AF68D0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713" w:type="dxa"/>
          </w:tcPr>
          <w:p w14:paraId="4F8DBA1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704" w:type="dxa"/>
          </w:tcPr>
          <w:p w14:paraId="0B29993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571" w:type="dxa"/>
          </w:tcPr>
          <w:p w14:paraId="55E7B3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689" w:type="dxa"/>
            <w:gridSpan w:val="7"/>
          </w:tcPr>
          <w:p w14:paraId="34CC5B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600" w:type="dxa"/>
            <w:gridSpan w:val="3"/>
          </w:tcPr>
          <w:p w14:paraId="1ED49C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696" w:type="dxa"/>
          </w:tcPr>
          <w:p w14:paraId="5D8BAC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850" w:type="dxa"/>
            <w:gridSpan w:val="4"/>
          </w:tcPr>
          <w:p w14:paraId="5266B7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1233" w:type="dxa"/>
          </w:tcPr>
          <w:p w14:paraId="49A4DCA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14BC0ACC" w14:textId="77777777" w:rsidTr="00387CC1">
        <w:trPr>
          <w:trHeight w:val="795"/>
          <w:jc w:val="center"/>
        </w:trPr>
        <w:tc>
          <w:tcPr>
            <w:tcW w:w="468" w:type="dxa"/>
            <w:vMerge/>
          </w:tcPr>
          <w:p w14:paraId="455B3940"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57B025B7"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1BA3B2AD"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720A5E7A"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12D7610A" w14:textId="77777777" w:rsidR="00387CC1" w:rsidRPr="00387CC1" w:rsidRDefault="00387CC1" w:rsidP="00387CC1">
            <w:pPr>
              <w:pStyle w:val="af2"/>
              <w:rPr>
                <w:rFonts w:ascii="Times New Roman" w:hAnsi="Times New Roman" w:cs="Times New Roman"/>
                <w:sz w:val="20"/>
                <w:szCs w:val="20"/>
              </w:rPr>
            </w:pPr>
          </w:p>
        </w:tc>
        <w:tc>
          <w:tcPr>
            <w:tcW w:w="1985" w:type="dxa"/>
          </w:tcPr>
          <w:p w14:paraId="6BB273B4" w14:textId="77777777" w:rsidR="00387CC1" w:rsidRPr="00387CC1" w:rsidRDefault="00387CC1" w:rsidP="00387CC1">
            <w:pPr>
              <w:pStyle w:val="af2"/>
              <w:rPr>
                <w:rFonts w:ascii="Times New Roman" w:hAnsi="Times New Roman" w:cs="Times New Roman"/>
                <w:sz w:val="20"/>
                <w:szCs w:val="20"/>
              </w:rPr>
            </w:pPr>
            <w:r w:rsidRPr="00387CC1">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380DADA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08" w:type="dxa"/>
          </w:tcPr>
          <w:p w14:paraId="7FCB19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67" w:type="dxa"/>
          </w:tcPr>
          <w:p w14:paraId="2DA815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9" w:type="dxa"/>
          </w:tcPr>
          <w:p w14:paraId="24524F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9" w:type="dxa"/>
          </w:tcPr>
          <w:p w14:paraId="04B53A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13" w:type="dxa"/>
          </w:tcPr>
          <w:p w14:paraId="379544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4" w:type="dxa"/>
          </w:tcPr>
          <w:p w14:paraId="748196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71" w:type="dxa"/>
          </w:tcPr>
          <w:p w14:paraId="2A6D2B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89" w:type="dxa"/>
            <w:gridSpan w:val="7"/>
          </w:tcPr>
          <w:p w14:paraId="3925E8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00" w:type="dxa"/>
            <w:gridSpan w:val="3"/>
          </w:tcPr>
          <w:p w14:paraId="7E64B6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96" w:type="dxa"/>
          </w:tcPr>
          <w:p w14:paraId="78B5F7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850" w:type="dxa"/>
            <w:gridSpan w:val="4"/>
          </w:tcPr>
          <w:p w14:paraId="77DDA1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1233" w:type="dxa"/>
          </w:tcPr>
          <w:p w14:paraId="0C9A40F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3D2F3FFF" w14:textId="77777777" w:rsidTr="00387CC1">
        <w:trPr>
          <w:trHeight w:val="2347"/>
          <w:jc w:val="center"/>
        </w:trPr>
        <w:tc>
          <w:tcPr>
            <w:tcW w:w="468" w:type="dxa"/>
            <w:vMerge/>
          </w:tcPr>
          <w:p w14:paraId="0CF6E245"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76532058" w14:textId="77777777" w:rsidR="00387CC1" w:rsidRPr="00387CC1" w:rsidRDefault="00387CC1" w:rsidP="00387CC1">
            <w:pPr>
              <w:spacing w:after="0" w:line="240" w:lineRule="auto"/>
              <w:jc w:val="both"/>
              <w:rPr>
                <w:rFonts w:ascii="Times New Roman" w:hAnsi="Times New Roman" w:cs="Times New Roman"/>
                <w:b/>
                <w:bCs/>
                <w:sz w:val="20"/>
                <w:szCs w:val="20"/>
              </w:rPr>
            </w:pPr>
          </w:p>
        </w:tc>
        <w:tc>
          <w:tcPr>
            <w:tcW w:w="761" w:type="dxa"/>
            <w:vMerge/>
          </w:tcPr>
          <w:p w14:paraId="6E0CC168"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7A64B348"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043EBEC8" w14:textId="77777777" w:rsidR="00387CC1" w:rsidRPr="00387CC1" w:rsidRDefault="00387CC1" w:rsidP="00387CC1">
            <w:pPr>
              <w:pStyle w:val="af2"/>
              <w:rPr>
                <w:rFonts w:ascii="Times New Roman" w:hAnsi="Times New Roman" w:cs="Times New Roman"/>
                <w:sz w:val="20"/>
                <w:szCs w:val="20"/>
              </w:rPr>
            </w:pPr>
          </w:p>
        </w:tc>
        <w:tc>
          <w:tcPr>
            <w:tcW w:w="1985" w:type="dxa"/>
          </w:tcPr>
          <w:p w14:paraId="7629A83D" w14:textId="77777777" w:rsidR="00387CC1" w:rsidRPr="00387CC1" w:rsidRDefault="00387CC1" w:rsidP="00387CC1">
            <w:pPr>
              <w:pStyle w:val="af2"/>
              <w:rPr>
                <w:rFonts w:ascii="Times New Roman" w:eastAsia="HiddenHorzOCR" w:hAnsi="Times New Roman" w:cs="Times New Roman"/>
                <w:sz w:val="20"/>
                <w:szCs w:val="20"/>
              </w:rPr>
            </w:pPr>
            <w:r w:rsidRPr="00387CC1">
              <w:rPr>
                <w:rFonts w:ascii="Times New Roman" w:eastAsia="HiddenHorzOCR" w:hAnsi="Times New Roman" w:cs="Times New Roman"/>
                <w:sz w:val="20"/>
                <w:szCs w:val="20"/>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proofErr w:type="gramStart"/>
            <w:r w:rsidRPr="00387CC1">
              <w:rPr>
                <w:rFonts w:ascii="Times New Roman" w:eastAsia="HiddenHorzOCR" w:hAnsi="Times New Roman" w:cs="Times New Roman"/>
                <w:sz w:val="20"/>
                <w:szCs w:val="20"/>
              </w:rPr>
              <w:t>организаций,%</w:t>
            </w:r>
            <w:proofErr w:type="gramEnd"/>
          </w:p>
        </w:tc>
        <w:tc>
          <w:tcPr>
            <w:tcW w:w="709" w:type="dxa"/>
          </w:tcPr>
          <w:p w14:paraId="3728251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08" w:type="dxa"/>
          </w:tcPr>
          <w:p w14:paraId="1A23EA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67" w:type="dxa"/>
          </w:tcPr>
          <w:p w14:paraId="6EDAAB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9" w:type="dxa"/>
          </w:tcPr>
          <w:p w14:paraId="55E8318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9" w:type="dxa"/>
          </w:tcPr>
          <w:p w14:paraId="47C0F7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13" w:type="dxa"/>
          </w:tcPr>
          <w:p w14:paraId="50DC87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704" w:type="dxa"/>
          </w:tcPr>
          <w:p w14:paraId="37520E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571" w:type="dxa"/>
          </w:tcPr>
          <w:p w14:paraId="61F1CF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89" w:type="dxa"/>
            <w:gridSpan w:val="7"/>
          </w:tcPr>
          <w:p w14:paraId="149F41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00" w:type="dxa"/>
            <w:gridSpan w:val="3"/>
          </w:tcPr>
          <w:p w14:paraId="3CA9CA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696" w:type="dxa"/>
          </w:tcPr>
          <w:p w14:paraId="58C963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850" w:type="dxa"/>
            <w:gridSpan w:val="4"/>
          </w:tcPr>
          <w:p w14:paraId="40FAA2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w:t>
            </w:r>
          </w:p>
        </w:tc>
        <w:tc>
          <w:tcPr>
            <w:tcW w:w="1233" w:type="dxa"/>
          </w:tcPr>
          <w:p w14:paraId="6A4A3DB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79B1B795" w14:textId="77777777" w:rsidTr="00387CC1">
        <w:trPr>
          <w:trHeight w:val="493"/>
          <w:jc w:val="center"/>
        </w:trPr>
        <w:tc>
          <w:tcPr>
            <w:tcW w:w="468" w:type="dxa"/>
            <w:vMerge w:val="restart"/>
          </w:tcPr>
          <w:p w14:paraId="58B6E6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647" w:type="dxa"/>
            <w:vMerge w:val="restart"/>
          </w:tcPr>
          <w:p w14:paraId="7BAD77C0"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Подпрограмма 4</w:t>
            </w:r>
          </w:p>
          <w:p w14:paraId="48D7FC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b/>
                <w:sz w:val="20"/>
                <w:szCs w:val="20"/>
              </w:rPr>
              <w:t xml:space="preserve">«Формирование </w:t>
            </w:r>
            <w:r w:rsidRPr="00387CC1">
              <w:rPr>
                <w:rFonts w:ascii="Times New Roman" w:hAnsi="Times New Roman"/>
                <w:b/>
                <w:sz w:val="20"/>
                <w:szCs w:val="20"/>
              </w:rPr>
              <w:lastRenderedPageBreak/>
              <w:t>законопослушного поведения участников дорожного движения</w:t>
            </w:r>
            <w:r w:rsidRPr="00387CC1">
              <w:rPr>
                <w:rFonts w:ascii="Times New Roman" w:hAnsi="Times New Roman"/>
                <w:sz w:val="20"/>
                <w:szCs w:val="20"/>
              </w:rPr>
              <w:t>»</w:t>
            </w:r>
          </w:p>
        </w:tc>
        <w:tc>
          <w:tcPr>
            <w:tcW w:w="761" w:type="dxa"/>
            <w:vMerge w:val="restart"/>
          </w:tcPr>
          <w:p w14:paraId="210E296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lastRenderedPageBreak/>
              <w:t>2018</w:t>
            </w:r>
          </w:p>
        </w:tc>
        <w:tc>
          <w:tcPr>
            <w:tcW w:w="653" w:type="dxa"/>
            <w:vMerge w:val="restart"/>
          </w:tcPr>
          <w:p w14:paraId="3755FA3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2025</w:t>
            </w:r>
          </w:p>
        </w:tc>
        <w:tc>
          <w:tcPr>
            <w:tcW w:w="1417" w:type="dxa"/>
            <w:vMerge w:val="restart"/>
          </w:tcPr>
          <w:p w14:paraId="786D5F4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 xml:space="preserve">Отдел образования администрации </w:t>
            </w:r>
            <w:r w:rsidRPr="00387CC1">
              <w:rPr>
                <w:rFonts w:ascii="Times New Roman" w:hAnsi="Times New Roman" w:cs="Times New Roman"/>
                <w:sz w:val="20"/>
                <w:szCs w:val="20"/>
              </w:rPr>
              <w:lastRenderedPageBreak/>
              <w:t>Завитинского района</w:t>
            </w:r>
          </w:p>
        </w:tc>
        <w:tc>
          <w:tcPr>
            <w:tcW w:w="1985" w:type="dxa"/>
          </w:tcPr>
          <w:p w14:paraId="16EE24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 xml:space="preserve">Количество ДТП с участием </w:t>
            </w:r>
            <w:proofErr w:type="gramStart"/>
            <w:r w:rsidRPr="00387CC1">
              <w:rPr>
                <w:rFonts w:ascii="Times New Roman" w:hAnsi="Times New Roman" w:cs="Times New Roman"/>
                <w:sz w:val="20"/>
                <w:szCs w:val="20"/>
              </w:rPr>
              <w:t>несовершеннолетних ,</w:t>
            </w:r>
            <w:proofErr w:type="spellStart"/>
            <w:r w:rsidRPr="00387CC1">
              <w:rPr>
                <w:rFonts w:ascii="Times New Roman" w:hAnsi="Times New Roman" w:cs="Times New Roman"/>
                <w:sz w:val="20"/>
                <w:szCs w:val="20"/>
              </w:rPr>
              <w:t>ед</w:t>
            </w:r>
            <w:proofErr w:type="spellEnd"/>
            <w:proofErr w:type="gramEnd"/>
          </w:p>
        </w:tc>
        <w:tc>
          <w:tcPr>
            <w:tcW w:w="709" w:type="dxa"/>
          </w:tcPr>
          <w:p w14:paraId="48EEC17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708" w:type="dxa"/>
          </w:tcPr>
          <w:p w14:paraId="0A80DA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567" w:type="dxa"/>
          </w:tcPr>
          <w:p w14:paraId="0C46A78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709" w:type="dxa"/>
          </w:tcPr>
          <w:p w14:paraId="0D95122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09" w:type="dxa"/>
          </w:tcPr>
          <w:p w14:paraId="2AE51E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13" w:type="dxa"/>
          </w:tcPr>
          <w:p w14:paraId="32D6D6D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04" w:type="dxa"/>
          </w:tcPr>
          <w:p w14:paraId="76FE04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571" w:type="dxa"/>
          </w:tcPr>
          <w:p w14:paraId="0A0AF38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89" w:type="dxa"/>
            <w:gridSpan w:val="7"/>
          </w:tcPr>
          <w:p w14:paraId="612C7D3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00" w:type="dxa"/>
            <w:gridSpan w:val="3"/>
          </w:tcPr>
          <w:p w14:paraId="02CBBF2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96" w:type="dxa"/>
          </w:tcPr>
          <w:p w14:paraId="5D70384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850" w:type="dxa"/>
            <w:gridSpan w:val="4"/>
          </w:tcPr>
          <w:p w14:paraId="352B7C6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1233" w:type="dxa"/>
          </w:tcPr>
          <w:p w14:paraId="60500A8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472068D6" w14:textId="77777777" w:rsidTr="00387CC1">
        <w:trPr>
          <w:trHeight w:val="405"/>
          <w:jc w:val="center"/>
        </w:trPr>
        <w:tc>
          <w:tcPr>
            <w:tcW w:w="468" w:type="dxa"/>
            <w:vMerge/>
          </w:tcPr>
          <w:p w14:paraId="31DCD2B4"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7F8C1BBA" w14:textId="77777777" w:rsidR="00387CC1" w:rsidRPr="00387CC1" w:rsidRDefault="00387CC1" w:rsidP="00387CC1">
            <w:pPr>
              <w:pStyle w:val="a4"/>
              <w:jc w:val="both"/>
              <w:rPr>
                <w:rFonts w:ascii="Times New Roman" w:hAnsi="Times New Roman"/>
                <w:b/>
                <w:sz w:val="20"/>
                <w:szCs w:val="20"/>
              </w:rPr>
            </w:pPr>
          </w:p>
        </w:tc>
        <w:tc>
          <w:tcPr>
            <w:tcW w:w="761" w:type="dxa"/>
            <w:vMerge/>
          </w:tcPr>
          <w:p w14:paraId="3D10B4B1"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44F0C989"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64706170" w14:textId="77777777" w:rsidR="00387CC1" w:rsidRPr="00387CC1" w:rsidRDefault="00387CC1" w:rsidP="00387CC1">
            <w:pPr>
              <w:pStyle w:val="af2"/>
              <w:rPr>
                <w:rFonts w:ascii="Times New Roman" w:hAnsi="Times New Roman" w:cs="Times New Roman"/>
                <w:sz w:val="20"/>
                <w:szCs w:val="20"/>
              </w:rPr>
            </w:pPr>
          </w:p>
        </w:tc>
        <w:tc>
          <w:tcPr>
            <w:tcW w:w="1985" w:type="dxa"/>
          </w:tcPr>
          <w:p w14:paraId="4656E9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shd w:val="clear" w:color="auto" w:fill="FFFFFF"/>
              </w:rPr>
              <w:t xml:space="preserve">Число детей, погибших в </w:t>
            </w:r>
            <w:proofErr w:type="spellStart"/>
            <w:proofErr w:type="gramStart"/>
            <w:r w:rsidRPr="00387CC1">
              <w:rPr>
                <w:rFonts w:ascii="Times New Roman" w:hAnsi="Times New Roman" w:cs="Times New Roman"/>
                <w:sz w:val="20"/>
                <w:szCs w:val="20"/>
                <w:shd w:val="clear" w:color="auto" w:fill="FFFFFF"/>
              </w:rPr>
              <w:t>ДТП,ед</w:t>
            </w:r>
            <w:proofErr w:type="spellEnd"/>
            <w:proofErr w:type="gramEnd"/>
          </w:p>
        </w:tc>
        <w:tc>
          <w:tcPr>
            <w:tcW w:w="709" w:type="dxa"/>
          </w:tcPr>
          <w:p w14:paraId="0F3FBEE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708" w:type="dxa"/>
          </w:tcPr>
          <w:p w14:paraId="1B8B7E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567" w:type="dxa"/>
          </w:tcPr>
          <w:p w14:paraId="5186CB9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709" w:type="dxa"/>
          </w:tcPr>
          <w:p w14:paraId="3B3D7A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09" w:type="dxa"/>
          </w:tcPr>
          <w:p w14:paraId="40A002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13" w:type="dxa"/>
          </w:tcPr>
          <w:p w14:paraId="559920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704" w:type="dxa"/>
          </w:tcPr>
          <w:p w14:paraId="6E80FC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571" w:type="dxa"/>
          </w:tcPr>
          <w:p w14:paraId="6562F20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89" w:type="dxa"/>
            <w:gridSpan w:val="7"/>
          </w:tcPr>
          <w:p w14:paraId="1FEC777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00" w:type="dxa"/>
            <w:gridSpan w:val="3"/>
          </w:tcPr>
          <w:p w14:paraId="4DB030E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696" w:type="dxa"/>
          </w:tcPr>
          <w:p w14:paraId="7B4FEBF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850" w:type="dxa"/>
            <w:gridSpan w:val="4"/>
          </w:tcPr>
          <w:p w14:paraId="441D81A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w:t>
            </w:r>
          </w:p>
        </w:tc>
        <w:tc>
          <w:tcPr>
            <w:tcW w:w="1233" w:type="dxa"/>
          </w:tcPr>
          <w:p w14:paraId="3B04EDB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r w:rsidR="00387CC1" w:rsidRPr="00387CC1" w14:paraId="07C416A6" w14:textId="77777777" w:rsidTr="00387CC1">
        <w:trPr>
          <w:trHeight w:val="360"/>
          <w:jc w:val="center"/>
        </w:trPr>
        <w:tc>
          <w:tcPr>
            <w:tcW w:w="468" w:type="dxa"/>
            <w:vMerge/>
          </w:tcPr>
          <w:p w14:paraId="4162AE09"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647" w:type="dxa"/>
            <w:vMerge/>
          </w:tcPr>
          <w:p w14:paraId="01BB7660" w14:textId="77777777" w:rsidR="00387CC1" w:rsidRPr="00387CC1" w:rsidRDefault="00387CC1" w:rsidP="00387CC1">
            <w:pPr>
              <w:pStyle w:val="a4"/>
              <w:jc w:val="both"/>
              <w:rPr>
                <w:rFonts w:ascii="Times New Roman" w:hAnsi="Times New Roman"/>
                <w:b/>
                <w:sz w:val="20"/>
                <w:szCs w:val="20"/>
              </w:rPr>
            </w:pPr>
          </w:p>
        </w:tc>
        <w:tc>
          <w:tcPr>
            <w:tcW w:w="761" w:type="dxa"/>
            <w:vMerge/>
          </w:tcPr>
          <w:p w14:paraId="0FB8F1F5" w14:textId="77777777" w:rsidR="00387CC1" w:rsidRPr="00387CC1" w:rsidRDefault="00387CC1" w:rsidP="00387CC1">
            <w:pPr>
              <w:pStyle w:val="af2"/>
              <w:rPr>
                <w:rFonts w:ascii="Times New Roman" w:hAnsi="Times New Roman" w:cs="Times New Roman"/>
                <w:sz w:val="20"/>
                <w:szCs w:val="20"/>
              </w:rPr>
            </w:pPr>
          </w:p>
        </w:tc>
        <w:tc>
          <w:tcPr>
            <w:tcW w:w="653" w:type="dxa"/>
            <w:vMerge/>
          </w:tcPr>
          <w:p w14:paraId="4526F682" w14:textId="77777777" w:rsidR="00387CC1" w:rsidRPr="00387CC1" w:rsidRDefault="00387CC1" w:rsidP="00387CC1">
            <w:pPr>
              <w:pStyle w:val="af2"/>
              <w:rPr>
                <w:rFonts w:ascii="Times New Roman" w:hAnsi="Times New Roman" w:cs="Times New Roman"/>
                <w:sz w:val="20"/>
                <w:szCs w:val="20"/>
              </w:rPr>
            </w:pPr>
          </w:p>
        </w:tc>
        <w:tc>
          <w:tcPr>
            <w:tcW w:w="1417" w:type="dxa"/>
            <w:vMerge/>
          </w:tcPr>
          <w:p w14:paraId="02CBB40B" w14:textId="77777777" w:rsidR="00387CC1" w:rsidRPr="00387CC1" w:rsidRDefault="00387CC1" w:rsidP="00387CC1">
            <w:pPr>
              <w:pStyle w:val="af2"/>
              <w:rPr>
                <w:rFonts w:ascii="Times New Roman" w:hAnsi="Times New Roman" w:cs="Times New Roman"/>
                <w:sz w:val="20"/>
                <w:szCs w:val="20"/>
              </w:rPr>
            </w:pPr>
          </w:p>
        </w:tc>
        <w:tc>
          <w:tcPr>
            <w:tcW w:w="1985" w:type="dxa"/>
          </w:tcPr>
          <w:p w14:paraId="5BC6C32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доля учащихся, задействованных в мероприятиях по профилактике ДТП</w:t>
            </w:r>
            <w:proofErr w:type="gramStart"/>
            <w:r w:rsidRPr="00387CC1">
              <w:rPr>
                <w:rFonts w:ascii="Times New Roman" w:hAnsi="Times New Roman" w:cs="Times New Roman"/>
                <w:sz w:val="20"/>
                <w:szCs w:val="20"/>
              </w:rPr>
              <w:t>.,%</w:t>
            </w:r>
            <w:proofErr w:type="gramEnd"/>
          </w:p>
        </w:tc>
        <w:tc>
          <w:tcPr>
            <w:tcW w:w="709" w:type="dxa"/>
          </w:tcPr>
          <w:p w14:paraId="733A12C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08" w:type="dxa"/>
          </w:tcPr>
          <w:p w14:paraId="15F02C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567" w:type="dxa"/>
          </w:tcPr>
          <w:p w14:paraId="39EABEA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709" w:type="dxa"/>
          </w:tcPr>
          <w:p w14:paraId="7DA199F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09" w:type="dxa"/>
          </w:tcPr>
          <w:p w14:paraId="3B9C452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13" w:type="dxa"/>
          </w:tcPr>
          <w:p w14:paraId="75162B2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704" w:type="dxa"/>
          </w:tcPr>
          <w:p w14:paraId="6E8281A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571" w:type="dxa"/>
          </w:tcPr>
          <w:p w14:paraId="1FB4177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689" w:type="dxa"/>
            <w:gridSpan w:val="7"/>
          </w:tcPr>
          <w:p w14:paraId="5AF5148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600" w:type="dxa"/>
            <w:gridSpan w:val="3"/>
          </w:tcPr>
          <w:p w14:paraId="0722941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696" w:type="dxa"/>
          </w:tcPr>
          <w:p w14:paraId="5498A7B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850" w:type="dxa"/>
            <w:gridSpan w:val="4"/>
          </w:tcPr>
          <w:p w14:paraId="7F665A5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c>
          <w:tcPr>
            <w:tcW w:w="1233" w:type="dxa"/>
          </w:tcPr>
          <w:p w14:paraId="14A48D0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100</w:t>
            </w:r>
          </w:p>
        </w:tc>
      </w:tr>
    </w:tbl>
    <w:p w14:paraId="448C884D" w14:textId="2FFDDE36" w:rsidR="00387CC1" w:rsidRPr="00387CC1" w:rsidRDefault="00006CCF"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387CC1">
        <w:rPr>
          <w:rFonts w:ascii="Times New Roman" w:hAnsi="Times New Roman" w:cs="Times New Roman"/>
          <w:sz w:val="20"/>
          <w:szCs w:val="20"/>
        </w:rPr>
        <w:t>к муниципальной программе «Развитие образования Завитинского района»</w:t>
      </w:r>
      <w:r w:rsidR="009B1BF6">
        <w:rPr>
          <w:rFonts w:ascii="Times New Roman" w:hAnsi="Times New Roman" w:cs="Times New Roman"/>
          <w:sz w:val="20"/>
          <w:szCs w:val="20"/>
        </w:rPr>
        <w:t xml:space="preserve"> </w:t>
      </w:r>
      <w:r w:rsidR="00387CC1" w:rsidRPr="00387CC1">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w:t>
      </w:r>
      <w:r w:rsidR="009B1BF6">
        <w:rPr>
          <w:rFonts w:ascii="Times New Roman" w:hAnsi="Times New Roman" w:cs="Times New Roman"/>
          <w:b/>
          <w:sz w:val="20"/>
          <w:szCs w:val="20"/>
        </w:rPr>
        <w:t xml:space="preserve"> </w:t>
      </w:r>
      <w:r w:rsidR="00387CC1" w:rsidRPr="00387CC1">
        <w:rPr>
          <w:rFonts w:ascii="Times New Roman" w:hAnsi="Times New Roman" w:cs="Times New Roman"/>
          <w:b/>
          <w:sz w:val="20"/>
          <w:szCs w:val="20"/>
        </w:rPr>
        <w:t>«Развитие образования Завитинского района»</w:t>
      </w:r>
      <w:r w:rsidR="00387CC1" w:rsidRPr="00387CC1">
        <w:rPr>
          <w:rFonts w:ascii="Times New Roman" w:hAnsi="Times New Roman" w:cs="Times New Roman"/>
          <w:sz w:val="20"/>
          <w:szCs w:val="20"/>
        </w:rPr>
        <w:t xml:space="preserve"> </w:t>
      </w:r>
      <w:r w:rsidR="00387CC1" w:rsidRPr="00387CC1">
        <w:rPr>
          <w:rFonts w:ascii="Times New Roman" w:hAnsi="Times New Roman" w:cs="Times New Roman"/>
          <w:b/>
          <w:sz w:val="20"/>
          <w:szCs w:val="20"/>
        </w:rPr>
        <w:t>из различных источников финансирования</w:t>
      </w:r>
    </w:p>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1559"/>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387CC1" w:rsidRPr="00387CC1" w14:paraId="5BF8CA6F" w14:textId="77777777" w:rsidTr="00387CC1">
        <w:trPr>
          <w:trHeight w:val="390"/>
        </w:trPr>
        <w:tc>
          <w:tcPr>
            <w:tcW w:w="726" w:type="dxa"/>
            <w:vMerge w:val="restart"/>
            <w:hideMark/>
          </w:tcPr>
          <w:p w14:paraId="5E55BD80"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 п/п</w:t>
            </w:r>
          </w:p>
        </w:tc>
        <w:tc>
          <w:tcPr>
            <w:tcW w:w="1559" w:type="dxa"/>
            <w:vMerge w:val="restart"/>
            <w:hideMark/>
          </w:tcPr>
          <w:p w14:paraId="1A53B4F0"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8" w:type="dxa"/>
            <w:vMerge w:val="restart"/>
          </w:tcPr>
          <w:p w14:paraId="18512213" w14:textId="77777777" w:rsidR="00387CC1" w:rsidRPr="00387CC1" w:rsidRDefault="00387CC1" w:rsidP="00387CC1">
            <w:pPr>
              <w:pStyle w:val="a4"/>
              <w:jc w:val="both"/>
              <w:rPr>
                <w:rFonts w:ascii="Times New Roman" w:hAnsi="Times New Roman"/>
                <w:b/>
                <w:sz w:val="20"/>
                <w:szCs w:val="20"/>
              </w:rPr>
            </w:pPr>
          </w:p>
          <w:p w14:paraId="7B94DFEE" w14:textId="77777777" w:rsidR="00387CC1" w:rsidRPr="00387CC1" w:rsidRDefault="00387CC1" w:rsidP="00387CC1">
            <w:pPr>
              <w:pStyle w:val="a4"/>
              <w:jc w:val="both"/>
              <w:rPr>
                <w:rFonts w:ascii="Times New Roman" w:hAnsi="Times New Roman"/>
                <w:b/>
                <w:sz w:val="20"/>
                <w:szCs w:val="20"/>
              </w:rPr>
            </w:pPr>
          </w:p>
          <w:p w14:paraId="195FB409" w14:textId="77777777" w:rsidR="00387CC1" w:rsidRPr="00387CC1" w:rsidRDefault="00387CC1" w:rsidP="00387CC1">
            <w:pPr>
              <w:pStyle w:val="a4"/>
              <w:jc w:val="both"/>
              <w:rPr>
                <w:rFonts w:ascii="Times New Roman" w:hAnsi="Times New Roman"/>
                <w:b/>
                <w:sz w:val="20"/>
                <w:szCs w:val="20"/>
              </w:rPr>
            </w:pPr>
          </w:p>
          <w:p w14:paraId="078A7971"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 xml:space="preserve">Координатор муниципальной программы, координатор подпрограммы, </w:t>
            </w:r>
            <w:proofErr w:type="gramStart"/>
            <w:r w:rsidRPr="00387CC1">
              <w:rPr>
                <w:rFonts w:ascii="Times New Roman" w:hAnsi="Times New Roman"/>
                <w:b/>
                <w:sz w:val="20"/>
                <w:szCs w:val="20"/>
              </w:rPr>
              <w:t>участники  муниципальной</w:t>
            </w:r>
            <w:proofErr w:type="gramEnd"/>
            <w:r w:rsidRPr="00387CC1">
              <w:rPr>
                <w:rFonts w:ascii="Times New Roman" w:hAnsi="Times New Roman"/>
                <w:b/>
                <w:sz w:val="20"/>
                <w:szCs w:val="20"/>
              </w:rPr>
              <w:t xml:space="preserve"> программы </w:t>
            </w:r>
          </w:p>
        </w:tc>
        <w:tc>
          <w:tcPr>
            <w:tcW w:w="1276" w:type="dxa"/>
            <w:vMerge w:val="restart"/>
          </w:tcPr>
          <w:p w14:paraId="6661920E"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Источники финансирования</w:t>
            </w:r>
          </w:p>
        </w:tc>
        <w:tc>
          <w:tcPr>
            <w:tcW w:w="2693" w:type="dxa"/>
            <w:gridSpan w:val="4"/>
            <w:hideMark/>
          </w:tcPr>
          <w:p w14:paraId="482D1128"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Код бюджетной классификации</w:t>
            </w:r>
          </w:p>
        </w:tc>
        <w:tc>
          <w:tcPr>
            <w:tcW w:w="7915" w:type="dxa"/>
            <w:gridSpan w:val="12"/>
            <w:hideMark/>
          </w:tcPr>
          <w:p w14:paraId="03F7FEDB"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Оценка расходов (</w:t>
            </w:r>
            <w:proofErr w:type="spellStart"/>
            <w:proofErr w:type="gramStart"/>
            <w:r w:rsidRPr="00387CC1">
              <w:rPr>
                <w:rFonts w:ascii="Times New Roman" w:hAnsi="Times New Roman"/>
                <w:b/>
                <w:sz w:val="20"/>
                <w:szCs w:val="20"/>
              </w:rPr>
              <w:t>тыс.руб</w:t>
            </w:r>
            <w:proofErr w:type="spellEnd"/>
            <w:proofErr w:type="gramEnd"/>
            <w:r w:rsidRPr="00387CC1">
              <w:rPr>
                <w:rFonts w:ascii="Times New Roman" w:hAnsi="Times New Roman"/>
                <w:b/>
                <w:sz w:val="20"/>
                <w:szCs w:val="20"/>
              </w:rPr>
              <w:t>)</w:t>
            </w:r>
          </w:p>
        </w:tc>
      </w:tr>
      <w:tr w:rsidR="00387CC1" w:rsidRPr="00387CC1" w14:paraId="2FEB527D" w14:textId="77777777" w:rsidTr="00387CC1">
        <w:trPr>
          <w:trHeight w:val="1770"/>
        </w:trPr>
        <w:tc>
          <w:tcPr>
            <w:tcW w:w="726" w:type="dxa"/>
            <w:vMerge/>
            <w:hideMark/>
          </w:tcPr>
          <w:p w14:paraId="727AEAF9" w14:textId="77777777" w:rsidR="00387CC1" w:rsidRPr="00387CC1" w:rsidRDefault="00387CC1" w:rsidP="00387CC1">
            <w:pPr>
              <w:pStyle w:val="a4"/>
              <w:jc w:val="both"/>
              <w:rPr>
                <w:rFonts w:ascii="Times New Roman" w:hAnsi="Times New Roman"/>
                <w:b/>
                <w:sz w:val="20"/>
                <w:szCs w:val="20"/>
              </w:rPr>
            </w:pPr>
          </w:p>
        </w:tc>
        <w:tc>
          <w:tcPr>
            <w:tcW w:w="1559" w:type="dxa"/>
            <w:vMerge/>
            <w:hideMark/>
          </w:tcPr>
          <w:p w14:paraId="70954CD0" w14:textId="77777777" w:rsidR="00387CC1" w:rsidRPr="00387CC1" w:rsidRDefault="00387CC1" w:rsidP="00387CC1">
            <w:pPr>
              <w:pStyle w:val="a4"/>
              <w:jc w:val="both"/>
              <w:rPr>
                <w:rFonts w:ascii="Times New Roman" w:hAnsi="Times New Roman"/>
                <w:b/>
                <w:sz w:val="20"/>
                <w:szCs w:val="20"/>
              </w:rPr>
            </w:pPr>
          </w:p>
        </w:tc>
        <w:tc>
          <w:tcPr>
            <w:tcW w:w="1418" w:type="dxa"/>
            <w:vMerge/>
          </w:tcPr>
          <w:p w14:paraId="2AB0B93B" w14:textId="77777777" w:rsidR="00387CC1" w:rsidRPr="00387CC1" w:rsidRDefault="00387CC1" w:rsidP="00387CC1">
            <w:pPr>
              <w:pStyle w:val="a4"/>
              <w:jc w:val="both"/>
              <w:rPr>
                <w:rFonts w:ascii="Times New Roman" w:hAnsi="Times New Roman"/>
                <w:b/>
                <w:sz w:val="20"/>
                <w:szCs w:val="20"/>
              </w:rPr>
            </w:pPr>
          </w:p>
        </w:tc>
        <w:tc>
          <w:tcPr>
            <w:tcW w:w="1276" w:type="dxa"/>
            <w:vMerge/>
          </w:tcPr>
          <w:p w14:paraId="58BED50A" w14:textId="77777777" w:rsidR="00387CC1" w:rsidRPr="00387CC1" w:rsidRDefault="00387CC1" w:rsidP="00387CC1">
            <w:pPr>
              <w:pStyle w:val="a4"/>
              <w:jc w:val="both"/>
              <w:rPr>
                <w:rFonts w:ascii="Times New Roman" w:hAnsi="Times New Roman"/>
                <w:b/>
                <w:sz w:val="20"/>
                <w:szCs w:val="20"/>
              </w:rPr>
            </w:pPr>
          </w:p>
        </w:tc>
        <w:tc>
          <w:tcPr>
            <w:tcW w:w="500" w:type="dxa"/>
            <w:hideMark/>
          </w:tcPr>
          <w:p w14:paraId="2BFFBAD9"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ГБРС</w:t>
            </w:r>
          </w:p>
        </w:tc>
        <w:tc>
          <w:tcPr>
            <w:tcW w:w="575" w:type="dxa"/>
            <w:hideMark/>
          </w:tcPr>
          <w:p w14:paraId="0CAFE4FC"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РЗ ПР</w:t>
            </w:r>
          </w:p>
        </w:tc>
        <w:tc>
          <w:tcPr>
            <w:tcW w:w="1193" w:type="dxa"/>
            <w:hideMark/>
          </w:tcPr>
          <w:p w14:paraId="52F05C55"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ЦСР</w:t>
            </w:r>
          </w:p>
        </w:tc>
        <w:tc>
          <w:tcPr>
            <w:tcW w:w="425" w:type="dxa"/>
            <w:hideMark/>
          </w:tcPr>
          <w:p w14:paraId="6A12F8FA"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ВР</w:t>
            </w:r>
          </w:p>
        </w:tc>
        <w:tc>
          <w:tcPr>
            <w:tcW w:w="732" w:type="dxa"/>
            <w:hideMark/>
          </w:tcPr>
          <w:p w14:paraId="74E66F53"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Всего</w:t>
            </w:r>
          </w:p>
        </w:tc>
        <w:tc>
          <w:tcPr>
            <w:tcW w:w="653" w:type="dxa"/>
            <w:hideMark/>
          </w:tcPr>
          <w:p w14:paraId="4749C18E"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2015</w:t>
            </w:r>
          </w:p>
        </w:tc>
        <w:tc>
          <w:tcPr>
            <w:tcW w:w="653" w:type="dxa"/>
            <w:hideMark/>
          </w:tcPr>
          <w:p w14:paraId="73934EE8"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2016</w:t>
            </w:r>
          </w:p>
        </w:tc>
        <w:tc>
          <w:tcPr>
            <w:tcW w:w="653" w:type="dxa"/>
            <w:hideMark/>
          </w:tcPr>
          <w:p w14:paraId="754710D1"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2017</w:t>
            </w:r>
          </w:p>
        </w:tc>
        <w:tc>
          <w:tcPr>
            <w:tcW w:w="653" w:type="dxa"/>
            <w:hideMark/>
          </w:tcPr>
          <w:p w14:paraId="425D098D"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2018</w:t>
            </w:r>
          </w:p>
        </w:tc>
        <w:tc>
          <w:tcPr>
            <w:tcW w:w="653" w:type="dxa"/>
            <w:hideMark/>
          </w:tcPr>
          <w:p w14:paraId="06444828"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2019</w:t>
            </w:r>
          </w:p>
        </w:tc>
        <w:tc>
          <w:tcPr>
            <w:tcW w:w="653" w:type="dxa"/>
            <w:hideMark/>
          </w:tcPr>
          <w:p w14:paraId="0490E9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2020</w:t>
            </w:r>
          </w:p>
        </w:tc>
        <w:tc>
          <w:tcPr>
            <w:tcW w:w="653" w:type="dxa"/>
            <w:noWrap/>
            <w:hideMark/>
          </w:tcPr>
          <w:p w14:paraId="465B55A1"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2021</w:t>
            </w:r>
          </w:p>
        </w:tc>
        <w:tc>
          <w:tcPr>
            <w:tcW w:w="653" w:type="dxa"/>
            <w:noWrap/>
            <w:hideMark/>
          </w:tcPr>
          <w:p w14:paraId="38F0D1D0"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2022</w:t>
            </w:r>
          </w:p>
        </w:tc>
        <w:tc>
          <w:tcPr>
            <w:tcW w:w="653" w:type="dxa"/>
            <w:noWrap/>
            <w:hideMark/>
          </w:tcPr>
          <w:p w14:paraId="09ADE79E"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2023</w:t>
            </w:r>
          </w:p>
        </w:tc>
        <w:tc>
          <w:tcPr>
            <w:tcW w:w="653" w:type="dxa"/>
            <w:noWrap/>
            <w:hideMark/>
          </w:tcPr>
          <w:p w14:paraId="6F9B3DB6"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2024</w:t>
            </w:r>
          </w:p>
        </w:tc>
        <w:tc>
          <w:tcPr>
            <w:tcW w:w="653" w:type="dxa"/>
            <w:noWrap/>
            <w:hideMark/>
          </w:tcPr>
          <w:p w14:paraId="319B5A7E"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b/>
                <w:sz w:val="20"/>
                <w:szCs w:val="20"/>
              </w:rPr>
              <w:t>2025</w:t>
            </w:r>
          </w:p>
        </w:tc>
      </w:tr>
      <w:tr w:rsidR="00387CC1" w:rsidRPr="00387CC1" w14:paraId="5B631552" w14:textId="77777777" w:rsidTr="00387CC1">
        <w:trPr>
          <w:trHeight w:val="405"/>
        </w:trPr>
        <w:tc>
          <w:tcPr>
            <w:tcW w:w="726" w:type="dxa"/>
            <w:vMerge w:val="restart"/>
            <w:hideMark/>
          </w:tcPr>
          <w:p w14:paraId="71C860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559" w:type="dxa"/>
            <w:vMerge w:val="restart"/>
            <w:hideMark/>
          </w:tcPr>
          <w:p w14:paraId="2F2BC9BA" w14:textId="77777777" w:rsidR="00387CC1" w:rsidRPr="00387CC1" w:rsidRDefault="00387CC1" w:rsidP="00387CC1">
            <w:pPr>
              <w:pStyle w:val="a4"/>
              <w:jc w:val="both"/>
              <w:rPr>
                <w:rFonts w:ascii="Times New Roman" w:hAnsi="Times New Roman"/>
                <w:b/>
                <w:bCs/>
                <w:sz w:val="20"/>
                <w:szCs w:val="20"/>
              </w:rPr>
            </w:pPr>
            <w:r w:rsidRPr="00387CC1">
              <w:rPr>
                <w:rFonts w:ascii="Times New Roman" w:hAnsi="Times New Roman"/>
                <w:b/>
                <w:bCs/>
                <w:sz w:val="20"/>
                <w:szCs w:val="20"/>
              </w:rPr>
              <w:t xml:space="preserve">Развитие образования Завитинского района </w:t>
            </w:r>
          </w:p>
        </w:tc>
        <w:tc>
          <w:tcPr>
            <w:tcW w:w="1418" w:type="dxa"/>
            <w:vMerge w:val="restart"/>
          </w:tcPr>
          <w:p w14:paraId="3DE69E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53554B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0A3189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2965E4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4509EF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29357C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03ECAE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3 853 140,83</w:t>
            </w:r>
          </w:p>
        </w:tc>
        <w:tc>
          <w:tcPr>
            <w:tcW w:w="653" w:type="dxa"/>
            <w:vAlign w:val="bottom"/>
            <w:hideMark/>
          </w:tcPr>
          <w:p w14:paraId="29EB17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239 377,30</w:t>
            </w:r>
          </w:p>
        </w:tc>
        <w:tc>
          <w:tcPr>
            <w:tcW w:w="653" w:type="dxa"/>
            <w:vAlign w:val="bottom"/>
            <w:hideMark/>
          </w:tcPr>
          <w:p w14:paraId="3B01EA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260 367,16</w:t>
            </w:r>
          </w:p>
        </w:tc>
        <w:tc>
          <w:tcPr>
            <w:tcW w:w="653" w:type="dxa"/>
            <w:vAlign w:val="bottom"/>
            <w:hideMark/>
          </w:tcPr>
          <w:p w14:paraId="53A0CA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262 006,90</w:t>
            </w:r>
          </w:p>
        </w:tc>
        <w:tc>
          <w:tcPr>
            <w:tcW w:w="653" w:type="dxa"/>
            <w:vAlign w:val="bottom"/>
            <w:hideMark/>
          </w:tcPr>
          <w:p w14:paraId="5A8440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329 911,57</w:t>
            </w:r>
          </w:p>
        </w:tc>
        <w:tc>
          <w:tcPr>
            <w:tcW w:w="653" w:type="dxa"/>
            <w:vAlign w:val="bottom"/>
            <w:hideMark/>
          </w:tcPr>
          <w:p w14:paraId="1EA29F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334 871,26</w:t>
            </w:r>
          </w:p>
        </w:tc>
        <w:tc>
          <w:tcPr>
            <w:tcW w:w="653" w:type="dxa"/>
            <w:vAlign w:val="bottom"/>
            <w:hideMark/>
          </w:tcPr>
          <w:p w14:paraId="5FD6D51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485 907,65</w:t>
            </w:r>
          </w:p>
        </w:tc>
        <w:tc>
          <w:tcPr>
            <w:tcW w:w="653" w:type="dxa"/>
            <w:vAlign w:val="bottom"/>
            <w:hideMark/>
          </w:tcPr>
          <w:p w14:paraId="4FBB00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461 668,39</w:t>
            </w:r>
          </w:p>
        </w:tc>
        <w:tc>
          <w:tcPr>
            <w:tcW w:w="653" w:type="dxa"/>
            <w:vAlign w:val="bottom"/>
            <w:hideMark/>
          </w:tcPr>
          <w:p w14:paraId="54167E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387 446,90</w:t>
            </w:r>
          </w:p>
        </w:tc>
        <w:tc>
          <w:tcPr>
            <w:tcW w:w="653" w:type="dxa"/>
            <w:vAlign w:val="bottom"/>
            <w:hideMark/>
          </w:tcPr>
          <w:p w14:paraId="7E0DA1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362 296,70</w:t>
            </w:r>
          </w:p>
        </w:tc>
        <w:tc>
          <w:tcPr>
            <w:tcW w:w="653" w:type="dxa"/>
            <w:vAlign w:val="bottom"/>
            <w:hideMark/>
          </w:tcPr>
          <w:p w14:paraId="6C02344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362 296,70</w:t>
            </w:r>
          </w:p>
        </w:tc>
        <w:tc>
          <w:tcPr>
            <w:tcW w:w="653" w:type="dxa"/>
            <w:vAlign w:val="bottom"/>
            <w:hideMark/>
          </w:tcPr>
          <w:p w14:paraId="2B9DAF8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362 296,70</w:t>
            </w:r>
          </w:p>
        </w:tc>
      </w:tr>
      <w:tr w:rsidR="00387CC1" w:rsidRPr="00387CC1" w14:paraId="01D2CA5E" w14:textId="77777777" w:rsidTr="00387CC1">
        <w:trPr>
          <w:trHeight w:val="324"/>
        </w:trPr>
        <w:tc>
          <w:tcPr>
            <w:tcW w:w="726" w:type="dxa"/>
            <w:vMerge/>
            <w:hideMark/>
          </w:tcPr>
          <w:p w14:paraId="0335D7B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3A2252F"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3E794668" w14:textId="77777777" w:rsidR="00387CC1" w:rsidRPr="00387CC1" w:rsidRDefault="00387CC1" w:rsidP="00387CC1">
            <w:pPr>
              <w:pStyle w:val="a4"/>
              <w:jc w:val="both"/>
              <w:rPr>
                <w:rFonts w:ascii="Times New Roman" w:hAnsi="Times New Roman"/>
                <w:sz w:val="20"/>
                <w:szCs w:val="20"/>
              </w:rPr>
            </w:pPr>
          </w:p>
        </w:tc>
        <w:tc>
          <w:tcPr>
            <w:tcW w:w="1276" w:type="dxa"/>
          </w:tcPr>
          <w:p w14:paraId="4D8ED5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B9F9C8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544DBA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DAAA19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606834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2E768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49 273,66</w:t>
            </w:r>
          </w:p>
        </w:tc>
        <w:tc>
          <w:tcPr>
            <w:tcW w:w="653" w:type="dxa"/>
            <w:vAlign w:val="bottom"/>
            <w:hideMark/>
          </w:tcPr>
          <w:p w14:paraId="429D0B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2 706,10</w:t>
            </w:r>
          </w:p>
        </w:tc>
        <w:tc>
          <w:tcPr>
            <w:tcW w:w="653" w:type="dxa"/>
            <w:vAlign w:val="bottom"/>
            <w:hideMark/>
          </w:tcPr>
          <w:p w14:paraId="1DDFCB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1 120,00</w:t>
            </w:r>
          </w:p>
        </w:tc>
        <w:tc>
          <w:tcPr>
            <w:tcW w:w="653" w:type="dxa"/>
            <w:vAlign w:val="bottom"/>
            <w:hideMark/>
          </w:tcPr>
          <w:p w14:paraId="2D9B757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1 015,53</w:t>
            </w:r>
          </w:p>
        </w:tc>
        <w:tc>
          <w:tcPr>
            <w:tcW w:w="653" w:type="dxa"/>
            <w:vAlign w:val="bottom"/>
            <w:hideMark/>
          </w:tcPr>
          <w:p w14:paraId="3FF5E3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72538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49F0D8C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10 756,10</w:t>
            </w:r>
          </w:p>
        </w:tc>
        <w:tc>
          <w:tcPr>
            <w:tcW w:w="653" w:type="dxa"/>
            <w:vAlign w:val="bottom"/>
            <w:hideMark/>
          </w:tcPr>
          <w:p w14:paraId="37B80C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16 288,00</w:t>
            </w:r>
          </w:p>
        </w:tc>
        <w:tc>
          <w:tcPr>
            <w:tcW w:w="653" w:type="dxa"/>
            <w:vAlign w:val="bottom"/>
            <w:hideMark/>
          </w:tcPr>
          <w:p w14:paraId="2ACD004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15 819,30</w:t>
            </w:r>
          </w:p>
        </w:tc>
        <w:tc>
          <w:tcPr>
            <w:tcW w:w="653" w:type="dxa"/>
            <w:vAlign w:val="bottom"/>
            <w:hideMark/>
          </w:tcPr>
          <w:p w14:paraId="159093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66F3C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46355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25F3E7B5" w14:textId="77777777" w:rsidTr="00387CC1">
        <w:trPr>
          <w:trHeight w:val="600"/>
        </w:trPr>
        <w:tc>
          <w:tcPr>
            <w:tcW w:w="726" w:type="dxa"/>
            <w:vMerge/>
            <w:hideMark/>
          </w:tcPr>
          <w:p w14:paraId="0EAA2F9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1F0C3F2"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C99F0B4" w14:textId="77777777" w:rsidR="00387CC1" w:rsidRPr="00387CC1" w:rsidRDefault="00387CC1" w:rsidP="00387CC1">
            <w:pPr>
              <w:pStyle w:val="a4"/>
              <w:jc w:val="both"/>
              <w:rPr>
                <w:rFonts w:ascii="Times New Roman" w:hAnsi="Times New Roman"/>
                <w:sz w:val="20"/>
                <w:szCs w:val="20"/>
              </w:rPr>
            </w:pPr>
          </w:p>
        </w:tc>
        <w:tc>
          <w:tcPr>
            <w:tcW w:w="1276" w:type="dxa"/>
          </w:tcPr>
          <w:p w14:paraId="38B428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728CDF4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15FE06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631597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E42EA79"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82A0A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2 412 272,64</w:t>
            </w:r>
          </w:p>
        </w:tc>
        <w:tc>
          <w:tcPr>
            <w:tcW w:w="653" w:type="dxa"/>
            <w:vAlign w:val="bottom"/>
            <w:hideMark/>
          </w:tcPr>
          <w:p w14:paraId="0FE8B6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158 644,40</w:t>
            </w:r>
          </w:p>
        </w:tc>
        <w:tc>
          <w:tcPr>
            <w:tcW w:w="653" w:type="dxa"/>
            <w:vAlign w:val="bottom"/>
            <w:hideMark/>
          </w:tcPr>
          <w:p w14:paraId="6DAF93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160 389,02</w:t>
            </w:r>
          </w:p>
        </w:tc>
        <w:tc>
          <w:tcPr>
            <w:tcW w:w="653" w:type="dxa"/>
            <w:vAlign w:val="bottom"/>
            <w:hideMark/>
          </w:tcPr>
          <w:p w14:paraId="03B073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167 366,65</w:t>
            </w:r>
          </w:p>
        </w:tc>
        <w:tc>
          <w:tcPr>
            <w:tcW w:w="653" w:type="dxa"/>
            <w:vAlign w:val="bottom"/>
            <w:hideMark/>
          </w:tcPr>
          <w:p w14:paraId="234A49B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179 699,19</w:t>
            </w:r>
          </w:p>
        </w:tc>
        <w:tc>
          <w:tcPr>
            <w:tcW w:w="653" w:type="dxa"/>
            <w:vAlign w:val="bottom"/>
            <w:hideMark/>
          </w:tcPr>
          <w:p w14:paraId="73FAAE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188 854,16</w:t>
            </w:r>
          </w:p>
        </w:tc>
        <w:tc>
          <w:tcPr>
            <w:tcW w:w="653" w:type="dxa"/>
            <w:vAlign w:val="bottom"/>
            <w:hideMark/>
          </w:tcPr>
          <w:p w14:paraId="730FABB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204 426,09</w:t>
            </w:r>
          </w:p>
        </w:tc>
        <w:tc>
          <w:tcPr>
            <w:tcW w:w="653" w:type="dxa"/>
            <w:vAlign w:val="bottom"/>
            <w:hideMark/>
          </w:tcPr>
          <w:p w14:paraId="3B3C21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296 776,93</w:t>
            </w:r>
          </w:p>
        </w:tc>
        <w:tc>
          <w:tcPr>
            <w:tcW w:w="653" w:type="dxa"/>
            <w:vAlign w:val="bottom"/>
            <w:hideMark/>
          </w:tcPr>
          <w:p w14:paraId="0CF0C6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273 494,80</w:t>
            </w:r>
          </w:p>
        </w:tc>
        <w:tc>
          <w:tcPr>
            <w:tcW w:w="653" w:type="dxa"/>
            <w:vAlign w:val="bottom"/>
            <w:hideMark/>
          </w:tcPr>
          <w:p w14:paraId="0C0B0C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260 873,80</w:t>
            </w:r>
          </w:p>
        </w:tc>
        <w:tc>
          <w:tcPr>
            <w:tcW w:w="653" w:type="dxa"/>
            <w:vAlign w:val="bottom"/>
            <w:hideMark/>
          </w:tcPr>
          <w:p w14:paraId="1EF78E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260 873,80</w:t>
            </w:r>
          </w:p>
        </w:tc>
        <w:tc>
          <w:tcPr>
            <w:tcW w:w="653" w:type="dxa"/>
            <w:vAlign w:val="bottom"/>
            <w:hideMark/>
          </w:tcPr>
          <w:p w14:paraId="1A28AF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260 873,80</w:t>
            </w:r>
          </w:p>
        </w:tc>
      </w:tr>
      <w:tr w:rsidR="00387CC1" w:rsidRPr="00387CC1" w14:paraId="05F9BC17" w14:textId="77777777" w:rsidTr="00387CC1">
        <w:trPr>
          <w:trHeight w:val="424"/>
        </w:trPr>
        <w:tc>
          <w:tcPr>
            <w:tcW w:w="726" w:type="dxa"/>
            <w:vMerge/>
            <w:hideMark/>
          </w:tcPr>
          <w:p w14:paraId="190CD51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C5767AA"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6030A0D9" w14:textId="77777777" w:rsidR="00387CC1" w:rsidRPr="00387CC1" w:rsidRDefault="00387CC1" w:rsidP="00387CC1">
            <w:pPr>
              <w:pStyle w:val="a4"/>
              <w:jc w:val="both"/>
              <w:rPr>
                <w:rFonts w:ascii="Times New Roman" w:hAnsi="Times New Roman"/>
                <w:sz w:val="20"/>
                <w:szCs w:val="20"/>
              </w:rPr>
            </w:pPr>
          </w:p>
        </w:tc>
        <w:tc>
          <w:tcPr>
            <w:tcW w:w="1276" w:type="dxa"/>
          </w:tcPr>
          <w:p w14:paraId="449798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районный </w:t>
            </w:r>
          </w:p>
          <w:p w14:paraId="06C5F1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бюджет</w:t>
            </w:r>
          </w:p>
        </w:tc>
        <w:tc>
          <w:tcPr>
            <w:tcW w:w="500" w:type="dxa"/>
            <w:vMerge/>
            <w:hideMark/>
          </w:tcPr>
          <w:p w14:paraId="72CB1C1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5017B1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4DD02F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DC6B7AF"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B8190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1 391 594,53</w:t>
            </w:r>
          </w:p>
        </w:tc>
        <w:tc>
          <w:tcPr>
            <w:tcW w:w="653" w:type="dxa"/>
            <w:vAlign w:val="bottom"/>
            <w:hideMark/>
          </w:tcPr>
          <w:p w14:paraId="0483673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78 026,80</w:t>
            </w:r>
          </w:p>
        </w:tc>
        <w:tc>
          <w:tcPr>
            <w:tcW w:w="653" w:type="dxa"/>
            <w:vAlign w:val="bottom"/>
            <w:hideMark/>
          </w:tcPr>
          <w:p w14:paraId="401B23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98 858,14</w:t>
            </w:r>
          </w:p>
        </w:tc>
        <w:tc>
          <w:tcPr>
            <w:tcW w:w="653" w:type="dxa"/>
            <w:vAlign w:val="bottom"/>
            <w:hideMark/>
          </w:tcPr>
          <w:p w14:paraId="6C3108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93 624,72</w:t>
            </w:r>
          </w:p>
        </w:tc>
        <w:tc>
          <w:tcPr>
            <w:tcW w:w="653" w:type="dxa"/>
            <w:vAlign w:val="bottom"/>
            <w:hideMark/>
          </w:tcPr>
          <w:p w14:paraId="301992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150 212,38</w:t>
            </w:r>
          </w:p>
        </w:tc>
        <w:tc>
          <w:tcPr>
            <w:tcW w:w="653" w:type="dxa"/>
            <w:vAlign w:val="bottom"/>
            <w:hideMark/>
          </w:tcPr>
          <w:p w14:paraId="601EA8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144 448,47</w:t>
            </w:r>
          </w:p>
        </w:tc>
        <w:tc>
          <w:tcPr>
            <w:tcW w:w="653" w:type="dxa"/>
            <w:vAlign w:val="bottom"/>
            <w:hideMark/>
          </w:tcPr>
          <w:p w14:paraId="132513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270 725,46</w:t>
            </w:r>
          </w:p>
        </w:tc>
        <w:tc>
          <w:tcPr>
            <w:tcW w:w="653" w:type="dxa"/>
            <w:vAlign w:val="bottom"/>
            <w:hideMark/>
          </w:tcPr>
          <w:p w14:paraId="1078EF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153 297,06</w:t>
            </w:r>
          </w:p>
        </w:tc>
        <w:tc>
          <w:tcPr>
            <w:tcW w:w="653" w:type="dxa"/>
            <w:vAlign w:val="bottom"/>
            <w:hideMark/>
          </w:tcPr>
          <w:p w14:paraId="0A7A0A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98 132,80</w:t>
            </w:r>
          </w:p>
        </w:tc>
        <w:tc>
          <w:tcPr>
            <w:tcW w:w="653" w:type="dxa"/>
            <w:vAlign w:val="bottom"/>
            <w:hideMark/>
          </w:tcPr>
          <w:p w14:paraId="06FEDC1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101 422,90</w:t>
            </w:r>
          </w:p>
        </w:tc>
        <w:tc>
          <w:tcPr>
            <w:tcW w:w="653" w:type="dxa"/>
            <w:vAlign w:val="bottom"/>
            <w:hideMark/>
          </w:tcPr>
          <w:p w14:paraId="7A4ED7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101 422,90</w:t>
            </w:r>
          </w:p>
        </w:tc>
        <w:tc>
          <w:tcPr>
            <w:tcW w:w="653" w:type="dxa"/>
            <w:vAlign w:val="bottom"/>
            <w:hideMark/>
          </w:tcPr>
          <w:p w14:paraId="3DA535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101 422,90</w:t>
            </w:r>
          </w:p>
        </w:tc>
      </w:tr>
      <w:tr w:rsidR="00387CC1" w:rsidRPr="00387CC1" w14:paraId="54B2C8C8" w14:textId="77777777" w:rsidTr="00387CC1">
        <w:trPr>
          <w:trHeight w:val="478"/>
        </w:trPr>
        <w:tc>
          <w:tcPr>
            <w:tcW w:w="726" w:type="dxa"/>
            <w:vMerge/>
            <w:hideMark/>
          </w:tcPr>
          <w:p w14:paraId="58B162E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82CC3CA"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585FDDDE" w14:textId="77777777" w:rsidR="00387CC1" w:rsidRPr="00387CC1" w:rsidRDefault="00387CC1" w:rsidP="00387CC1">
            <w:pPr>
              <w:pStyle w:val="a4"/>
              <w:jc w:val="both"/>
              <w:rPr>
                <w:rFonts w:ascii="Times New Roman" w:hAnsi="Times New Roman"/>
                <w:sz w:val="20"/>
                <w:szCs w:val="20"/>
              </w:rPr>
            </w:pPr>
          </w:p>
        </w:tc>
        <w:tc>
          <w:tcPr>
            <w:tcW w:w="1276" w:type="dxa"/>
          </w:tcPr>
          <w:p w14:paraId="70CF84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41786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582C0D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42BD74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0EFD35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B8B315A" w14:textId="77777777" w:rsidR="00387CC1" w:rsidRPr="00387CC1" w:rsidRDefault="00387CC1" w:rsidP="00387CC1">
            <w:pPr>
              <w:pStyle w:val="a4"/>
              <w:jc w:val="both"/>
              <w:rPr>
                <w:rFonts w:ascii="Times New Roman" w:hAnsi="Times New Roman"/>
                <w:sz w:val="20"/>
                <w:szCs w:val="20"/>
              </w:rPr>
            </w:pPr>
          </w:p>
        </w:tc>
        <w:tc>
          <w:tcPr>
            <w:tcW w:w="732" w:type="dxa"/>
            <w:hideMark/>
          </w:tcPr>
          <w:p w14:paraId="05F142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9E9A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957E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2BEA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BE18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C9B5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5071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0E22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4A3D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1DBC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E140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6A6B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45A77BC" w14:textId="77777777" w:rsidTr="00387CC1">
        <w:trPr>
          <w:trHeight w:val="435"/>
        </w:trPr>
        <w:tc>
          <w:tcPr>
            <w:tcW w:w="726" w:type="dxa"/>
            <w:vMerge w:val="restart"/>
            <w:hideMark/>
          </w:tcPr>
          <w:p w14:paraId="69CD8C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w:t>
            </w:r>
          </w:p>
        </w:tc>
        <w:tc>
          <w:tcPr>
            <w:tcW w:w="1559" w:type="dxa"/>
            <w:vMerge w:val="restart"/>
            <w:hideMark/>
          </w:tcPr>
          <w:p w14:paraId="0D878D4B" w14:textId="77777777" w:rsidR="00387CC1" w:rsidRPr="00387CC1" w:rsidRDefault="00387CC1" w:rsidP="00387CC1">
            <w:pPr>
              <w:pStyle w:val="a4"/>
              <w:jc w:val="both"/>
              <w:rPr>
                <w:rFonts w:ascii="Times New Roman" w:hAnsi="Times New Roman"/>
                <w:b/>
                <w:bCs/>
                <w:sz w:val="20"/>
                <w:szCs w:val="20"/>
              </w:rPr>
            </w:pPr>
            <w:r w:rsidRPr="00387CC1">
              <w:rPr>
                <w:rFonts w:ascii="Times New Roman" w:hAnsi="Times New Roman"/>
                <w:b/>
                <w:bCs/>
                <w:sz w:val="20"/>
                <w:szCs w:val="20"/>
              </w:rPr>
              <w:t xml:space="preserve">Подпрограмма 1. «Развитие дошкольного, </w:t>
            </w:r>
            <w:proofErr w:type="gramStart"/>
            <w:r w:rsidRPr="00387CC1">
              <w:rPr>
                <w:rFonts w:ascii="Times New Roman" w:hAnsi="Times New Roman"/>
                <w:b/>
                <w:bCs/>
                <w:sz w:val="20"/>
                <w:szCs w:val="20"/>
              </w:rPr>
              <w:t>общего  и</w:t>
            </w:r>
            <w:proofErr w:type="gramEnd"/>
            <w:r w:rsidRPr="00387CC1">
              <w:rPr>
                <w:rFonts w:ascii="Times New Roman" w:hAnsi="Times New Roman"/>
                <w:b/>
                <w:bCs/>
                <w:sz w:val="20"/>
                <w:szCs w:val="20"/>
              </w:rPr>
              <w:t xml:space="preserve"> дополнительного </w:t>
            </w:r>
            <w:r w:rsidRPr="00387CC1">
              <w:rPr>
                <w:rFonts w:ascii="Times New Roman" w:hAnsi="Times New Roman"/>
                <w:b/>
                <w:bCs/>
                <w:sz w:val="20"/>
                <w:szCs w:val="20"/>
              </w:rPr>
              <w:lastRenderedPageBreak/>
              <w:t>образования детей»</w:t>
            </w:r>
          </w:p>
        </w:tc>
        <w:tc>
          <w:tcPr>
            <w:tcW w:w="1418" w:type="dxa"/>
            <w:vMerge w:val="restart"/>
          </w:tcPr>
          <w:p w14:paraId="24441BCA"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lastRenderedPageBreak/>
              <w:t xml:space="preserve">Отдел образования администрации Завитинского района, </w:t>
            </w:r>
            <w:r w:rsidRPr="00387CC1">
              <w:rPr>
                <w:rFonts w:ascii="Times New Roman" w:hAnsi="Times New Roman"/>
                <w:sz w:val="20"/>
                <w:szCs w:val="20"/>
              </w:rPr>
              <w:lastRenderedPageBreak/>
              <w:t>образовательные учреждения района</w:t>
            </w:r>
          </w:p>
        </w:tc>
        <w:tc>
          <w:tcPr>
            <w:tcW w:w="1276" w:type="dxa"/>
          </w:tcPr>
          <w:p w14:paraId="63EAC7EE"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lastRenderedPageBreak/>
              <w:t>Всего</w:t>
            </w:r>
          </w:p>
        </w:tc>
        <w:tc>
          <w:tcPr>
            <w:tcW w:w="500" w:type="dxa"/>
            <w:vMerge w:val="restart"/>
            <w:hideMark/>
          </w:tcPr>
          <w:p w14:paraId="4104F477"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005</w:t>
            </w:r>
          </w:p>
        </w:tc>
        <w:tc>
          <w:tcPr>
            <w:tcW w:w="575" w:type="dxa"/>
            <w:vMerge w:val="restart"/>
            <w:hideMark/>
          </w:tcPr>
          <w:p w14:paraId="76234E7F"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0701</w:t>
            </w:r>
          </w:p>
        </w:tc>
        <w:tc>
          <w:tcPr>
            <w:tcW w:w="1193" w:type="dxa"/>
            <w:vMerge w:val="restart"/>
            <w:hideMark/>
          </w:tcPr>
          <w:p w14:paraId="4387531A"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59.1.00.00000</w:t>
            </w:r>
          </w:p>
        </w:tc>
        <w:tc>
          <w:tcPr>
            <w:tcW w:w="425" w:type="dxa"/>
            <w:vMerge w:val="restart"/>
            <w:hideMark/>
          </w:tcPr>
          <w:p w14:paraId="398BD4C0"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i/>
                <w:iCs/>
                <w:sz w:val="20"/>
                <w:szCs w:val="20"/>
              </w:rPr>
              <w:t> </w:t>
            </w:r>
          </w:p>
        </w:tc>
        <w:tc>
          <w:tcPr>
            <w:tcW w:w="732" w:type="dxa"/>
            <w:vAlign w:val="bottom"/>
            <w:hideMark/>
          </w:tcPr>
          <w:p w14:paraId="446DAE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205 372,71</w:t>
            </w:r>
          </w:p>
        </w:tc>
        <w:tc>
          <w:tcPr>
            <w:tcW w:w="653" w:type="dxa"/>
            <w:vAlign w:val="bottom"/>
            <w:hideMark/>
          </w:tcPr>
          <w:p w14:paraId="3ECA76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1 181,80</w:t>
            </w:r>
          </w:p>
        </w:tc>
        <w:tc>
          <w:tcPr>
            <w:tcW w:w="653" w:type="dxa"/>
            <w:vAlign w:val="bottom"/>
            <w:hideMark/>
          </w:tcPr>
          <w:p w14:paraId="783B73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602,28</w:t>
            </w:r>
          </w:p>
        </w:tc>
        <w:tc>
          <w:tcPr>
            <w:tcW w:w="653" w:type="dxa"/>
            <w:vAlign w:val="bottom"/>
            <w:hideMark/>
          </w:tcPr>
          <w:p w14:paraId="1BCDD2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1 291,90</w:t>
            </w:r>
          </w:p>
        </w:tc>
        <w:tc>
          <w:tcPr>
            <w:tcW w:w="653" w:type="dxa"/>
            <w:vAlign w:val="bottom"/>
            <w:hideMark/>
          </w:tcPr>
          <w:p w14:paraId="42229A8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2 464,56</w:t>
            </w:r>
          </w:p>
        </w:tc>
        <w:tc>
          <w:tcPr>
            <w:tcW w:w="653" w:type="dxa"/>
            <w:vAlign w:val="bottom"/>
            <w:hideMark/>
          </w:tcPr>
          <w:p w14:paraId="449011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11 243,86</w:t>
            </w:r>
          </w:p>
        </w:tc>
        <w:tc>
          <w:tcPr>
            <w:tcW w:w="653" w:type="dxa"/>
            <w:vAlign w:val="bottom"/>
            <w:hideMark/>
          </w:tcPr>
          <w:p w14:paraId="65ECF2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121 090,00</w:t>
            </w:r>
          </w:p>
        </w:tc>
        <w:tc>
          <w:tcPr>
            <w:tcW w:w="653" w:type="dxa"/>
            <w:vAlign w:val="bottom"/>
            <w:hideMark/>
          </w:tcPr>
          <w:p w14:paraId="4E1773D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55 226,11</w:t>
            </w:r>
          </w:p>
        </w:tc>
        <w:tc>
          <w:tcPr>
            <w:tcW w:w="653" w:type="dxa"/>
            <w:vAlign w:val="bottom"/>
            <w:hideMark/>
          </w:tcPr>
          <w:p w14:paraId="74C40E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3 978,60</w:t>
            </w:r>
          </w:p>
        </w:tc>
        <w:tc>
          <w:tcPr>
            <w:tcW w:w="653" w:type="dxa"/>
            <w:vAlign w:val="bottom"/>
            <w:hideMark/>
          </w:tcPr>
          <w:p w14:paraId="206AF1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2 764,30</w:t>
            </w:r>
          </w:p>
        </w:tc>
        <w:tc>
          <w:tcPr>
            <w:tcW w:w="653" w:type="dxa"/>
            <w:vAlign w:val="bottom"/>
            <w:hideMark/>
          </w:tcPr>
          <w:p w14:paraId="41B5E2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2 764,30</w:t>
            </w:r>
          </w:p>
        </w:tc>
        <w:tc>
          <w:tcPr>
            <w:tcW w:w="653" w:type="dxa"/>
            <w:vAlign w:val="bottom"/>
            <w:hideMark/>
          </w:tcPr>
          <w:p w14:paraId="79CB39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2 764,30</w:t>
            </w:r>
          </w:p>
        </w:tc>
      </w:tr>
      <w:tr w:rsidR="00387CC1" w:rsidRPr="00387CC1" w14:paraId="5438DA70" w14:textId="77777777" w:rsidTr="00387CC1">
        <w:trPr>
          <w:trHeight w:val="394"/>
        </w:trPr>
        <w:tc>
          <w:tcPr>
            <w:tcW w:w="726" w:type="dxa"/>
            <w:vMerge/>
            <w:hideMark/>
          </w:tcPr>
          <w:p w14:paraId="1DB0205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8D4A609"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60F25C3E" w14:textId="77777777" w:rsidR="00387CC1" w:rsidRPr="00387CC1" w:rsidRDefault="00387CC1" w:rsidP="00387CC1">
            <w:pPr>
              <w:pStyle w:val="a4"/>
              <w:jc w:val="both"/>
              <w:rPr>
                <w:rFonts w:ascii="Times New Roman" w:hAnsi="Times New Roman"/>
                <w:i/>
                <w:iCs/>
                <w:sz w:val="20"/>
                <w:szCs w:val="20"/>
              </w:rPr>
            </w:pPr>
          </w:p>
        </w:tc>
        <w:tc>
          <w:tcPr>
            <w:tcW w:w="1276" w:type="dxa"/>
          </w:tcPr>
          <w:p w14:paraId="4CC9A079"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федеральный бюджет</w:t>
            </w:r>
          </w:p>
        </w:tc>
        <w:tc>
          <w:tcPr>
            <w:tcW w:w="500" w:type="dxa"/>
            <w:vMerge/>
            <w:hideMark/>
          </w:tcPr>
          <w:p w14:paraId="6E1E15A6"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13317D64"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6CA41102"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6D2D75F5"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041318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2 086,53</w:t>
            </w:r>
          </w:p>
        </w:tc>
        <w:tc>
          <w:tcPr>
            <w:tcW w:w="653" w:type="dxa"/>
            <w:vAlign w:val="bottom"/>
            <w:hideMark/>
          </w:tcPr>
          <w:p w14:paraId="6B91D2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517,90</w:t>
            </w:r>
          </w:p>
        </w:tc>
        <w:tc>
          <w:tcPr>
            <w:tcW w:w="653" w:type="dxa"/>
            <w:vAlign w:val="bottom"/>
            <w:hideMark/>
          </w:tcPr>
          <w:p w14:paraId="543FA6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D60F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72C82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1A9B9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273536A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F7D78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86D7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F3C9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979FF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842C2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2E4C9F8" w14:textId="77777777" w:rsidTr="00387CC1">
        <w:trPr>
          <w:trHeight w:val="466"/>
        </w:trPr>
        <w:tc>
          <w:tcPr>
            <w:tcW w:w="726" w:type="dxa"/>
            <w:vMerge/>
            <w:hideMark/>
          </w:tcPr>
          <w:p w14:paraId="2420E6F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4930E7"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1BE5D6FA" w14:textId="77777777" w:rsidR="00387CC1" w:rsidRPr="00387CC1" w:rsidRDefault="00387CC1" w:rsidP="00387CC1">
            <w:pPr>
              <w:pStyle w:val="a4"/>
              <w:jc w:val="both"/>
              <w:rPr>
                <w:rFonts w:ascii="Times New Roman" w:hAnsi="Times New Roman"/>
                <w:i/>
                <w:iCs/>
                <w:sz w:val="20"/>
                <w:szCs w:val="20"/>
              </w:rPr>
            </w:pPr>
          </w:p>
        </w:tc>
        <w:tc>
          <w:tcPr>
            <w:tcW w:w="1276" w:type="dxa"/>
          </w:tcPr>
          <w:p w14:paraId="5B74EC1E"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областной бюджет</w:t>
            </w:r>
          </w:p>
        </w:tc>
        <w:tc>
          <w:tcPr>
            <w:tcW w:w="500" w:type="dxa"/>
            <w:vMerge/>
            <w:hideMark/>
          </w:tcPr>
          <w:p w14:paraId="2F9316B0"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38DA24F8"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23C91F6D"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75C7708F"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7F3627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46 273,77</w:t>
            </w:r>
          </w:p>
        </w:tc>
        <w:tc>
          <w:tcPr>
            <w:tcW w:w="653" w:type="dxa"/>
            <w:vAlign w:val="bottom"/>
            <w:hideMark/>
          </w:tcPr>
          <w:p w14:paraId="5B99BF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119,00</w:t>
            </w:r>
          </w:p>
        </w:tc>
        <w:tc>
          <w:tcPr>
            <w:tcW w:w="653" w:type="dxa"/>
            <w:vAlign w:val="bottom"/>
            <w:hideMark/>
          </w:tcPr>
          <w:p w14:paraId="345902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C80DA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6C1581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1 186,60</w:t>
            </w:r>
          </w:p>
        </w:tc>
        <w:tc>
          <w:tcPr>
            <w:tcW w:w="653" w:type="dxa"/>
            <w:vAlign w:val="bottom"/>
            <w:hideMark/>
          </w:tcPr>
          <w:p w14:paraId="725E98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6 945,92</w:t>
            </w:r>
          </w:p>
        </w:tc>
        <w:tc>
          <w:tcPr>
            <w:tcW w:w="653" w:type="dxa"/>
            <w:vAlign w:val="bottom"/>
            <w:hideMark/>
          </w:tcPr>
          <w:p w14:paraId="321C57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1 390,00</w:t>
            </w:r>
          </w:p>
        </w:tc>
        <w:tc>
          <w:tcPr>
            <w:tcW w:w="653" w:type="dxa"/>
            <w:vAlign w:val="bottom"/>
            <w:hideMark/>
          </w:tcPr>
          <w:p w14:paraId="04668E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34 160,75</w:t>
            </w:r>
          </w:p>
        </w:tc>
        <w:tc>
          <w:tcPr>
            <w:tcW w:w="653" w:type="dxa"/>
            <w:vAlign w:val="bottom"/>
            <w:hideMark/>
          </w:tcPr>
          <w:p w14:paraId="6D80DE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1 528,60</w:t>
            </w:r>
          </w:p>
        </w:tc>
        <w:tc>
          <w:tcPr>
            <w:tcW w:w="653" w:type="dxa"/>
            <w:vAlign w:val="bottom"/>
            <w:hideMark/>
          </w:tcPr>
          <w:p w14:paraId="03D976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314,30</w:t>
            </w:r>
          </w:p>
        </w:tc>
        <w:tc>
          <w:tcPr>
            <w:tcW w:w="653" w:type="dxa"/>
            <w:vAlign w:val="bottom"/>
            <w:hideMark/>
          </w:tcPr>
          <w:p w14:paraId="48A92D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314,30</w:t>
            </w:r>
          </w:p>
        </w:tc>
        <w:tc>
          <w:tcPr>
            <w:tcW w:w="653" w:type="dxa"/>
            <w:vAlign w:val="bottom"/>
            <w:hideMark/>
          </w:tcPr>
          <w:p w14:paraId="1D528C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314,30</w:t>
            </w:r>
          </w:p>
        </w:tc>
      </w:tr>
      <w:tr w:rsidR="00387CC1" w:rsidRPr="00387CC1" w14:paraId="15ABA6B6" w14:textId="77777777" w:rsidTr="00387CC1">
        <w:trPr>
          <w:trHeight w:val="600"/>
        </w:trPr>
        <w:tc>
          <w:tcPr>
            <w:tcW w:w="726" w:type="dxa"/>
            <w:vMerge/>
            <w:hideMark/>
          </w:tcPr>
          <w:p w14:paraId="1E24DCC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73776AD"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5D078ED" w14:textId="77777777" w:rsidR="00387CC1" w:rsidRPr="00387CC1" w:rsidRDefault="00387CC1" w:rsidP="00387CC1">
            <w:pPr>
              <w:pStyle w:val="a4"/>
              <w:jc w:val="both"/>
              <w:rPr>
                <w:rFonts w:ascii="Times New Roman" w:hAnsi="Times New Roman"/>
                <w:i/>
                <w:iCs/>
                <w:sz w:val="20"/>
                <w:szCs w:val="20"/>
              </w:rPr>
            </w:pPr>
          </w:p>
        </w:tc>
        <w:tc>
          <w:tcPr>
            <w:tcW w:w="1276" w:type="dxa"/>
          </w:tcPr>
          <w:p w14:paraId="59BC1122"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районный бюджет</w:t>
            </w:r>
          </w:p>
        </w:tc>
        <w:tc>
          <w:tcPr>
            <w:tcW w:w="500" w:type="dxa"/>
            <w:vMerge/>
            <w:hideMark/>
          </w:tcPr>
          <w:p w14:paraId="1EEA3B11"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1AE8BC5E"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6D8F16AC"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2565AAFD"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485D71F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157 012,41</w:t>
            </w:r>
          </w:p>
        </w:tc>
        <w:tc>
          <w:tcPr>
            <w:tcW w:w="653" w:type="dxa"/>
            <w:vAlign w:val="bottom"/>
            <w:hideMark/>
          </w:tcPr>
          <w:p w14:paraId="43EA0A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544,90</w:t>
            </w:r>
          </w:p>
        </w:tc>
        <w:tc>
          <w:tcPr>
            <w:tcW w:w="653" w:type="dxa"/>
            <w:vAlign w:val="bottom"/>
            <w:hideMark/>
          </w:tcPr>
          <w:p w14:paraId="04A41D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602,28</w:t>
            </w:r>
          </w:p>
        </w:tc>
        <w:tc>
          <w:tcPr>
            <w:tcW w:w="653" w:type="dxa"/>
            <w:vAlign w:val="bottom"/>
            <w:hideMark/>
          </w:tcPr>
          <w:p w14:paraId="270C22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1 291,90</w:t>
            </w:r>
          </w:p>
        </w:tc>
        <w:tc>
          <w:tcPr>
            <w:tcW w:w="653" w:type="dxa"/>
            <w:vAlign w:val="bottom"/>
            <w:hideMark/>
          </w:tcPr>
          <w:p w14:paraId="17A0A7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1 277,96</w:t>
            </w:r>
          </w:p>
        </w:tc>
        <w:tc>
          <w:tcPr>
            <w:tcW w:w="653" w:type="dxa"/>
            <w:vAlign w:val="bottom"/>
            <w:hideMark/>
          </w:tcPr>
          <w:p w14:paraId="0934C87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2 729,31</w:t>
            </w:r>
          </w:p>
        </w:tc>
        <w:tc>
          <w:tcPr>
            <w:tcW w:w="653" w:type="dxa"/>
            <w:vAlign w:val="bottom"/>
            <w:hideMark/>
          </w:tcPr>
          <w:p w14:paraId="48FAEF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119 700,00</w:t>
            </w:r>
          </w:p>
        </w:tc>
        <w:tc>
          <w:tcPr>
            <w:tcW w:w="653" w:type="dxa"/>
            <w:vAlign w:val="bottom"/>
            <w:hideMark/>
          </w:tcPr>
          <w:p w14:paraId="5DB812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21 066,06</w:t>
            </w:r>
          </w:p>
        </w:tc>
        <w:tc>
          <w:tcPr>
            <w:tcW w:w="653" w:type="dxa"/>
            <w:vAlign w:val="bottom"/>
            <w:hideMark/>
          </w:tcPr>
          <w:p w14:paraId="79A8E7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2 450,00</w:t>
            </w:r>
          </w:p>
        </w:tc>
        <w:tc>
          <w:tcPr>
            <w:tcW w:w="653" w:type="dxa"/>
            <w:vAlign w:val="bottom"/>
            <w:hideMark/>
          </w:tcPr>
          <w:p w14:paraId="5FC7C5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2 450,00</w:t>
            </w:r>
          </w:p>
        </w:tc>
        <w:tc>
          <w:tcPr>
            <w:tcW w:w="653" w:type="dxa"/>
            <w:vAlign w:val="bottom"/>
            <w:hideMark/>
          </w:tcPr>
          <w:p w14:paraId="0E009D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2 450,00</w:t>
            </w:r>
          </w:p>
        </w:tc>
        <w:tc>
          <w:tcPr>
            <w:tcW w:w="653" w:type="dxa"/>
            <w:vAlign w:val="bottom"/>
            <w:hideMark/>
          </w:tcPr>
          <w:p w14:paraId="48984C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2 450,00</w:t>
            </w:r>
          </w:p>
        </w:tc>
      </w:tr>
      <w:tr w:rsidR="00387CC1" w:rsidRPr="00387CC1" w14:paraId="6D84B3E5" w14:textId="77777777" w:rsidTr="00387CC1">
        <w:trPr>
          <w:trHeight w:val="600"/>
        </w:trPr>
        <w:tc>
          <w:tcPr>
            <w:tcW w:w="726" w:type="dxa"/>
            <w:vMerge/>
            <w:hideMark/>
          </w:tcPr>
          <w:p w14:paraId="752748D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F2341B0"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069C0370" w14:textId="77777777" w:rsidR="00387CC1" w:rsidRPr="00387CC1" w:rsidRDefault="00387CC1" w:rsidP="00387CC1">
            <w:pPr>
              <w:pStyle w:val="a4"/>
              <w:jc w:val="both"/>
              <w:rPr>
                <w:rFonts w:ascii="Times New Roman" w:hAnsi="Times New Roman"/>
                <w:i/>
                <w:iCs/>
                <w:sz w:val="20"/>
                <w:szCs w:val="20"/>
              </w:rPr>
            </w:pPr>
          </w:p>
        </w:tc>
        <w:tc>
          <w:tcPr>
            <w:tcW w:w="1276" w:type="dxa"/>
          </w:tcPr>
          <w:p w14:paraId="2A3C94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12B80D3"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источники</w:t>
            </w:r>
          </w:p>
        </w:tc>
        <w:tc>
          <w:tcPr>
            <w:tcW w:w="500" w:type="dxa"/>
            <w:vMerge/>
            <w:hideMark/>
          </w:tcPr>
          <w:p w14:paraId="2CFA083A"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0F1A705D"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04556AB8"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5BEBBA88"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7D5FDB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6B43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048F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13EB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42F4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986C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7577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81C7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DC71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EE9E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49D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0AB31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854A041" w14:textId="77777777" w:rsidTr="00387CC1">
        <w:trPr>
          <w:trHeight w:val="251"/>
        </w:trPr>
        <w:tc>
          <w:tcPr>
            <w:tcW w:w="726" w:type="dxa"/>
            <w:vMerge w:val="restart"/>
            <w:hideMark/>
          </w:tcPr>
          <w:p w14:paraId="16F649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w:t>
            </w:r>
          </w:p>
        </w:tc>
        <w:tc>
          <w:tcPr>
            <w:tcW w:w="1559" w:type="dxa"/>
            <w:vMerge w:val="restart"/>
            <w:hideMark/>
          </w:tcPr>
          <w:p w14:paraId="017965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«Модернизация системы дошкольного образования»</w:t>
            </w:r>
          </w:p>
        </w:tc>
        <w:tc>
          <w:tcPr>
            <w:tcW w:w="1418" w:type="dxa"/>
            <w:vMerge w:val="restart"/>
          </w:tcPr>
          <w:p w14:paraId="293ADC7F" w14:textId="77777777" w:rsidR="00387CC1" w:rsidRPr="00387CC1" w:rsidRDefault="00387CC1" w:rsidP="00387CC1">
            <w:pPr>
              <w:pStyle w:val="a4"/>
              <w:jc w:val="both"/>
              <w:rPr>
                <w:rFonts w:ascii="Times New Roman" w:hAnsi="Times New Roman"/>
                <w:sz w:val="20"/>
                <w:szCs w:val="20"/>
              </w:rPr>
            </w:pPr>
          </w:p>
        </w:tc>
        <w:tc>
          <w:tcPr>
            <w:tcW w:w="1276" w:type="dxa"/>
          </w:tcPr>
          <w:p w14:paraId="5229C6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79F1A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1DD03B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0701</w:t>
            </w:r>
          </w:p>
        </w:tc>
        <w:tc>
          <w:tcPr>
            <w:tcW w:w="1193" w:type="dxa"/>
            <w:vMerge w:val="restart"/>
            <w:hideMark/>
          </w:tcPr>
          <w:p w14:paraId="58956A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59. 1.01. 00240</w:t>
            </w:r>
          </w:p>
        </w:tc>
        <w:tc>
          <w:tcPr>
            <w:tcW w:w="425" w:type="dxa"/>
            <w:vMerge w:val="restart"/>
            <w:hideMark/>
          </w:tcPr>
          <w:p w14:paraId="771AC2D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58B2846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26 085,10</w:t>
            </w:r>
          </w:p>
        </w:tc>
        <w:tc>
          <w:tcPr>
            <w:tcW w:w="653" w:type="dxa"/>
            <w:vAlign w:val="bottom"/>
            <w:hideMark/>
          </w:tcPr>
          <w:p w14:paraId="538E67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47,00</w:t>
            </w:r>
          </w:p>
        </w:tc>
        <w:tc>
          <w:tcPr>
            <w:tcW w:w="653" w:type="dxa"/>
            <w:vAlign w:val="bottom"/>
            <w:hideMark/>
          </w:tcPr>
          <w:p w14:paraId="193195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w:t>
            </w:r>
          </w:p>
        </w:tc>
        <w:tc>
          <w:tcPr>
            <w:tcW w:w="653" w:type="dxa"/>
            <w:vAlign w:val="bottom"/>
            <w:hideMark/>
          </w:tcPr>
          <w:p w14:paraId="1E3551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87F1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4037B9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C796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25 236,00</w:t>
            </w:r>
          </w:p>
        </w:tc>
        <w:tc>
          <w:tcPr>
            <w:tcW w:w="653" w:type="dxa"/>
            <w:vAlign w:val="bottom"/>
            <w:hideMark/>
          </w:tcPr>
          <w:p w14:paraId="67D3DB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627,10</w:t>
            </w:r>
          </w:p>
        </w:tc>
        <w:tc>
          <w:tcPr>
            <w:tcW w:w="653" w:type="dxa"/>
            <w:vAlign w:val="bottom"/>
            <w:hideMark/>
          </w:tcPr>
          <w:p w14:paraId="4590A8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598B284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4A95F3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75A3CF4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r>
      <w:tr w:rsidR="00387CC1" w:rsidRPr="00387CC1" w14:paraId="6D321AC9" w14:textId="77777777" w:rsidTr="00387CC1">
        <w:trPr>
          <w:trHeight w:val="354"/>
        </w:trPr>
        <w:tc>
          <w:tcPr>
            <w:tcW w:w="726" w:type="dxa"/>
            <w:vMerge/>
            <w:hideMark/>
          </w:tcPr>
          <w:p w14:paraId="5194AB0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F718448" w14:textId="77777777" w:rsidR="00387CC1" w:rsidRPr="00387CC1" w:rsidRDefault="00387CC1" w:rsidP="00387CC1">
            <w:pPr>
              <w:pStyle w:val="a4"/>
              <w:jc w:val="both"/>
              <w:rPr>
                <w:rFonts w:ascii="Times New Roman" w:hAnsi="Times New Roman"/>
                <w:sz w:val="20"/>
                <w:szCs w:val="20"/>
              </w:rPr>
            </w:pPr>
          </w:p>
        </w:tc>
        <w:tc>
          <w:tcPr>
            <w:tcW w:w="1418" w:type="dxa"/>
            <w:vMerge/>
          </w:tcPr>
          <w:p w14:paraId="50EC911A" w14:textId="77777777" w:rsidR="00387CC1" w:rsidRPr="00387CC1" w:rsidRDefault="00387CC1" w:rsidP="00387CC1">
            <w:pPr>
              <w:pStyle w:val="a4"/>
              <w:jc w:val="both"/>
              <w:rPr>
                <w:rFonts w:ascii="Times New Roman" w:hAnsi="Times New Roman"/>
                <w:sz w:val="20"/>
                <w:szCs w:val="20"/>
              </w:rPr>
            </w:pPr>
          </w:p>
        </w:tc>
        <w:tc>
          <w:tcPr>
            <w:tcW w:w="1276" w:type="dxa"/>
          </w:tcPr>
          <w:p w14:paraId="1E876F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CC2192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D4B98E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83698E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195E4B1"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E7301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D1E316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59EE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71B78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3E8B2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1228F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D578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973FDE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DF82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9F03B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5EE7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CE375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8FB73EB" w14:textId="77777777" w:rsidTr="00387CC1">
        <w:trPr>
          <w:trHeight w:val="360"/>
        </w:trPr>
        <w:tc>
          <w:tcPr>
            <w:tcW w:w="726" w:type="dxa"/>
            <w:vMerge/>
            <w:hideMark/>
          </w:tcPr>
          <w:p w14:paraId="363A93E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04984CD" w14:textId="77777777" w:rsidR="00387CC1" w:rsidRPr="00387CC1" w:rsidRDefault="00387CC1" w:rsidP="00387CC1">
            <w:pPr>
              <w:pStyle w:val="a4"/>
              <w:jc w:val="both"/>
              <w:rPr>
                <w:rFonts w:ascii="Times New Roman" w:hAnsi="Times New Roman"/>
                <w:sz w:val="20"/>
                <w:szCs w:val="20"/>
              </w:rPr>
            </w:pPr>
          </w:p>
        </w:tc>
        <w:tc>
          <w:tcPr>
            <w:tcW w:w="1418" w:type="dxa"/>
            <w:vMerge/>
          </w:tcPr>
          <w:p w14:paraId="1F786B91" w14:textId="77777777" w:rsidR="00387CC1" w:rsidRPr="00387CC1" w:rsidRDefault="00387CC1" w:rsidP="00387CC1">
            <w:pPr>
              <w:pStyle w:val="a4"/>
              <w:jc w:val="both"/>
              <w:rPr>
                <w:rFonts w:ascii="Times New Roman" w:hAnsi="Times New Roman"/>
                <w:sz w:val="20"/>
                <w:szCs w:val="20"/>
              </w:rPr>
            </w:pPr>
          </w:p>
        </w:tc>
        <w:tc>
          <w:tcPr>
            <w:tcW w:w="1276" w:type="dxa"/>
          </w:tcPr>
          <w:p w14:paraId="69C34A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41D751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92269F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8473A4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F93E68D"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80075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A8BE3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9704F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4A6A3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7EE11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32062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6582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D4C0E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E02E4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85B49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1BF3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64AA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2D74369F" w14:textId="77777777" w:rsidTr="00387CC1">
        <w:trPr>
          <w:trHeight w:val="508"/>
        </w:trPr>
        <w:tc>
          <w:tcPr>
            <w:tcW w:w="726" w:type="dxa"/>
            <w:vMerge/>
            <w:hideMark/>
          </w:tcPr>
          <w:p w14:paraId="219AD3F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BC2F8A2" w14:textId="77777777" w:rsidR="00387CC1" w:rsidRPr="00387CC1" w:rsidRDefault="00387CC1" w:rsidP="00387CC1">
            <w:pPr>
              <w:pStyle w:val="a4"/>
              <w:jc w:val="both"/>
              <w:rPr>
                <w:rFonts w:ascii="Times New Roman" w:hAnsi="Times New Roman"/>
                <w:sz w:val="20"/>
                <w:szCs w:val="20"/>
              </w:rPr>
            </w:pPr>
          </w:p>
        </w:tc>
        <w:tc>
          <w:tcPr>
            <w:tcW w:w="1418" w:type="dxa"/>
            <w:vMerge/>
          </w:tcPr>
          <w:p w14:paraId="11C93E63" w14:textId="77777777" w:rsidR="00387CC1" w:rsidRPr="00387CC1" w:rsidRDefault="00387CC1" w:rsidP="00387CC1">
            <w:pPr>
              <w:pStyle w:val="a4"/>
              <w:jc w:val="both"/>
              <w:rPr>
                <w:rFonts w:ascii="Times New Roman" w:hAnsi="Times New Roman"/>
                <w:sz w:val="20"/>
                <w:szCs w:val="20"/>
              </w:rPr>
            </w:pPr>
          </w:p>
        </w:tc>
        <w:tc>
          <w:tcPr>
            <w:tcW w:w="1276" w:type="dxa"/>
          </w:tcPr>
          <w:p w14:paraId="706B26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9A32C8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3F06E8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9CD9E1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037B3A7"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3F3BD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26 085,10</w:t>
            </w:r>
          </w:p>
        </w:tc>
        <w:tc>
          <w:tcPr>
            <w:tcW w:w="653" w:type="dxa"/>
            <w:vAlign w:val="bottom"/>
            <w:hideMark/>
          </w:tcPr>
          <w:p w14:paraId="68B8A0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47,00</w:t>
            </w:r>
          </w:p>
        </w:tc>
        <w:tc>
          <w:tcPr>
            <w:tcW w:w="653" w:type="dxa"/>
            <w:vAlign w:val="bottom"/>
            <w:hideMark/>
          </w:tcPr>
          <w:p w14:paraId="0DF04D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w:t>
            </w:r>
          </w:p>
        </w:tc>
        <w:tc>
          <w:tcPr>
            <w:tcW w:w="653" w:type="dxa"/>
            <w:vAlign w:val="bottom"/>
            <w:hideMark/>
          </w:tcPr>
          <w:p w14:paraId="56E3566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777C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04F898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0118B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25 236,00</w:t>
            </w:r>
          </w:p>
        </w:tc>
        <w:tc>
          <w:tcPr>
            <w:tcW w:w="653" w:type="dxa"/>
            <w:vAlign w:val="bottom"/>
            <w:hideMark/>
          </w:tcPr>
          <w:p w14:paraId="4C21C8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481,94</w:t>
            </w:r>
          </w:p>
        </w:tc>
        <w:tc>
          <w:tcPr>
            <w:tcW w:w="653" w:type="dxa"/>
            <w:vAlign w:val="bottom"/>
            <w:hideMark/>
          </w:tcPr>
          <w:p w14:paraId="470856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25E7D6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4A20D7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c>
          <w:tcPr>
            <w:tcW w:w="653" w:type="dxa"/>
            <w:vAlign w:val="bottom"/>
            <w:hideMark/>
          </w:tcPr>
          <w:p w14:paraId="68FF83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25,00</w:t>
            </w:r>
          </w:p>
        </w:tc>
      </w:tr>
      <w:tr w:rsidR="00387CC1" w:rsidRPr="00387CC1" w14:paraId="4F93C091" w14:textId="77777777" w:rsidTr="00387CC1">
        <w:trPr>
          <w:trHeight w:val="402"/>
        </w:trPr>
        <w:tc>
          <w:tcPr>
            <w:tcW w:w="726" w:type="dxa"/>
            <w:vMerge/>
            <w:hideMark/>
          </w:tcPr>
          <w:p w14:paraId="5E60355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BEB6B07" w14:textId="77777777" w:rsidR="00387CC1" w:rsidRPr="00387CC1" w:rsidRDefault="00387CC1" w:rsidP="00387CC1">
            <w:pPr>
              <w:pStyle w:val="a4"/>
              <w:jc w:val="both"/>
              <w:rPr>
                <w:rFonts w:ascii="Times New Roman" w:hAnsi="Times New Roman"/>
                <w:sz w:val="20"/>
                <w:szCs w:val="20"/>
              </w:rPr>
            </w:pPr>
          </w:p>
        </w:tc>
        <w:tc>
          <w:tcPr>
            <w:tcW w:w="1418" w:type="dxa"/>
            <w:vMerge/>
          </w:tcPr>
          <w:p w14:paraId="0175C144" w14:textId="77777777" w:rsidR="00387CC1" w:rsidRPr="00387CC1" w:rsidRDefault="00387CC1" w:rsidP="00387CC1">
            <w:pPr>
              <w:pStyle w:val="a4"/>
              <w:jc w:val="both"/>
              <w:rPr>
                <w:rFonts w:ascii="Times New Roman" w:hAnsi="Times New Roman"/>
                <w:sz w:val="20"/>
                <w:szCs w:val="20"/>
              </w:rPr>
            </w:pPr>
          </w:p>
        </w:tc>
        <w:tc>
          <w:tcPr>
            <w:tcW w:w="1276" w:type="dxa"/>
          </w:tcPr>
          <w:p w14:paraId="1D83F9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B0320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20F76D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64FD8A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03816F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2D63C28" w14:textId="77777777" w:rsidR="00387CC1" w:rsidRPr="00387CC1" w:rsidRDefault="00387CC1" w:rsidP="00387CC1">
            <w:pPr>
              <w:pStyle w:val="a4"/>
              <w:jc w:val="both"/>
              <w:rPr>
                <w:rFonts w:ascii="Times New Roman" w:hAnsi="Times New Roman"/>
                <w:sz w:val="20"/>
                <w:szCs w:val="20"/>
              </w:rPr>
            </w:pPr>
          </w:p>
        </w:tc>
        <w:tc>
          <w:tcPr>
            <w:tcW w:w="732" w:type="dxa"/>
            <w:hideMark/>
          </w:tcPr>
          <w:p w14:paraId="3FCE7B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51E9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7A6A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60B9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BD35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B80A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7740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F0F4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CE0E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15D8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2AA4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EF40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FE884B4" w14:textId="77777777" w:rsidTr="00387CC1">
        <w:trPr>
          <w:trHeight w:val="251"/>
        </w:trPr>
        <w:tc>
          <w:tcPr>
            <w:tcW w:w="726" w:type="dxa"/>
            <w:vMerge w:val="restart"/>
            <w:hideMark/>
          </w:tcPr>
          <w:p w14:paraId="724F6B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1.1.1</w:t>
            </w:r>
          </w:p>
        </w:tc>
        <w:tc>
          <w:tcPr>
            <w:tcW w:w="1559" w:type="dxa"/>
            <w:vMerge w:val="restart"/>
            <w:hideMark/>
          </w:tcPr>
          <w:p w14:paraId="6BCB56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«Модернизация региональных систем дошкольного образования»</w:t>
            </w:r>
          </w:p>
          <w:p w14:paraId="72C9DDAD" w14:textId="77777777" w:rsidR="00387CC1" w:rsidRPr="00387CC1" w:rsidRDefault="00387CC1" w:rsidP="00387CC1">
            <w:pPr>
              <w:pStyle w:val="a4"/>
              <w:jc w:val="both"/>
              <w:rPr>
                <w:rFonts w:ascii="Times New Roman" w:hAnsi="Times New Roman"/>
                <w:i/>
                <w:sz w:val="20"/>
                <w:szCs w:val="20"/>
              </w:rPr>
            </w:pPr>
            <w:r w:rsidRPr="00387CC1">
              <w:rPr>
                <w:rFonts w:ascii="Times New Roman" w:hAnsi="Times New Roman"/>
                <w:i/>
                <w:sz w:val="20"/>
                <w:szCs w:val="20"/>
              </w:rPr>
              <w:t>(приобретение детского игрового оборудования для площадок)</w:t>
            </w:r>
          </w:p>
        </w:tc>
        <w:tc>
          <w:tcPr>
            <w:tcW w:w="1418" w:type="dxa"/>
            <w:vMerge w:val="restart"/>
          </w:tcPr>
          <w:p w14:paraId="454A2F28" w14:textId="77777777" w:rsidR="00387CC1" w:rsidRPr="00387CC1" w:rsidRDefault="00387CC1" w:rsidP="00387CC1">
            <w:pPr>
              <w:pStyle w:val="a4"/>
              <w:jc w:val="both"/>
              <w:rPr>
                <w:rFonts w:ascii="Times New Roman" w:hAnsi="Times New Roman"/>
                <w:sz w:val="20"/>
                <w:szCs w:val="20"/>
              </w:rPr>
            </w:pPr>
          </w:p>
        </w:tc>
        <w:tc>
          <w:tcPr>
            <w:tcW w:w="1276" w:type="dxa"/>
          </w:tcPr>
          <w:p w14:paraId="49FFEE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7A6868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126B09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0701</w:t>
            </w:r>
          </w:p>
        </w:tc>
        <w:tc>
          <w:tcPr>
            <w:tcW w:w="1193" w:type="dxa"/>
            <w:vMerge w:val="restart"/>
            <w:hideMark/>
          </w:tcPr>
          <w:p w14:paraId="2F4894A4" w14:textId="77777777" w:rsidR="00387CC1" w:rsidRPr="00387CC1" w:rsidRDefault="00387CC1" w:rsidP="00387CC1">
            <w:pPr>
              <w:pStyle w:val="a4"/>
              <w:jc w:val="both"/>
              <w:rPr>
                <w:rFonts w:ascii="Times New Roman" w:hAnsi="Times New Roman"/>
                <w:sz w:val="20"/>
                <w:szCs w:val="20"/>
                <w:lang w:val="en-US"/>
              </w:rPr>
            </w:pPr>
            <w:r w:rsidRPr="00387CC1">
              <w:rPr>
                <w:rFonts w:ascii="Times New Roman" w:hAnsi="Times New Roman"/>
                <w:sz w:val="20"/>
                <w:szCs w:val="20"/>
              </w:rPr>
              <w:t xml:space="preserve">59. 1.01. </w:t>
            </w:r>
            <w:r w:rsidRPr="00387CC1">
              <w:rPr>
                <w:rFonts w:ascii="Times New Roman" w:hAnsi="Times New Roman"/>
                <w:sz w:val="20"/>
                <w:szCs w:val="20"/>
                <w:lang w:val="en-US"/>
              </w:rPr>
              <w:t>S 7520</w:t>
            </w:r>
          </w:p>
        </w:tc>
        <w:tc>
          <w:tcPr>
            <w:tcW w:w="425" w:type="dxa"/>
            <w:vMerge w:val="restart"/>
            <w:hideMark/>
          </w:tcPr>
          <w:p w14:paraId="0E7B36E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27F57E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4 838,76</w:t>
            </w:r>
          </w:p>
        </w:tc>
        <w:tc>
          <w:tcPr>
            <w:tcW w:w="653" w:type="dxa"/>
            <w:hideMark/>
          </w:tcPr>
          <w:p w14:paraId="0FF38A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24A9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871D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965D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8396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438F92"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0,00</w:t>
            </w:r>
          </w:p>
        </w:tc>
        <w:tc>
          <w:tcPr>
            <w:tcW w:w="653" w:type="dxa"/>
            <w:hideMark/>
          </w:tcPr>
          <w:p w14:paraId="10E7A7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4 838,76</w:t>
            </w:r>
          </w:p>
        </w:tc>
        <w:tc>
          <w:tcPr>
            <w:tcW w:w="653" w:type="dxa"/>
            <w:hideMark/>
          </w:tcPr>
          <w:p w14:paraId="22234C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3F82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71A8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6C54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8C3D4D1" w14:textId="77777777" w:rsidTr="00387CC1">
        <w:trPr>
          <w:trHeight w:val="354"/>
        </w:trPr>
        <w:tc>
          <w:tcPr>
            <w:tcW w:w="726" w:type="dxa"/>
            <w:vMerge/>
            <w:hideMark/>
          </w:tcPr>
          <w:p w14:paraId="36379E0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EB5FB3D" w14:textId="77777777" w:rsidR="00387CC1" w:rsidRPr="00387CC1" w:rsidRDefault="00387CC1" w:rsidP="00387CC1">
            <w:pPr>
              <w:pStyle w:val="a4"/>
              <w:jc w:val="both"/>
              <w:rPr>
                <w:rFonts w:ascii="Times New Roman" w:hAnsi="Times New Roman"/>
                <w:sz w:val="20"/>
                <w:szCs w:val="20"/>
              </w:rPr>
            </w:pPr>
          </w:p>
        </w:tc>
        <w:tc>
          <w:tcPr>
            <w:tcW w:w="1418" w:type="dxa"/>
            <w:vMerge/>
          </w:tcPr>
          <w:p w14:paraId="76740955" w14:textId="77777777" w:rsidR="00387CC1" w:rsidRPr="00387CC1" w:rsidRDefault="00387CC1" w:rsidP="00387CC1">
            <w:pPr>
              <w:pStyle w:val="a4"/>
              <w:jc w:val="both"/>
              <w:rPr>
                <w:rFonts w:ascii="Times New Roman" w:hAnsi="Times New Roman"/>
                <w:sz w:val="20"/>
                <w:szCs w:val="20"/>
              </w:rPr>
            </w:pPr>
          </w:p>
        </w:tc>
        <w:tc>
          <w:tcPr>
            <w:tcW w:w="1276" w:type="dxa"/>
          </w:tcPr>
          <w:p w14:paraId="5C96E8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2457FE1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EBABBD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CC46BD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669D6F1" w14:textId="77777777" w:rsidR="00387CC1" w:rsidRPr="00387CC1" w:rsidRDefault="00387CC1" w:rsidP="00387CC1">
            <w:pPr>
              <w:pStyle w:val="a4"/>
              <w:jc w:val="both"/>
              <w:rPr>
                <w:rFonts w:ascii="Times New Roman" w:hAnsi="Times New Roman"/>
                <w:sz w:val="20"/>
                <w:szCs w:val="20"/>
              </w:rPr>
            </w:pPr>
          </w:p>
        </w:tc>
        <w:tc>
          <w:tcPr>
            <w:tcW w:w="732" w:type="dxa"/>
            <w:hideMark/>
          </w:tcPr>
          <w:p w14:paraId="3567D2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01DC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8149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FF75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43EC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D024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088B25"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0,00</w:t>
            </w:r>
          </w:p>
        </w:tc>
        <w:tc>
          <w:tcPr>
            <w:tcW w:w="653" w:type="dxa"/>
            <w:hideMark/>
          </w:tcPr>
          <w:p w14:paraId="3CCED8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6646C4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43F7EF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199D30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3E4D5BB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5459603" w14:textId="77777777" w:rsidTr="00387CC1">
        <w:trPr>
          <w:trHeight w:val="360"/>
        </w:trPr>
        <w:tc>
          <w:tcPr>
            <w:tcW w:w="726" w:type="dxa"/>
            <w:vMerge/>
            <w:hideMark/>
          </w:tcPr>
          <w:p w14:paraId="4BC83A4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B6FB1C5" w14:textId="77777777" w:rsidR="00387CC1" w:rsidRPr="00387CC1" w:rsidRDefault="00387CC1" w:rsidP="00387CC1">
            <w:pPr>
              <w:pStyle w:val="a4"/>
              <w:jc w:val="both"/>
              <w:rPr>
                <w:rFonts w:ascii="Times New Roman" w:hAnsi="Times New Roman"/>
                <w:sz w:val="20"/>
                <w:szCs w:val="20"/>
              </w:rPr>
            </w:pPr>
          </w:p>
        </w:tc>
        <w:tc>
          <w:tcPr>
            <w:tcW w:w="1418" w:type="dxa"/>
            <w:vMerge/>
          </w:tcPr>
          <w:p w14:paraId="6703AA75" w14:textId="77777777" w:rsidR="00387CC1" w:rsidRPr="00387CC1" w:rsidRDefault="00387CC1" w:rsidP="00387CC1">
            <w:pPr>
              <w:pStyle w:val="a4"/>
              <w:jc w:val="both"/>
              <w:rPr>
                <w:rFonts w:ascii="Times New Roman" w:hAnsi="Times New Roman"/>
                <w:sz w:val="20"/>
                <w:szCs w:val="20"/>
              </w:rPr>
            </w:pPr>
          </w:p>
        </w:tc>
        <w:tc>
          <w:tcPr>
            <w:tcW w:w="1276" w:type="dxa"/>
          </w:tcPr>
          <w:p w14:paraId="12AF26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470F15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BE8B45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95C080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AAC25B8" w14:textId="77777777" w:rsidR="00387CC1" w:rsidRPr="00387CC1" w:rsidRDefault="00387CC1" w:rsidP="00387CC1">
            <w:pPr>
              <w:pStyle w:val="a4"/>
              <w:jc w:val="both"/>
              <w:rPr>
                <w:rFonts w:ascii="Times New Roman" w:hAnsi="Times New Roman"/>
                <w:sz w:val="20"/>
                <w:szCs w:val="20"/>
              </w:rPr>
            </w:pPr>
          </w:p>
        </w:tc>
        <w:tc>
          <w:tcPr>
            <w:tcW w:w="732" w:type="dxa"/>
            <w:hideMark/>
          </w:tcPr>
          <w:p w14:paraId="292FDA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4 693,6</w:t>
            </w:r>
          </w:p>
        </w:tc>
        <w:tc>
          <w:tcPr>
            <w:tcW w:w="653" w:type="dxa"/>
            <w:hideMark/>
          </w:tcPr>
          <w:p w14:paraId="2BD9D9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8A9B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6C7F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54AF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D734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F7D78B"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0,00</w:t>
            </w:r>
          </w:p>
        </w:tc>
        <w:tc>
          <w:tcPr>
            <w:tcW w:w="653" w:type="dxa"/>
            <w:hideMark/>
          </w:tcPr>
          <w:p w14:paraId="7814A5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4 693, 6</w:t>
            </w:r>
          </w:p>
        </w:tc>
        <w:tc>
          <w:tcPr>
            <w:tcW w:w="653" w:type="dxa"/>
            <w:hideMark/>
          </w:tcPr>
          <w:p w14:paraId="4B1058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1B56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C9E83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DE5A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B61FD27" w14:textId="77777777" w:rsidTr="00387CC1">
        <w:trPr>
          <w:trHeight w:val="508"/>
        </w:trPr>
        <w:tc>
          <w:tcPr>
            <w:tcW w:w="726" w:type="dxa"/>
            <w:vMerge/>
            <w:hideMark/>
          </w:tcPr>
          <w:p w14:paraId="3998DE6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8993C82" w14:textId="77777777" w:rsidR="00387CC1" w:rsidRPr="00387CC1" w:rsidRDefault="00387CC1" w:rsidP="00387CC1">
            <w:pPr>
              <w:pStyle w:val="a4"/>
              <w:jc w:val="both"/>
              <w:rPr>
                <w:rFonts w:ascii="Times New Roman" w:hAnsi="Times New Roman"/>
                <w:sz w:val="20"/>
                <w:szCs w:val="20"/>
              </w:rPr>
            </w:pPr>
          </w:p>
        </w:tc>
        <w:tc>
          <w:tcPr>
            <w:tcW w:w="1418" w:type="dxa"/>
            <w:vMerge/>
          </w:tcPr>
          <w:p w14:paraId="69B32350" w14:textId="77777777" w:rsidR="00387CC1" w:rsidRPr="00387CC1" w:rsidRDefault="00387CC1" w:rsidP="00387CC1">
            <w:pPr>
              <w:pStyle w:val="a4"/>
              <w:jc w:val="both"/>
              <w:rPr>
                <w:rFonts w:ascii="Times New Roman" w:hAnsi="Times New Roman"/>
                <w:sz w:val="20"/>
                <w:szCs w:val="20"/>
              </w:rPr>
            </w:pPr>
          </w:p>
        </w:tc>
        <w:tc>
          <w:tcPr>
            <w:tcW w:w="1276" w:type="dxa"/>
          </w:tcPr>
          <w:p w14:paraId="185E96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FD278F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8768F0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75961C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B09A4AE" w14:textId="77777777" w:rsidR="00387CC1" w:rsidRPr="00387CC1" w:rsidRDefault="00387CC1" w:rsidP="00387CC1">
            <w:pPr>
              <w:pStyle w:val="a4"/>
              <w:jc w:val="both"/>
              <w:rPr>
                <w:rFonts w:ascii="Times New Roman" w:hAnsi="Times New Roman"/>
                <w:sz w:val="20"/>
                <w:szCs w:val="20"/>
              </w:rPr>
            </w:pPr>
          </w:p>
        </w:tc>
        <w:tc>
          <w:tcPr>
            <w:tcW w:w="732" w:type="dxa"/>
            <w:hideMark/>
          </w:tcPr>
          <w:p w14:paraId="0BFF6B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145,16</w:t>
            </w:r>
          </w:p>
        </w:tc>
        <w:tc>
          <w:tcPr>
            <w:tcW w:w="653" w:type="dxa"/>
            <w:hideMark/>
          </w:tcPr>
          <w:p w14:paraId="60C506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A684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410E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C4EC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AA3A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9E11AD"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0,00</w:t>
            </w:r>
          </w:p>
        </w:tc>
        <w:tc>
          <w:tcPr>
            <w:tcW w:w="653" w:type="dxa"/>
            <w:hideMark/>
          </w:tcPr>
          <w:p w14:paraId="0718FF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145, 16</w:t>
            </w:r>
          </w:p>
        </w:tc>
        <w:tc>
          <w:tcPr>
            <w:tcW w:w="653" w:type="dxa"/>
            <w:hideMark/>
          </w:tcPr>
          <w:p w14:paraId="651B23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36B4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ACA8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D3AB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CF503D7" w14:textId="77777777" w:rsidTr="00387CC1">
        <w:trPr>
          <w:trHeight w:val="402"/>
        </w:trPr>
        <w:tc>
          <w:tcPr>
            <w:tcW w:w="726" w:type="dxa"/>
            <w:vMerge/>
            <w:hideMark/>
          </w:tcPr>
          <w:p w14:paraId="2939B07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532887D" w14:textId="77777777" w:rsidR="00387CC1" w:rsidRPr="00387CC1" w:rsidRDefault="00387CC1" w:rsidP="00387CC1">
            <w:pPr>
              <w:pStyle w:val="a4"/>
              <w:jc w:val="both"/>
              <w:rPr>
                <w:rFonts w:ascii="Times New Roman" w:hAnsi="Times New Roman"/>
                <w:sz w:val="20"/>
                <w:szCs w:val="20"/>
              </w:rPr>
            </w:pPr>
          </w:p>
        </w:tc>
        <w:tc>
          <w:tcPr>
            <w:tcW w:w="1418" w:type="dxa"/>
            <w:vMerge/>
          </w:tcPr>
          <w:p w14:paraId="1EAAE80C" w14:textId="77777777" w:rsidR="00387CC1" w:rsidRPr="00387CC1" w:rsidRDefault="00387CC1" w:rsidP="00387CC1">
            <w:pPr>
              <w:pStyle w:val="a4"/>
              <w:jc w:val="both"/>
              <w:rPr>
                <w:rFonts w:ascii="Times New Roman" w:hAnsi="Times New Roman"/>
                <w:sz w:val="20"/>
                <w:szCs w:val="20"/>
              </w:rPr>
            </w:pPr>
          </w:p>
        </w:tc>
        <w:tc>
          <w:tcPr>
            <w:tcW w:w="1276" w:type="dxa"/>
          </w:tcPr>
          <w:p w14:paraId="1D94D6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1F695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1BC1847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A03BA9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C1A529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8DFC1AE" w14:textId="77777777" w:rsidR="00387CC1" w:rsidRPr="00387CC1" w:rsidRDefault="00387CC1" w:rsidP="00387CC1">
            <w:pPr>
              <w:pStyle w:val="a4"/>
              <w:jc w:val="both"/>
              <w:rPr>
                <w:rFonts w:ascii="Times New Roman" w:hAnsi="Times New Roman"/>
                <w:sz w:val="20"/>
                <w:szCs w:val="20"/>
              </w:rPr>
            </w:pPr>
          </w:p>
        </w:tc>
        <w:tc>
          <w:tcPr>
            <w:tcW w:w="732" w:type="dxa"/>
            <w:hideMark/>
          </w:tcPr>
          <w:p w14:paraId="0B15DA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70D8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2535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7A45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C935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1F5F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9688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08E7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A6B4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75F4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2742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3930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22C7F84" w14:textId="77777777" w:rsidTr="00387CC1">
        <w:trPr>
          <w:trHeight w:val="300"/>
        </w:trPr>
        <w:tc>
          <w:tcPr>
            <w:tcW w:w="726" w:type="dxa"/>
            <w:vMerge w:val="restart"/>
            <w:hideMark/>
          </w:tcPr>
          <w:p w14:paraId="0EA133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w:t>
            </w:r>
          </w:p>
        </w:tc>
        <w:tc>
          <w:tcPr>
            <w:tcW w:w="1559" w:type="dxa"/>
            <w:vMerge w:val="restart"/>
            <w:hideMark/>
          </w:tcPr>
          <w:p w14:paraId="59504A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«Модернизация системы общего образования»</w:t>
            </w:r>
          </w:p>
        </w:tc>
        <w:tc>
          <w:tcPr>
            <w:tcW w:w="1418" w:type="dxa"/>
            <w:vMerge w:val="restart"/>
          </w:tcPr>
          <w:p w14:paraId="7851A0C9" w14:textId="77777777" w:rsidR="00387CC1" w:rsidRPr="00387CC1" w:rsidRDefault="00387CC1" w:rsidP="00387CC1">
            <w:pPr>
              <w:pStyle w:val="a4"/>
              <w:jc w:val="both"/>
              <w:rPr>
                <w:rFonts w:ascii="Times New Roman" w:hAnsi="Times New Roman"/>
                <w:sz w:val="20"/>
                <w:szCs w:val="20"/>
              </w:rPr>
            </w:pPr>
          </w:p>
        </w:tc>
        <w:tc>
          <w:tcPr>
            <w:tcW w:w="1276" w:type="dxa"/>
          </w:tcPr>
          <w:p w14:paraId="6E923F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7BA73E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5A1274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1113CB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59. 1.02. 00250</w:t>
            </w:r>
          </w:p>
          <w:p w14:paraId="3F663026"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4E5201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3B0FF08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146 162,99</w:t>
            </w:r>
          </w:p>
        </w:tc>
        <w:tc>
          <w:tcPr>
            <w:tcW w:w="653" w:type="dxa"/>
            <w:vAlign w:val="bottom"/>
            <w:hideMark/>
          </w:tcPr>
          <w:p w14:paraId="6D8B35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132,00</w:t>
            </w:r>
          </w:p>
        </w:tc>
        <w:tc>
          <w:tcPr>
            <w:tcW w:w="653" w:type="dxa"/>
            <w:vAlign w:val="bottom"/>
            <w:hideMark/>
          </w:tcPr>
          <w:p w14:paraId="109F7D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463,00</w:t>
            </w:r>
          </w:p>
        </w:tc>
        <w:tc>
          <w:tcPr>
            <w:tcW w:w="653" w:type="dxa"/>
            <w:vAlign w:val="bottom"/>
            <w:hideMark/>
          </w:tcPr>
          <w:p w14:paraId="51A3C2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1 191,50</w:t>
            </w:r>
          </w:p>
        </w:tc>
        <w:tc>
          <w:tcPr>
            <w:tcW w:w="653" w:type="dxa"/>
            <w:vAlign w:val="bottom"/>
            <w:hideMark/>
          </w:tcPr>
          <w:p w14:paraId="12633B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880,30</w:t>
            </w:r>
          </w:p>
        </w:tc>
        <w:tc>
          <w:tcPr>
            <w:tcW w:w="653" w:type="dxa"/>
            <w:vAlign w:val="bottom"/>
            <w:hideMark/>
          </w:tcPr>
          <w:p w14:paraId="03E30B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9 743,86</w:t>
            </w:r>
          </w:p>
        </w:tc>
        <w:tc>
          <w:tcPr>
            <w:tcW w:w="653" w:type="dxa"/>
            <w:vAlign w:val="bottom"/>
            <w:hideMark/>
          </w:tcPr>
          <w:p w14:paraId="38310D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80 590,20</w:t>
            </w:r>
          </w:p>
        </w:tc>
        <w:tc>
          <w:tcPr>
            <w:tcW w:w="653" w:type="dxa"/>
            <w:vAlign w:val="bottom"/>
            <w:hideMark/>
          </w:tcPr>
          <w:p w14:paraId="4CD9F2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46 162,13</w:t>
            </w:r>
          </w:p>
        </w:tc>
        <w:tc>
          <w:tcPr>
            <w:tcW w:w="653" w:type="dxa"/>
            <w:vAlign w:val="bottom"/>
            <w:hideMark/>
          </w:tcPr>
          <w:p w14:paraId="602BFF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12E7BF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5FA2C1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01F153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r>
      <w:tr w:rsidR="00387CC1" w:rsidRPr="00387CC1" w14:paraId="21B1D5F0" w14:textId="77777777" w:rsidTr="00387CC1">
        <w:trPr>
          <w:trHeight w:val="430"/>
        </w:trPr>
        <w:tc>
          <w:tcPr>
            <w:tcW w:w="726" w:type="dxa"/>
            <w:vMerge/>
            <w:hideMark/>
          </w:tcPr>
          <w:p w14:paraId="2024A01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81E07CB" w14:textId="77777777" w:rsidR="00387CC1" w:rsidRPr="00387CC1" w:rsidRDefault="00387CC1" w:rsidP="00387CC1">
            <w:pPr>
              <w:pStyle w:val="a4"/>
              <w:jc w:val="both"/>
              <w:rPr>
                <w:rFonts w:ascii="Times New Roman" w:hAnsi="Times New Roman"/>
                <w:sz w:val="20"/>
                <w:szCs w:val="20"/>
              </w:rPr>
            </w:pPr>
          </w:p>
        </w:tc>
        <w:tc>
          <w:tcPr>
            <w:tcW w:w="1418" w:type="dxa"/>
            <w:vMerge/>
          </w:tcPr>
          <w:p w14:paraId="731DB921" w14:textId="77777777" w:rsidR="00387CC1" w:rsidRPr="00387CC1" w:rsidRDefault="00387CC1" w:rsidP="00387CC1">
            <w:pPr>
              <w:pStyle w:val="a4"/>
              <w:jc w:val="both"/>
              <w:rPr>
                <w:rFonts w:ascii="Times New Roman" w:hAnsi="Times New Roman"/>
                <w:sz w:val="20"/>
                <w:szCs w:val="20"/>
              </w:rPr>
            </w:pPr>
          </w:p>
        </w:tc>
        <w:tc>
          <w:tcPr>
            <w:tcW w:w="1276" w:type="dxa"/>
          </w:tcPr>
          <w:p w14:paraId="565424A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50E98F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C0E4EE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BF70A8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F5CBA5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3662D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51FC69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6F4C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7CAEA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E814D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17CDB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0DF21CA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C4206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BFDD3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3A2D7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3DA9B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DA4AD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8E716E8" w14:textId="77777777" w:rsidTr="00387CC1">
        <w:trPr>
          <w:trHeight w:val="422"/>
        </w:trPr>
        <w:tc>
          <w:tcPr>
            <w:tcW w:w="726" w:type="dxa"/>
            <w:vMerge/>
            <w:hideMark/>
          </w:tcPr>
          <w:p w14:paraId="3E69146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0419B4C" w14:textId="77777777" w:rsidR="00387CC1" w:rsidRPr="00387CC1" w:rsidRDefault="00387CC1" w:rsidP="00387CC1">
            <w:pPr>
              <w:pStyle w:val="a4"/>
              <w:jc w:val="both"/>
              <w:rPr>
                <w:rFonts w:ascii="Times New Roman" w:hAnsi="Times New Roman"/>
                <w:sz w:val="20"/>
                <w:szCs w:val="20"/>
              </w:rPr>
            </w:pPr>
          </w:p>
        </w:tc>
        <w:tc>
          <w:tcPr>
            <w:tcW w:w="1418" w:type="dxa"/>
            <w:vMerge/>
          </w:tcPr>
          <w:p w14:paraId="4FEF9C8F" w14:textId="77777777" w:rsidR="00387CC1" w:rsidRPr="00387CC1" w:rsidRDefault="00387CC1" w:rsidP="00387CC1">
            <w:pPr>
              <w:pStyle w:val="a4"/>
              <w:jc w:val="both"/>
              <w:rPr>
                <w:rFonts w:ascii="Times New Roman" w:hAnsi="Times New Roman"/>
                <w:sz w:val="20"/>
                <w:szCs w:val="20"/>
              </w:rPr>
            </w:pPr>
          </w:p>
        </w:tc>
        <w:tc>
          <w:tcPr>
            <w:tcW w:w="1276" w:type="dxa"/>
          </w:tcPr>
          <w:p w14:paraId="3655ED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98AA8A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7752D7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55D1DE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051A081"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68750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33 648,47</w:t>
            </w:r>
          </w:p>
        </w:tc>
        <w:tc>
          <w:tcPr>
            <w:tcW w:w="653" w:type="dxa"/>
            <w:vAlign w:val="bottom"/>
            <w:hideMark/>
          </w:tcPr>
          <w:p w14:paraId="60253E1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FCBBF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8599C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E6955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9F404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5 709,92</w:t>
            </w:r>
          </w:p>
        </w:tc>
        <w:tc>
          <w:tcPr>
            <w:tcW w:w="653" w:type="dxa"/>
            <w:vAlign w:val="bottom"/>
            <w:hideMark/>
          </w:tcPr>
          <w:p w14:paraId="315D3B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0BBB7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27 938,55</w:t>
            </w:r>
          </w:p>
        </w:tc>
        <w:tc>
          <w:tcPr>
            <w:tcW w:w="653" w:type="dxa"/>
            <w:vAlign w:val="bottom"/>
            <w:hideMark/>
          </w:tcPr>
          <w:p w14:paraId="1C77C8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6601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6546D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055D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4D112AB" w14:textId="77777777" w:rsidTr="00387CC1">
        <w:trPr>
          <w:trHeight w:val="414"/>
        </w:trPr>
        <w:tc>
          <w:tcPr>
            <w:tcW w:w="726" w:type="dxa"/>
            <w:vMerge/>
            <w:hideMark/>
          </w:tcPr>
          <w:p w14:paraId="2466751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9A68651" w14:textId="77777777" w:rsidR="00387CC1" w:rsidRPr="00387CC1" w:rsidRDefault="00387CC1" w:rsidP="00387CC1">
            <w:pPr>
              <w:pStyle w:val="a4"/>
              <w:jc w:val="both"/>
              <w:rPr>
                <w:rFonts w:ascii="Times New Roman" w:hAnsi="Times New Roman"/>
                <w:sz w:val="20"/>
                <w:szCs w:val="20"/>
              </w:rPr>
            </w:pPr>
          </w:p>
        </w:tc>
        <w:tc>
          <w:tcPr>
            <w:tcW w:w="1418" w:type="dxa"/>
            <w:vMerge/>
          </w:tcPr>
          <w:p w14:paraId="547B832D" w14:textId="77777777" w:rsidR="00387CC1" w:rsidRPr="00387CC1" w:rsidRDefault="00387CC1" w:rsidP="00387CC1">
            <w:pPr>
              <w:pStyle w:val="a4"/>
              <w:jc w:val="both"/>
              <w:rPr>
                <w:rFonts w:ascii="Times New Roman" w:hAnsi="Times New Roman"/>
                <w:sz w:val="20"/>
                <w:szCs w:val="20"/>
              </w:rPr>
            </w:pPr>
          </w:p>
        </w:tc>
        <w:tc>
          <w:tcPr>
            <w:tcW w:w="1276" w:type="dxa"/>
          </w:tcPr>
          <w:p w14:paraId="216446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EF3EDC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EF5177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B9166C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421A003"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9046F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110 945,89</w:t>
            </w:r>
          </w:p>
        </w:tc>
        <w:tc>
          <w:tcPr>
            <w:tcW w:w="653" w:type="dxa"/>
            <w:vAlign w:val="bottom"/>
            <w:hideMark/>
          </w:tcPr>
          <w:p w14:paraId="1A2FB3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132,00</w:t>
            </w:r>
          </w:p>
        </w:tc>
        <w:tc>
          <w:tcPr>
            <w:tcW w:w="653" w:type="dxa"/>
            <w:vAlign w:val="bottom"/>
            <w:hideMark/>
          </w:tcPr>
          <w:p w14:paraId="3319063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463,00</w:t>
            </w:r>
          </w:p>
        </w:tc>
        <w:tc>
          <w:tcPr>
            <w:tcW w:w="653" w:type="dxa"/>
            <w:vAlign w:val="bottom"/>
            <w:hideMark/>
          </w:tcPr>
          <w:p w14:paraId="621152B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1 191,50</w:t>
            </w:r>
          </w:p>
        </w:tc>
        <w:tc>
          <w:tcPr>
            <w:tcW w:w="653" w:type="dxa"/>
            <w:vAlign w:val="bottom"/>
            <w:hideMark/>
          </w:tcPr>
          <w:p w14:paraId="4D9FEAC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880,30</w:t>
            </w:r>
          </w:p>
        </w:tc>
        <w:tc>
          <w:tcPr>
            <w:tcW w:w="653" w:type="dxa"/>
            <w:vAlign w:val="bottom"/>
            <w:hideMark/>
          </w:tcPr>
          <w:p w14:paraId="0AFFF2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2 465,31</w:t>
            </w:r>
          </w:p>
        </w:tc>
        <w:tc>
          <w:tcPr>
            <w:tcW w:w="653" w:type="dxa"/>
            <w:vAlign w:val="bottom"/>
            <w:hideMark/>
          </w:tcPr>
          <w:p w14:paraId="180110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80 590,20</w:t>
            </w:r>
          </w:p>
        </w:tc>
        <w:tc>
          <w:tcPr>
            <w:tcW w:w="653" w:type="dxa"/>
            <w:vAlign w:val="bottom"/>
            <w:hideMark/>
          </w:tcPr>
          <w:p w14:paraId="7BE02C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18 223,58</w:t>
            </w:r>
          </w:p>
        </w:tc>
        <w:tc>
          <w:tcPr>
            <w:tcW w:w="653" w:type="dxa"/>
            <w:vAlign w:val="bottom"/>
            <w:hideMark/>
          </w:tcPr>
          <w:p w14:paraId="6216CF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202864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4897E2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c>
          <w:tcPr>
            <w:tcW w:w="653" w:type="dxa"/>
            <w:vAlign w:val="bottom"/>
            <w:hideMark/>
          </w:tcPr>
          <w:p w14:paraId="05D9EF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1 750,00</w:t>
            </w:r>
          </w:p>
        </w:tc>
      </w:tr>
      <w:tr w:rsidR="00387CC1" w:rsidRPr="00387CC1" w14:paraId="7380F3A0" w14:textId="77777777" w:rsidTr="00387CC1">
        <w:trPr>
          <w:trHeight w:val="420"/>
        </w:trPr>
        <w:tc>
          <w:tcPr>
            <w:tcW w:w="726" w:type="dxa"/>
            <w:vMerge/>
            <w:hideMark/>
          </w:tcPr>
          <w:p w14:paraId="33C5EE6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B56EB49" w14:textId="77777777" w:rsidR="00387CC1" w:rsidRPr="00387CC1" w:rsidRDefault="00387CC1" w:rsidP="00387CC1">
            <w:pPr>
              <w:pStyle w:val="a4"/>
              <w:jc w:val="both"/>
              <w:rPr>
                <w:rFonts w:ascii="Times New Roman" w:hAnsi="Times New Roman"/>
                <w:sz w:val="20"/>
                <w:szCs w:val="20"/>
              </w:rPr>
            </w:pPr>
          </w:p>
        </w:tc>
        <w:tc>
          <w:tcPr>
            <w:tcW w:w="1418" w:type="dxa"/>
            <w:vMerge/>
          </w:tcPr>
          <w:p w14:paraId="608D2682" w14:textId="77777777" w:rsidR="00387CC1" w:rsidRPr="00387CC1" w:rsidRDefault="00387CC1" w:rsidP="00387CC1">
            <w:pPr>
              <w:pStyle w:val="a4"/>
              <w:jc w:val="both"/>
              <w:rPr>
                <w:rFonts w:ascii="Times New Roman" w:hAnsi="Times New Roman"/>
                <w:sz w:val="20"/>
                <w:szCs w:val="20"/>
              </w:rPr>
            </w:pPr>
          </w:p>
        </w:tc>
        <w:tc>
          <w:tcPr>
            <w:tcW w:w="1276" w:type="dxa"/>
          </w:tcPr>
          <w:p w14:paraId="220B45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5633A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ABF02B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CD71EC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3C4E0B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2EE4C5C" w14:textId="77777777" w:rsidR="00387CC1" w:rsidRPr="00387CC1" w:rsidRDefault="00387CC1" w:rsidP="00387CC1">
            <w:pPr>
              <w:pStyle w:val="a4"/>
              <w:jc w:val="both"/>
              <w:rPr>
                <w:rFonts w:ascii="Times New Roman" w:hAnsi="Times New Roman"/>
                <w:sz w:val="20"/>
                <w:szCs w:val="20"/>
              </w:rPr>
            </w:pPr>
          </w:p>
        </w:tc>
        <w:tc>
          <w:tcPr>
            <w:tcW w:w="732" w:type="dxa"/>
            <w:hideMark/>
          </w:tcPr>
          <w:p w14:paraId="1AF44A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E94A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EDCC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CC5F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724F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643C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78BD7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0991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29D8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687C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8940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6C3D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D6CFB5A" w14:textId="77777777" w:rsidTr="00387CC1">
        <w:trPr>
          <w:trHeight w:val="467"/>
        </w:trPr>
        <w:tc>
          <w:tcPr>
            <w:tcW w:w="726" w:type="dxa"/>
            <w:vMerge w:val="restart"/>
            <w:hideMark/>
          </w:tcPr>
          <w:p w14:paraId="350F38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1.2.1.</w:t>
            </w:r>
          </w:p>
        </w:tc>
        <w:tc>
          <w:tcPr>
            <w:tcW w:w="1559" w:type="dxa"/>
            <w:vMerge w:val="restart"/>
            <w:hideMark/>
          </w:tcPr>
          <w:p w14:paraId="240813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Проведение ремонта зданий образовательных организаций, проведение мероприятий, </w:t>
            </w:r>
            <w:proofErr w:type="gramStart"/>
            <w:r w:rsidRPr="00387CC1">
              <w:rPr>
                <w:rFonts w:ascii="Times New Roman" w:hAnsi="Times New Roman"/>
                <w:sz w:val="20"/>
                <w:szCs w:val="20"/>
              </w:rPr>
              <w:t>конкурсов,  развитие</w:t>
            </w:r>
            <w:proofErr w:type="gramEnd"/>
            <w:r w:rsidRPr="00387CC1">
              <w:rPr>
                <w:rFonts w:ascii="Times New Roman" w:hAnsi="Times New Roman"/>
                <w:sz w:val="20"/>
                <w:szCs w:val="20"/>
              </w:rPr>
              <w:t xml:space="preserve"> школьной инфраструктуры и т.д.</w:t>
            </w:r>
          </w:p>
        </w:tc>
        <w:tc>
          <w:tcPr>
            <w:tcW w:w="1418" w:type="dxa"/>
            <w:vMerge w:val="restart"/>
          </w:tcPr>
          <w:p w14:paraId="64EA67F1" w14:textId="77777777" w:rsidR="00387CC1" w:rsidRPr="00387CC1" w:rsidRDefault="00387CC1" w:rsidP="00387CC1">
            <w:pPr>
              <w:pStyle w:val="a4"/>
              <w:jc w:val="both"/>
              <w:rPr>
                <w:rFonts w:ascii="Times New Roman" w:hAnsi="Times New Roman"/>
                <w:sz w:val="20"/>
                <w:szCs w:val="20"/>
              </w:rPr>
            </w:pPr>
          </w:p>
        </w:tc>
        <w:tc>
          <w:tcPr>
            <w:tcW w:w="1276" w:type="dxa"/>
          </w:tcPr>
          <w:p w14:paraId="0FA275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667F87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4570B1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0F5ADB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2B928E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3060DD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0F2A8B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6E2CAE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431F05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1834A0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5F7C1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CBED0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F492D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7573B9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3B0E1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63CEEB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141D96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4E1893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93 337,80</w:t>
            </w:r>
          </w:p>
        </w:tc>
        <w:tc>
          <w:tcPr>
            <w:tcW w:w="653" w:type="dxa"/>
            <w:vAlign w:val="bottom"/>
            <w:hideMark/>
          </w:tcPr>
          <w:p w14:paraId="1FCE0FC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132,00</w:t>
            </w:r>
          </w:p>
        </w:tc>
        <w:tc>
          <w:tcPr>
            <w:tcW w:w="653" w:type="dxa"/>
            <w:vAlign w:val="bottom"/>
            <w:hideMark/>
          </w:tcPr>
          <w:p w14:paraId="3F3EEA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463,00</w:t>
            </w:r>
          </w:p>
        </w:tc>
        <w:tc>
          <w:tcPr>
            <w:tcW w:w="653" w:type="dxa"/>
            <w:vAlign w:val="bottom"/>
            <w:hideMark/>
          </w:tcPr>
          <w:p w14:paraId="6BC2A1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1 191,50</w:t>
            </w:r>
          </w:p>
        </w:tc>
        <w:tc>
          <w:tcPr>
            <w:tcW w:w="653" w:type="dxa"/>
            <w:vAlign w:val="bottom"/>
            <w:hideMark/>
          </w:tcPr>
          <w:p w14:paraId="24AEFC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880,30</w:t>
            </w:r>
          </w:p>
        </w:tc>
        <w:tc>
          <w:tcPr>
            <w:tcW w:w="653" w:type="dxa"/>
            <w:vAlign w:val="bottom"/>
            <w:hideMark/>
          </w:tcPr>
          <w:p w14:paraId="681935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1 751,20</w:t>
            </w:r>
          </w:p>
        </w:tc>
        <w:tc>
          <w:tcPr>
            <w:tcW w:w="653" w:type="dxa"/>
            <w:vAlign w:val="bottom"/>
            <w:hideMark/>
          </w:tcPr>
          <w:p w14:paraId="2A1443C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79 752,60</w:t>
            </w:r>
          </w:p>
        </w:tc>
        <w:tc>
          <w:tcPr>
            <w:tcW w:w="653" w:type="dxa"/>
            <w:vAlign w:val="bottom"/>
            <w:hideMark/>
          </w:tcPr>
          <w:p w14:paraId="66791B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3 767,20</w:t>
            </w:r>
          </w:p>
        </w:tc>
        <w:tc>
          <w:tcPr>
            <w:tcW w:w="653" w:type="dxa"/>
            <w:vAlign w:val="bottom"/>
            <w:hideMark/>
          </w:tcPr>
          <w:p w14:paraId="4F1797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57174D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33FFBC8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74F170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r>
      <w:tr w:rsidR="00387CC1" w:rsidRPr="00387CC1" w14:paraId="419524DC" w14:textId="77777777" w:rsidTr="00387CC1">
        <w:trPr>
          <w:trHeight w:val="308"/>
        </w:trPr>
        <w:tc>
          <w:tcPr>
            <w:tcW w:w="726" w:type="dxa"/>
            <w:vMerge/>
            <w:hideMark/>
          </w:tcPr>
          <w:p w14:paraId="08F3A84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68C6E83" w14:textId="77777777" w:rsidR="00387CC1" w:rsidRPr="00387CC1" w:rsidRDefault="00387CC1" w:rsidP="00387CC1">
            <w:pPr>
              <w:pStyle w:val="a4"/>
              <w:jc w:val="both"/>
              <w:rPr>
                <w:rFonts w:ascii="Times New Roman" w:hAnsi="Times New Roman"/>
                <w:sz w:val="20"/>
                <w:szCs w:val="20"/>
              </w:rPr>
            </w:pPr>
          </w:p>
        </w:tc>
        <w:tc>
          <w:tcPr>
            <w:tcW w:w="1418" w:type="dxa"/>
            <w:vMerge/>
          </w:tcPr>
          <w:p w14:paraId="54785794" w14:textId="77777777" w:rsidR="00387CC1" w:rsidRPr="00387CC1" w:rsidRDefault="00387CC1" w:rsidP="00387CC1">
            <w:pPr>
              <w:pStyle w:val="a4"/>
              <w:jc w:val="both"/>
              <w:rPr>
                <w:rFonts w:ascii="Times New Roman" w:hAnsi="Times New Roman"/>
                <w:sz w:val="20"/>
                <w:szCs w:val="20"/>
              </w:rPr>
            </w:pPr>
          </w:p>
        </w:tc>
        <w:tc>
          <w:tcPr>
            <w:tcW w:w="1276" w:type="dxa"/>
          </w:tcPr>
          <w:p w14:paraId="27C4A7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3E511DF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8F74CC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249ED3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91D951E"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EEE86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FB262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8B3A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4D57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B18B1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D66FB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2DE2D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08F9B8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4DD7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54FD92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349B7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19DF3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37E856E" w14:textId="77777777" w:rsidTr="00387CC1">
        <w:trPr>
          <w:trHeight w:val="428"/>
        </w:trPr>
        <w:tc>
          <w:tcPr>
            <w:tcW w:w="726" w:type="dxa"/>
            <w:vMerge/>
            <w:hideMark/>
          </w:tcPr>
          <w:p w14:paraId="11B3EAB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E3FF2FA" w14:textId="77777777" w:rsidR="00387CC1" w:rsidRPr="00387CC1" w:rsidRDefault="00387CC1" w:rsidP="00387CC1">
            <w:pPr>
              <w:pStyle w:val="a4"/>
              <w:jc w:val="both"/>
              <w:rPr>
                <w:rFonts w:ascii="Times New Roman" w:hAnsi="Times New Roman"/>
                <w:sz w:val="20"/>
                <w:szCs w:val="20"/>
              </w:rPr>
            </w:pPr>
          </w:p>
        </w:tc>
        <w:tc>
          <w:tcPr>
            <w:tcW w:w="1418" w:type="dxa"/>
            <w:vMerge/>
          </w:tcPr>
          <w:p w14:paraId="365936C4" w14:textId="77777777" w:rsidR="00387CC1" w:rsidRPr="00387CC1" w:rsidRDefault="00387CC1" w:rsidP="00387CC1">
            <w:pPr>
              <w:pStyle w:val="a4"/>
              <w:jc w:val="both"/>
              <w:rPr>
                <w:rFonts w:ascii="Times New Roman" w:hAnsi="Times New Roman"/>
                <w:sz w:val="20"/>
                <w:szCs w:val="20"/>
              </w:rPr>
            </w:pPr>
          </w:p>
        </w:tc>
        <w:tc>
          <w:tcPr>
            <w:tcW w:w="1276" w:type="dxa"/>
          </w:tcPr>
          <w:p w14:paraId="1796BD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CFBDE4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58A1E5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EBB727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823C854"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FC90A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AD04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E8993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E1C8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6D790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D72E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8130D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EF29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0DC15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BFA2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7D8CE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37ED3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7526F5B6" w14:textId="77777777" w:rsidTr="00387CC1">
        <w:trPr>
          <w:trHeight w:val="484"/>
        </w:trPr>
        <w:tc>
          <w:tcPr>
            <w:tcW w:w="726" w:type="dxa"/>
            <w:vMerge/>
            <w:hideMark/>
          </w:tcPr>
          <w:p w14:paraId="27D171C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905B3B5" w14:textId="77777777" w:rsidR="00387CC1" w:rsidRPr="00387CC1" w:rsidRDefault="00387CC1" w:rsidP="00387CC1">
            <w:pPr>
              <w:pStyle w:val="a4"/>
              <w:jc w:val="both"/>
              <w:rPr>
                <w:rFonts w:ascii="Times New Roman" w:hAnsi="Times New Roman"/>
                <w:sz w:val="20"/>
                <w:szCs w:val="20"/>
              </w:rPr>
            </w:pPr>
          </w:p>
        </w:tc>
        <w:tc>
          <w:tcPr>
            <w:tcW w:w="1418" w:type="dxa"/>
            <w:vMerge/>
          </w:tcPr>
          <w:p w14:paraId="5ACC023D" w14:textId="77777777" w:rsidR="00387CC1" w:rsidRPr="00387CC1" w:rsidRDefault="00387CC1" w:rsidP="00387CC1">
            <w:pPr>
              <w:pStyle w:val="a4"/>
              <w:jc w:val="both"/>
              <w:rPr>
                <w:rFonts w:ascii="Times New Roman" w:hAnsi="Times New Roman"/>
                <w:sz w:val="20"/>
                <w:szCs w:val="20"/>
              </w:rPr>
            </w:pPr>
          </w:p>
        </w:tc>
        <w:tc>
          <w:tcPr>
            <w:tcW w:w="1276" w:type="dxa"/>
          </w:tcPr>
          <w:p w14:paraId="5F7ED6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FE655D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276E30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5F074E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4C1E1A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CFB1A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93 337,80</w:t>
            </w:r>
          </w:p>
        </w:tc>
        <w:tc>
          <w:tcPr>
            <w:tcW w:w="653" w:type="dxa"/>
            <w:vAlign w:val="bottom"/>
            <w:hideMark/>
          </w:tcPr>
          <w:p w14:paraId="5833FE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132,00</w:t>
            </w:r>
          </w:p>
        </w:tc>
        <w:tc>
          <w:tcPr>
            <w:tcW w:w="653" w:type="dxa"/>
            <w:vAlign w:val="bottom"/>
            <w:hideMark/>
          </w:tcPr>
          <w:p w14:paraId="5DAE03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463,00</w:t>
            </w:r>
          </w:p>
        </w:tc>
        <w:tc>
          <w:tcPr>
            <w:tcW w:w="653" w:type="dxa"/>
            <w:vAlign w:val="bottom"/>
            <w:hideMark/>
          </w:tcPr>
          <w:p w14:paraId="77C6DB3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1 191,50</w:t>
            </w:r>
          </w:p>
        </w:tc>
        <w:tc>
          <w:tcPr>
            <w:tcW w:w="653" w:type="dxa"/>
            <w:vAlign w:val="bottom"/>
            <w:hideMark/>
          </w:tcPr>
          <w:p w14:paraId="22D5C7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880,30</w:t>
            </w:r>
          </w:p>
        </w:tc>
        <w:tc>
          <w:tcPr>
            <w:tcW w:w="653" w:type="dxa"/>
            <w:vAlign w:val="bottom"/>
            <w:hideMark/>
          </w:tcPr>
          <w:p w14:paraId="7E5405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1 751,20</w:t>
            </w:r>
          </w:p>
        </w:tc>
        <w:tc>
          <w:tcPr>
            <w:tcW w:w="653" w:type="dxa"/>
            <w:vAlign w:val="bottom"/>
            <w:hideMark/>
          </w:tcPr>
          <w:p w14:paraId="786A4E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79 752,60</w:t>
            </w:r>
          </w:p>
        </w:tc>
        <w:tc>
          <w:tcPr>
            <w:tcW w:w="653" w:type="dxa"/>
            <w:vAlign w:val="bottom"/>
            <w:hideMark/>
          </w:tcPr>
          <w:p w14:paraId="2151AB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3 767,20</w:t>
            </w:r>
          </w:p>
        </w:tc>
        <w:tc>
          <w:tcPr>
            <w:tcW w:w="653" w:type="dxa"/>
            <w:vAlign w:val="bottom"/>
            <w:hideMark/>
          </w:tcPr>
          <w:p w14:paraId="551E36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03254F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496B10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c>
          <w:tcPr>
            <w:tcW w:w="653" w:type="dxa"/>
            <w:vAlign w:val="bottom"/>
            <w:hideMark/>
          </w:tcPr>
          <w:p w14:paraId="2B584A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1 350,00</w:t>
            </w:r>
          </w:p>
        </w:tc>
      </w:tr>
      <w:tr w:rsidR="00387CC1" w:rsidRPr="00387CC1" w14:paraId="37E723D9" w14:textId="77777777" w:rsidTr="00387CC1">
        <w:trPr>
          <w:trHeight w:val="484"/>
        </w:trPr>
        <w:tc>
          <w:tcPr>
            <w:tcW w:w="726" w:type="dxa"/>
            <w:vMerge/>
            <w:hideMark/>
          </w:tcPr>
          <w:p w14:paraId="72AD387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A5CC024" w14:textId="77777777" w:rsidR="00387CC1" w:rsidRPr="00387CC1" w:rsidRDefault="00387CC1" w:rsidP="00387CC1">
            <w:pPr>
              <w:pStyle w:val="a4"/>
              <w:jc w:val="both"/>
              <w:rPr>
                <w:rFonts w:ascii="Times New Roman" w:hAnsi="Times New Roman"/>
                <w:sz w:val="20"/>
                <w:szCs w:val="20"/>
              </w:rPr>
            </w:pPr>
          </w:p>
        </w:tc>
        <w:tc>
          <w:tcPr>
            <w:tcW w:w="1418" w:type="dxa"/>
            <w:vMerge/>
          </w:tcPr>
          <w:p w14:paraId="53440FDA" w14:textId="77777777" w:rsidR="00387CC1" w:rsidRPr="00387CC1" w:rsidRDefault="00387CC1" w:rsidP="00387CC1">
            <w:pPr>
              <w:pStyle w:val="a4"/>
              <w:jc w:val="both"/>
              <w:rPr>
                <w:rFonts w:ascii="Times New Roman" w:hAnsi="Times New Roman"/>
                <w:sz w:val="20"/>
                <w:szCs w:val="20"/>
              </w:rPr>
            </w:pPr>
          </w:p>
        </w:tc>
        <w:tc>
          <w:tcPr>
            <w:tcW w:w="1276" w:type="dxa"/>
          </w:tcPr>
          <w:p w14:paraId="7520F1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BEC8D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0CFF05E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E926B2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22570C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164C302" w14:textId="77777777" w:rsidR="00387CC1" w:rsidRPr="00387CC1" w:rsidRDefault="00387CC1" w:rsidP="00387CC1">
            <w:pPr>
              <w:pStyle w:val="a4"/>
              <w:jc w:val="both"/>
              <w:rPr>
                <w:rFonts w:ascii="Times New Roman" w:hAnsi="Times New Roman"/>
                <w:sz w:val="20"/>
                <w:szCs w:val="20"/>
              </w:rPr>
            </w:pPr>
          </w:p>
        </w:tc>
        <w:tc>
          <w:tcPr>
            <w:tcW w:w="732" w:type="dxa"/>
            <w:hideMark/>
          </w:tcPr>
          <w:p w14:paraId="019A04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A9E9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6DBE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3855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384B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AA29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11F5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0B29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42B3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FA11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797A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6305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8F36C29" w14:textId="77777777" w:rsidTr="00387CC1">
        <w:trPr>
          <w:trHeight w:val="300"/>
        </w:trPr>
        <w:tc>
          <w:tcPr>
            <w:tcW w:w="726" w:type="dxa"/>
            <w:vMerge w:val="restart"/>
            <w:hideMark/>
          </w:tcPr>
          <w:p w14:paraId="395712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1.2.2.</w:t>
            </w:r>
          </w:p>
        </w:tc>
        <w:tc>
          <w:tcPr>
            <w:tcW w:w="1559" w:type="dxa"/>
            <w:vMerge w:val="restart"/>
            <w:hideMark/>
          </w:tcPr>
          <w:p w14:paraId="5C5D3F5D" w14:textId="77777777" w:rsidR="00387CC1" w:rsidRPr="00387CC1" w:rsidRDefault="00387CC1" w:rsidP="00387CC1">
            <w:pPr>
              <w:pStyle w:val="a4"/>
              <w:jc w:val="both"/>
              <w:rPr>
                <w:rFonts w:ascii="Times New Roman" w:hAnsi="Times New Roman"/>
                <w:sz w:val="20"/>
                <w:szCs w:val="20"/>
              </w:rPr>
            </w:pPr>
            <w:proofErr w:type="spellStart"/>
            <w:r w:rsidRPr="00387CC1">
              <w:rPr>
                <w:rFonts w:ascii="Times New Roman" w:hAnsi="Times New Roman"/>
                <w:sz w:val="20"/>
                <w:szCs w:val="20"/>
              </w:rPr>
              <w:t>Софинансирование</w:t>
            </w:r>
            <w:proofErr w:type="spellEnd"/>
            <w:r w:rsidRPr="00387CC1">
              <w:rPr>
                <w:rFonts w:ascii="Times New Roman" w:hAnsi="Times New Roman"/>
                <w:sz w:val="20"/>
                <w:szCs w:val="20"/>
              </w:rPr>
              <w:t xml:space="preserve"> расходных обязательств, возникающих при реализации мероприятий по модернизации систем общего образования</w:t>
            </w:r>
          </w:p>
        </w:tc>
        <w:tc>
          <w:tcPr>
            <w:tcW w:w="1418" w:type="dxa"/>
            <w:vMerge w:val="restart"/>
          </w:tcPr>
          <w:p w14:paraId="0054B22C" w14:textId="77777777" w:rsidR="00387CC1" w:rsidRPr="00387CC1" w:rsidRDefault="00387CC1" w:rsidP="00387CC1">
            <w:pPr>
              <w:pStyle w:val="a4"/>
              <w:jc w:val="both"/>
              <w:rPr>
                <w:rFonts w:ascii="Times New Roman" w:hAnsi="Times New Roman"/>
                <w:sz w:val="20"/>
                <w:szCs w:val="20"/>
              </w:rPr>
            </w:pPr>
          </w:p>
        </w:tc>
        <w:tc>
          <w:tcPr>
            <w:tcW w:w="1276" w:type="dxa"/>
          </w:tcPr>
          <w:p w14:paraId="4C43FE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677CD2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AA0D8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478FC5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1A407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3CB596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1D5139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5021CF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C3541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621FB4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556D8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1FBCB7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25E09B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34C7F9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6AD0E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68226C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0BB57C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4C6878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20 745,70</w:t>
            </w:r>
          </w:p>
        </w:tc>
        <w:tc>
          <w:tcPr>
            <w:tcW w:w="653" w:type="dxa"/>
            <w:vAlign w:val="bottom"/>
            <w:hideMark/>
          </w:tcPr>
          <w:p w14:paraId="5EEB3C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6A99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92B61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4600C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3B99F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6 290,40</w:t>
            </w:r>
          </w:p>
        </w:tc>
        <w:tc>
          <w:tcPr>
            <w:tcW w:w="653" w:type="dxa"/>
            <w:vAlign w:val="bottom"/>
            <w:hideMark/>
          </w:tcPr>
          <w:p w14:paraId="533993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63,00</w:t>
            </w:r>
          </w:p>
        </w:tc>
        <w:tc>
          <w:tcPr>
            <w:tcW w:w="653" w:type="dxa"/>
            <w:vAlign w:val="bottom"/>
            <w:hideMark/>
          </w:tcPr>
          <w:p w14:paraId="62E242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13 592,30</w:t>
            </w:r>
          </w:p>
        </w:tc>
        <w:tc>
          <w:tcPr>
            <w:tcW w:w="653" w:type="dxa"/>
            <w:vAlign w:val="bottom"/>
            <w:hideMark/>
          </w:tcPr>
          <w:p w14:paraId="1D2BDF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373A06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4820C4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2C21D4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r>
      <w:tr w:rsidR="00387CC1" w:rsidRPr="00387CC1" w14:paraId="1BD83AA3" w14:textId="77777777" w:rsidTr="00387CC1">
        <w:trPr>
          <w:trHeight w:val="526"/>
        </w:trPr>
        <w:tc>
          <w:tcPr>
            <w:tcW w:w="726" w:type="dxa"/>
            <w:vMerge/>
            <w:hideMark/>
          </w:tcPr>
          <w:p w14:paraId="1D891A5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FC547D7" w14:textId="77777777" w:rsidR="00387CC1" w:rsidRPr="00387CC1" w:rsidRDefault="00387CC1" w:rsidP="00387CC1">
            <w:pPr>
              <w:pStyle w:val="a4"/>
              <w:jc w:val="both"/>
              <w:rPr>
                <w:rFonts w:ascii="Times New Roman" w:hAnsi="Times New Roman"/>
                <w:sz w:val="20"/>
                <w:szCs w:val="20"/>
              </w:rPr>
            </w:pPr>
          </w:p>
        </w:tc>
        <w:tc>
          <w:tcPr>
            <w:tcW w:w="1418" w:type="dxa"/>
            <w:vMerge/>
          </w:tcPr>
          <w:p w14:paraId="3E61C5B8" w14:textId="77777777" w:rsidR="00387CC1" w:rsidRPr="00387CC1" w:rsidRDefault="00387CC1" w:rsidP="00387CC1">
            <w:pPr>
              <w:pStyle w:val="a4"/>
              <w:jc w:val="both"/>
              <w:rPr>
                <w:rFonts w:ascii="Times New Roman" w:hAnsi="Times New Roman"/>
                <w:sz w:val="20"/>
                <w:szCs w:val="20"/>
              </w:rPr>
            </w:pPr>
          </w:p>
        </w:tc>
        <w:tc>
          <w:tcPr>
            <w:tcW w:w="1276" w:type="dxa"/>
          </w:tcPr>
          <w:p w14:paraId="47EAE9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A1376C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7C07D7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E9A41E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EDE341F"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D826BD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F70FEF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F2F3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F7422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6EDA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8CE34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9B008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12FDF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8D34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1DCB0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032B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6B72A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B1343F9" w14:textId="77777777" w:rsidTr="00387CC1">
        <w:trPr>
          <w:trHeight w:val="420"/>
        </w:trPr>
        <w:tc>
          <w:tcPr>
            <w:tcW w:w="726" w:type="dxa"/>
            <w:vMerge/>
            <w:hideMark/>
          </w:tcPr>
          <w:p w14:paraId="514E425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25446F2" w14:textId="77777777" w:rsidR="00387CC1" w:rsidRPr="00387CC1" w:rsidRDefault="00387CC1" w:rsidP="00387CC1">
            <w:pPr>
              <w:pStyle w:val="a4"/>
              <w:jc w:val="both"/>
              <w:rPr>
                <w:rFonts w:ascii="Times New Roman" w:hAnsi="Times New Roman"/>
                <w:sz w:val="20"/>
                <w:szCs w:val="20"/>
              </w:rPr>
            </w:pPr>
          </w:p>
        </w:tc>
        <w:tc>
          <w:tcPr>
            <w:tcW w:w="1418" w:type="dxa"/>
            <w:vMerge w:val="restart"/>
          </w:tcPr>
          <w:p w14:paraId="363279FF" w14:textId="77777777" w:rsidR="00387CC1" w:rsidRPr="00387CC1" w:rsidRDefault="00387CC1" w:rsidP="00387CC1">
            <w:pPr>
              <w:pStyle w:val="a4"/>
              <w:jc w:val="both"/>
              <w:rPr>
                <w:rFonts w:ascii="Times New Roman" w:hAnsi="Times New Roman"/>
                <w:sz w:val="20"/>
                <w:szCs w:val="20"/>
              </w:rPr>
            </w:pPr>
          </w:p>
        </w:tc>
        <w:tc>
          <w:tcPr>
            <w:tcW w:w="1276" w:type="dxa"/>
          </w:tcPr>
          <w:p w14:paraId="497EFB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2780BC5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0C57E5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38BABD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04B21D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D5E99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5 661,40</w:t>
            </w:r>
          </w:p>
        </w:tc>
        <w:tc>
          <w:tcPr>
            <w:tcW w:w="653" w:type="dxa"/>
            <w:vAlign w:val="bottom"/>
            <w:hideMark/>
          </w:tcPr>
          <w:p w14:paraId="31331C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0D7C2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058BD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75BD3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CB11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5 661,40</w:t>
            </w:r>
          </w:p>
        </w:tc>
        <w:tc>
          <w:tcPr>
            <w:tcW w:w="653" w:type="dxa"/>
            <w:vAlign w:val="bottom"/>
            <w:hideMark/>
          </w:tcPr>
          <w:p w14:paraId="7161D2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0E24E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FCDB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36E98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4DEB8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F46D2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9464E5E" w14:textId="77777777" w:rsidTr="00387CC1">
        <w:trPr>
          <w:trHeight w:val="366"/>
        </w:trPr>
        <w:tc>
          <w:tcPr>
            <w:tcW w:w="726" w:type="dxa"/>
            <w:vMerge/>
            <w:hideMark/>
          </w:tcPr>
          <w:p w14:paraId="7D234E0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E75EABD" w14:textId="77777777" w:rsidR="00387CC1" w:rsidRPr="00387CC1" w:rsidRDefault="00387CC1" w:rsidP="00387CC1">
            <w:pPr>
              <w:pStyle w:val="a4"/>
              <w:jc w:val="both"/>
              <w:rPr>
                <w:rFonts w:ascii="Times New Roman" w:hAnsi="Times New Roman"/>
                <w:sz w:val="20"/>
                <w:szCs w:val="20"/>
              </w:rPr>
            </w:pPr>
          </w:p>
        </w:tc>
        <w:tc>
          <w:tcPr>
            <w:tcW w:w="1418" w:type="dxa"/>
            <w:vMerge/>
          </w:tcPr>
          <w:p w14:paraId="1CBB407C" w14:textId="77777777" w:rsidR="00387CC1" w:rsidRPr="00387CC1" w:rsidRDefault="00387CC1" w:rsidP="00387CC1">
            <w:pPr>
              <w:pStyle w:val="a4"/>
              <w:jc w:val="both"/>
              <w:rPr>
                <w:rFonts w:ascii="Times New Roman" w:hAnsi="Times New Roman"/>
                <w:sz w:val="20"/>
                <w:szCs w:val="20"/>
              </w:rPr>
            </w:pPr>
          </w:p>
        </w:tc>
        <w:tc>
          <w:tcPr>
            <w:tcW w:w="1276" w:type="dxa"/>
          </w:tcPr>
          <w:p w14:paraId="56A597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9A3D52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D3454C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BA4ADC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7AABB0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BD6B7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15 084,30</w:t>
            </w:r>
          </w:p>
        </w:tc>
        <w:tc>
          <w:tcPr>
            <w:tcW w:w="653" w:type="dxa"/>
            <w:vAlign w:val="bottom"/>
            <w:hideMark/>
          </w:tcPr>
          <w:p w14:paraId="17569B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9672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6AFBB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B04E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D207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629,00</w:t>
            </w:r>
          </w:p>
        </w:tc>
        <w:tc>
          <w:tcPr>
            <w:tcW w:w="653" w:type="dxa"/>
            <w:vAlign w:val="bottom"/>
            <w:hideMark/>
          </w:tcPr>
          <w:p w14:paraId="607FA5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63,00</w:t>
            </w:r>
          </w:p>
        </w:tc>
        <w:tc>
          <w:tcPr>
            <w:tcW w:w="653" w:type="dxa"/>
            <w:vAlign w:val="bottom"/>
            <w:hideMark/>
          </w:tcPr>
          <w:p w14:paraId="1BF7DA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13 592,30</w:t>
            </w:r>
          </w:p>
        </w:tc>
        <w:tc>
          <w:tcPr>
            <w:tcW w:w="653" w:type="dxa"/>
            <w:vAlign w:val="bottom"/>
            <w:hideMark/>
          </w:tcPr>
          <w:p w14:paraId="0E8506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206400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376206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46AF97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r>
      <w:tr w:rsidR="00387CC1" w:rsidRPr="00387CC1" w14:paraId="269AC0E3" w14:textId="77777777" w:rsidTr="00387CC1">
        <w:trPr>
          <w:trHeight w:val="366"/>
        </w:trPr>
        <w:tc>
          <w:tcPr>
            <w:tcW w:w="726" w:type="dxa"/>
            <w:vMerge/>
            <w:hideMark/>
          </w:tcPr>
          <w:p w14:paraId="7939438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4DFF0DA" w14:textId="77777777" w:rsidR="00387CC1" w:rsidRPr="00387CC1" w:rsidRDefault="00387CC1" w:rsidP="00387CC1">
            <w:pPr>
              <w:pStyle w:val="a4"/>
              <w:jc w:val="both"/>
              <w:rPr>
                <w:rFonts w:ascii="Times New Roman" w:hAnsi="Times New Roman"/>
                <w:sz w:val="20"/>
                <w:szCs w:val="20"/>
              </w:rPr>
            </w:pPr>
          </w:p>
        </w:tc>
        <w:tc>
          <w:tcPr>
            <w:tcW w:w="1418" w:type="dxa"/>
            <w:vMerge/>
          </w:tcPr>
          <w:p w14:paraId="3E27A334" w14:textId="77777777" w:rsidR="00387CC1" w:rsidRPr="00387CC1" w:rsidRDefault="00387CC1" w:rsidP="00387CC1">
            <w:pPr>
              <w:pStyle w:val="a4"/>
              <w:jc w:val="both"/>
              <w:rPr>
                <w:rFonts w:ascii="Times New Roman" w:hAnsi="Times New Roman"/>
                <w:sz w:val="20"/>
                <w:szCs w:val="20"/>
              </w:rPr>
            </w:pPr>
          </w:p>
        </w:tc>
        <w:tc>
          <w:tcPr>
            <w:tcW w:w="1276" w:type="dxa"/>
          </w:tcPr>
          <w:p w14:paraId="11ACCA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CE9E3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23DB3C8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CAD803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71CF69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D2D615D" w14:textId="77777777" w:rsidR="00387CC1" w:rsidRPr="00387CC1" w:rsidRDefault="00387CC1" w:rsidP="00387CC1">
            <w:pPr>
              <w:pStyle w:val="a4"/>
              <w:jc w:val="both"/>
              <w:rPr>
                <w:rFonts w:ascii="Times New Roman" w:hAnsi="Times New Roman"/>
                <w:sz w:val="20"/>
                <w:szCs w:val="20"/>
              </w:rPr>
            </w:pPr>
          </w:p>
        </w:tc>
        <w:tc>
          <w:tcPr>
            <w:tcW w:w="732" w:type="dxa"/>
            <w:hideMark/>
          </w:tcPr>
          <w:p w14:paraId="60FD0A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8693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C9F8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5F57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9BFF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97EB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2CF5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DC8B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E4B6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434D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EF9D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877B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17662D3" w14:textId="77777777" w:rsidTr="00387CC1">
        <w:trPr>
          <w:trHeight w:val="300"/>
        </w:trPr>
        <w:tc>
          <w:tcPr>
            <w:tcW w:w="726" w:type="dxa"/>
            <w:vMerge w:val="restart"/>
            <w:hideMark/>
          </w:tcPr>
          <w:p w14:paraId="19E68B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1.2.3.</w:t>
            </w:r>
          </w:p>
        </w:tc>
        <w:tc>
          <w:tcPr>
            <w:tcW w:w="1559" w:type="dxa"/>
            <w:vMerge w:val="restart"/>
            <w:hideMark/>
          </w:tcPr>
          <w:p w14:paraId="3C93A7B1" w14:textId="77777777" w:rsidR="00387CC1" w:rsidRPr="00387CC1" w:rsidRDefault="00387CC1" w:rsidP="00387CC1">
            <w:pPr>
              <w:pStyle w:val="a4"/>
              <w:jc w:val="both"/>
              <w:rPr>
                <w:rFonts w:ascii="Times New Roman" w:hAnsi="Times New Roman"/>
                <w:sz w:val="20"/>
                <w:szCs w:val="20"/>
              </w:rPr>
            </w:pPr>
            <w:proofErr w:type="gramStart"/>
            <w:r w:rsidRPr="00387CC1">
              <w:rPr>
                <w:rFonts w:ascii="Times New Roman" w:hAnsi="Times New Roman"/>
                <w:sz w:val="20"/>
                <w:szCs w:val="20"/>
              </w:rPr>
              <w:t>Обновление  материально</w:t>
            </w:r>
            <w:proofErr w:type="gramEnd"/>
            <w:r w:rsidRPr="00387CC1">
              <w:rPr>
                <w:rFonts w:ascii="Times New Roman" w:hAnsi="Times New Roman"/>
                <w:sz w:val="20"/>
                <w:szCs w:val="20"/>
              </w:rPr>
              <w:t>-технической  базы для формирования у обучающихся современных технологическ</w:t>
            </w:r>
            <w:r w:rsidRPr="00387CC1">
              <w:rPr>
                <w:rFonts w:ascii="Times New Roman" w:hAnsi="Times New Roman"/>
                <w:sz w:val="20"/>
                <w:szCs w:val="20"/>
              </w:rPr>
              <w:lastRenderedPageBreak/>
              <w:t>их и гуманитарных навыков</w:t>
            </w:r>
          </w:p>
        </w:tc>
        <w:tc>
          <w:tcPr>
            <w:tcW w:w="1418" w:type="dxa"/>
            <w:vMerge w:val="restart"/>
          </w:tcPr>
          <w:p w14:paraId="079516E8" w14:textId="77777777" w:rsidR="00387CC1" w:rsidRPr="00387CC1" w:rsidRDefault="00387CC1" w:rsidP="00387CC1">
            <w:pPr>
              <w:pStyle w:val="a4"/>
              <w:jc w:val="both"/>
              <w:rPr>
                <w:rFonts w:ascii="Times New Roman" w:hAnsi="Times New Roman"/>
                <w:sz w:val="20"/>
                <w:szCs w:val="20"/>
              </w:rPr>
            </w:pPr>
          </w:p>
        </w:tc>
        <w:tc>
          <w:tcPr>
            <w:tcW w:w="1276" w:type="dxa"/>
          </w:tcPr>
          <w:p w14:paraId="7D9C81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781ED0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5143C3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2FA7B7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504471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6CBB41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66C53F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81771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66A4F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6769B8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5DDA72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20790A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5E94C7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0CA76B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0DD85C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4055D5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7DF6E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119BE7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3 276,86</w:t>
            </w:r>
          </w:p>
        </w:tc>
        <w:tc>
          <w:tcPr>
            <w:tcW w:w="653" w:type="dxa"/>
            <w:vAlign w:val="bottom"/>
            <w:hideMark/>
          </w:tcPr>
          <w:p w14:paraId="251196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B662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DAFF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D88DFB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6FB3F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1 702,26</w:t>
            </w:r>
          </w:p>
        </w:tc>
        <w:tc>
          <w:tcPr>
            <w:tcW w:w="653" w:type="dxa"/>
            <w:vAlign w:val="bottom"/>
            <w:hideMark/>
          </w:tcPr>
          <w:p w14:paraId="4FCE70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774,60</w:t>
            </w:r>
          </w:p>
        </w:tc>
        <w:tc>
          <w:tcPr>
            <w:tcW w:w="653" w:type="dxa"/>
            <w:vAlign w:val="bottom"/>
            <w:hideMark/>
          </w:tcPr>
          <w:p w14:paraId="3DC88A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16440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0E1128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433E1F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41533D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r>
      <w:tr w:rsidR="00387CC1" w:rsidRPr="00387CC1" w14:paraId="6723D914" w14:textId="77777777" w:rsidTr="00387CC1">
        <w:trPr>
          <w:trHeight w:val="431"/>
        </w:trPr>
        <w:tc>
          <w:tcPr>
            <w:tcW w:w="726" w:type="dxa"/>
            <w:vMerge/>
            <w:hideMark/>
          </w:tcPr>
          <w:p w14:paraId="25B9F67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A312DD0" w14:textId="77777777" w:rsidR="00387CC1" w:rsidRPr="00387CC1" w:rsidRDefault="00387CC1" w:rsidP="00387CC1">
            <w:pPr>
              <w:pStyle w:val="a4"/>
              <w:jc w:val="both"/>
              <w:rPr>
                <w:rFonts w:ascii="Times New Roman" w:hAnsi="Times New Roman"/>
                <w:sz w:val="20"/>
                <w:szCs w:val="20"/>
              </w:rPr>
            </w:pPr>
          </w:p>
        </w:tc>
        <w:tc>
          <w:tcPr>
            <w:tcW w:w="1418" w:type="dxa"/>
            <w:vMerge/>
          </w:tcPr>
          <w:p w14:paraId="7BB764B1" w14:textId="77777777" w:rsidR="00387CC1" w:rsidRPr="00387CC1" w:rsidRDefault="00387CC1" w:rsidP="00387CC1">
            <w:pPr>
              <w:pStyle w:val="a4"/>
              <w:jc w:val="both"/>
              <w:rPr>
                <w:rFonts w:ascii="Times New Roman" w:hAnsi="Times New Roman"/>
                <w:sz w:val="20"/>
                <w:szCs w:val="20"/>
              </w:rPr>
            </w:pPr>
          </w:p>
        </w:tc>
        <w:tc>
          <w:tcPr>
            <w:tcW w:w="1276" w:type="dxa"/>
          </w:tcPr>
          <w:p w14:paraId="459EDC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A7375B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A779C6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9B750B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8A052A6"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98F7F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012698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0B9A1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C6C8C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5953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F71A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1 568,63</w:t>
            </w:r>
          </w:p>
        </w:tc>
        <w:tc>
          <w:tcPr>
            <w:tcW w:w="653" w:type="dxa"/>
            <w:vAlign w:val="bottom"/>
            <w:hideMark/>
          </w:tcPr>
          <w:p w14:paraId="7ECFC02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0C30E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BDBE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535B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7F2CB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6935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DC330EB" w14:textId="77777777" w:rsidTr="00387CC1">
        <w:trPr>
          <w:trHeight w:val="600"/>
        </w:trPr>
        <w:tc>
          <w:tcPr>
            <w:tcW w:w="726" w:type="dxa"/>
            <w:vMerge/>
            <w:hideMark/>
          </w:tcPr>
          <w:p w14:paraId="654BD36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8FA9314" w14:textId="77777777" w:rsidR="00387CC1" w:rsidRPr="00387CC1" w:rsidRDefault="00387CC1" w:rsidP="00387CC1">
            <w:pPr>
              <w:pStyle w:val="a4"/>
              <w:jc w:val="both"/>
              <w:rPr>
                <w:rFonts w:ascii="Times New Roman" w:hAnsi="Times New Roman"/>
                <w:sz w:val="20"/>
                <w:szCs w:val="20"/>
              </w:rPr>
            </w:pPr>
          </w:p>
        </w:tc>
        <w:tc>
          <w:tcPr>
            <w:tcW w:w="1418" w:type="dxa"/>
            <w:vMerge/>
          </w:tcPr>
          <w:p w14:paraId="2FE92CA0" w14:textId="77777777" w:rsidR="00387CC1" w:rsidRPr="00387CC1" w:rsidRDefault="00387CC1" w:rsidP="00387CC1">
            <w:pPr>
              <w:pStyle w:val="a4"/>
              <w:jc w:val="both"/>
              <w:rPr>
                <w:rFonts w:ascii="Times New Roman" w:hAnsi="Times New Roman"/>
                <w:sz w:val="20"/>
                <w:szCs w:val="20"/>
              </w:rPr>
            </w:pPr>
          </w:p>
        </w:tc>
        <w:tc>
          <w:tcPr>
            <w:tcW w:w="1276" w:type="dxa"/>
          </w:tcPr>
          <w:p w14:paraId="1F61BF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3ED458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0901F6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411C5C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8DE2E53"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EA412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48,52</w:t>
            </w:r>
          </w:p>
        </w:tc>
        <w:tc>
          <w:tcPr>
            <w:tcW w:w="653" w:type="dxa"/>
            <w:vAlign w:val="bottom"/>
            <w:hideMark/>
          </w:tcPr>
          <w:p w14:paraId="6774E4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A694D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4D89E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4B80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7C57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48,52</w:t>
            </w:r>
          </w:p>
        </w:tc>
        <w:tc>
          <w:tcPr>
            <w:tcW w:w="653" w:type="dxa"/>
            <w:vAlign w:val="bottom"/>
            <w:hideMark/>
          </w:tcPr>
          <w:p w14:paraId="09388EF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D1C7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FED48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CF86B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14101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5E5D9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A639161" w14:textId="77777777" w:rsidTr="00387CC1">
        <w:trPr>
          <w:trHeight w:val="516"/>
        </w:trPr>
        <w:tc>
          <w:tcPr>
            <w:tcW w:w="726" w:type="dxa"/>
            <w:vMerge/>
            <w:hideMark/>
          </w:tcPr>
          <w:p w14:paraId="64385F4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1ABA0DF" w14:textId="77777777" w:rsidR="00387CC1" w:rsidRPr="00387CC1" w:rsidRDefault="00387CC1" w:rsidP="00387CC1">
            <w:pPr>
              <w:pStyle w:val="a4"/>
              <w:jc w:val="both"/>
              <w:rPr>
                <w:rFonts w:ascii="Times New Roman" w:hAnsi="Times New Roman"/>
                <w:sz w:val="20"/>
                <w:szCs w:val="20"/>
              </w:rPr>
            </w:pPr>
          </w:p>
        </w:tc>
        <w:tc>
          <w:tcPr>
            <w:tcW w:w="1418" w:type="dxa"/>
            <w:vMerge/>
          </w:tcPr>
          <w:p w14:paraId="10477DCE" w14:textId="77777777" w:rsidR="00387CC1" w:rsidRPr="00387CC1" w:rsidRDefault="00387CC1" w:rsidP="00387CC1">
            <w:pPr>
              <w:pStyle w:val="a4"/>
              <w:jc w:val="both"/>
              <w:rPr>
                <w:rFonts w:ascii="Times New Roman" w:hAnsi="Times New Roman"/>
                <w:sz w:val="20"/>
                <w:szCs w:val="20"/>
              </w:rPr>
            </w:pPr>
          </w:p>
        </w:tc>
        <w:tc>
          <w:tcPr>
            <w:tcW w:w="1276" w:type="dxa"/>
          </w:tcPr>
          <w:p w14:paraId="21B205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45956BA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04ED76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BA9808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0B572A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BFCF4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1 659,71</w:t>
            </w:r>
          </w:p>
        </w:tc>
        <w:tc>
          <w:tcPr>
            <w:tcW w:w="653" w:type="dxa"/>
            <w:vAlign w:val="bottom"/>
            <w:hideMark/>
          </w:tcPr>
          <w:p w14:paraId="324EA8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AFCC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932B1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8C067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52FA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85,11</w:t>
            </w:r>
          </w:p>
        </w:tc>
        <w:tc>
          <w:tcPr>
            <w:tcW w:w="653" w:type="dxa"/>
            <w:vAlign w:val="bottom"/>
            <w:hideMark/>
          </w:tcPr>
          <w:p w14:paraId="725EEB8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774,60</w:t>
            </w:r>
          </w:p>
        </w:tc>
        <w:tc>
          <w:tcPr>
            <w:tcW w:w="653" w:type="dxa"/>
            <w:vAlign w:val="bottom"/>
            <w:hideMark/>
          </w:tcPr>
          <w:p w14:paraId="3E7DE3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87906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31BB3BF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76F88B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c>
          <w:tcPr>
            <w:tcW w:w="653" w:type="dxa"/>
            <w:vAlign w:val="bottom"/>
            <w:hideMark/>
          </w:tcPr>
          <w:p w14:paraId="381861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200,00</w:t>
            </w:r>
          </w:p>
        </w:tc>
      </w:tr>
      <w:tr w:rsidR="00387CC1" w:rsidRPr="00387CC1" w14:paraId="46B44FEA" w14:textId="77777777" w:rsidTr="00387CC1">
        <w:trPr>
          <w:trHeight w:val="490"/>
        </w:trPr>
        <w:tc>
          <w:tcPr>
            <w:tcW w:w="726" w:type="dxa"/>
            <w:vMerge/>
            <w:hideMark/>
          </w:tcPr>
          <w:p w14:paraId="78CCF55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9EC6F1B" w14:textId="77777777" w:rsidR="00387CC1" w:rsidRPr="00387CC1" w:rsidRDefault="00387CC1" w:rsidP="00387CC1">
            <w:pPr>
              <w:pStyle w:val="a4"/>
              <w:jc w:val="both"/>
              <w:rPr>
                <w:rFonts w:ascii="Times New Roman" w:hAnsi="Times New Roman"/>
                <w:sz w:val="20"/>
                <w:szCs w:val="20"/>
              </w:rPr>
            </w:pPr>
          </w:p>
        </w:tc>
        <w:tc>
          <w:tcPr>
            <w:tcW w:w="1418" w:type="dxa"/>
            <w:vMerge/>
          </w:tcPr>
          <w:p w14:paraId="2E6F45B0" w14:textId="77777777" w:rsidR="00387CC1" w:rsidRPr="00387CC1" w:rsidRDefault="00387CC1" w:rsidP="00387CC1">
            <w:pPr>
              <w:pStyle w:val="a4"/>
              <w:jc w:val="both"/>
              <w:rPr>
                <w:rFonts w:ascii="Times New Roman" w:hAnsi="Times New Roman"/>
                <w:sz w:val="20"/>
                <w:szCs w:val="20"/>
              </w:rPr>
            </w:pPr>
          </w:p>
        </w:tc>
        <w:tc>
          <w:tcPr>
            <w:tcW w:w="1276" w:type="dxa"/>
          </w:tcPr>
          <w:p w14:paraId="7DD133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5DB08E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94B8A3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2019A4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289324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45B5B88" w14:textId="77777777" w:rsidR="00387CC1" w:rsidRPr="00387CC1" w:rsidRDefault="00387CC1" w:rsidP="00387CC1">
            <w:pPr>
              <w:pStyle w:val="a4"/>
              <w:jc w:val="both"/>
              <w:rPr>
                <w:rFonts w:ascii="Times New Roman" w:hAnsi="Times New Roman"/>
                <w:sz w:val="20"/>
                <w:szCs w:val="20"/>
              </w:rPr>
            </w:pPr>
          </w:p>
        </w:tc>
        <w:tc>
          <w:tcPr>
            <w:tcW w:w="732" w:type="dxa"/>
            <w:hideMark/>
          </w:tcPr>
          <w:p w14:paraId="6FD36D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09E8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2E28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D68E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2C5A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9661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26DA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9324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FD8D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28EC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0564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F074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089A95B" w14:textId="77777777" w:rsidTr="00387CC1">
        <w:trPr>
          <w:trHeight w:val="300"/>
        </w:trPr>
        <w:tc>
          <w:tcPr>
            <w:tcW w:w="726" w:type="dxa"/>
            <w:vMerge w:val="restart"/>
            <w:hideMark/>
          </w:tcPr>
          <w:p w14:paraId="0E6AA6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1.2.4.</w:t>
            </w:r>
          </w:p>
        </w:tc>
        <w:tc>
          <w:tcPr>
            <w:tcW w:w="1559" w:type="dxa"/>
            <w:vMerge w:val="restart"/>
            <w:hideMark/>
          </w:tcPr>
          <w:p w14:paraId="2C7851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"Модернизация системы общего образования" (капитальный ремонт МБОУ СОШ № 3 </w:t>
            </w:r>
            <w:proofErr w:type="spellStart"/>
            <w:r w:rsidRPr="00387CC1">
              <w:rPr>
                <w:rFonts w:ascii="Times New Roman" w:hAnsi="Times New Roman" w:cs="Times New Roman"/>
                <w:sz w:val="20"/>
                <w:szCs w:val="20"/>
              </w:rPr>
              <w:t>г.Завитинска</w:t>
            </w:r>
            <w:proofErr w:type="spellEnd"/>
            <w:r w:rsidRPr="00387CC1">
              <w:rPr>
                <w:rFonts w:ascii="Times New Roman" w:hAnsi="Times New Roman" w:cs="Times New Roman"/>
                <w:sz w:val="20"/>
                <w:szCs w:val="20"/>
              </w:rPr>
              <w:t>)</w:t>
            </w:r>
          </w:p>
        </w:tc>
        <w:tc>
          <w:tcPr>
            <w:tcW w:w="1418" w:type="dxa"/>
            <w:vMerge w:val="restart"/>
          </w:tcPr>
          <w:p w14:paraId="1EC90502" w14:textId="77777777" w:rsidR="00387CC1" w:rsidRPr="00387CC1" w:rsidRDefault="00387CC1" w:rsidP="00387CC1">
            <w:pPr>
              <w:pStyle w:val="a4"/>
              <w:jc w:val="both"/>
              <w:rPr>
                <w:rFonts w:ascii="Times New Roman" w:hAnsi="Times New Roman"/>
                <w:sz w:val="20"/>
                <w:szCs w:val="20"/>
              </w:rPr>
            </w:pPr>
          </w:p>
        </w:tc>
        <w:tc>
          <w:tcPr>
            <w:tcW w:w="1276" w:type="dxa"/>
          </w:tcPr>
          <w:p w14:paraId="20D1EF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30DFB5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005</w:t>
            </w:r>
          </w:p>
        </w:tc>
        <w:tc>
          <w:tcPr>
            <w:tcW w:w="575" w:type="dxa"/>
            <w:vMerge w:val="restart"/>
            <w:hideMark/>
          </w:tcPr>
          <w:p w14:paraId="1136B8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0702</w:t>
            </w:r>
          </w:p>
        </w:tc>
        <w:tc>
          <w:tcPr>
            <w:tcW w:w="1193" w:type="dxa"/>
            <w:vMerge w:val="restart"/>
            <w:hideMark/>
          </w:tcPr>
          <w:p w14:paraId="7B4DD3B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59.1.02.10920; 59.1.02.97047</w:t>
            </w:r>
          </w:p>
        </w:tc>
        <w:tc>
          <w:tcPr>
            <w:tcW w:w="425" w:type="dxa"/>
            <w:vMerge w:val="restart"/>
            <w:hideMark/>
          </w:tcPr>
          <w:p w14:paraId="73C0BE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445CAB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3222B4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7884D4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1AD52C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26 740,77</w:t>
            </w:r>
          </w:p>
        </w:tc>
        <w:tc>
          <w:tcPr>
            <w:tcW w:w="653" w:type="dxa"/>
            <w:vAlign w:val="bottom"/>
            <w:hideMark/>
          </w:tcPr>
          <w:p w14:paraId="7F0B27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05FB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9D3E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56666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47E45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B49C9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8BD8A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26 740,77</w:t>
            </w:r>
          </w:p>
        </w:tc>
        <w:tc>
          <w:tcPr>
            <w:tcW w:w="653" w:type="dxa"/>
            <w:vAlign w:val="bottom"/>
            <w:hideMark/>
          </w:tcPr>
          <w:p w14:paraId="1A6DF1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6DC47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BEE6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5A9DC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3F610C1" w14:textId="77777777" w:rsidTr="00387CC1">
        <w:trPr>
          <w:trHeight w:val="431"/>
        </w:trPr>
        <w:tc>
          <w:tcPr>
            <w:tcW w:w="726" w:type="dxa"/>
            <w:vMerge/>
            <w:hideMark/>
          </w:tcPr>
          <w:p w14:paraId="0C32B0C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FB35B11" w14:textId="77777777" w:rsidR="00387CC1" w:rsidRPr="00387CC1" w:rsidRDefault="00387CC1" w:rsidP="00387CC1">
            <w:pPr>
              <w:pStyle w:val="a4"/>
              <w:jc w:val="both"/>
              <w:rPr>
                <w:rFonts w:ascii="Times New Roman" w:hAnsi="Times New Roman"/>
                <w:sz w:val="20"/>
                <w:szCs w:val="20"/>
              </w:rPr>
            </w:pPr>
          </w:p>
        </w:tc>
        <w:tc>
          <w:tcPr>
            <w:tcW w:w="1418" w:type="dxa"/>
            <w:vMerge/>
          </w:tcPr>
          <w:p w14:paraId="6EB9602F" w14:textId="77777777" w:rsidR="00387CC1" w:rsidRPr="00387CC1" w:rsidRDefault="00387CC1" w:rsidP="00387CC1">
            <w:pPr>
              <w:pStyle w:val="a4"/>
              <w:jc w:val="both"/>
              <w:rPr>
                <w:rFonts w:ascii="Times New Roman" w:hAnsi="Times New Roman"/>
                <w:sz w:val="20"/>
                <w:szCs w:val="20"/>
              </w:rPr>
            </w:pPr>
          </w:p>
        </w:tc>
        <w:tc>
          <w:tcPr>
            <w:tcW w:w="1276" w:type="dxa"/>
          </w:tcPr>
          <w:p w14:paraId="58ABD01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25A636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0A48C4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3A7926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EA791C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D90EA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B8683F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280CA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1D93C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FE42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3C25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C7222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1ADC6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2B52B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49C03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76103F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FE29E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0DE34BB" w14:textId="77777777" w:rsidTr="00387CC1">
        <w:trPr>
          <w:trHeight w:val="600"/>
        </w:trPr>
        <w:tc>
          <w:tcPr>
            <w:tcW w:w="726" w:type="dxa"/>
            <w:vMerge/>
            <w:hideMark/>
          </w:tcPr>
          <w:p w14:paraId="21ED8EF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1932F57" w14:textId="77777777" w:rsidR="00387CC1" w:rsidRPr="00387CC1" w:rsidRDefault="00387CC1" w:rsidP="00387CC1">
            <w:pPr>
              <w:pStyle w:val="a4"/>
              <w:jc w:val="both"/>
              <w:rPr>
                <w:rFonts w:ascii="Times New Roman" w:hAnsi="Times New Roman"/>
                <w:sz w:val="20"/>
                <w:szCs w:val="20"/>
              </w:rPr>
            </w:pPr>
          </w:p>
        </w:tc>
        <w:tc>
          <w:tcPr>
            <w:tcW w:w="1418" w:type="dxa"/>
            <w:vMerge/>
          </w:tcPr>
          <w:p w14:paraId="768BF59E" w14:textId="77777777" w:rsidR="00387CC1" w:rsidRPr="00387CC1" w:rsidRDefault="00387CC1" w:rsidP="00387CC1">
            <w:pPr>
              <w:pStyle w:val="a4"/>
              <w:jc w:val="both"/>
              <w:rPr>
                <w:rFonts w:ascii="Times New Roman" w:hAnsi="Times New Roman"/>
                <w:sz w:val="20"/>
                <w:szCs w:val="20"/>
              </w:rPr>
            </w:pPr>
          </w:p>
        </w:tc>
        <w:tc>
          <w:tcPr>
            <w:tcW w:w="1276" w:type="dxa"/>
          </w:tcPr>
          <w:p w14:paraId="725AA6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AB2A9A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323898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560687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E94AEA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8FD9F4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25 938,55</w:t>
            </w:r>
          </w:p>
        </w:tc>
        <w:tc>
          <w:tcPr>
            <w:tcW w:w="653" w:type="dxa"/>
            <w:vAlign w:val="bottom"/>
            <w:hideMark/>
          </w:tcPr>
          <w:p w14:paraId="54D33EE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72015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E1FE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E155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903B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74BB4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64E4B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25 938,55</w:t>
            </w:r>
          </w:p>
        </w:tc>
        <w:tc>
          <w:tcPr>
            <w:tcW w:w="653" w:type="dxa"/>
            <w:vAlign w:val="bottom"/>
            <w:hideMark/>
          </w:tcPr>
          <w:p w14:paraId="6FA7D1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1511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752DA4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08BDE5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87684C7" w14:textId="77777777" w:rsidTr="00387CC1">
        <w:trPr>
          <w:trHeight w:val="516"/>
        </w:trPr>
        <w:tc>
          <w:tcPr>
            <w:tcW w:w="726" w:type="dxa"/>
            <w:vMerge/>
            <w:hideMark/>
          </w:tcPr>
          <w:p w14:paraId="4799C47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112336F" w14:textId="77777777" w:rsidR="00387CC1" w:rsidRPr="00387CC1" w:rsidRDefault="00387CC1" w:rsidP="00387CC1">
            <w:pPr>
              <w:pStyle w:val="a4"/>
              <w:jc w:val="both"/>
              <w:rPr>
                <w:rFonts w:ascii="Times New Roman" w:hAnsi="Times New Roman"/>
                <w:sz w:val="20"/>
                <w:szCs w:val="20"/>
              </w:rPr>
            </w:pPr>
          </w:p>
        </w:tc>
        <w:tc>
          <w:tcPr>
            <w:tcW w:w="1418" w:type="dxa"/>
            <w:vMerge/>
          </w:tcPr>
          <w:p w14:paraId="624C2A59" w14:textId="77777777" w:rsidR="00387CC1" w:rsidRPr="00387CC1" w:rsidRDefault="00387CC1" w:rsidP="00387CC1">
            <w:pPr>
              <w:pStyle w:val="a4"/>
              <w:jc w:val="both"/>
              <w:rPr>
                <w:rFonts w:ascii="Times New Roman" w:hAnsi="Times New Roman"/>
                <w:sz w:val="20"/>
                <w:szCs w:val="20"/>
              </w:rPr>
            </w:pPr>
          </w:p>
        </w:tc>
        <w:tc>
          <w:tcPr>
            <w:tcW w:w="1276" w:type="dxa"/>
          </w:tcPr>
          <w:p w14:paraId="1F0190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A0F1F6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134C93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119686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6C619B1"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8D48E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802,22</w:t>
            </w:r>
          </w:p>
        </w:tc>
        <w:tc>
          <w:tcPr>
            <w:tcW w:w="653" w:type="dxa"/>
            <w:vAlign w:val="bottom"/>
            <w:hideMark/>
          </w:tcPr>
          <w:p w14:paraId="7D590CE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504D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FC212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52CB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5747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15BCF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2E96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802,22</w:t>
            </w:r>
          </w:p>
        </w:tc>
        <w:tc>
          <w:tcPr>
            <w:tcW w:w="653" w:type="dxa"/>
            <w:vAlign w:val="bottom"/>
            <w:hideMark/>
          </w:tcPr>
          <w:p w14:paraId="685907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887B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F0D6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2699B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D40DF0B" w14:textId="77777777" w:rsidTr="00387CC1">
        <w:trPr>
          <w:trHeight w:val="490"/>
        </w:trPr>
        <w:tc>
          <w:tcPr>
            <w:tcW w:w="726" w:type="dxa"/>
            <w:vMerge/>
            <w:hideMark/>
          </w:tcPr>
          <w:p w14:paraId="35D0908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4624ED" w14:textId="77777777" w:rsidR="00387CC1" w:rsidRPr="00387CC1" w:rsidRDefault="00387CC1" w:rsidP="00387CC1">
            <w:pPr>
              <w:pStyle w:val="a4"/>
              <w:jc w:val="both"/>
              <w:rPr>
                <w:rFonts w:ascii="Times New Roman" w:hAnsi="Times New Roman"/>
                <w:sz w:val="20"/>
                <w:szCs w:val="20"/>
              </w:rPr>
            </w:pPr>
          </w:p>
        </w:tc>
        <w:tc>
          <w:tcPr>
            <w:tcW w:w="1418" w:type="dxa"/>
            <w:vMerge/>
          </w:tcPr>
          <w:p w14:paraId="27035850" w14:textId="77777777" w:rsidR="00387CC1" w:rsidRPr="00387CC1" w:rsidRDefault="00387CC1" w:rsidP="00387CC1">
            <w:pPr>
              <w:pStyle w:val="a4"/>
              <w:jc w:val="both"/>
              <w:rPr>
                <w:rFonts w:ascii="Times New Roman" w:hAnsi="Times New Roman"/>
                <w:sz w:val="20"/>
                <w:szCs w:val="20"/>
              </w:rPr>
            </w:pPr>
          </w:p>
        </w:tc>
        <w:tc>
          <w:tcPr>
            <w:tcW w:w="1276" w:type="dxa"/>
          </w:tcPr>
          <w:p w14:paraId="465FC2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2A5BB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0B1ECFF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81C2B7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BBB4E3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BB373DC" w14:textId="77777777" w:rsidR="00387CC1" w:rsidRPr="00387CC1" w:rsidRDefault="00387CC1" w:rsidP="00387CC1">
            <w:pPr>
              <w:pStyle w:val="a4"/>
              <w:jc w:val="both"/>
              <w:rPr>
                <w:rFonts w:ascii="Times New Roman" w:hAnsi="Times New Roman"/>
                <w:sz w:val="20"/>
                <w:szCs w:val="20"/>
              </w:rPr>
            </w:pPr>
          </w:p>
        </w:tc>
        <w:tc>
          <w:tcPr>
            <w:tcW w:w="732" w:type="dxa"/>
            <w:hideMark/>
          </w:tcPr>
          <w:p w14:paraId="3E7092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ACED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204C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1AEE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2FF8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5E5E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6155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2C2B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911C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00CE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FBDB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1FB3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83CE521" w14:textId="77777777" w:rsidTr="00387CC1">
        <w:trPr>
          <w:trHeight w:val="300"/>
        </w:trPr>
        <w:tc>
          <w:tcPr>
            <w:tcW w:w="726" w:type="dxa"/>
            <w:vMerge w:val="restart"/>
            <w:hideMark/>
          </w:tcPr>
          <w:p w14:paraId="5CB965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1.25.</w:t>
            </w:r>
          </w:p>
        </w:tc>
        <w:tc>
          <w:tcPr>
            <w:tcW w:w="1559" w:type="dxa"/>
            <w:vMerge w:val="restart"/>
            <w:hideMark/>
          </w:tcPr>
          <w:p w14:paraId="4F6DB07F" w14:textId="77777777" w:rsidR="00387CC1" w:rsidRPr="00387CC1" w:rsidRDefault="00387CC1" w:rsidP="00387CC1">
            <w:pPr>
              <w:pStyle w:val="a4"/>
              <w:jc w:val="both"/>
              <w:rPr>
                <w:rFonts w:ascii="Times New Roman" w:hAnsi="Times New Roman"/>
                <w:sz w:val="20"/>
                <w:szCs w:val="20"/>
              </w:rPr>
            </w:pPr>
            <w:proofErr w:type="gramStart"/>
            <w:r w:rsidRPr="00387CC1">
              <w:rPr>
                <w:rFonts w:ascii="Times New Roman" w:hAnsi="Times New Roman"/>
                <w:sz w:val="20"/>
                <w:szCs w:val="20"/>
              </w:rPr>
              <w:t>Организация  и</w:t>
            </w:r>
            <w:proofErr w:type="gramEnd"/>
            <w:r w:rsidRPr="00387CC1">
              <w:rPr>
                <w:rFonts w:ascii="Times New Roman" w:hAnsi="Times New Roman"/>
                <w:sz w:val="20"/>
                <w:szCs w:val="20"/>
              </w:rPr>
              <w:t xml:space="preserve"> проведение  мероприятий по благоустройству  территорий  общеобразовательных  организаций</w:t>
            </w:r>
          </w:p>
        </w:tc>
        <w:tc>
          <w:tcPr>
            <w:tcW w:w="1418" w:type="dxa"/>
            <w:vMerge w:val="restart"/>
          </w:tcPr>
          <w:p w14:paraId="3E18E216" w14:textId="77777777" w:rsidR="00387CC1" w:rsidRPr="00387CC1" w:rsidRDefault="00387CC1" w:rsidP="00387CC1">
            <w:pPr>
              <w:pStyle w:val="a4"/>
              <w:jc w:val="both"/>
              <w:rPr>
                <w:rFonts w:ascii="Times New Roman" w:hAnsi="Times New Roman"/>
                <w:sz w:val="20"/>
                <w:szCs w:val="20"/>
              </w:rPr>
            </w:pPr>
          </w:p>
        </w:tc>
        <w:tc>
          <w:tcPr>
            <w:tcW w:w="1276" w:type="dxa"/>
          </w:tcPr>
          <w:p w14:paraId="5BA639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2FFEA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005</w:t>
            </w:r>
          </w:p>
        </w:tc>
        <w:tc>
          <w:tcPr>
            <w:tcW w:w="575" w:type="dxa"/>
            <w:vMerge w:val="restart"/>
            <w:hideMark/>
          </w:tcPr>
          <w:p w14:paraId="7EDA01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0702</w:t>
            </w:r>
          </w:p>
        </w:tc>
        <w:tc>
          <w:tcPr>
            <w:tcW w:w="1193" w:type="dxa"/>
            <w:vMerge w:val="restart"/>
            <w:hideMark/>
          </w:tcPr>
          <w:p w14:paraId="0C6832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59.1.</w:t>
            </w:r>
            <w:proofErr w:type="gramStart"/>
            <w:r w:rsidRPr="00387CC1">
              <w:rPr>
                <w:rFonts w:ascii="Times New Roman" w:hAnsi="Times New Roman" w:cs="Times New Roman"/>
                <w:sz w:val="20"/>
                <w:szCs w:val="20"/>
              </w:rPr>
              <w:t>02.S</w:t>
            </w:r>
            <w:proofErr w:type="gramEnd"/>
            <w:r w:rsidRPr="00387CC1">
              <w:rPr>
                <w:rFonts w:ascii="Times New Roman" w:hAnsi="Times New Roman" w:cs="Times New Roman"/>
                <w:sz w:val="20"/>
                <w:szCs w:val="20"/>
              </w:rPr>
              <w:t>8570</w:t>
            </w:r>
          </w:p>
        </w:tc>
        <w:tc>
          <w:tcPr>
            <w:tcW w:w="425" w:type="dxa"/>
            <w:vMerge w:val="restart"/>
            <w:hideMark/>
          </w:tcPr>
          <w:p w14:paraId="145822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142FCA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087C9B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p w14:paraId="2F5961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1301B4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2 061,86</w:t>
            </w:r>
          </w:p>
        </w:tc>
        <w:tc>
          <w:tcPr>
            <w:tcW w:w="653" w:type="dxa"/>
            <w:vAlign w:val="bottom"/>
            <w:hideMark/>
          </w:tcPr>
          <w:p w14:paraId="437DFE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399A6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88259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C23E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5DB48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87A92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15128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2 061,86</w:t>
            </w:r>
          </w:p>
        </w:tc>
        <w:tc>
          <w:tcPr>
            <w:tcW w:w="653" w:type="dxa"/>
            <w:vAlign w:val="bottom"/>
            <w:hideMark/>
          </w:tcPr>
          <w:p w14:paraId="717E736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B1E0D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F26A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F3E8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1A5F2F9" w14:textId="77777777" w:rsidTr="00387CC1">
        <w:trPr>
          <w:trHeight w:val="431"/>
        </w:trPr>
        <w:tc>
          <w:tcPr>
            <w:tcW w:w="726" w:type="dxa"/>
            <w:vMerge/>
            <w:hideMark/>
          </w:tcPr>
          <w:p w14:paraId="332F130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FF8FC69" w14:textId="77777777" w:rsidR="00387CC1" w:rsidRPr="00387CC1" w:rsidRDefault="00387CC1" w:rsidP="00387CC1">
            <w:pPr>
              <w:pStyle w:val="a4"/>
              <w:jc w:val="both"/>
              <w:rPr>
                <w:rFonts w:ascii="Times New Roman" w:hAnsi="Times New Roman"/>
                <w:sz w:val="20"/>
                <w:szCs w:val="20"/>
              </w:rPr>
            </w:pPr>
          </w:p>
        </w:tc>
        <w:tc>
          <w:tcPr>
            <w:tcW w:w="1418" w:type="dxa"/>
            <w:vMerge/>
          </w:tcPr>
          <w:p w14:paraId="7DF802F6" w14:textId="77777777" w:rsidR="00387CC1" w:rsidRPr="00387CC1" w:rsidRDefault="00387CC1" w:rsidP="00387CC1">
            <w:pPr>
              <w:pStyle w:val="a4"/>
              <w:jc w:val="both"/>
              <w:rPr>
                <w:rFonts w:ascii="Times New Roman" w:hAnsi="Times New Roman"/>
                <w:sz w:val="20"/>
                <w:szCs w:val="20"/>
              </w:rPr>
            </w:pPr>
          </w:p>
        </w:tc>
        <w:tc>
          <w:tcPr>
            <w:tcW w:w="1276" w:type="dxa"/>
          </w:tcPr>
          <w:p w14:paraId="2E9687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FE308F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3DD119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2F826A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4F04809"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10859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6E14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22523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5D3EB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DF94A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FBCD8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CD04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62F83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7D828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9584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F69A8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393A17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2030C2E8" w14:textId="77777777" w:rsidTr="00387CC1">
        <w:trPr>
          <w:trHeight w:val="600"/>
        </w:trPr>
        <w:tc>
          <w:tcPr>
            <w:tcW w:w="726" w:type="dxa"/>
            <w:vMerge/>
            <w:hideMark/>
          </w:tcPr>
          <w:p w14:paraId="366722C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DAD4053" w14:textId="77777777" w:rsidR="00387CC1" w:rsidRPr="00387CC1" w:rsidRDefault="00387CC1" w:rsidP="00387CC1">
            <w:pPr>
              <w:pStyle w:val="a4"/>
              <w:jc w:val="both"/>
              <w:rPr>
                <w:rFonts w:ascii="Times New Roman" w:hAnsi="Times New Roman"/>
                <w:sz w:val="20"/>
                <w:szCs w:val="20"/>
              </w:rPr>
            </w:pPr>
          </w:p>
        </w:tc>
        <w:tc>
          <w:tcPr>
            <w:tcW w:w="1418" w:type="dxa"/>
            <w:vMerge/>
          </w:tcPr>
          <w:p w14:paraId="6A896D71" w14:textId="77777777" w:rsidR="00387CC1" w:rsidRPr="00387CC1" w:rsidRDefault="00387CC1" w:rsidP="00387CC1">
            <w:pPr>
              <w:pStyle w:val="a4"/>
              <w:jc w:val="both"/>
              <w:rPr>
                <w:rFonts w:ascii="Times New Roman" w:hAnsi="Times New Roman"/>
                <w:sz w:val="20"/>
                <w:szCs w:val="20"/>
              </w:rPr>
            </w:pPr>
          </w:p>
        </w:tc>
        <w:tc>
          <w:tcPr>
            <w:tcW w:w="1276" w:type="dxa"/>
          </w:tcPr>
          <w:p w14:paraId="353878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5268D2F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A72004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282A17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879A9CE"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E73E7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2 000,00</w:t>
            </w:r>
          </w:p>
        </w:tc>
        <w:tc>
          <w:tcPr>
            <w:tcW w:w="653" w:type="dxa"/>
            <w:vAlign w:val="bottom"/>
            <w:hideMark/>
          </w:tcPr>
          <w:p w14:paraId="7F7985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04DC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98034B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67346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F642CE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11BB8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F6F55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2 000,00</w:t>
            </w:r>
          </w:p>
        </w:tc>
        <w:tc>
          <w:tcPr>
            <w:tcW w:w="653" w:type="dxa"/>
            <w:vAlign w:val="bottom"/>
            <w:hideMark/>
          </w:tcPr>
          <w:p w14:paraId="5D297C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B9D77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EF47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08CAF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0CAD7BB" w14:textId="77777777" w:rsidTr="00387CC1">
        <w:trPr>
          <w:trHeight w:val="516"/>
        </w:trPr>
        <w:tc>
          <w:tcPr>
            <w:tcW w:w="726" w:type="dxa"/>
            <w:vMerge/>
            <w:hideMark/>
          </w:tcPr>
          <w:p w14:paraId="09B1FE4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C747B8E" w14:textId="77777777" w:rsidR="00387CC1" w:rsidRPr="00387CC1" w:rsidRDefault="00387CC1" w:rsidP="00387CC1">
            <w:pPr>
              <w:pStyle w:val="a4"/>
              <w:jc w:val="both"/>
              <w:rPr>
                <w:rFonts w:ascii="Times New Roman" w:hAnsi="Times New Roman"/>
                <w:sz w:val="20"/>
                <w:szCs w:val="20"/>
              </w:rPr>
            </w:pPr>
          </w:p>
        </w:tc>
        <w:tc>
          <w:tcPr>
            <w:tcW w:w="1418" w:type="dxa"/>
            <w:vMerge/>
          </w:tcPr>
          <w:p w14:paraId="6BB4ABEF" w14:textId="77777777" w:rsidR="00387CC1" w:rsidRPr="00387CC1" w:rsidRDefault="00387CC1" w:rsidP="00387CC1">
            <w:pPr>
              <w:pStyle w:val="a4"/>
              <w:jc w:val="both"/>
              <w:rPr>
                <w:rFonts w:ascii="Times New Roman" w:hAnsi="Times New Roman"/>
                <w:sz w:val="20"/>
                <w:szCs w:val="20"/>
              </w:rPr>
            </w:pPr>
          </w:p>
        </w:tc>
        <w:tc>
          <w:tcPr>
            <w:tcW w:w="1276" w:type="dxa"/>
          </w:tcPr>
          <w:p w14:paraId="0D34D6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3F0C3AC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337C2D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D3B07E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CA9FEAD"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09C3F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61,86</w:t>
            </w:r>
          </w:p>
        </w:tc>
        <w:tc>
          <w:tcPr>
            <w:tcW w:w="653" w:type="dxa"/>
            <w:vAlign w:val="bottom"/>
            <w:hideMark/>
          </w:tcPr>
          <w:p w14:paraId="252B36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E149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CBED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05722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9D56C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ADF0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E234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61,86</w:t>
            </w:r>
          </w:p>
        </w:tc>
        <w:tc>
          <w:tcPr>
            <w:tcW w:w="653" w:type="dxa"/>
            <w:vAlign w:val="bottom"/>
            <w:hideMark/>
          </w:tcPr>
          <w:p w14:paraId="12FE24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BEABE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FD4FFA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95F86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2D29D71B" w14:textId="77777777" w:rsidTr="00387CC1">
        <w:trPr>
          <w:trHeight w:val="490"/>
        </w:trPr>
        <w:tc>
          <w:tcPr>
            <w:tcW w:w="726" w:type="dxa"/>
            <w:vMerge/>
            <w:hideMark/>
          </w:tcPr>
          <w:p w14:paraId="50C2D46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D5B91D1" w14:textId="77777777" w:rsidR="00387CC1" w:rsidRPr="00387CC1" w:rsidRDefault="00387CC1" w:rsidP="00387CC1">
            <w:pPr>
              <w:pStyle w:val="a4"/>
              <w:jc w:val="both"/>
              <w:rPr>
                <w:rFonts w:ascii="Times New Roman" w:hAnsi="Times New Roman"/>
                <w:sz w:val="20"/>
                <w:szCs w:val="20"/>
              </w:rPr>
            </w:pPr>
          </w:p>
        </w:tc>
        <w:tc>
          <w:tcPr>
            <w:tcW w:w="1418" w:type="dxa"/>
            <w:vMerge/>
          </w:tcPr>
          <w:p w14:paraId="1CF5D851" w14:textId="77777777" w:rsidR="00387CC1" w:rsidRPr="00387CC1" w:rsidRDefault="00387CC1" w:rsidP="00387CC1">
            <w:pPr>
              <w:pStyle w:val="a4"/>
              <w:jc w:val="both"/>
              <w:rPr>
                <w:rFonts w:ascii="Times New Roman" w:hAnsi="Times New Roman"/>
                <w:sz w:val="20"/>
                <w:szCs w:val="20"/>
              </w:rPr>
            </w:pPr>
          </w:p>
        </w:tc>
        <w:tc>
          <w:tcPr>
            <w:tcW w:w="1276" w:type="dxa"/>
          </w:tcPr>
          <w:p w14:paraId="1E7869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C79F7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3E15B63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1FC167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EF8010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B4BF276" w14:textId="77777777" w:rsidR="00387CC1" w:rsidRPr="00387CC1" w:rsidRDefault="00387CC1" w:rsidP="00387CC1">
            <w:pPr>
              <w:pStyle w:val="a4"/>
              <w:jc w:val="both"/>
              <w:rPr>
                <w:rFonts w:ascii="Times New Roman" w:hAnsi="Times New Roman"/>
                <w:sz w:val="20"/>
                <w:szCs w:val="20"/>
              </w:rPr>
            </w:pPr>
          </w:p>
        </w:tc>
        <w:tc>
          <w:tcPr>
            <w:tcW w:w="732" w:type="dxa"/>
            <w:hideMark/>
          </w:tcPr>
          <w:p w14:paraId="1BA163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8414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22C1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6729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A40BD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6775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24B7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9719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B9F1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788F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2CAA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A620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20616F7" w14:textId="77777777" w:rsidTr="00387CC1">
        <w:trPr>
          <w:trHeight w:val="300"/>
        </w:trPr>
        <w:tc>
          <w:tcPr>
            <w:tcW w:w="726" w:type="dxa"/>
            <w:vMerge w:val="restart"/>
            <w:hideMark/>
          </w:tcPr>
          <w:p w14:paraId="392DE0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w:t>
            </w:r>
          </w:p>
        </w:tc>
        <w:tc>
          <w:tcPr>
            <w:tcW w:w="1559" w:type="dxa"/>
            <w:vMerge w:val="restart"/>
            <w:hideMark/>
          </w:tcPr>
          <w:p w14:paraId="300079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««Модернизация системы дополнительного образования»</w:t>
            </w:r>
          </w:p>
        </w:tc>
        <w:tc>
          <w:tcPr>
            <w:tcW w:w="1418" w:type="dxa"/>
            <w:vMerge w:val="restart"/>
          </w:tcPr>
          <w:p w14:paraId="1D51B777" w14:textId="77777777" w:rsidR="00387CC1" w:rsidRPr="00387CC1" w:rsidRDefault="00387CC1" w:rsidP="00387CC1">
            <w:pPr>
              <w:pStyle w:val="a4"/>
              <w:jc w:val="both"/>
              <w:rPr>
                <w:rFonts w:ascii="Times New Roman" w:hAnsi="Times New Roman"/>
                <w:sz w:val="20"/>
                <w:szCs w:val="20"/>
              </w:rPr>
            </w:pPr>
          </w:p>
        </w:tc>
        <w:tc>
          <w:tcPr>
            <w:tcW w:w="1276" w:type="dxa"/>
          </w:tcPr>
          <w:p w14:paraId="62F7FF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F0690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19D645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0703</w:t>
            </w:r>
          </w:p>
        </w:tc>
        <w:tc>
          <w:tcPr>
            <w:tcW w:w="1193" w:type="dxa"/>
            <w:vMerge w:val="restart"/>
            <w:hideMark/>
          </w:tcPr>
          <w:p w14:paraId="4C36E9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59.1.01. 0810;</w:t>
            </w:r>
          </w:p>
          <w:p w14:paraId="71BAAE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59.1.03.97048</w:t>
            </w:r>
          </w:p>
        </w:tc>
        <w:tc>
          <w:tcPr>
            <w:tcW w:w="425" w:type="dxa"/>
            <w:vMerge w:val="restart"/>
            <w:hideMark/>
          </w:tcPr>
          <w:p w14:paraId="21BEA1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293A6B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14 694,10</w:t>
            </w:r>
          </w:p>
        </w:tc>
        <w:tc>
          <w:tcPr>
            <w:tcW w:w="653" w:type="dxa"/>
            <w:vAlign w:val="bottom"/>
            <w:hideMark/>
          </w:tcPr>
          <w:p w14:paraId="41468E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AD9C92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074F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39271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16F2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F59CC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13 573,80</w:t>
            </w:r>
          </w:p>
        </w:tc>
        <w:tc>
          <w:tcPr>
            <w:tcW w:w="653" w:type="dxa"/>
            <w:vAlign w:val="bottom"/>
            <w:hideMark/>
          </w:tcPr>
          <w:p w14:paraId="630695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1 120,30</w:t>
            </w:r>
          </w:p>
        </w:tc>
        <w:tc>
          <w:tcPr>
            <w:tcW w:w="653" w:type="dxa"/>
            <w:vAlign w:val="bottom"/>
            <w:hideMark/>
          </w:tcPr>
          <w:p w14:paraId="0EA045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5A682B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FF076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703A6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840FCE4" w14:textId="77777777" w:rsidTr="00387CC1">
        <w:trPr>
          <w:trHeight w:val="440"/>
        </w:trPr>
        <w:tc>
          <w:tcPr>
            <w:tcW w:w="726" w:type="dxa"/>
            <w:vMerge/>
            <w:hideMark/>
          </w:tcPr>
          <w:p w14:paraId="7EABDE3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277DD30" w14:textId="77777777" w:rsidR="00387CC1" w:rsidRPr="00387CC1" w:rsidRDefault="00387CC1" w:rsidP="00387CC1">
            <w:pPr>
              <w:pStyle w:val="a4"/>
              <w:jc w:val="both"/>
              <w:rPr>
                <w:rFonts w:ascii="Times New Roman" w:hAnsi="Times New Roman"/>
                <w:sz w:val="20"/>
                <w:szCs w:val="20"/>
              </w:rPr>
            </w:pPr>
          </w:p>
        </w:tc>
        <w:tc>
          <w:tcPr>
            <w:tcW w:w="1418" w:type="dxa"/>
            <w:vMerge/>
          </w:tcPr>
          <w:p w14:paraId="6B6D36C1" w14:textId="77777777" w:rsidR="00387CC1" w:rsidRPr="00387CC1" w:rsidRDefault="00387CC1" w:rsidP="00387CC1">
            <w:pPr>
              <w:pStyle w:val="a4"/>
              <w:jc w:val="both"/>
              <w:rPr>
                <w:rFonts w:ascii="Times New Roman" w:hAnsi="Times New Roman"/>
                <w:sz w:val="20"/>
                <w:szCs w:val="20"/>
              </w:rPr>
            </w:pPr>
          </w:p>
        </w:tc>
        <w:tc>
          <w:tcPr>
            <w:tcW w:w="1276" w:type="dxa"/>
          </w:tcPr>
          <w:p w14:paraId="57DA6C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17E2AB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038E91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253366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D5BE556"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97A0A4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9E83C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6F632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3A80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052C3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22DE6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5F5D5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03EB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86F28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6919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FB07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60F26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34ABE37" w14:textId="77777777" w:rsidTr="00387CC1">
        <w:trPr>
          <w:trHeight w:val="459"/>
        </w:trPr>
        <w:tc>
          <w:tcPr>
            <w:tcW w:w="726" w:type="dxa"/>
            <w:vMerge/>
            <w:hideMark/>
          </w:tcPr>
          <w:p w14:paraId="303280A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C7D9D79" w14:textId="77777777" w:rsidR="00387CC1" w:rsidRPr="00387CC1" w:rsidRDefault="00387CC1" w:rsidP="00387CC1">
            <w:pPr>
              <w:pStyle w:val="a4"/>
              <w:jc w:val="both"/>
              <w:rPr>
                <w:rFonts w:ascii="Times New Roman" w:hAnsi="Times New Roman"/>
                <w:sz w:val="20"/>
                <w:szCs w:val="20"/>
              </w:rPr>
            </w:pPr>
          </w:p>
        </w:tc>
        <w:tc>
          <w:tcPr>
            <w:tcW w:w="1418" w:type="dxa"/>
            <w:vMerge/>
          </w:tcPr>
          <w:p w14:paraId="1A0EDD89" w14:textId="77777777" w:rsidR="00387CC1" w:rsidRPr="00387CC1" w:rsidRDefault="00387CC1" w:rsidP="00387CC1">
            <w:pPr>
              <w:pStyle w:val="a4"/>
              <w:jc w:val="both"/>
              <w:rPr>
                <w:rFonts w:ascii="Times New Roman" w:hAnsi="Times New Roman"/>
                <w:sz w:val="20"/>
                <w:szCs w:val="20"/>
              </w:rPr>
            </w:pPr>
          </w:p>
        </w:tc>
        <w:tc>
          <w:tcPr>
            <w:tcW w:w="1276" w:type="dxa"/>
          </w:tcPr>
          <w:p w14:paraId="47559B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3A3D2E5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827895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FCC77E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22042E3"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AB2EF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9652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ADB5E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CC2E3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A166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9D3FC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486B7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F380A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E917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2C45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D6722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8ABD6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210269FD" w14:textId="77777777" w:rsidTr="00387CC1">
        <w:trPr>
          <w:trHeight w:val="645"/>
        </w:trPr>
        <w:tc>
          <w:tcPr>
            <w:tcW w:w="726" w:type="dxa"/>
            <w:vMerge/>
            <w:hideMark/>
          </w:tcPr>
          <w:p w14:paraId="7570326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C4B4F65" w14:textId="77777777" w:rsidR="00387CC1" w:rsidRPr="00387CC1" w:rsidRDefault="00387CC1" w:rsidP="00387CC1">
            <w:pPr>
              <w:pStyle w:val="a4"/>
              <w:jc w:val="both"/>
              <w:rPr>
                <w:rFonts w:ascii="Times New Roman" w:hAnsi="Times New Roman"/>
                <w:sz w:val="20"/>
                <w:szCs w:val="20"/>
              </w:rPr>
            </w:pPr>
          </w:p>
        </w:tc>
        <w:tc>
          <w:tcPr>
            <w:tcW w:w="1418" w:type="dxa"/>
            <w:vMerge/>
          </w:tcPr>
          <w:p w14:paraId="2031C0C4" w14:textId="77777777" w:rsidR="00387CC1" w:rsidRPr="00387CC1" w:rsidRDefault="00387CC1" w:rsidP="00387CC1">
            <w:pPr>
              <w:pStyle w:val="a4"/>
              <w:jc w:val="both"/>
              <w:rPr>
                <w:rFonts w:ascii="Times New Roman" w:hAnsi="Times New Roman"/>
                <w:sz w:val="20"/>
                <w:szCs w:val="20"/>
              </w:rPr>
            </w:pPr>
          </w:p>
        </w:tc>
        <w:tc>
          <w:tcPr>
            <w:tcW w:w="1276" w:type="dxa"/>
          </w:tcPr>
          <w:p w14:paraId="2FBCE8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D2CC96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A3661C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35223E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13729A3"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C44FCD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14 694,10</w:t>
            </w:r>
          </w:p>
        </w:tc>
        <w:tc>
          <w:tcPr>
            <w:tcW w:w="653" w:type="dxa"/>
            <w:vAlign w:val="bottom"/>
            <w:hideMark/>
          </w:tcPr>
          <w:p w14:paraId="4DA4F8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CD3E2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7AEA82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74E5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9B5E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97B4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13 573,80</w:t>
            </w:r>
          </w:p>
        </w:tc>
        <w:tc>
          <w:tcPr>
            <w:tcW w:w="653" w:type="dxa"/>
            <w:vAlign w:val="bottom"/>
            <w:hideMark/>
          </w:tcPr>
          <w:p w14:paraId="2EE80F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1 120,30</w:t>
            </w:r>
          </w:p>
        </w:tc>
        <w:tc>
          <w:tcPr>
            <w:tcW w:w="653" w:type="dxa"/>
            <w:vAlign w:val="bottom"/>
            <w:hideMark/>
          </w:tcPr>
          <w:p w14:paraId="17B68D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14FC7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CB10D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F6DC3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2D215F2" w14:textId="77777777" w:rsidTr="00387CC1">
        <w:trPr>
          <w:trHeight w:val="645"/>
        </w:trPr>
        <w:tc>
          <w:tcPr>
            <w:tcW w:w="726" w:type="dxa"/>
            <w:vMerge/>
            <w:hideMark/>
          </w:tcPr>
          <w:p w14:paraId="74A8D14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B7227E8" w14:textId="77777777" w:rsidR="00387CC1" w:rsidRPr="00387CC1" w:rsidRDefault="00387CC1" w:rsidP="00387CC1">
            <w:pPr>
              <w:pStyle w:val="a4"/>
              <w:jc w:val="both"/>
              <w:rPr>
                <w:rFonts w:ascii="Times New Roman" w:hAnsi="Times New Roman"/>
                <w:sz w:val="20"/>
                <w:szCs w:val="20"/>
              </w:rPr>
            </w:pPr>
          </w:p>
        </w:tc>
        <w:tc>
          <w:tcPr>
            <w:tcW w:w="1418" w:type="dxa"/>
            <w:vMerge/>
          </w:tcPr>
          <w:p w14:paraId="357193EC" w14:textId="77777777" w:rsidR="00387CC1" w:rsidRPr="00387CC1" w:rsidRDefault="00387CC1" w:rsidP="00387CC1">
            <w:pPr>
              <w:pStyle w:val="a4"/>
              <w:jc w:val="both"/>
              <w:rPr>
                <w:rFonts w:ascii="Times New Roman" w:hAnsi="Times New Roman"/>
                <w:sz w:val="20"/>
                <w:szCs w:val="20"/>
              </w:rPr>
            </w:pPr>
          </w:p>
        </w:tc>
        <w:tc>
          <w:tcPr>
            <w:tcW w:w="1276" w:type="dxa"/>
          </w:tcPr>
          <w:p w14:paraId="614497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1F7EAA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96CF13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36FAA0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DDA5B2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CE6EE9C" w14:textId="77777777" w:rsidR="00387CC1" w:rsidRPr="00387CC1" w:rsidRDefault="00387CC1" w:rsidP="00387CC1">
            <w:pPr>
              <w:pStyle w:val="a4"/>
              <w:jc w:val="both"/>
              <w:rPr>
                <w:rFonts w:ascii="Times New Roman" w:hAnsi="Times New Roman"/>
                <w:sz w:val="20"/>
                <w:szCs w:val="20"/>
              </w:rPr>
            </w:pPr>
          </w:p>
        </w:tc>
        <w:tc>
          <w:tcPr>
            <w:tcW w:w="732" w:type="dxa"/>
            <w:hideMark/>
          </w:tcPr>
          <w:p w14:paraId="325CA6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6E14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13D7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365B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553A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B4CF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91E0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5E3E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8BEB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DE11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4ECB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EB60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04309C7" w14:textId="77777777" w:rsidTr="00387CC1">
        <w:trPr>
          <w:trHeight w:val="300"/>
        </w:trPr>
        <w:tc>
          <w:tcPr>
            <w:tcW w:w="726" w:type="dxa"/>
            <w:vMerge w:val="restart"/>
            <w:hideMark/>
          </w:tcPr>
          <w:p w14:paraId="50A092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w:t>
            </w:r>
          </w:p>
        </w:tc>
        <w:tc>
          <w:tcPr>
            <w:tcW w:w="1559" w:type="dxa"/>
            <w:vMerge w:val="restart"/>
            <w:hideMark/>
          </w:tcPr>
          <w:p w14:paraId="3B1750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«Выявление и поддержка одаренных детей»</w:t>
            </w:r>
          </w:p>
        </w:tc>
        <w:tc>
          <w:tcPr>
            <w:tcW w:w="1418" w:type="dxa"/>
            <w:vMerge w:val="restart"/>
          </w:tcPr>
          <w:p w14:paraId="087C335D" w14:textId="77777777" w:rsidR="00387CC1" w:rsidRPr="00387CC1" w:rsidRDefault="00387CC1" w:rsidP="00387CC1">
            <w:pPr>
              <w:pStyle w:val="a4"/>
              <w:jc w:val="both"/>
              <w:rPr>
                <w:rFonts w:ascii="Times New Roman" w:hAnsi="Times New Roman"/>
                <w:sz w:val="20"/>
                <w:szCs w:val="20"/>
              </w:rPr>
            </w:pPr>
          </w:p>
        </w:tc>
        <w:tc>
          <w:tcPr>
            <w:tcW w:w="1276" w:type="dxa"/>
          </w:tcPr>
          <w:p w14:paraId="1FCB1D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E2CF4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2DAD39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6983E3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59. 1.04. 00260</w:t>
            </w:r>
          </w:p>
        </w:tc>
        <w:tc>
          <w:tcPr>
            <w:tcW w:w="425" w:type="dxa"/>
            <w:vMerge w:val="restart"/>
            <w:hideMark/>
          </w:tcPr>
          <w:p w14:paraId="03C062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0683CF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1 176,58</w:t>
            </w:r>
          </w:p>
        </w:tc>
        <w:tc>
          <w:tcPr>
            <w:tcW w:w="653" w:type="dxa"/>
            <w:hideMark/>
          </w:tcPr>
          <w:p w14:paraId="09B4FD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147,90</w:t>
            </w:r>
          </w:p>
        </w:tc>
        <w:tc>
          <w:tcPr>
            <w:tcW w:w="653" w:type="dxa"/>
            <w:hideMark/>
          </w:tcPr>
          <w:p w14:paraId="7F7DC9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89,28</w:t>
            </w:r>
          </w:p>
        </w:tc>
        <w:tc>
          <w:tcPr>
            <w:tcW w:w="653" w:type="dxa"/>
            <w:hideMark/>
          </w:tcPr>
          <w:p w14:paraId="179FAF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100,40</w:t>
            </w:r>
          </w:p>
        </w:tc>
        <w:tc>
          <w:tcPr>
            <w:tcW w:w="653" w:type="dxa"/>
            <w:hideMark/>
          </w:tcPr>
          <w:p w14:paraId="6425C4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125,00</w:t>
            </w:r>
          </w:p>
        </w:tc>
        <w:tc>
          <w:tcPr>
            <w:tcW w:w="653" w:type="dxa"/>
            <w:hideMark/>
          </w:tcPr>
          <w:p w14:paraId="17F99A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114,00</w:t>
            </w:r>
          </w:p>
        </w:tc>
        <w:tc>
          <w:tcPr>
            <w:tcW w:w="653" w:type="dxa"/>
            <w:hideMark/>
          </w:tcPr>
          <w:p w14:paraId="5D9A5C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05E3E7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350,00</w:t>
            </w:r>
          </w:p>
        </w:tc>
        <w:tc>
          <w:tcPr>
            <w:tcW w:w="653" w:type="dxa"/>
            <w:hideMark/>
          </w:tcPr>
          <w:p w14:paraId="132D0A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41E689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444746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7D6AAB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r>
      <w:tr w:rsidR="00387CC1" w:rsidRPr="00387CC1" w14:paraId="3E707ED0" w14:textId="77777777" w:rsidTr="00387CC1">
        <w:trPr>
          <w:trHeight w:val="405"/>
        </w:trPr>
        <w:tc>
          <w:tcPr>
            <w:tcW w:w="726" w:type="dxa"/>
            <w:vMerge/>
            <w:hideMark/>
          </w:tcPr>
          <w:p w14:paraId="26DABF8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0F28CA4" w14:textId="77777777" w:rsidR="00387CC1" w:rsidRPr="00387CC1" w:rsidRDefault="00387CC1" w:rsidP="00387CC1">
            <w:pPr>
              <w:pStyle w:val="a4"/>
              <w:jc w:val="both"/>
              <w:rPr>
                <w:rFonts w:ascii="Times New Roman" w:hAnsi="Times New Roman"/>
                <w:sz w:val="20"/>
                <w:szCs w:val="20"/>
              </w:rPr>
            </w:pPr>
          </w:p>
        </w:tc>
        <w:tc>
          <w:tcPr>
            <w:tcW w:w="1418" w:type="dxa"/>
            <w:vMerge/>
          </w:tcPr>
          <w:p w14:paraId="640A3556" w14:textId="77777777" w:rsidR="00387CC1" w:rsidRPr="00387CC1" w:rsidRDefault="00387CC1" w:rsidP="00387CC1">
            <w:pPr>
              <w:pStyle w:val="a4"/>
              <w:jc w:val="both"/>
              <w:rPr>
                <w:rFonts w:ascii="Times New Roman" w:hAnsi="Times New Roman"/>
                <w:sz w:val="20"/>
                <w:szCs w:val="20"/>
              </w:rPr>
            </w:pPr>
          </w:p>
        </w:tc>
        <w:tc>
          <w:tcPr>
            <w:tcW w:w="1276" w:type="dxa"/>
          </w:tcPr>
          <w:p w14:paraId="76AD02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63A563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7094C6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AC5B50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DBEE007" w14:textId="77777777" w:rsidR="00387CC1" w:rsidRPr="00387CC1" w:rsidRDefault="00387CC1" w:rsidP="00387CC1">
            <w:pPr>
              <w:pStyle w:val="a4"/>
              <w:jc w:val="both"/>
              <w:rPr>
                <w:rFonts w:ascii="Times New Roman" w:hAnsi="Times New Roman"/>
                <w:sz w:val="20"/>
                <w:szCs w:val="20"/>
              </w:rPr>
            </w:pPr>
          </w:p>
        </w:tc>
        <w:tc>
          <w:tcPr>
            <w:tcW w:w="732" w:type="dxa"/>
            <w:hideMark/>
          </w:tcPr>
          <w:p w14:paraId="5EA54A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2AE8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1453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DBB6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034F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08B8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9A90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A505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C5DC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AD07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F3F7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6DC6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D24AFBF" w14:textId="77777777" w:rsidTr="00387CC1">
        <w:trPr>
          <w:trHeight w:val="459"/>
        </w:trPr>
        <w:tc>
          <w:tcPr>
            <w:tcW w:w="726" w:type="dxa"/>
            <w:vMerge/>
            <w:hideMark/>
          </w:tcPr>
          <w:p w14:paraId="7CBDD16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916F5BF" w14:textId="77777777" w:rsidR="00387CC1" w:rsidRPr="00387CC1" w:rsidRDefault="00387CC1" w:rsidP="00387CC1">
            <w:pPr>
              <w:pStyle w:val="a4"/>
              <w:jc w:val="both"/>
              <w:rPr>
                <w:rFonts w:ascii="Times New Roman" w:hAnsi="Times New Roman"/>
                <w:sz w:val="20"/>
                <w:szCs w:val="20"/>
              </w:rPr>
            </w:pPr>
          </w:p>
        </w:tc>
        <w:tc>
          <w:tcPr>
            <w:tcW w:w="1418" w:type="dxa"/>
            <w:vMerge/>
          </w:tcPr>
          <w:p w14:paraId="20DE6326" w14:textId="77777777" w:rsidR="00387CC1" w:rsidRPr="00387CC1" w:rsidRDefault="00387CC1" w:rsidP="00387CC1">
            <w:pPr>
              <w:pStyle w:val="a4"/>
              <w:jc w:val="both"/>
              <w:rPr>
                <w:rFonts w:ascii="Times New Roman" w:hAnsi="Times New Roman"/>
                <w:sz w:val="20"/>
                <w:szCs w:val="20"/>
              </w:rPr>
            </w:pPr>
          </w:p>
        </w:tc>
        <w:tc>
          <w:tcPr>
            <w:tcW w:w="1276" w:type="dxa"/>
          </w:tcPr>
          <w:p w14:paraId="0E8E7C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B4DF01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800704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3E0506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F793584" w14:textId="77777777" w:rsidR="00387CC1" w:rsidRPr="00387CC1" w:rsidRDefault="00387CC1" w:rsidP="00387CC1">
            <w:pPr>
              <w:pStyle w:val="a4"/>
              <w:jc w:val="both"/>
              <w:rPr>
                <w:rFonts w:ascii="Times New Roman" w:hAnsi="Times New Roman"/>
                <w:sz w:val="20"/>
                <w:szCs w:val="20"/>
              </w:rPr>
            </w:pPr>
          </w:p>
        </w:tc>
        <w:tc>
          <w:tcPr>
            <w:tcW w:w="732" w:type="dxa"/>
            <w:hideMark/>
          </w:tcPr>
          <w:p w14:paraId="4806E8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C0C0D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7C19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DE70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9164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D256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3AA9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8569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281B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AB74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AC6F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331E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DEABFA6" w14:textId="77777777" w:rsidTr="00387CC1">
        <w:trPr>
          <w:trHeight w:val="436"/>
        </w:trPr>
        <w:tc>
          <w:tcPr>
            <w:tcW w:w="726" w:type="dxa"/>
            <w:vMerge/>
            <w:hideMark/>
          </w:tcPr>
          <w:p w14:paraId="5376F72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5F52316" w14:textId="77777777" w:rsidR="00387CC1" w:rsidRPr="00387CC1" w:rsidRDefault="00387CC1" w:rsidP="00387CC1">
            <w:pPr>
              <w:pStyle w:val="a4"/>
              <w:jc w:val="both"/>
              <w:rPr>
                <w:rFonts w:ascii="Times New Roman" w:hAnsi="Times New Roman"/>
                <w:sz w:val="20"/>
                <w:szCs w:val="20"/>
              </w:rPr>
            </w:pPr>
          </w:p>
        </w:tc>
        <w:tc>
          <w:tcPr>
            <w:tcW w:w="1418" w:type="dxa"/>
            <w:vMerge/>
          </w:tcPr>
          <w:p w14:paraId="784FBD22" w14:textId="77777777" w:rsidR="00387CC1" w:rsidRPr="00387CC1" w:rsidRDefault="00387CC1" w:rsidP="00387CC1">
            <w:pPr>
              <w:pStyle w:val="a4"/>
              <w:jc w:val="both"/>
              <w:rPr>
                <w:rFonts w:ascii="Times New Roman" w:hAnsi="Times New Roman"/>
                <w:sz w:val="20"/>
                <w:szCs w:val="20"/>
              </w:rPr>
            </w:pPr>
          </w:p>
        </w:tc>
        <w:tc>
          <w:tcPr>
            <w:tcW w:w="1276" w:type="dxa"/>
          </w:tcPr>
          <w:p w14:paraId="2617BF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824396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0BC4DD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303D88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59754B6" w14:textId="77777777" w:rsidR="00387CC1" w:rsidRPr="00387CC1" w:rsidRDefault="00387CC1" w:rsidP="00387CC1">
            <w:pPr>
              <w:pStyle w:val="a4"/>
              <w:jc w:val="both"/>
              <w:rPr>
                <w:rFonts w:ascii="Times New Roman" w:hAnsi="Times New Roman"/>
                <w:sz w:val="20"/>
                <w:szCs w:val="20"/>
              </w:rPr>
            </w:pPr>
          </w:p>
        </w:tc>
        <w:tc>
          <w:tcPr>
            <w:tcW w:w="732" w:type="dxa"/>
            <w:hideMark/>
          </w:tcPr>
          <w:p w14:paraId="4999D3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1 176,58</w:t>
            </w:r>
          </w:p>
        </w:tc>
        <w:tc>
          <w:tcPr>
            <w:tcW w:w="653" w:type="dxa"/>
            <w:hideMark/>
          </w:tcPr>
          <w:p w14:paraId="2D40EE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147,90</w:t>
            </w:r>
          </w:p>
        </w:tc>
        <w:tc>
          <w:tcPr>
            <w:tcW w:w="653" w:type="dxa"/>
            <w:hideMark/>
          </w:tcPr>
          <w:p w14:paraId="2F0BCC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89,28</w:t>
            </w:r>
          </w:p>
        </w:tc>
        <w:tc>
          <w:tcPr>
            <w:tcW w:w="653" w:type="dxa"/>
            <w:hideMark/>
          </w:tcPr>
          <w:p w14:paraId="72AF00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100,40</w:t>
            </w:r>
          </w:p>
        </w:tc>
        <w:tc>
          <w:tcPr>
            <w:tcW w:w="653" w:type="dxa"/>
            <w:hideMark/>
          </w:tcPr>
          <w:p w14:paraId="3EB760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125,00</w:t>
            </w:r>
          </w:p>
        </w:tc>
        <w:tc>
          <w:tcPr>
            <w:tcW w:w="653" w:type="dxa"/>
            <w:hideMark/>
          </w:tcPr>
          <w:p w14:paraId="1C03A3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114,00</w:t>
            </w:r>
          </w:p>
        </w:tc>
        <w:tc>
          <w:tcPr>
            <w:tcW w:w="653" w:type="dxa"/>
            <w:hideMark/>
          </w:tcPr>
          <w:p w14:paraId="52A1BF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222C2F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350,00</w:t>
            </w:r>
          </w:p>
        </w:tc>
        <w:tc>
          <w:tcPr>
            <w:tcW w:w="653" w:type="dxa"/>
            <w:hideMark/>
          </w:tcPr>
          <w:p w14:paraId="1421FF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77525B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2D933D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04B139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r>
      <w:tr w:rsidR="00387CC1" w:rsidRPr="00387CC1" w14:paraId="3C9047F1" w14:textId="77777777" w:rsidTr="00387CC1">
        <w:trPr>
          <w:trHeight w:val="645"/>
        </w:trPr>
        <w:tc>
          <w:tcPr>
            <w:tcW w:w="726" w:type="dxa"/>
            <w:vMerge/>
            <w:hideMark/>
          </w:tcPr>
          <w:p w14:paraId="51C7106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CCD3C19" w14:textId="77777777" w:rsidR="00387CC1" w:rsidRPr="00387CC1" w:rsidRDefault="00387CC1" w:rsidP="00387CC1">
            <w:pPr>
              <w:pStyle w:val="a4"/>
              <w:jc w:val="both"/>
              <w:rPr>
                <w:rFonts w:ascii="Times New Roman" w:hAnsi="Times New Roman"/>
                <w:sz w:val="20"/>
                <w:szCs w:val="20"/>
              </w:rPr>
            </w:pPr>
          </w:p>
        </w:tc>
        <w:tc>
          <w:tcPr>
            <w:tcW w:w="1418" w:type="dxa"/>
            <w:vMerge/>
          </w:tcPr>
          <w:p w14:paraId="48876E83" w14:textId="77777777" w:rsidR="00387CC1" w:rsidRPr="00387CC1" w:rsidRDefault="00387CC1" w:rsidP="00387CC1">
            <w:pPr>
              <w:pStyle w:val="a4"/>
              <w:jc w:val="both"/>
              <w:rPr>
                <w:rFonts w:ascii="Times New Roman" w:hAnsi="Times New Roman"/>
                <w:sz w:val="20"/>
                <w:szCs w:val="20"/>
              </w:rPr>
            </w:pPr>
          </w:p>
        </w:tc>
        <w:tc>
          <w:tcPr>
            <w:tcW w:w="1276" w:type="dxa"/>
          </w:tcPr>
          <w:p w14:paraId="0EA772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8EDF8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C56AE2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464569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85B279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C0A96EF" w14:textId="77777777" w:rsidR="00387CC1" w:rsidRPr="00387CC1" w:rsidRDefault="00387CC1" w:rsidP="00387CC1">
            <w:pPr>
              <w:pStyle w:val="a4"/>
              <w:jc w:val="both"/>
              <w:rPr>
                <w:rFonts w:ascii="Times New Roman" w:hAnsi="Times New Roman"/>
                <w:sz w:val="20"/>
                <w:szCs w:val="20"/>
              </w:rPr>
            </w:pPr>
          </w:p>
        </w:tc>
        <w:tc>
          <w:tcPr>
            <w:tcW w:w="732" w:type="dxa"/>
            <w:hideMark/>
          </w:tcPr>
          <w:p w14:paraId="4D4D28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2393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D1D0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2A77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3096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FFF8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E1A1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F053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B772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BF02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CBC2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F7FC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D9FD5AE" w14:textId="77777777" w:rsidTr="00387CC1">
        <w:trPr>
          <w:trHeight w:val="405"/>
        </w:trPr>
        <w:tc>
          <w:tcPr>
            <w:tcW w:w="726" w:type="dxa"/>
            <w:vMerge w:val="restart"/>
            <w:hideMark/>
          </w:tcPr>
          <w:p w14:paraId="0624CD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1.4.1</w:t>
            </w:r>
          </w:p>
        </w:tc>
        <w:tc>
          <w:tcPr>
            <w:tcW w:w="1559" w:type="dxa"/>
            <w:vMerge w:val="restart"/>
            <w:hideMark/>
          </w:tcPr>
          <w:p w14:paraId="4CDD55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«Выявление и поддержка одаренных детей в дошкольных образовательных учреждениях»</w:t>
            </w:r>
          </w:p>
        </w:tc>
        <w:tc>
          <w:tcPr>
            <w:tcW w:w="1418" w:type="dxa"/>
            <w:vMerge w:val="restart"/>
          </w:tcPr>
          <w:p w14:paraId="622627C1" w14:textId="77777777" w:rsidR="00387CC1" w:rsidRPr="00387CC1" w:rsidRDefault="00387CC1" w:rsidP="00387CC1">
            <w:pPr>
              <w:pStyle w:val="a4"/>
              <w:jc w:val="both"/>
              <w:rPr>
                <w:rFonts w:ascii="Times New Roman" w:hAnsi="Times New Roman"/>
                <w:sz w:val="20"/>
                <w:szCs w:val="20"/>
              </w:rPr>
            </w:pPr>
          </w:p>
        </w:tc>
        <w:tc>
          <w:tcPr>
            <w:tcW w:w="1276" w:type="dxa"/>
          </w:tcPr>
          <w:p w14:paraId="6CCFF4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00E58C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13CBB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0701</w:t>
            </w:r>
          </w:p>
        </w:tc>
        <w:tc>
          <w:tcPr>
            <w:tcW w:w="1193" w:type="dxa"/>
            <w:vMerge w:val="restart"/>
            <w:hideMark/>
          </w:tcPr>
          <w:p w14:paraId="11EC59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59. 1.04. 00260</w:t>
            </w:r>
          </w:p>
        </w:tc>
        <w:tc>
          <w:tcPr>
            <w:tcW w:w="425" w:type="dxa"/>
            <w:vMerge w:val="restart"/>
            <w:hideMark/>
          </w:tcPr>
          <w:p w14:paraId="333F72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242787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100,00</w:t>
            </w:r>
          </w:p>
        </w:tc>
        <w:tc>
          <w:tcPr>
            <w:tcW w:w="653" w:type="dxa"/>
            <w:hideMark/>
          </w:tcPr>
          <w:p w14:paraId="1B978C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1FE84A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2D74B9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71F864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612E32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44A1B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69FEEF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7446CF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5B9A20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42E643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16AE09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r>
      <w:tr w:rsidR="00387CC1" w:rsidRPr="00387CC1" w14:paraId="57AD99E8" w14:textId="77777777" w:rsidTr="00387CC1">
        <w:trPr>
          <w:trHeight w:val="398"/>
        </w:trPr>
        <w:tc>
          <w:tcPr>
            <w:tcW w:w="726" w:type="dxa"/>
            <w:vMerge/>
            <w:hideMark/>
          </w:tcPr>
          <w:p w14:paraId="67D546A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C038732" w14:textId="77777777" w:rsidR="00387CC1" w:rsidRPr="00387CC1" w:rsidRDefault="00387CC1" w:rsidP="00387CC1">
            <w:pPr>
              <w:pStyle w:val="a4"/>
              <w:jc w:val="both"/>
              <w:rPr>
                <w:rFonts w:ascii="Times New Roman" w:hAnsi="Times New Roman"/>
                <w:sz w:val="20"/>
                <w:szCs w:val="20"/>
              </w:rPr>
            </w:pPr>
          </w:p>
        </w:tc>
        <w:tc>
          <w:tcPr>
            <w:tcW w:w="1418" w:type="dxa"/>
            <w:vMerge/>
          </w:tcPr>
          <w:p w14:paraId="2E667AE8" w14:textId="77777777" w:rsidR="00387CC1" w:rsidRPr="00387CC1" w:rsidRDefault="00387CC1" w:rsidP="00387CC1">
            <w:pPr>
              <w:pStyle w:val="a4"/>
              <w:jc w:val="both"/>
              <w:rPr>
                <w:rFonts w:ascii="Times New Roman" w:hAnsi="Times New Roman"/>
                <w:sz w:val="20"/>
                <w:szCs w:val="20"/>
              </w:rPr>
            </w:pPr>
          </w:p>
        </w:tc>
        <w:tc>
          <w:tcPr>
            <w:tcW w:w="1276" w:type="dxa"/>
          </w:tcPr>
          <w:p w14:paraId="2C85E5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27D2B88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9FDB71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56588A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33766D2" w14:textId="77777777" w:rsidR="00387CC1" w:rsidRPr="00387CC1" w:rsidRDefault="00387CC1" w:rsidP="00387CC1">
            <w:pPr>
              <w:pStyle w:val="a4"/>
              <w:jc w:val="both"/>
              <w:rPr>
                <w:rFonts w:ascii="Times New Roman" w:hAnsi="Times New Roman"/>
                <w:sz w:val="20"/>
                <w:szCs w:val="20"/>
              </w:rPr>
            </w:pPr>
          </w:p>
        </w:tc>
        <w:tc>
          <w:tcPr>
            <w:tcW w:w="732" w:type="dxa"/>
            <w:hideMark/>
          </w:tcPr>
          <w:p w14:paraId="0F707A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1876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A78FD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9A2B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8832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072E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9471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E004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0AE9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BE4D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BF27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6012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D3E230B" w14:textId="77777777" w:rsidTr="00387CC1">
        <w:trPr>
          <w:trHeight w:val="403"/>
        </w:trPr>
        <w:tc>
          <w:tcPr>
            <w:tcW w:w="726" w:type="dxa"/>
            <w:vMerge/>
            <w:hideMark/>
          </w:tcPr>
          <w:p w14:paraId="39F6397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60852F1" w14:textId="77777777" w:rsidR="00387CC1" w:rsidRPr="00387CC1" w:rsidRDefault="00387CC1" w:rsidP="00387CC1">
            <w:pPr>
              <w:pStyle w:val="a4"/>
              <w:jc w:val="both"/>
              <w:rPr>
                <w:rFonts w:ascii="Times New Roman" w:hAnsi="Times New Roman"/>
                <w:sz w:val="20"/>
                <w:szCs w:val="20"/>
              </w:rPr>
            </w:pPr>
          </w:p>
        </w:tc>
        <w:tc>
          <w:tcPr>
            <w:tcW w:w="1418" w:type="dxa"/>
            <w:vMerge/>
          </w:tcPr>
          <w:p w14:paraId="7862BBEB" w14:textId="77777777" w:rsidR="00387CC1" w:rsidRPr="00387CC1" w:rsidRDefault="00387CC1" w:rsidP="00387CC1">
            <w:pPr>
              <w:pStyle w:val="a4"/>
              <w:jc w:val="both"/>
              <w:rPr>
                <w:rFonts w:ascii="Times New Roman" w:hAnsi="Times New Roman"/>
                <w:sz w:val="20"/>
                <w:szCs w:val="20"/>
              </w:rPr>
            </w:pPr>
          </w:p>
        </w:tc>
        <w:tc>
          <w:tcPr>
            <w:tcW w:w="1276" w:type="dxa"/>
          </w:tcPr>
          <w:p w14:paraId="7ED014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FAD067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BDD23B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DAF4D2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9301481" w14:textId="77777777" w:rsidR="00387CC1" w:rsidRPr="00387CC1" w:rsidRDefault="00387CC1" w:rsidP="00387CC1">
            <w:pPr>
              <w:pStyle w:val="a4"/>
              <w:jc w:val="both"/>
              <w:rPr>
                <w:rFonts w:ascii="Times New Roman" w:hAnsi="Times New Roman"/>
                <w:sz w:val="20"/>
                <w:szCs w:val="20"/>
              </w:rPr>
            </w:pPr>
          </w:p>
        </w:tc>
        <w:tc>
          <w:tcPr>
            <w:tcW w:w="732" w:type="dxa"/>
            <w:hideMark/>
          </w:tcPr>
          <w:p w14:paraId="448F87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4991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5D89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7FFA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CBE1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9E4F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50E9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1551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DAF4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E543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50FF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5886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7B54CAA" w14:textId="77777777" w:rsidTr="00387CC1">
        <w:trPr>
          <w:trHeight w:val="268"/>
        </w:trPr>
        <w:tc>
          <w:tcPr>
            <w:tcW w:w="726" w:type="dxa"/>
            <w:vMerge/>
            <w:hideMark/>
          </w:tcPr>
          <w:p w14:paraId="03D3462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B35E71B" w14:textId="77777777" w:rsidR="00387CC1" w:rsidRPr="00387CC1" w:rsidRDefault="00387CC1" w:rsidP="00387CC1">
            <w:pPr>
              <w:pStyle w:val="a4"/>
              <w:jc w:val="both"/>
              <w:rPr>
                <w:rFonts w:ascii="Times New Roman" w:hAnsi="Times New Roman"/>
                <w:sz w:val="20"/>
                <w:szCs w:val="20"/>
              </w:rPr>
            </w:pPr>
          </w:p>
        </w:tc>
        <w:tc>
          <w:tcPr>
            <w:tcW w:w="1418" w:type="dxa"/>
            <w:vMerge/>
          </w:tcPr>
          <w:p w14:paraId="3DEFDA77" w14:textId="77777777" w:rsidR="00387CC1" w:rsidRPr="00387CC1" w:rsidRDefault="00387CC1" w:rsidP="00387CC1">
            <w:pPr>
              <w:pStyle w:val="a4"/>
              <w:jc w:val="both"/>
              <w:rPr>
                <w:rFonts w:ascii="Times New Roman" w:hAnsi="Times New Roman"/>
                <w:sz w:val="20"/>
                <w:szCs w:val="20"/>
              </w:rPr>
            </w:pPr>
          </w:p>
        </w:tc>
        <w:tc>
          <w:tcPr>
            <w:tcW w:w="1276" w:type="dxa"/>
          </w:tcPr>
          <w:p w14:paraId="359CD1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C0C1CE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7BD096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A1EA59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4C2436D" w14:textId="77777777" w:rsidR="00387CC1" w:rsidRPr="00387CC1" w:rsidRDefault="00387CC1" w:rsidP="00387CC1">
            <w:pPr>
              <w:pStyle w:val="a4"/>
              <w:jc w:val="both"/>
              <w:rPr>
                <w:rFonts w:ascii="Times New Roman" w:hAnsi="Times New Roman"/>
                <w:sz w:val="20"/>
                <w:szCs w:val="20"/>
              </w:rPr>
            </w:pPr>
          </w:p>
        </w:tc>
        <w:tc>
          <w:tcPr>
            <w:tcW w:w="732" w:type="dxa"/>
            <w:hideMark/>
          </w:tcPr>
          <w:p w14:paraId="3BA19C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100,00</w:t>
            </w:r>
          </w:p>
        </w:tc>
        <w:tc>
          <w:tcPr>
            <w:tcW w:w="653" w:type="dxa"/>
            <w:hideMark/>
          </w:tcPr>
          <w:p w14:paraId="420501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5528A4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133568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02E3FC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7F6349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1717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25,00</w:t>
            </w:r>
          </w:p>
        </w:tc>
        <w:tc>
          <w:tcPr>
            <w:tcW w:w="653" w:type="dxa"/>
            <w:hideMark/>
          </w:tcPr>
          <w:p w14:paraId="53DC79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4C3AC2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055718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796280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c>
          <w:tcPr>
            <w:tcW w:w="653" w:type="dxa"/>
            <w:hideMark/>
          </w:tcPr>
          <w:p w14:paraId="52D746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w:t>
            </w:r>
          </w:p>
        </w:tc>
      </w:tr>
      <w:tr w:rsidR="00387CC1" w:rsidRPr="00387CC1" w14:paraId="2892DC3B" w14:textId="77777777" w:rsidTr="00387CC1">
        <w:trPr>
          <w:trHeight w:val="600"/>
        </w:trPr>
        <w:tc>
          <w:tcPr>
            <w:tcW w:w="726" w:type="dxa"/>
            <w:vMerge/>
            <w:hideMark/>
          </w:tcPr>
          <w:p w14:paraId="714AEEC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2B6F3AD" w14:textId="77777777" w:rsidR="00387CC1" w:rsidRPr="00387CC1" w:rsidRDefault="00387CC1" w:rsidP="00387CC1">
            <w:pPr>
              <w:pStyle w:val="a4"/>
              <w:jc w:val="both"/>
              <w:rPr>
                <w:rFonts w:ascii="Times New Roman" w:hAnsi="Times New Roman"/>
                <w:sz w:val="20"/>
                <w:szCs w:val="20"/>
              </w:rPr>
            </w:pPr>
          </w:p>
        </w:tc>
        <w:tc>
          <w:tcPr>
            <w:tcW w:w="1418" w:type="dxa"/>
            <w:vMerge/>
          </w:tcPr>
          <w:p w14:paraId="1FAF1448" w14:textId="77777777" w:rsidR="00387CC1" w:rsidRPr="00387CC1" w:rsidRDefault="00387CC1" w:rsidP="00387CC1">
            <w:pPr>
              <w:pStyle w:val="a4"/>
              <w:jc w:val="both"/>
              <w:rPr>
                <w:rFonts w:ascii="Times New Roman" w:hAnsi="Times New Roman"/>
                <w:sz w:val="20"/>
                <w:szCs w:val="20"/>
              </w:rPr>
            </w:pPr>
          </w:p>
        </w:tc>
        <w:tc>
          <w:tcPr>
            <w:tcW w:w="1276" w:type="dxa"/>
          </w:tcPr>
          <w:p w14:paraId="1AA9DF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1E5A2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19591E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20A53D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13FF7B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E0EE453" w14:textId="77777777" w:rsidR="00387CC1" w:rsidRPr="00387CC1" w:rsidRDefault="00387CC1" w:rsidP="00387CC1">
            <w:pPr>
              <w:pStyle w:val="a4"/>
              <w:jc w:val="both"/>
              <w:rPr>
                <w:rFonts w:ascii="Times New Roman" w:hAnsi="Times New Roman"/>
                <w:sz w:val="20"/>
                <w:szCs w:val="20"/>
              </w:rPr>
            </w:pPr>
          </w:p>
        </w:tc>
        <w:tc>
          <w:tcPr>
            <w:tcW w:w="732" w:type="dxa"/>
            <w:hideMark/>
          </w:tcPr>
          <w:p w14:paraId="0C5A0A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520C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B913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36CC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6020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DEB7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2D7E1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4B3C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60D0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30DE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CAF9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CF52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FDCFA9B" w14:textId="77777777" w:rsidTr="00387CC1">
        <w:trPr>
          <w:trHeight w:val="430"/>
        </w:trPr>
        <w:tc>
          <w:tcPr>
            <w:tcW w:w="726" w:type="dxa"/>
            <w:vMerge w:val="restart"/>
            <w:hideMark/>
          </w:tcPr>
          <w:p w14:paraId="251796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1.4.2</w:t>
            </w:r>
          </w:p>
        </w:tc>
        <w:tc>
          <w:tcPr>
            <w:tcW w:w="1559" w:type="dxa"/>
            <w:vMerge w:val="restart"/>
            <w:hideMark/>
          </w:tcPr>
          <w:p w14:paraId="14FF43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«Выявление и поддержка </w:t>
            </w:r>
          </w:p>
          <w:p w14:paraId="1FC7BA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одаренных детей в общеобразовательных учреждениях»</w:t>
            </w:r>
          </w:p>
        </w:tc>
        <w:tc>
          <w:tcPr>
            <w:tcW w:w="1418" w:type="dxa"/>
            <w:vMerge w:val="restart"/>
          </w:tcPr>
          <w:p w14:paraId="4C44BC54" w14:textId="77777777" w:rsidR="00387CC1" w:rsidRPr="00387CC1" w:rsidRDefault="00387CC1" w:rsidP="00387CC1">
            <w:pPr>
              <w:pStyle w:val="a4"/>
              <w:jc w:val="both"/>
              <w:rPr>
                <w:rFonts w:ascii="Times New Roman" w:hAnsi="Times New Roman"/>
                <w:sz w:val="20"/>
                <w:szCs w:val="20"/>
              </w:rPr>
            </w:pPr>
          </w:p>
        </w:tc>
        <w:tc>
          <w:tcPr>
            <w:tcW w:w="1276" w:type="dxa"/>
          </w:tcPr>
          <w:p w14:paraId="03F9AD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C8B39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243AF6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0514E9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59.1.04. 00260</w:t>
            </w:r>
          </w:p>
        </w:tc>
        <w:tc>
          <w:tcPr>
            <w:tcW w:w="425" w:type="dxa"/>
            <w:vMerge w:val="restart"/>
            <w:hideMark/>
          </w:tcPr>
          <w:p w14:paraId="0E5BA5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6CD732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1 004,24</w:t>
            </w:r>
          </w:p>
        </w:tc>
        <w:tc>
          <w:tcPr>
            <w:tcW w:w="653" w:type="dxa"/>
            <w:hideMark/>
          </w:tcPr>
          <w:p w14:paraId="16B8FF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129,40</w:t>
            </w:r>
          </w:p>
        </w:tc>
        <w:tc>
          <w:tcPr>
            <w:tcW w:w="653" w:type="dxa"/>
            <w:hideMark/>
          </w:tcPr>
          <w:p w14:paraId="521BFE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84,28</w:t>
            </w:r>
          </w:p>
        </w:tc>
        <w:tc>
          <w:tcPr>
            <w:tcW w:w="653" w:type="dxa"/>
            <w:hideMark/>
          </w:tcPr>
          <w:p w14:paraId="16ECB6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54,06</w:t>
            </w:r>
          </w:p>
        </w:tc>
        <w:tc>
          <w:tcPr>
            <w:tcW w:w="653" w:type="dxa"/>
            <w:hideMark/>
          </w:tcPr>
          <w:p w14:paraId="122E68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97,50</w:t>
            </w:r>
          </w:p>
        </w:tc>
        <w:tc>
          <w:tcPr>
            <w:tcW w:w="653" w:type="dxa"/>
            <w:hideMark/>
          </w:tcPr>
          <w:p w14:paraId="195FC1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114,00</w:t>
            </w:r>
          </w:p>
        </w:tc>
        <w:tc>
          <w:tcPr>
            <w:tcW w:w="653" w:type="dxa"/>
            <w:hideMark/>
          </w:tcPr>
          <w:p w14:paraId="098A1B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125,00</w:t>
            </w:r>
          </w:p>
        </w:tc>
        <w:tc>
          <w:tcPr>
            <w:tcW w:w="653" w:type="dxa"/>
            <w:hideMark/>
          </w:tcPr>
          <w:p w14:paraId="1248FE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320,00</w:t>
            </w:r>
          </w:p>
        </w:tc>
        <w:tc>
          <w:tcPr>
            <w:tcW w:w="653" w:type="dxa"/>
            <w:hideMark/>
          </w:tcPr>
          <w:p w14:paraId="1561F3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69C84B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44043B1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715BF5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r>
      <w:tr w:rsidR="00387CC1" w:rsidRPr="00387CC1" w14:paraId="71FBBC42" w14:textId="77777777" w:rsidTr="00387CC1">
        <w:trPr>
          <w:trHeight w:val="447"/>
        </w:trPr>
        <w:tc>
          <w:tcPr>
            <w:tcW w:w="726" w:type="dxa"/>
            <w:vMerge/>
            <w:hideMark/>
          </w:tcPr>
          <w:p w14:paraId="0B87027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576A0AA" w14:textId="77777777" w:rsidR="00387CC1" w:rsidRPr="00387CC1" w:rsidRDefault="00387CC1" w:rsidP="00387CC1">
            <w:pPr>
              <w:pStyle w:val="a4"/>
              <w:jc w:val="both"/>
              <w:rPr>
                <w:rFonts w:ascii="Times New Roman" w:hAnsi="Times New Roman"/>
                <w:sz w:val="20"/>
                <w:szCs w:val="20"/>
              </w:rPr>
            </w:pPr>
          </w:p>
        </w:tc>
        <w:tc>
          <w:tcPr>
            <w:tcW w:w="1418" w:type="dxa"/>
            <w:vMerge/>
          </w:tcPr>
          <w:p w14:paraId="42FE8940" w14:textId="77777777" w:rsidR="00387CC1" w:rsidRPr="00387CC1" w:rsidRDefault="00387CC1" w:rsidP="00387CC1">
            <w:pPr>
              <w:pStyle w:val="a4"/>
              <w:jc w:val="both"/>
              <w:rPr>
                <w:rFonts w:ascii="Times New Roman" w:hAnsi="Times New Roman"/>
                <w:sz w:val="20"/>
                <w:szCs w:val="20"/>
              </w:rPr>
            </w:pPr>
          </w:p>
        </w:tc>
        <w:tc>
          <w:tcPr>
            <w:tcW w:w="1276" w:type="dxa"/>
          </w:tcPr>
          <w:p w14:paraId="39E440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0499CF6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BB6903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5C65F3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640DD9C" w14:textId="77777777" w:rsidR="00387CC1" w:rsidRPr="00387CC1" w:rsidRDefault="00387CC1" w:rsidP="00387CC1">
            <w:pPr>
              <w:pStyle w:val="a4"/>
              <w:jc w:val="both"/>
              <w:rPr>
                <w:rFonts w:ascii="Times New Roman" w:hAnsi="Times New Roman"/>
                <w:sz w:val="20"/>
                <w:szCs w:val="20"/>
              </w:rPr>
            </w:pPr>
          </w:p>
        </w:tc>
        <w:tc>
          <w:tcPr>
            <w:tcW w:w="732" w:type="dxa"/>
            <w:hideMark/>
          </w:tcPr>
          <w:p w14:paraId="61828E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AE16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AAFB3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7473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8A6A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2240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FF11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45B3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0D64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DB32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26D4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B8C2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4E0BA14" w14:textId="77777777" w:rsidTr="00387CC1">
        <w:trPr>
          <w:trHeight w:val="282"/>
        </w:trPr>
        <w:tc>
          <w:tcPr>
            <w:tcW w:w="726" w:type="dxa"/>
            <w:vMerge/>
            <w:hideMark/>
          </w:tcPr>
          <w:p w14:paraId="6172152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0A17537" w14:textId="77777777" w:rsidR="00387CC1" w:rsidRPr="00387CC1" w:rsidRDefault="00387CC1" w:rsidP="00387CC1">
            <w:pPr>
              <w:pStyle w:val="a4"/>
              <w:jc w:val="both"/>
              <w:rPr>
                <w:rFonts w:ascii="Times New Roman" w:hAnsi="Times New Roman"/>
                <w:sz w:val="20"/>
                <w:szCs w:val="20"/>
              </w:rPr>
            </w:pPr>
          </w:p>
        </w:tc>
        <w:tc>
          <w:tcPr>
            <w:tcW w:w="1418" w:type="dxa"/>
            <w:vMerge/>
          </w:tcPr>
          <w:p w14:paraId="7D1AC433" w14:textId="77777777" w:rsidR="00387CC1" w:rsidRPr="00387CC1" w:rsidRDefault="00387CC1" w:rsidP="00387CC1">
            <w:pPr>
              <w:pStyle w:val="a4"/>
              <w:jc w:val="both"/>
              <w:rPr>
                <w:rFonts w:ascii="Times New Roman" w:hAnsi="Times New Roman"/>
                <w:sz w:val="20"/>
                <w:szCs w:val="20"/>
              </w:rPr>
            </w:pPr>
          </w:p>
        </w:tc>
        <w:tc>
          <w:tcPr>
            <w:tcW w:w="1276" w:type="dxa"/>
          </w:tcPr>
          <w:p w14:paraId="06E5D7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3A7ED24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E5560C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C6DB51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7C8F931" w14:textId="77777777" w:rsidR="00387CC1" w:rsidRPr="00387CC1" w:rsidRDefault="00387CC1" w:rsidP="00387CC1">
            <w:pPr>
              <w:pStyle w:val="a4"/>
              <w:jc w:val="both"/>
              <w:rPr>
                <w:rFonts w:ascii="Times New Roman" w:hAnsi="Times New Roman"/>
                <w:sz w:val="20"/>
                <w:szCs w:val="20"/>
              </w:rPr>
            </w:pPr>
          </w:p>
        </w:tc>
        <w:tc>
          <w:tcPr>
            <w:tcW w:w="732" w:type="dxa"/>
            <w:hideMark/>
          </w:tcPr>
          <w:p w14:paraId="340C8B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4B62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07E7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4693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821C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8388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2756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1C94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8733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C255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5EC2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45F54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D766741" w14:textId="77777777" w:rsidTr="00387CC1">
        <w:trPr>
          <w:trHeight w:val="234"/>
        </w:trPr>
        <w:tc>
          <w:tcPr>
            <w:tcW w:w="726" w:type="dxa"/>
            <w:vMerge/>
            <w:hideMark/>
          </w:tcPr>
          <w:p w14:paraId="4C4F7E1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0A3FBC3" w14:textId="77777777" w:rsidR="00387CC1" w:rsidRPr="00387CC1" w:rsidRDefault="00387CC1" w:rsidP="00387CC1">
            <w:pPr>
              <w:pStyle w:val="a4"/>
              <w:jc w:val="both"/>
              <w:rPr>
                <w:rFonts w:ascii="Times New Roman" w:hAnsi="Times New Roman"/>
                <w:sz w:val="20"/>
                <w:szCs w:val="20"/>
              </w:rPr>
            </w:pPr>
          </w:p>
        </w:tc>
        <w:tc>
          <w:tcPr>
            <w:tcW w:w="1418" w:type="dxa"/>
            <w:vMerge/>
          </w:tcPr>
          <w:p w14:paraId="4DFE3A69" w14:textId="77777777" w:rsidR="00387CC1" w:rsidRPr="00387CC1" w:rsidRDefault="00387CC1" w:rsidP="00387CC1">
            <w:pPr>
              <w:pStyle w:val="a4"/>
              <w:jc w:val="both"/>
              <w:rPr>
                <w:rFonts w:ascii="Times New Roman" w:hAnsi="Times New Roman"/>
                <w:sz w:val="20"/>
                <w:szCs w:val="20"/>
              </w:rPr>
            </w:pPr>
          </w:p>
        </w:tc>
        <w:tc>
          <w:tcPr>
            <w:tcW w:w="1276" w:type="dxa"/>
          </w:tcPr>
          <w:p w14:paraId="2D13AE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717751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9F4105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32354F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D7F312B" w14:textId="77777777" w:rsidR="00387CC1" w:rsidRPr="00387CC1" w:rsidRDefault="00387CC1" w:rsidP="00387CC1">
            <w:pPr>
              <w:pStyle w:val="a4"/>
              <w:jc w:val="both"/>
              <w:rPr>
                <w:rFonts w:ascii="Times New Roman" w:hAnsi="Times New Roman"/>
                <w:sz w:val="20"/>
                <w:szCs w:val="20"/>
              </w:rPr>
            </w:pPr>
          </w:p>
        </w:tc>
        <w:tc>
          <w:tcPr>
            <w:tcW w:w="732" w:type="dxa"/>
            <w:hideMark/>
          </w:tcPr>
          <w:p w14:paraId="038E03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1 004,24</w:t>
            </w:r>
          </w:p>
        </w:tc>
        <w:tc>
          <w:tcPr>
            <w:tcW w:w="653" w:type="dxa"/>
            <w:hideMark/>
          </w:tcPr>
          <w:p w14:paraId="7A229D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129,40</w:t>
            </w:r>
          </w:p>
        </w:tc>
        <w:tc>
          <w:tcPr>
            <w:tcW w:w="653" w:type="dxa"/>
            <w:hideMark/>
          </w:tcPr>
          <w:p w14:paraId="1CEE3A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84,28</w:t>
            </w:r>
          </w:p>
        </w:tc>
        <w:tc>
          <w:tcPr>
            <w:tcW w:w="653" w:type="dxa"/>
            <w:hideMark/>
          </w:tcPr>
          <w:p w14:paraId="7A418C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54,06</w:t>
            </w:r>
          </w:p>
        </w:tc>
        <w:tc>
          <w:tcPr>
            <w:tcW w:w="653" w:type="dxa"/>
            <w:hideMark/>
          </w:tcPr>
          <w:p w14:paraId="3FC362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97,50</w:t>
            </w:r>
          </w:p>
        </w:tc>
        <w:tc>
          <w:tcPr>
            <w:tcW w:w="653" w:type="dxa"/>
            <w:hideMark/>
          </w:tcPr>
          <w:p w14:paraId="45B3F8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114,00</w:t>
            </w:r>
          </w:p>
        </w:tc>
        <w:tc>
          <w:tcPr>
            <w:tcW w:w="653" w:type="dxa"/>
            <w:hideMark/>
          </w:tcPr>
          <w:p w14:paraId="2457B0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125,00</w:t>
            </w:r>
          </w:p>
        </w:tc>
        <w:tc>
          <w:tcPr>
            <w:tcW w:w="653" w:type="dxa"/>
            <w:hideMark/>
          </w:tcPr>
          <w:p w14:paraId="530DC7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320,00</w:t>
            </w:r>
          </w:p>
        </w:tc>
        <w:tc>
          <w:tcPr>
            <w:tcW w:w="653" w:type="dxa"/>
            <w:hideMark/>
          </w:tcPr>
          <w:p w14:paraId="52BB76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7CCF87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407F7C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75CE11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r>
      <w:tr w:rsidR="00387CC1" w:rsidRPr="00387CC1" w14:paraId="003059FC" w14:textId="77777777" w:rsidTr="00387CC1">
        <w:trPr>
          <w:trHeight w:val="600"/>
        </w:trPr>
        <w:tc>
          <w:tcPr>
            <w:tcW w:w="726" w:type="dxa"/>
            <w:vMerge/>
            <w:hideMark/>
          </w:tcPr>
          <w:p w14:paraId="42641C8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5A740E3" w14:textId="77777777" w:rsidR="00387CC1" w:rsidRPr="00387CC1" w:rsidRDefault="00387CC1" w:rsidP="00387CC1">
            <w:pPr>
              <w:pStyle w:val="a4"/>
              <w:jc w:val="both"/>
              <w:rPr>
                <w:rFonts w:ascii="Times New Roman" w:hAnsi="Times New Roman"/>
                <w:sz w:val="20"/>
                <w:szCs w:val="20"/>
              </w:rPr>
            </w:pPr>
          </w:p>
        </w:tc>
        <w:tc>
          <w:tcPr>
            <w:tcW w:w="1418" w:type="dxa"/>
            <w:vMerge/>
          </w:tcPr>
          <w:p w14:paraId="4C70EFC6" w14:textId="77777777" w:rsidR="00387CC1" w:rsidRPr="00387CC1" w:rsidRDefault="00387CC1" w:rsidP="00387CC1">
            <w:pPr>
              <w:pStyle w:val="a4"/>
              <w:jc w:val="both"/>
              <w:rPr>
                <w:rFonts w:ascii="Times New Roman" w:hAnsi="Times New Roman"/>
                <w:sz w:val="20"/>
                <w:szCs w:val="20"/>
              </w:rPr>
            </w:pPr>
          </w:p>
        </w:tc>
        <w:tc>
          <w:tcPr>
            <w:tcW w:w="1276" w:type="dxa"/>
          </w:tcPr>
          <w:p w14:paraId="23AB58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F6810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63B353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874FE4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B4CDE2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EF4A7D6" w14:textId="77777777" w:rsidR="00387CC1" w:rsidRPr="00387CC1" w:rsidRDefault="00387CC1" w:rsidP="00387CC1">
            <w:pPr>
              <w:pStyle w:val="a4"/>
              <w:jc w:val="both"/>
              <w:rPr>
                <w:rFonts w:ascii="Times New Roman" w:hAnsi="Times New Roman"/>
                <w:sz w:val="20"/>
                <w:szCs w:val="20"/>
              </w:rPr>
            </w:pPr>
          </w:p>
        </w:tc>
        <w:tc>
          <w:tcPr>
            <w:tcW w:w="732" w:type="dxa"/>
            <w:hideMark/>
          </w:tcPr>
          <w:p w14:paraId="1AD792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28EA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B01A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EEEA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A220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D4B7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9545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87BC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564E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0463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701A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BAF4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2BE3461" w14:textId="77777777" w:rsidTr="00387CC1">
        <w:trPr>
          <w:trHeight w:val="435"/>
        </w:trPr>
        <w:tc>
          <w:tcPr>
            <w:tcW w:w="726" w:type="dxa"/>
            <w:vMerge w:val="restart"/>
            <w:hideMark/>
          </w:tcPr>
          <w:p w14:paraId="59F8B6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1.4.3</w:t>
            </w:r>
          </w:p>
        </w:tc>
        <w:tc>
          <w:tcPr>
            <w:tcW w:w="1559" w:type="dxa"/>
            <w:vMerge w:val="restart"/>
            <w:hideMark/>
          </w:tcPr>
          <w:p w14:paraId="358A58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«Выявление и поддержка одаренных детей в </w:t>
            </w:r>
            <w:r w:rsidRPr="00387CC1">
              <w:rPr>
                <w:rFonts w:ascii="Times New Roman" w:hAnsi="Times New Roman"/>
                <w:sz w:val="20"/>
                <w:szCs w:val="20"/>
              </w:rPr>
              <w:lastRenderedPageBreak/>
              <w:t>учреждениях дополнительного образования»</w:t>
            </w:r>
          </w:p>
        </w:tc>
        <w:tc>
          <w:tcPr>
            <w:tcW w:w="1418" w:type="dxa"/>
            <w:vMerge w:val="restart"/>
          </w:tcPr>
          <w:p w14:paraId="17702AEB" w14:textId="77777777" w:rsidR="00387CC1" w:rsidRPr="00387CC1" w:rsidRDefault="00387CC1" w:rsidP="00387CC1">
            <w:pPr>
              <w:pStyle w:val="a4"/>
              <w:jc w:val="both"/>
              <w:rPr>
                <w:rFonts w:ascii="Times New Roman" w:hAnsi="Times New Roman"/>
                <w:sz w:val="20"/>
                <w:szCs w:val="20"/>
              </w:rPr>
            </w:pPr>
          </w:p>
        </w:tc>
        <w:tc>
          <w:tcPr>
            <w:tcW w:w="1276" w:type="dxa"/>
          </w:tcPr>
          <w:p w14:paraId="452B25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34A9F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0C96E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0703</w:t>
            </w:r>
          </w:p>
        </w:tc>
        <w:tc>
          <w:tcPr>
            <w:tcW w:w="1193" w:type="dxa"/>
            <w:vMerge w:val="restart"/>
            <w:hideMark/>
          </w:tcPr>
          <w:p w14:paraId="4AB2EF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59.1.04. 00260</w:t>
            </w:r>
          </w:p>
        </w:tc>
        <w:tc>
          <w:tcPr>
            <w:tcW w:w="425" w:type="dxa"/>
            <w:vMerge w:val="restart"/>
            <w:hideMark/>
          </w:tcPr>
          <w:p w14:paraId="4DACC8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89C44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72,34</w:t>
            </w:r>
          </w:p>
        </w:tc>
        <w:tc>
          <w:tcPr>
            <w:tcW w:w="653" w:type="dxa"/>
            <w:hideMark/>
          </w:tcPr>
          <w:p w14:paraId="1DFDF6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13,50</w:t>
            </w:r>
          </w:p>
        </w:tc>
        <w:tc>
          <w:tcPr>
            <w:tcW w:w="653" w:type="dxa"/>
            <w:hideMark/>
          </w:tcPr>
          <w:p w14:paraId="32E6E9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8607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21,34</w:t>
            </w:r>
          </w:p>
        </w:tc>
        <w:tc>
          <w:tcPr>
            <w:tcW w:w="653" w:type="dxa"/>
            <w:hideMark/>
          </w:tcPr>
          <w:p w14:paraId="33E383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17,50</w:t>
            </w:r>
          </w:p>
        </w:tc>
        <w:tc>
          <w:tcPr>
            <w:tcW w:w="653" w:type="dxa"/>
            <w:hideMark/>
          </w:tcPr>
          <w:p w14:paraId="3A3894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B610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9A64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5409C4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B575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6708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BFF2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E6209B2" w14:textId="77777777" w:rsidTr="00387CC1">
        <w:trPr>
          <w:trHeight w:val="338"/>
        </w:trPr>
        <w:tc>
          <w:tcPr>
            <w:tcW w:w="726" w:type="dxa"/>
            <w:vMerge/>
            <w:hideMark/>
          </w:tcPr>
          <w:p w14:paraId="05EC5BF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7919801" w14:textId="77777777" w:rsidR="00387CC1" w:rsidRPr="00387CC1" w:rsidRDefault="00387CC1" w:rsidP="00387CC1">
            <w:pPr>
              <w:pStyle w:val="a4"/>
              <w:jc w:val="both"/>
              <w:rPr>
                <w:rFonts w:ascii="Times New Roman" w:hAnsi="Times New Roman"/>
                <w:sz w:val="20"/>
                <w:szCs w:val="20"/>
              </w:rPr>
            </w:pPr>
          </w:p>
        </w:tc>
        <w:tc>
          <w:tcPr>
            <w:tcW w:w="1418" w:type="dxa"/>
            <w:vMerge/>
          </w:tcPr>
          <w:p w14:paraId="078146D1" w14:textId="77777777" w:rsidR="00387CC1" w:rsidRPr="00387CC1" w:rsidRDefault="00387CC1" w:rsidP="00387CC1">
            <w:pPr>
              <w:pStyle w:val="a4"/>
              <w:jc w:val="both"/>
              <w:rPr>
                <w:rFonts w:ascii="Times New Roman" w:hAnsi="Times New Roman"/>
                <w:sz w:val="20"/>
                <w:szCs w:val="20"/>
              </w:rPr>
            </w:pPr>
          </w:p>
        </w:tc>
        <w:tc>
          <w:tcPr>
            <w:tcW w:w="1276" w:type="dxa"/>
          </w:tcPr>
          <w:p w14:paraId="05867B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336BA6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5990C2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B742A1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28023E7" w14:textId="77777777" w:rsidR="00387CC1" w:rsidRPr="00387CC1" w:rsidRDefault="00387CC1" w:rsidP="00387CC1">
            <w:pPr>
              <w:pStyle w:val="a4"/>
              <w:jc w:val="both"/>
              <w:rPr>
                <w:rFonts w:ascii="Times New Roman" w:hAnsi="Times New Roman"/>
                <w:sz w:val="20"/>
                <w:szCs w:val="20"/>
              </w:rPr>
            </w:pPr>
          </w:p>
        </w:tc>
        <w:tc>
          <w:tcPr>
            <w:tcW w:w="732" w:type="dxa"/>
            <w:hideMark/>
          </w:tcPr>
          <w:p w14:paraId="48EE23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D28D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9207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3E66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FF40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4B13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3882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ED70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0620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1AF8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A99F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680A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298B384" w14:textId="77777777" w:rsidTr="00387CC1">
        <w:trPr>
          <w:trHeight w:val="486"/>
        </w:trPr>
        <w:tc>
          <w:tcPr>
            <w:tcW w:w="726" w:type="dxa"/>
            <w:vMerge/>
            <w:hideMark/>
          </w:tcPr>
          <w:p w14:paraId="321AB3D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5718E67" w14:textId="77777777" w:rsidR="00387CC1" w:rsidRPr="00387CC1" w:rsidRDefault="00387CC1" w:rsidP="00387CC1">
            <w:pPr>
              <w:pStyle w:val="a4"/>
              <w:jc w:val="both"/>
              <w:rPr>
                <w:rFonts w:ascii="Times New Roman" w:hAnsi="Times New Roman"/>
                <w:sz w:val="20"/>
                <w:szCs w:val="20"/>
              </w:rPr>
            </w:pPr>
          </w:p>
        </w:tc>
        <w:tc>
          <w:tcPr>
            <w:tcW w:w="1418" w:type="dxa"/>
            <w:vMerge/>
          </w:tcPr>
          <w:p w14:paraId="3070DCB6" w14:textId="77777777" w:rsidR="00387CC1" w:rsidRPr="00387CC1" w:rsidRDefault="00387CC1" w:rsidP="00387CC1">
            <w:pPr>
              <w:pStyle w:val="a4"/>
              <w:jc w:val="both"/>
              <w:rPr>
                <w:rFonts w:ascii="Times New Roman" w:hAnsi="Times New Roman"/>
                <w:sz w:val="20"/>
                <w:szCs w:val="20"/>
              </w:rPr>
            </w:pPr>
          </w:p>
        </w:tc>
        <w:tc>
          <w:tcPr>
            <w:tcW w:w="1276" w:type="dxa"/>
          </w:tcPr>
          <w:p w14:paraId="74CFFD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A2B816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210811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E3466E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B5CA42D" w14:textId="77777777" w:rsidR="00387CC1" w:rsidRPr="00387CC1" w:rsidRDefault="00387CC1" w:rsidP="00387CC1">
            <w:pPr>
              <w:pStyle w:val="a4"/>
              <w:jc w:val="both"/>
              <w:rPr>
                <w:rFonts w:ascii="Times New Roman" w:hAnsi="Times New Roman"/>
                <w:sz w:val="20"/>
                <w:szCs w:val="20"/>
              </w:rPr>
            </w:pPr>
          </w:p>
        </w:tc>
        <w:tc>
          <w:tcPr>
            <w:tcW w:w="732" w:type="dxa"/>
            <w:hideMark/>
          </w:tcPr>
          <w:p w14:paraId="5C1340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A69B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B1E47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96D9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3585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4391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2546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0172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8FB0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6808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0C54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1062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90C31B2" w14:textId="77777777" w:rsidTr="00387CC1">
        <w:trPr>
          <w:trHeight w:val="408"/>
        </w:trPr>
        <w:tc>
          <w:tcPr>
            <w:tcW w:w="726" w:type="dxa"/>
            <w:vMerge/>
            <w:hideMark/>
          </w:tcPr>
          <w:p w14:paraId="072B8C9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CBE760C" w14:textId="77777777" w:rsidR="00387CC1" w:rsidRPr="00387CC1" w:rsidRDefault="00387CC1" w:rsidP="00387CC1">
            <w:pPr>
              <w:pStyle w:val="a4"/>
              <w:jc w:val="both"/>
              <w:rPr>
                <w:rFonts w:ascii="Times New Roman" w:hAnsi="Times New Roman"/>
                <w:sz w:val="20"/>
                <w:szCs w:val="20"/>
              </w:rPr>
            </w:pPr>
          </w:p>
        </w:tc>
        <w:tc>
          <w:tcPr>
            <w:tcW w:w="1418" w:type="dxa"/>
            <w:vMerge/>
          </w:tcPr>
          <w:p w14:paraId="21C36C60" w14:textId="77777777" w:rsidR="00387CC1" w:rsidRPr="00387CC1" w:rsidRDefault="00387CC1" w:rsidP="00387CC1">
            <w:pPr>
              <w:pStyle w:val="a4"/>
              <w:jc w:val="both"/>
              <w:rPr>
                <w:rFonts w:ascii="Times New Roman" w:hAnsi="Times New Roman"/>
                <w:sz w:val="20"/>
                <w:szCs w:val="20"/>
              </w:rPr>
            </w:pPr>
          </w:p>
        </w:tc>
        <w:tc>
          <w:tcPr>
            <w:tcW w:w="1276" w:type="dxa"/>
          </w:tcPr>
          <w:p w14:paraId="612153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68676A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F84081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73839F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315B00D" w14:textId="77777777" w:rsidR="00387CC1" w:rsidRPr="00387CC1" w:rsidRDefault="00387CC1" w:rsidP="00387CC1">
            <w:pPr>
              <w:pStyle w:val="a4"/>
              <w:jc w:val="both"/>
              <w:rPr>
                <w:rFonts w:ascii="Times New Roman" w:hAnsi="Times New Roman"/>
                <w:sz w:val="20"/>
                <w:szCs w:val="20"/>
              </w:rPr>
            </w:pPr>
          </w:p>
        </w:tc>
        <w:tc>
          <w:tcPr>
            <w:tcW w:w="732" w:type="dxa"/>
            <w:hideMark/>
          </w:tcPr>
          <w:p w14:paraId="420F8F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72,34</w:t>
            </w:r>
          </w:p>
        </w:tc>
        <w:tc>
          <w:tcPr>
            <w:tcW w:w="653" w:type="dxa"/>
            <w:hideMark/>
          </w:tcPr>
          <w:p w14:paraId="6A135E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13,50</w:t>
            </w:r>
          </w:p>
        </w:tc>
        <w:tc>
          <w:tcPr>
            <w:tcW w:w="653" w:type="dxa"/>
            <w:hideMark/>
          </w:tcPr>
          <w:p w14:paraId="042DCC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1E01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21,34</w:t>
            </w:r>
          </w:p>
        </w:tc>
        <w:tc>
          <w:tcPr>
            <w:tcW w:w="653" w:type="dxa"/>
            <w:hideMark/>
          </w:tcPr>
          <w:p w14:paraId="56369F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17,50</w:t>
            </w:r>
          </w:p>
        </w:tc>
        <w:tc>
          <w:tcPr>
            <w:tcW w:w="653" w:type="dxa"/>
            <w:hideMark/>
          </w:tcPr>
          <w:p w14:paraId="0899C4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26D6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FC2B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1F2FC1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16A8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3C8A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907C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59BF01E" w14:textId="77777777" w:rsidTr="00387CC1">
        <w:trPr>
          <w:trHeight w:val="600"/>
        </w:trPr>
        <w:tc>
          <w:tcPr>
            <w:tcW w:w="726" w:type="dxa"/>
            <w:vMerge/>
            <w:hideMark/>
          </w:tcPr>
          <w:p w14:paraId="23DB57A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0BD666C" w14:textId="77777777" w:rsidR="00387CC1" w:rsidRPr="00387CC1" w:rsidRDefault="00387CC1" w:rsidP="00387CC1">
            <w:pPr>
              <w:pStyle w:val="a4"/>
              <w:jc w:val="both"/>
              <w:rPr>
                <w:rFonts w:ascii="Times New Roman" w:hAnsi="Times New Roman"/>
                <w:sz w:val="20"/>
                <w:szCs w:val="20"/>
              </w:rPr>
            </w:pPr>
          </w:p>
        </w:tc>
        <w:tc>
          <w:tcPr>
            <w:tcW w:w="1418" w:type="dxa"/>
            <w:vMerge/>
          </w:tcPr>
          <w:p w14:paraId="6D0F1A25" w14:textId="77777777" w:rsidR="00387CC1" w:rsidRPr="00387CC1" w:rsidRDefault="00387CC1" w:rsidP="00387CC1">
            <w:pPr>
              <w:pStyle w:val="a4"/>
              <w:jc w:val="both"/>
              <w:rPr>
                <w:rFonts w:ascii="Times New Roman" w:hAnsi="Times New Roman"/>
                <w:sz w:val="20"/>
                <w:szCs w:val="20"/>
              </w:rPr>
            </w:pPr>
          </w:p>
        </w:tc>
        <w:tc>
          <w:tcPr>
            <w:tcW w:w="1276" w:type="dxa"/>
          </w:tcPr>
          <w:p w14:paraId="776AE0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5A2AA7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31643F3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DDA921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523B6D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62AA714" w14:textId="77777777" w:rsidR="00387CC1" w:rsidRPr="00387CC1" w:rsidRDefault="00387CC1" w:rsidP="00387CC1">
            <w:pPr>
              <w:pStyle w:val="a4"/>
              <w:jc w:val="both"/>
              <w:rPr>
                <w:rFonts w:ascii="Times New Roman" w:hAnsi="Times New Roman"/>
                <w:sz w:val="20"/>
                <w:szCs w:val="20"/>
              </w:rPr>
            </w:pPr>
          </w:p>
        </w:tc>
        <w:tc>
          <w:tcPr>
            <w:tcW w:w="732" w:type="dxa"/>
            <w:hideMark/>
          </w:tcPr>
          <w:p w14:paraId="5D589B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4069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2EA7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DC30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2CC4D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88E6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08D1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4BAB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F346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D9E7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8872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AA62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2BAC23F" w14:textId="77777777" w:rsidTr="00387CC1">
        <w:trPr>
          <w:trHeight w:val="356"/>
        </w:trPr>
        <w:tc>
          <w:tcPr>
            <w:tcW w:w="726" w:type="dxa"/>
            <w:vMerge w:val="restart"/>
            <w:hideMark/>
          </w:tcPr>
          <w:p w14:paraId="1A576C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w:t>
            </w:r>
          </w:p>
        </w:tc>
        <w:tc>
          <w:tcPr>
            <w:tcW w:w="1559" w:type="dxa"/>
            <w:vMerge w:val="restart"/>
            <w:hideMark/>
          </w:tcPr>
          <w:p w14:paraId="26E9DD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8" w:type="dxa"/>
            <w:vMerge w:val="restart"/>
          </w:tcPr>
          <w:p w14:paraId="74D3817C" w14:textId="77777777" w:rsidR="00387CC1" w:rsidRPr="00387CC1" w:rsidRDefault="00387CC1" w:rsidP="00387CC1">
            <w:pPr>
              <w:pStyle w:val="a4"/>
              <w:jc w:val="both"/>
              <w:rPr>
                <w:rFonts w:ascii="Times New Roman" w:hAnsi="Times New Roman"/>
                <w:sz w:val="20"/>
                <w:szCs w:val="20"/>
              </w:rPr>
            </w:pPr>
          </w:p>
        </w:tc>
        <w:tc>
          <w:tcPr>
            <w:tcW w:w="1276" w:type="dxa"/>
          </w:tcPr>
          <w:p w14:paraId="711B72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511D1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57B0B0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0701</w:t>
            </w:r>
          </w:p>
        </w:tc>
        <w:tc>
          <w:tcPr>
            <w:tcW w:w="1193" w:type="dxa"/>
            <w:vMerge w:val="restart"/>
            <w:hideMark/>
          </w:tcPr>
          <w:p w14:paraId="306442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59.1.01.00270</w:t>
            </w:r>
          </w:p>
        </w:tc>
        <w:tc>
          <w:tcPr>
            <w:tcW w:w="425" w:type="dxa"/>
            <w:vMerge w:val="restart"/>
            <w:hideMark/>
          </w:tcPr>
          <w:p w14:paraId="114DC9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04AF9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844,90</w:t>
            </w:r>
          </w:p>
        </w:tc>
        <w:tc>
          <w:tcPr>
            <w:tcW w:w="653" w:type="dxa"/>
            <w:hideMark/>
          </w:tcPr>
          <w:p w14:paraId="07424C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844,90</w:t>
            </w:r>
          </w:p>
        </w:tc>
        <w:tc>
          <w:tcPr>
            <w:tcW w:w="653" w:type="dxa"/>
            <w:hideMark/>
          </w:tcPr>
          <w:p w14:paraId="156AB7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021A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AC7E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77B1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E59D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EAD7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58C0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EE35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9A08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3F05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B386643" w14:textId="77777777" w:rsidTr="00387CC1">
        <w:trPr>
          <w:trHeight w:val="400"/>
        </w:trPr>
        <w:tc>
          <w:tcPr>
            <w:tcW w:w="726" w:type="dxa"/>
            <w:vMerge/>
            <w:hideMark/>
          </w:tcPr>
          <w:p w14:paraId="31BAC6F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570215C" w14:textId="77777777" w:rsidR="00387CC1" w:rsidRPr="00387CC1" w:rsidRDefault="00387CC1" w:rsidP="00387CC1">
            <w:pPr>
              <w:pStyle w:val="a4"/>
              <w:jc w:val="both"/>
              <w:rPr>
                <w:rFonts w:ascii="Times New Roman" w:hAnsi="Times New Roman"/>
                <w:sz w:val="20"/>
                <w:szCs w:val="20"/>
              </w:rPr>
            </w:pPr>
          </w:p>
        </w:tc>
        <w:tc>
          <w:tcPr>
            <w:tcW w:w="1418" w:type="dxa"/>
            <w:vMerge/>
          </w:tcPr>
          <w:p w14:paraId="19BCBDA3" w14:textId="77777777" w:rsidR="00387CC1" w:rsidRPr="00387CC1" w:rsidRDefault="00387CC1" w:rsidP="00387CC1">
            <w:pPr>
              <w:pStyle w:val="a4"/>
              <w:jc w:val="both"/>
              <w:rPr>
                <w:rFonts w:ascii="Times New Roman" w:hAnsi="Times New Roman"/>
                <w:sz w:val="20"/>
                <w:szCs w:val="20"/>
              </w:rPr>
            </w:pPr>
          </w:p>
        </w:tc>
        <w:tc>
          <w:tcPr>
            <w:tcW w:w="1276" w:type="dxa"/>
          </w:tcPr>
          <w:p w14:paraId="78C3C9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0A0EFD9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C24847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FFAC2E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214643F" w14:textId="77777777" w:rsidR="00387CC1" w:rsidRPr="00387CC1" w:rsidRDefault="00387CC1" w:rsidP="00387CC1">
            <w:pPr>
              <w:pStyle w:val="a4"/>
              <w:jc w:val="both"/>
              <w:rPr>
                <w:rFonts w:ascii="Times New Roman" w:hAnsi="Times New Roman"/>
                <w:sz w:val="20"/>
                <w:szCs w:val="20"/>
              </w:rPr>
            </w:pPr>
          </w:p>
        </w:tc>
        <w:tc>
          <w:tcPr>
            <w:tcW w:w="732" w:type="dxa"/>
            <w:hideMark/>
          </w:tcPr>
          <w:p w14:paraId="1356AB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517,90</w:t>
            </w:r>
          </w:p>
        </w:tc>
        <w:tc>
          <w:tcPr>
            <w:tcW w:w="653" w:type="dxa"/>
            <w:hideMark/>
          </w:tcPr>
          <w:p w14:paraId="7EFFA1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517,90</w:t>
            </w:r>
          </w:p>
        </w:tc>
        <w:tc>
          <w:tcPr>
            <w:tcW w:w="653" w:type="dxa"/>
            <w:hideMark/>
          </w:tcPr>
          <w:p w14:paraId="2FDAF9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B40B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36F6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A6B2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28E8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771D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AD86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1FB5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47B49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C651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1BBE7F5" w14:textId="77777777" w:rsidTr="00387CC1">
        <w:trPr>
          <w:trHeight w:val="264"/>
        </w:trPr>
        <w:tc>
          <w:tcPr>
            <w:tcW w:w="726" w:type="dxa"/>
            <w:vMerge/>
            <w:hideMark/>
          </w:tcPr>
          <w:p w14:paraId="3DB8015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7174655" w14:textId="77777777" w:rsidR="00387CC1" w:rsidRPr="00387CC1" w:rsidRDefault="00387CC1" w:rsidP="00387CC1">
            <w:pPr>
              <w:pStyle w:val="a4"/>
              <w:jc w:val="both"/>
              <w:rPr>
                <w:rFonts w:ascii="Times New Roman" w:hAnsi="Times New Roman"/>
                <w:sz w:val="20"/>
                <w:szCs w:val="20"/>
              </w:rPr>
            </w:pPr>
          </w:p>
        </w:tc>
        <w:tc>
          <w:tcPr>
            <w:tcW w:w="1418" w:type="dxa"/>
            <w:vMerge/>
          </w:tcPr>
          <w:p w14:paraId="32F216C7" w14:textId="77777777" w:rsidR="00387CC1" w:rsidRPr="00387CC1" w:rsidRDefault="00387CC1" w:rsidP="00387CC1">
            <w:pPr>
              <w:pStyle w:val="a4"/>
              <w:jc w:val="both"/>
              <w:rPr>
                <w:rFonts w:ascii="Times New Roman" w:hAnsi="Times New Roman"/>
                <w:sz w:val="20"/>
                <w:szCs w:val="20"/>
              </w:rPr>
            </w:pPr>
          </w:p>
        </w:tc>
        <w:tc>
          <w:tcPr>
            <w:tcW w:w="1276" w:type="dxa"/>
          </w:tcPr>
          <w:p w14:paraId="0C6099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70E7C8F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716941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83AF0E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8394FAC" w14:textId="77777777" w:rsidR="00387CC1" w:rsidRPr="00387CC1" w:rsidRDefault="00387CC1" w:rsidP="00387CC1">
            <w:pPr>
              <w:pStyle w:val="a4"/>
              <w:jc w:val="both"/>
              <w:rPr>
                <w:rFonts w:ascii="Times New Roman" w:hAnsi="Times New Roman"/>
                <w:sz w:val="20"/>
                <w:szCs w:val="20"/>
              </w:rPr>
            </w:pPr>
          </w:p>
        </w:tc>
        <w:tc>
          <w:tcPr>
            <w:tcW w:w="732" w:type="dxa"/>
            <w:hideMark/>
          </w:tcPr>
          <w:p w14:paraId="29B24D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119,00</w:t>
            </w:r>
          </w:p>
        </w:tc>
        <w:tc>
          <w:tcPr>
            <w:tcW w:w="653" w:type="dxa"/>
            <w:hideMark/>
          </w:tcPr>
          <w:p w14:paraId="384D73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119,00</w:t>
            </w:r>
          </w:p>
        </w:tc>
        <w:tc>
          <w:tcPr>
            <w:tcW w:w="653" w:type="dxa"/>
            <w:hideMark/>
          </w:tcPr>
          <w:p w14:paraId="0E4828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51A4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0D6C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1924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939A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9AD2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8AF9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7FF5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FC20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6585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57B63A5" w14:textId="77777777" w:rsidTr="00387CC1">
        <w:trPr>
          <w:trHeight w:val="270"/>
        </w:trPr>
        <w:tc>
          <w:tcPr>
            <w:tcW w:w="726" w:type="dxa"/>
            <w:vMerge/>
            <w:hideMark/>
          </w:tcPr>
          <w:p w14:paraId="70BE538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09764B8" w14:textId="77777777" w:rsidR="00387CC1" w:rsidRPr="00387CC1" w:rsidRDefault="00387CC1" w:rsidP="00387CC1">
            <w:pPr>
              <w:pStyle w:val="a4"/>
              <w:jc w:val="both"/>
              <w:rPr>
                <w:rFonts w:ascii="Times New Roman" w:hAnsi="Times New Roman"/>
                <w:sz w:val="20"/>
                <w:szCs w:val="20"/>
              </w:rPr>
            </w:pPr>
          </w:p>
        </w:tc>
        <w:tc>
          <w:tcPr>
            <w:tcW w:w="1418" w:type="dxa"/>
            <w:vMerge/>
          </w:tcPr>
          <w:p w14:paraId="5AFFB84A" w14:textId="77777777" w:rsidR="00387CC1" w:rsidRPr="00387CC1" w:rsidRDefault="00387CC1" w:rsidP="00387CC1">
            <w:pPr>
              <w:pStyle w:val="a4"/>
              <w:jc w:val="both"/>
              <w:rPr>
                <w:rFonts w:ascii="Times New Roman" w:hAnsi="Times New Roman"/>
                <w:sz w:val="20"/>
                <w:szCs w:val="20"/>
              </w:rPr>
            </w:pPr>
          </w:p>
        </w:tc>
        <w:tc>
          <w:tcPr>
            <w:tcW w:w="1276" w:type="dxa"/>
          </w:tcPr>
          <w:p w14:paraId="1F4DD9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08A6B58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E8EA04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0A8CD3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6D69592" w14:textId="77777777" w:rsidR="00387CC1" w:rsidRPr="00387CC1" w:rsidRDefault="00387CC1" w:rsidP="00387CC1">
            <w:pPr>
              <w:pStyle w:val="a4"/>
              <w:jc w:val="both"/>
              <w:rPr>
                <w:rFonts w:ascii="Times New Roman" w:hAnsi="Times New Roman"/>
                <w:sz w:val="20"/>
                <w:szCs w:val="20"/>
              </w:rPr>
            </w:pPr>
          </w:p>
        </w:tc>
        <w:tc>
          <w:tcPr>
            <w:tcW w:w="732" w:type="dxa"/>
            <w:hideMark/>
          </w:tcPr>
          <w:p w14:paraId="1134D7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208,00</w:t>
            </w:r>
          </w:p>
        </w:tc>
        <w:tc>
          <w:tcPr>
            <w:tcW w:w="653" w:type="dxa"/>
            <w:hideMark/>
          </w:tcPr>
          <w:p w14:paraId="334BBF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208,00</w:t>
            </w:r>
          </w:p>
        </w:tc>
        <w:tc>
          <w:tcPr>
            <w:tcW w:w="653" w:type="dxa"/>
            <w:hideMark/>
          </w:tcPr>
          <w:p w14:paraId="7BF561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A3B4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46C1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89C6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82F2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AE29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6D29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CB37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135F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54D4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27D0CC4" w14:textId="77777777" w:rsidTr="00387CC1">
        <w:trPr>
          <w:trHeight w:val="1127"/>
        </w:trPr>
        <w:tc>
          <w:tcPr>
            <w:tcW w:w="726" w:type="dxa"/>
            <w:vMerge/>
            <w:hideMark/>
          </w:tcPr>
          <w:p w14:paraId="59AA8F3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F4484B2" w14:textId="77777777" w:rsidR="00387CC1" w:rsidRPr="00387CC1" w:rsidRDefault="00387CC1" w:rsidP="00387CC1">
            <w:pPr>
              <w:pStyle w:val="a4"/>
              <w:jc w:val="both"/>
              <w:rPr>
                <w:rFonts w:ascii="Times New Roman" w:hAnsi="Times New Roman"/>
                <w:sz w:val="20"/>
                <w:szCs w:val="20"/>
              </w:rPr>
            </w:pPr>
          </w:p>
        </w:tc>
        <w:tc>
          <w:tcPr>
            <w:tcW w:w="1418" w:type="dxa"/>
            <w:vMerge/>
          </w:tcPr>
          <w:p w14:paraId="02A39375" w14:textId="77777777" w:rsidR="00387CC1" w:rsidRPr="00387CC1" w:rsidRDefault="00387CC1" w:rsidP="00387CC1">
            <w:pPr>
              <w:pStyle w:val="a4"/>
              <w:jc w:val="both"/>
              <w:rPr>
                <w:rFonts w:ascii="Times New Roman" w:hAnsi="Times New Roman"/>
                <w:sz w:val="20"/>
                <w:szCs w:val="20"/>
              </w:rPr>
            </w:pPr>
          </w:p>
        </w:tc>
        <w:tc>
          <w:tcPr>
            <w:tcW w:w="1276" w:type="dxa"/>
          </w:tcPr>
          <w:p w14:paraId="585CAD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677B6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9AAD2A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95FD72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CCF1EB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0D9F087" w14:textId="77777777" w:rsidR="00387CC1" w:rsidRPr="00387CC1" w:rsidRDefault="00387CC1" w:rsidP="00387CC1">
            <w:pPr>
              <w:pStyle w:val="a4"/>
              <w:jc w:val="both"/>
              <w:rPr>
                <w:rFonts w:ascii="Times New Roman" w:hAnsi="Times New Roman"/>
                <w:sz w:val="20"/>
                <w:szCs w:val="20"/>
              </w:rPr>
            </w:pPr>
          </w:p>
        </w:tc>
        <w:tc>
          <w:tcPr>
            <w:tcW w:w="732" w:type="dxa"/>
            <w:hideMark/>
          </w:tcPr>
          <w:p w14:paraId="03ED3E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89CE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C427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2823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DAA5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0F00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A615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9381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DB05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5EAF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79D6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2416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3CB7B2A" w14:textId="77777777" w:rsidTr="00387CC1">
        <w:trPr>
          <w:trHeight w:val="300"/>
        </w:trPr>
        <w:tc>
          <w:tcPr>
            <w:tcW w:w="726" w:type="dxa"/>
            <w:vMerge w:val="restart"/>
            <w:hideMark/>
          </w:tcPr>
          <w:p w14:paraId="425FAB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1.6</w:t>
            </w:r>
          </w:p>
        </w:tc>
        <w:tc>
          <w:tcPr>
            <w:tcW w:w="1559" w:type="dxa"/>
            <w:vMerge w:val="restart"/>
            <w:hideMark/>
          </w:tcPr>
          <w:p w14:paraId="6B4C91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Капитальные </w:t>
            </w:r>
            <w:proofErr w:type="gramStart"/>
            <w:r w:rsidRPr="00387CC1">
              <w:rPr>
                <w:rFonts w:ascii="Times New Roman" w:hAnsi="Times New Roman"/>
                <w:sz w:val="20"/>
                <w:szCs w:val="20"/>
              </w:rPr>
              <w:t>вложения  в</w:t>
            </w:r>
            <w:proofErr w:type="gramEnd"/>
            <w:r w:rsidRPr="00387CC1">
              <w:rPr>
                <w:rFonts w:ascii="Times New Roman" w:hAnsi="Times New Roman"/>
                <w:sz w:val="20"/>
                <w:szCs w:val="20"/>
              </w:rPr>
              <w:t xml:space="preserve"> объекты муниципальной собственности</w:t>
            </w:r>
          </w:p>
        </w:tc>
        <w:tc>
          <w:tcPr>
            <w:tcW w:w="1418" w:type="dxa"/>
            <w:vMerge w:val="restart"/>
          </w:tcPr>
          <w:p w14:paraId="737BC61F" w14:textId="77777777" w:rsidR="00387CC1" w:rsidRPr="00387CC1" w:rsidRDefault="00387CC1" w:rsidP="00387CC1">
            <w:pPr>
              <w:pStyle w:val="a4"/>
              <w:jc w:val="both"/>
              <w:rPr>
                <w:rFonts w:ascii="Times New Roman" w:hAnsi="Times New Roman"/>
                <w:sz w:val="20"/>
                <w:szCs w:val="20"/>
              </w:rPr>
            </w:pPr>
          </w:p>
        </w:tc>
        <w:tc>
          <w:tcPr>
            <w:tcW w:w="1276" w:type="dxa"/>
          </w:tcPr>
          <w:p w14:paraId="6E6C7E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331B2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34A197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0702 </w:t>
            </w:r>
          </w:p>
        </w:tc>
        <w:tc>
          <w:tcPr>
            <w:tcW w:w="1193" w:type="dxa"/>
            <w:vMerge w:val="restart"/>
            <w:hideMark/>
          </w:tcPr>
          <w:p w14:paraId="363665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59.1.05.00280 </w:t>
            </w:r>
          </w:p>
        </w:tc>
        <w:tc>
          <w:tcPr>
            <w:tcW w:w="425" w:type="dxa"/>
            <w:vMerge w:val="restart"/>
            <w:hideMark/>
          </w:tcPr>
          <w:p w14:paraId="5FD161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7E88CC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2 707,80</w:t>
            </w:r>
          </w:p>
        </w:tc>
        <w:tc>
          <w:tcPr>
            <w:tcW w:w="653" w:type="dxa"/>
            <w:vAlign w:val="bottom"/>
            <w:hideMark/>
          </w:tcPr>
          <w:p w14:paraId="61130D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w:t>
            </w:r>
          </w:p>
        </w:tc>
        <w:tc>
          <w:tcPr>
            <w:tcW w:w="653" w:type="dxa"/>
            <w:vAlign w:val="bottom"/>
            <w:hideMark/>
          </w:tcPr>
          <w:p w14:paraId="32F12C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93748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EA23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5C00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9874F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6F9EA1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697,80</w:t>
            </w:r>
          </w:p>
        </w:tc>
        <w:tc>
          <w:tcPr>
            <w:tcW w:w="653" w:type="dxa"/>
            <w:vAlign w:val="bottom"/>
            <w:hideMark/>
          </w:tcPr>
          <w:p w14:paraId="4C95E8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2E08D5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23E7F8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1530FFA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r>
      <w:tr w:rsidR="00387CC1" w:rsidRPr="00387CC1" w14:paraId="15C205AC" w14:textId="77777777" w:rsidTr="00387CC1">
        <w:trPr>
          <w:trHeight w:val="512"/>
        </w:trPr>
        <w:tc>
          <w:tcPr>
            <w:tcW w:w="726" w:type="dxa"/>
            <w:vMerge/>
            <w:hideMark/>
          </w:tcPr>
          <w:p w14:paraId="0040AC2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C1979AF" w14:textId="77777777" w:rsidR="00387CC1" w:rsidRPr="00387CC1" w:rsidRDefault="00387CC1" w:rsidP="00387CC1">
            <w:pPr>
              <w:pStyle w:val="a4"/>
              <w:jc w:val="both"/>
              <w:rPr>
                <w:rFonts w:ascii="Times New Roman" w:hAnsi="Times New Roman"/>
                <w:sz w:val="20"/>
                <w:szCs w:val="20"/>
              </w:rPr>
            </w:pPr>
          </w:p>
        </w:tc>
        <w:tc>
          <w:tcPr>
            <w:tcW w:w="1418" w:type="dxa"/>
            <w:vMerge/>
          </w:tcPr>
          <w:p w14:paraId="085E11C9" w14:textId="77777777" w:rsidR="00387CC1" w:rsidRPr="00387CC1" w:rsidRDefault="00387CC1" w:rsidP="00387CC1">
            <w:pPr>
              <w:pStyle w:val="a4"/>
              <w:jc w:val="both"/>
              <w:rPr>
                <w:rFonts w:ascii="Times New Roman" w:hAnsi="Times New Roman"/>
                <w:sz w:val="20"/>
                <w:szCs w:val="20"/>
              </w:rPr>
            </w:pPr>
          </w:p>
        </w:tc>
        <w:tc>
          <w:tcPr>
            <w:tcW w:w="1276" w:type="dxa"/>
          </w:tcPr>
          <w:p w14:paraId="1BDCFA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077F059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F06CA0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281234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F33C94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0BDFB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37721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C3F65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714910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0D2D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94DE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240E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F3ACD6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E6BE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821B6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612A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A9EB6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940E6FF" w14:textId="77777777" w:rsidTr="00387CC1">
        <w:trPr>
          <w:trHeight w:val="420"/>
        </w:trPr>
        <w:tc>
          <w:tcPr>
            <w:tcW w:w="726" w:type="dxa"/>
            <w:vMerge/>
            <w:hideMark/>
          </w:tcPr>
          <w:p w14:paraId="4F60643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FF14575" w14:textId="77777777" w:rsidR="00387CC1" w:rsidRPr="00387CC1" w:rsidRDefault="00387CC1" w:rsidP="00387CC1">
            <w:pPr>
              <w:pStyle w:val="a4"/>
              <w:jc w:val="both"/>
              <w:rPr>
                <w:rFonts w:ascii="Times New Roman" w:hAnsi="Times New Roman"/>
                <w:sz w:val="20"/>
                <w:szCs w:val="20"/>
              </w:rPr>
            </w:pPr>
          </w:p>
        </w:tc>
        <w:tc>
          <w:tcPr>
            <w:tcW w:w="1418" w:type="dxa"/>
            <w:vMerge/>
          </w:tcPr>
          <w:p w14:paraId="26026B2D" w14:textId="77777777" w:rsidR="00387CC1" w:rsidRPr="00387CC1" w:rsidRDefault="00387CC1" w:rsidP="00387CC1">
            <w:pPr>
              <w:pStyle w:val="a4"/>
              <w:jc w:val="both"/>
              <w:rPr>
                <w:rFonts w:ascii="Times New Roman" w:hAnsi="Times New Roman"/>
                <w:sz w:val="20"/>
                <w:szCs w:val="20"/>
              </w:rPr>
            </w:pPr>
          </w:p>
        </w:tc>
        <w:tc>
          <w:tcPr>
            <w:tcW w:w="1276" w:type="dxa"/>
          </w:tcPr>
          <w:p w14:paraId="45D676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4F95FEE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860163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9412E5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49AE0A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4A9FB0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0F2B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8F1B6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BFED6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843C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E08A7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0E357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25BB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98AF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37F1F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E431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4F6E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702DE0D2" w14:textId="77777777" w:rsidTr="00387CC1">
        <w:trPr>
          <w:trHeight w:val="600"/>
        </w:trPr>
        <w:tc>
          <w:tcPr>
            <w:tcW w:w="726" w:type="dxa"/>
            <w:vMerge/>
            <w:hideMark/>
          </w:tcPr>
          <w:p w14:paraId="69EA738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25F8119" w14:textId="77777777" w:rsidR="00387CC1" w:rsidRPr="00387CC1" w:rsidRDefault="00387CC1" w:rsidP="00387CC1">
            <w:pPr>
              <w:pStyle w:val="a4"/>
              <w:jc w:val="both"/>
              <w:rPr>
                <w:rFonts w:ascii="Times New Roman" w:hAnsi="Times New Roman"/>
                <w:sz w:val="20"/>
                <w:szCs w:val="20"/>
              </w:rPr>
            </w:pPr>
          </w:p>
        </w:tc>
        <w:tc>
          <w:tcPr>
            <w:tcW w:w="1418" w:type="dxa"/>
            <w:vMerge/>
          </w:tcPr>
          <w:p w14:paraId="04E8819D" w14:textId="77777777" w:rsidR="00387CC1" w:rsidRPr="00387CC1" w:rsidRDefault="00387CC1" w:rsidP="00387CC1">
            <w:pPr>
              <w:pStyle w:val="a4"/>
              <w:jc w:val="both"/>
              <w:rPr>
                <w:rFonts w:ascii="Times New Roman" w:hAnsi="Times New Roman"/>
                <w:sz w:val="20"/>
                <w:szCs w:val="20"/>
              </w:rPr>
            </w:pPr>
          </w:p>
        </w:tc>
        <w:tc>
          <w:tcPr>
            <w:tcW w:w="1276" w:type="dxa"/>
          </w:tcPr>
          <w:p w14:paraId="66C11C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964E61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EDCC8D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711C5F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FE335E5"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A9764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2 707,80</w:t>
            </w:r>
          </w:p>
        </w:tc>
        <w:tc>
          <w:tcPr>
            <w:tcW w:w="653" w:type="dxa"/>
            <w:vAlign w:val="bottom"/>
            <w:hideMark/>
          </w:tcPr>
          <w:p w14:paraId="7CF30D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w:t>
            </w:r>
          </w:p>
        </w:tc>
        <w:tc>
          <w:tcPr>
            <w:tcW w:w="653" w:type="dxa"/>
            <w:vAlign w:val="bottom"/>
            <w:hideMark/>
          </w:tcPr>
          <w:p w14:paraId="1364164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B8A3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57C9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9D899D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92EC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86EB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697,80</w:t>
            </w:r>
          </w:p>
        </w:tc>
        <w:tc>
          <w:tcPr>
            <w:tcW w:w="653" w:type="dxa"/>
            <w:vAlign w:val="bottom"/>
            <w:hideMark/>
          </w:tcPr>
          <w:p w14:paraId="030B05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58D6B4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3FD8BE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c>
          <w:tcPr>
            <w:tcW w:w="653" w:type="dxa"/>
            <w:vAlign w:val="bottom"/>
            <w:hideMark/>
          </w:tcPr>
          <w:p w14:paraId="791686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500,00</w:t>
            </w:r>
          </w:p>
        </w:tc>
      </w:tr>
      <w:tr w:rsidR="00387CC1" w:rsidRPr="00387CC1" w14:paraId="5EEC5698" w14:textId="77777777" w:rsidTr="00387CC1">
        <w:trPr>
          <w:trHeight w:val="600"/>
        </w:trPr>
        <w:tc>
          <w:tcPr>
            <w:tcW w:w="726" w:type="dxa"/>
            <w:vMerge/>
            <w:hideMark/>
          </w:tcPr>
          <w:p w14:paraId="2B16D14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56837F0" w14:textId="77777777" w:rsidR="00387CC1" w:rsidRPr="00387CC1" w:rsidRDefault="00387CC1" w:rsidP="00387CC1">
            <w:pPr>
              <w:pStyle w:val="a4"/>
              <w:jc w:val="both"/>
              <w:rPr>
                <w:rFonts w:ascii="Times New Roman" w:hAnsi="Times New Roman"/>
                <w:sz w:val="20"/>
                <w:szCs w:val="20"/>
              </w:rPr>
            </w:pPr>
          </w:p>
        </w:tc>
        <w:tc>
          <w:tcPr>
            <w:tcW w:w="1418" w:type="dxa"/>
            <w:vMerge/>
          </w:tcPr>
          <w:p w14:paraId="2A36B82C" w14:textId="77777777" w:rsidR="00387CC1" w:rsidRPr="00387CC1" w:rsidRDefault="00387CC1" w:rsidP="00387CC1">
            <w:pPr>
              <w:pStyle w:val="a4"/>
              <w:jc w:val="both"/>
              <w:rPr>
                <w:rFonts w:ascii="Times New Roman" w:hAnsi="Times New Roman"/>
                <w:sz w:val="20"/>
                <w:szCs w:val="20"/>
              </w:rPr>
            </w:pPr>
          </w:p>
        </w:tc>
        <w:tc>
          <w:tcPr>
            <w:tcW w:w="1276" w:type="dxa"/>
          </w:tcPr>
          <w:p w14:paraId="10443C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4D14C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0C6AAA0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308C0A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1D2B94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C1ABC12" w14:textId="77777777" w:rsidR="00387CC1" w:rsidRPr="00387CC1" w:rsidRDefault="00387CC1" w:rsidP="00387CC1">
            <w:pPr>
              <w:pStyle w:val="a4"/>
              <w:jc w:val="both"/>
              <w:rPr>
                <w:rFonts w:ascii="Times New Roman" w:hAnsi="Times New Roman"/>
                <w:sz w:val="20"/>
                <w:szCs w:val="20"/>
              </w:rPr>
            </w:pPr>
          </w:p>
        </w:tc>
        <w:tc>
          <w:tcPr>
            <w:tcW w:w="732" w:type="dxa"/>
            <w:hideMark/>
          </w:tcPr>
          <w:p w14:paraId="28ADF2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32864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56C2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6953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B33B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F2AD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F7EF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98E6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E221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2BD7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FF1B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C2D1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068052F" w14:textId="77777777" w:rsidTr="00387CC1">
        <w:trPr>
          <w:trHeight w:val="390"/>
        </w:trPr>
        <w:tc>
          <w:tcPr>
            <w:tcW w:w="726" w:type="dxa"/>
            <w:vMerge w:val="restart"/>
            <w:hideMark/>
          </w:tcPr>
          <w:p w14:paraId="2BC2F4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1.7.</w:t>
            </w:r>
          </w:p>
        </w:tc>
        <w:tc>
          <w:tcPr>
            <w:tcW w:w="1559" w:type="dxa"/>
            <w:vMerge w:val="restart"/>
            <w:hideMark/>
          </w:tcPr>
          <w:p w14:paraId="71274F43" w14:textId="77777777" w:rsidR="00387CC1" w:rsidRPr="00387CC1" w:rsidRDefault="00387CC1" w:rsidP="00387CC1">
            <w:pPr>
              <w:pStyle w:val="a4"/>
              <w:jc w:val="both"/>
              <w:rPr>
                <w:rFonts w:ascii="Times New Roman" w:hAnsi="Times New Roman"/>
                <w:sz w:val="20"/>
                <w:szCs w:val="20"/>
              </w:rPr>
            </w:pPr>
            <w:proofErr w:type="gramStart"/>
            <w:r w:rsidRPr="00387CC1">
              <w:rPr>
                <w:rFonts w:ascii="Times New Roman" w:hAnsi="Times New Roman"/>
                <w:sz w:val="20"/>
                <w:szCs w:val="20"/>
              </w:rPr>
              <w:t>Обеспечение  бесплатным</w:t>
            </w:r>
            <w:proofErr w:type="gramEnd"/>
            <w:r w:rsidRPr="00387CC1">
              <w:rPr>
                <w:rFonts w:ascii="Times New Roman" w:hAnsi="Times New Roman"/>
                <w:sz w:val="20"/>
                <w:szCs w:val="20"/>
              </w:rPr>
              <w:t xml:space="preserve"> двухразовым питанием  детей с ОВЗ, обучающихся в муниципальных </w:t>
            </w:r>
            <w:r w:rsidRPr="00387CC1">
              <w:rPr>
                <w:rFonts w:ascii="Times New Roman" w:hAnsi="Times New Roman"/>
                <w:sz w:val="20"/>
                <w:szCs w:val="20"/>
              </w:rPr>
              <w:lastRenderedPageBreak/>
              <w:t>общеобразовательных организациях</w:t>
            </w:r>
          </w:p>
        </w:tc>
        <w:tc>
          <w:tcPr>
            <w:tcW w:w="1418" w:type="dxa"/>
            <w:vMerge w:val="restart"/>
          </w:tcPr>
          <w:p w14:paraId="0C18A57E" w14:textId="77777777" w:rsidR="00387CC1" w:rsidRPr="00387CC1" w:rsidRDefault="00387CC1" w:rsidP="00387CC1">
            <w:pPr>
              <w:pStyle w:val="a4"/>
              <w:jc w:val="both"/>
              <w:rPr>
                <w:rFonts w:ascii="Times New Roman" w:hAnsi="Times New Roman"/>
                <w:sz w:val="20"/>
                <w:szCs w:val="20"/>
              </w:rPr>
            </w:pPr>
          </w:p>
        </w:tc>
        <w:tc>
          <w:tcPr>
            <w:tcW w:w="1276" w:type="dxa"/>
          </w:tcPr>
          <w:p w14:paraId="289198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74A0F6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5E2ACA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0702</w:t>
            </w:r>
          </w:p>
        </w:tc>
        <w:tc>
          <w:tcPr>
            <w:tcW w:w="1193" w:type="dxa"/>
            <w:vMerge w:val="restart"/>
            <w:hideMark/>
          </w:tcPr>
          <w:p w14:paraId="2A948D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59.1.01.</w:t>
            </w:r>
            <w:r w:rsidRPr="00387CC1">
              <w:rPr>
                <w:rFonts w:ascii="Times New Roman" w:hAnsi="Times New Roman"/>
                <w:sz w:val="20"/>
                <w:szCs w:val="20"/>
                <w:lang w:val="en-US"/>
              </w:rPr>
              <w:t>S</w:t>
            </w:r>
            <w:r w:rsidRPr="00387CC1">
              <w:rPr>
                <w:rFonts w:ascii="Times New Roman" w:hAnsi="Times New Roman"/>
                <w:sz w:val="20"/>
                <w:szCs w:val="20"/>
              </w:rPr>
              <w:t> 7620</w:t>
            </w:r>
          </w:p>
        </w:tc>
        <w:tc>
          <w:tcPr>
            <w:tcW w:w="425" w:type="dxa"/>
            <w:vMerge w:val="restart"/>
            <w:hideMark/>
          </w:tcPr>
          <w:p w14:paraId="1FFA2C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5B8378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9 007,64</w:t>
            </w:r>
          </w:p>
        </w:tc>
        <w:tc>
          <w:tcPr>
            <w:tcW w:w="653" w:type="dxa"/>
            <w:hideMark/>
          </w:tcPr>
          <w:p w14:paraId="5DC39B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1E4C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7B13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A5B7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1 434,26</w:t>
            </w:r>
          </w:p>
        </w:tc>
        <w:tc>
          <w:tcPr>
            <w:tcW w:w="653" w:type="dxa"/>
            <w:hideMark/>
          </w:tcPr>
          <w:p w14:paraId="5D9001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1 386,00</w:t>
            </w:r>
          </w:p>
        </w:tc>
        <w:tc>
          <w:tcPr>
            <w:tcW w:w="653" w:type="dxa"/>
            <w:hideMark/>
          </w:tcPr>
          <w:p w14:paraId="7897A71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1 540,00</w:t>
            </w:r>
          </w:p>
        </w:tc>
        <w:tc>
          <w:tcPr>
            <w:tcW w:w="653" w:type="dxa"/>
            <w:hideMark/>
          </w:tcPr>
          <w:p w14:paraId="6CF1A0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1 575,88</w:t>
            </w:r>
          </w:p>
        </w:tc>
        <w:tc>
          <w:tcPr>
            <w:tcW w:w="653" w:type="dxa"/>
            <w:hideMark/>
          </w:tcPr>
          <w:p w14:paraId="0CB87F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1 678,60</w:t>
            </w:r>
          </w:p>
        </w:tc>
        <w:tc>
          <w:tcPr>
            <w:tcW w:w="653" w:type="dxa"/>
            <w:hideMark/>
          </w:tcPr>
          <w:p w14:paraId="1D07750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464,30</w:t>
            </w:r>
          </w:p>
        </w:tc>
        <w:tc>
          <w:tcPr>
            <w:tcW w:w="653" w:type="dxa"/>
            <w:hideMark/>
          </w:tcPr>
          <w:p w14:paraId="422266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464,30</w:t>
            </w:r>
          </w:p>
        </w:tc>
        <w:tc>
          <w:tcPr>
            <w:tcW w:w="653" w:type="dxa"/>
            <w:hideMark/>
          </w:tcPr>
          <w:p w14:paraId="3CB254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464,30</w:t>
            </w:r>
          </w:p>
        </w:tc>
      </w:tr>
      <w:tr w:rsidR="00387CC1" w:rsidRPr="00387CC1" w14:paraId="27C82C95" w14:textId="77777777" w:rsidTr="00387CC1">
        <w:trPr>
          <w:trHeight w:val="439"/>
        </w:trPr>
        <w:tc>
          <w:tcPr>
            <w:tcW w:w="726" w:type="dxa"/>
            <w:vMerge/>
            <w:hideMark/>
          </w:tcPr>
          <w:p w14:paraId="519BB1B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CFDAAEC" w14:textId="77777777" w:rsidR="00387CC1" w:rsidRPr="00387CC1" w:rsidRDefault="00387CC1" w:rsidP="00387CC1">
            <w:pPr>
              <w:pStyle w:val="a4"/>
              <w:jc w:val="both"/>
              <w:rPr>
                <w:rFonts w:ascii="Times New Roman" w:hAnsi="Times New Roman"/>
                <w:sz w:val="20"/>
                <w:szCs w:val="20"/>
              </w:rPr>
            </w:pPr>
          </w:p>
        </w:tc>
        <w:tc>
          <w:tcPr>
            <w:tcW w:w="1418" w:type="dxa"/>
            <w:vMerge/>
          </w:tcPr>
          <w:p w14:paraId="0A92F9BA" w14:textId="77777777" w:rsidR="00387CC1" w:rsidRPr="00387CC1" w:rsidRDefault="00387CC1" w:rsidP="00387CC1">
            <w:pPr>
              <w:pStyle w:val="a4"/>
              <w:jc w:val="both"/>
              <w:rPr>
                <w:rFonts w:ascii="Times New Roman" w:hAnsi="Times New Roman"/>
                <w:sz w:val="20"/>
                <w:szCs w:val="20"/>
              </w:rPr>
            </w:pPr>
          </w:p>
        </w:tc>
        <w:tc>
          <w:tcPr>
            <w:tcW w:w="1276" w:type="dxa"/>
          </w:tcPr>
          <w:p w14:paraId="43830D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5B5DC1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CC893E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5DDE37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C6B7BFC" w14:textId="77777777" w:rsidR="00387CC1" w:rsidRPr="00387CC1" w:rsidRDefault="00387CC1" w:rsidP="00387CC1">
            <w:pPr>
              <w:pStyle w:val="a4"/>
              <w:jc w:val="both"/>
              <w:rPr>
                <w:rFonts w:ascii="Times New Roman" w:hAnsi="Times New Roman"/>
                <w:sz w:val="20"/>
                <w:szCs w:val="20"/>
              </w:rPr>
            </w:pPr>
          </w:p>
        </w:tc>
        <w:tc>
          <w:tcPr>
            <w:tcW w:w="732" w:type="dxa"/>
            <w:hideMark/>
          </w:tcPr>
          <w:p w14:paraId="628037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E8C7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2EDD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FAE9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ECE5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3855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2823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F3EB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9B02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AF22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CC9F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0A72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18197BB" w14:textId="77777777" w:rsidTr="00387CC1">
        <w:trPr>
          <w:trHeight w:val="418"/>
        </w:trPr>
        <w:tc>
          <w:tcPr>
            <w:tcW w:w="726" w:type="dxa"/>
            <w:vMerge/>
            <w:hideMark/>
          </w:tcPr>
          <w:p w14:paraId="4563218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7090F62" w14:textId="77777777" w:rsidR="00387CC1" w:rsidRPr="00387CC1" w:rsidRDefault="00387CC1" w:rsidP="00387CC1">
            <w:pPr>
              <w:pStyle w:val="a4"/>
              <w:jc w:val="both"/>
              <w:rPr>
                <w:rFonts w:ascii="Times New Roman" w:hAnsi="Times New Roman"/>
                <w:sz w:val="20"/>
                <w:szCs w:val="20"/>
              </w:rPr>
            </w:pPr>
          </w:p>
        </w:tc>
        <w:tc>
          <w:tcPr>
            <w:tcW w:w="1418" w:type="dxa"/>
            <w:vMerge/>
          </w:tcPr>
          <w:p w14:paraId="019FDAF4" w14:textId="77777777" w:rsidR="00387CC1" w:rsidRPr="00387CC1" w:rsidRDefault="00387CC1" w:rsidP="00387CC1">
            <w:pPr>
              <w:pStyle w:val="a4"/>
              <w:jc w:val="both"/>
              <w:rPr>
                <w:rFonts w:ascii="Times New Roman" w:hAnsi="Times New Roman"/>
                <w:sz w:val="20"/>
                <w:szCs w:val="20"/>
              </w:rPr>
            </w:pPr>
          </w:p>
        </w:tc>
        <w:tc>
          <w:tcPr>
            <w:tcW w:w="1276" w:type="dxa"/>
          </w:tcPr>
          <w:p w14:paraId="6C9F66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3A2D497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66872B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0057C1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D7685C1" w14:textId="77777777" w:rsidR="00387CC1" w:rsidRPr="00387CC1" w:rsidRDefault="00387CC1" w:rsidP="00387CC1">
            <w:pPr>
              <w:pStyle w:val="a4"/>
              <w:jc w:val="both"/>
              <w:rPr>
                <w:rFonts w:ascii="Times New Roman" w:hAnsi="Times New Roman"/>
                <w:sz w:val="20"/>
                <w:szCs w:val="20"/>
              </w:rPr>
            </w:pPr>
          </w:p>
        </w:tc>
        <w:tc>
          <w:tcPr>
            <w:tcW w:w="732" w:type="dxa"/>
            <w:hideMark/>
          </w:tcPr>
          <w:p w14:paraId="756633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7 812,70</w:t>
            </w:r>
          </w:p>
        </w:tc>
        <w:tc>
          <w:tcPr>
            <w:tcW w:w="653" w:type="dxa"/>
            <w:hideMark/>
          </w:tcPr>
          <w:p w14:paraId="6CD87F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ADED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8B3A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4F82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1 186,60</w:t>
            </w:r>
          </w:p>
        </w:tc>
        <w:tc>
          <w:tcPr>
            <w:tcW w:w="653" w:type="dxa"/>
            <w:hideMark/>
          </w:tcPr>
          <w:p w14:paraId="485DF2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1 236,00</w:t>
            </w:r>
          </w:p>
        </w:tc>
        <w:tc>
          <w:tcPr>
            <w:tcW w:w="653" w:type="dxa"/>
            <w:hideMark/>
          </w:tcPr>
          <w:p w14:paraId="573281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1 390,00</w:t>
            </w:r>
          </w:p>
        </w:tc>
        <w:tc>
          <w:tcPr>
            <w:tcW w:w="653" w:type="dxa"/>
            <w:hideMark/>
          </w:tcPr>
          <w:p w14:paraId="47918D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1 528,60</w:t>
            </w:r>
          </w:p>
        </w:tc>
        <w:tc>
          <w:tcPr>
            <w:tcW w:w="653" w:type="dxa"/>
            <w:hideMark/>
          </w:tcPr>
          <w:p w14:paraId="35EE93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1 528,60</w:t>
            </w:r>
          </w:p>
        </w:tc>
        <w:tc>
          <w:tcPr>
            <w:tcW w:w="653" w:type="dxa"/>
            <w:hideMark/>
          </w:tcPr>
          <w:p w14:paraId="1CB009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314,30</w:t>
            </w:r>
          </w:p>
        </w:tc>
        <w:tc>
          <w:tcPr>
            <w:tcW w:w="653" w:type="dxa"/>
            <w:hideMark/>
          </w:tcPr>
          <w:p w14:paraId="286E52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314,30</w:t>
            </w:r>
          </w:p>
        </w:tc>
        <w:tc>
          <w:tcPr>
            <w:tcW w:w="653" w:type="dxa"/>
            <w:hideMark/>
          </w:tcPr>
          <w:p w14:paraId="2B6309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314,30</w:t>
            </w:r>
          </w:p>
        </w:tc>
      </w:tr>
      <w:tr w:rsidR="00387CC1" w:rsidRPr="00387CC1" w14:paraId="391CC2DD" w14:textId="77777777" w:rsidTr="00387CC1">
        <w:trPr>
          <w:trHeight w:val="384"/>
        </w:trPr>
        <w:tc>
          <w:tcPr>
            <w:tcW w:w="726" w:type="dxa"/>
            <w:vMerge/>
            <w:hideMark/>
          </w:tcPr>
          <w:p w14:paraId="33A69C5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9C9041C" w14:textId="77777777" w:rsidR="00387CC1" w:rsidRPr="00387CC1" w:rsidRDefault="00387CC1" w:rsidP="00387CC1">
            <w:pPr>
              <w:pStyle w:val="a4"/>
              <w:jc w:val="both"/>
              <w:rPr>
                <w:rFonts w:ascii="Times New Roman" w:hAnsi="Times New Roman"/>
                <w:sz w:val="20"/>
                <w:szCs w:val="20"/>
              </w:rPr>
            </w:pPr>
          </w:p>
        </w:tc>
        <w:tc>
          <w:tcPr>
            <w:tcW w:w="1418" w:type="dxa"/>
            <w:vMerge/>
          </w:tcPr>
          <w:p w14:paraId="4FAF70BA" w14:textId="77777777" w:rsidR="00387CC1" w:rsidRPr="00387CC1" w:rsidRDefault="00387CC1" w:rsidP="00387CC1">
            <w:pPr>
              <w:pStyle w:val="a4"/>
              <w:jc w:val="both"/>
              <w:rPr>
                <w:rFonts w:ascii="Times New Roman" w:hAnsi="Times New Roman"/>
                <w:sz w:val="20"/>
                <w:szCs w:val="20"/>
              </w:rPr>
            </w:pPr>
          </w:p>
        </w:tc>
        <w:tc>
          <w:tcPr>
            <w:tcW w:w="1276" w:type="dxa"/>
          </w:tcPr>
          <w:p w14:paraId="18845F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942E48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6462A4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CD166D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8645ADF" w14:textId="77777777" w:rsidR="00387CC1" w:rsidRPr="00387CC1" w:rsidRDefault="00387CC1" w:rsidP="00387CC1">
            <w:pPr>
              <w:pStyle w:val="a4"/>
              <w:jc w:val="both"/>
              <w:rPr>
                <w:rFonts w:ascii="Times New Roman" w:hAnsi="Times New Roman"/>
                <w:sz w:val="20"/>
                <w:szCs w:val="20"/>
              </w:rPr>
            </w:pPr>
          </w:p>
        </w:tc>
        <w:tc>
          <w:tcPr>
            <w:tcW w:w="732" w:type="dxa"/>
            <w:hideMark/>
          </w:tcPr>
          <w:p w14:paraId="5CFED9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1 194,94</w:t>
            </w:r>
          </w:p>
        </w:tc>
        <w:tc>
          <w:tcPr>
            <w:tcW w:w="653" w:type="dxa"/>
            <w:hideMark/>
          </w:tcPr>
          <w:p w14:paraId="37D8CE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70AF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0BAD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FEB7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247,66</w:t>
            </w:r>
          </w:p>
        </w:tc>
        <w:tc>
          <w:tcPr>
            <w:tcW w:w="653" w:type="dxa"/>
            <w:hideMark/>
          </w:tcPr>
          <w:p w14:paraId="45DE90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064986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4DA8DB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47,28</w:t>
            </w:r>
          </w:p>
        </w:tc>
        <w:tc>
          <w:tcPr>
            <w:tcW w:w="653" w:type="dxa"/>
            <w:hideMark/>
          </w:tcPr>
          <w:p w14:paraId="6208AF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025467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7B2317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c>
          <w:tcPr>
            <w:tcW w:w="653" w:type="dxa"/>
            <w:hideMark/>
          </w:tcPr>
          <w:p w14:paraId="0C5522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150,00</w:t>
            </w:r>
          </w:p>
        </w:tc>
      </w:tr>
      <w:tr w:rsidR="00387CC1" w:rsidRPr="00387CC1" w14:paraId="5DAF2278" w14:textId="77777777" w:rsidTr="00387CC1">
        <w:trPr>
          <w:trHeight w:val="596"/>
        </w:trPr>
        <w:tc>
          <w:tcPr>
            <w:tcW w:w="726" w:type="dxa"/>
            <w:vMerge/>
            <w:hideMark/>
          </w:tcPr>
          <w:p w14:paraId="1F6C611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BD684A8" w14:textId="77777777" w:rsidR="00387CC1" w:rsidRPr="00387CC1" w:rsidRDefault="00387CC1" w:rsidP="00387CC1">
            <w:pPr>
              <w:pStyle w:val="a4"/>
              <w:jc w:val="both"/>
              <w:rPr>
                <w:rFonts w:ascii="Times New Roman" w:hAnsi="Times New Roman"/>
                <w:sz w:val="20"/>
                <w:szCs w:val="20"/>
              </w:rPr>
            </w:pPr>
          </w:p>
        </w:tc>
        <w:tc>
          <w:tcPr>
            <w:tcW w:w="1418" w:type="dxa"/>
            <w:vMerge/>
          </w:tcPr>
          <w:p w14:paraId="0FABE2D2" w14:textId="77777777" w:rsidR="00387CC1" w:rsidRPr="00387CC1" w:rsidRDefault="00387CC1" w:rsidP="00387CC1">
            <w:pPr>
              <w:pStyle w:val="a4"/>
              <w:jc w:val="both"/>
              <w:rPr>
                <w:rFonts w:ascii="Times New Roman" w:hAnsi="Times New Roman"/>
                <w:sz w:val="20"/>
                <w:szCs w:val="20"/>
              </w:rPr>
            </w:pPr>
          </w:p>
        </w:tc>
        <w:tc>
          <w:tcPr>
            <w:tcW w:w="1276" w:type="dxa"/>
          </w:tcPr>
          <w:p w14:paraId="502958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5D2962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17A3C8D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15DCA5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627147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449C672" w14:textId="77777777" w:rsidR="00387CC1" w:rsidRPr="00387CC1" w:rsidRDefault="00387CC1" w:rsidP="00387CC1">
            <w:pPr>
              <w:pStyle w:val="a4"/>
              <w:jc w:val="both"/>
              <w:rPr>
                <w:rFonts w:ascii="Times New Roman" w:hAnsi="Times New Roman"/>
                <w:sz w:val="20"/>
                <w:szCs w:val="20"/>
              </w:rPr>
            </w:pPr>
          </w:p>
        </w:tc>
        <w:tc>
          <w:tcPr>
            <w:tcW w:w="732" w:type="dxa"/>
            <w:hideMark/>
          </w:tcPr>
          <w:p w14:paraId="3D4EC9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A39B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9964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B2F0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C70D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5B42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0D47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72F9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D9A2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4EFD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51DB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69B7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26E2EBA" w14:textId="77777777" w:rsidTr="00387CC1">
        <w:trPr>
          <w:trHeight w:val="375"/>
        </w:trPr>
        <w:tc>
          <w:tcPr>
            <w:tcW w:w="726" w:type="dxa"/>
            <w:vMerge w:val="restart"/>
            <w:hideMark/>
          </w:tcPr>
          <w:p w14:paraId="22CA4D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w:t>
            </w:r>
          </w:p>
        </w:tc>
        <w:tc>
          <w:tcPr>
            <w:tcW w:w="1559" w:type="dxa"/>
            <w:vMerge w:val="restart"/>
            <w:hideMark/>
          </w:tcPr>
          <w:p w14:paraId="45FFB3A7" w14:textId="77777777" w:rsidR="00387CC1" w:rsidRPr="00387CC1" w:rsidRDefault="00387CC1" w:rsidP="00387CC1">
            <w:pPr>
              <w:pStyle w:val="a4"/>
              <w:jc w:val="both"/>
              <w:rPr>
                <w:rFonts w:ascii="Times New Roman" w:hAnsi="Times New Roman"/>
                <w:b/>
                <w:bCs/>
                <w:sz w:val="20"/>
                <w:szCs w:val="20"/>
              </w:rPr>
            </w:pPr>
            <w:r w:rsidRPr="00387CC1">
              <w:rPr>
                <w:rFonts w:ascii="Times New Roman" w:hAnsi="Times New Roman"/>
                <w:b/>
                <w:bCs/>
                <w:sz w:val="20"/>
                <w:szCs w:val="20"/>
              </w:rPr>
              <w:t>Подпрограмма 2. «Развитие системы защиты прав детей»</w:t>
            </w:r>
          </w:p>
        </w:tc>
        <w:tc>
          <w:tcPr>
            <w:tcW w:w="1418" w:type="dxa"/>
            <w:vMerge w:val="restart"/>
          </w:tcPr>
          <w:p w14:paraId="7D9BF49E"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63044144"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Всего</w:t>
            </w:r>
          </w:p>
        </w:tc>
        <w:tc>
          <w:tcPr>
            <w:tcW w:w="500" w:type="dxa"/>
            <w:vMerge w:val="restart"/>
            <w:hideMark/>
          </w:tcPr>
          <w:p w14:paraId="3548AEE3"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005</w:t>
            </w:r>
          </w:p>
        </w:tc>
        <w:tc>
          <w:tcPr>
            <w:tcW w:w="575" w:type="dxa"/>
            <w:vMerge w:val="restart"/>
            <w:hideMark/>
          </w:tcPr>
          <w:p w14:paraId="406A047F"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0707 </w:t>
            </w:r>
          </w:p>
        </w:tc>
        <w:tc>
          <w:tcPr>
            <w:tcW w:w="1193" w:type="dxa"/>
            <w:vMerge w:val="restart"/>
            <w:hideMark/>
          </w:tcPr>
          <w:p w14:paraId="3E3B414C"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59.2.00.00000</w:t>
            </w:r>
          </w:p>
        </w:tc>
        <w:tc>
          <w:tcPr>
            <w:tcW w:w="425" w:type="dxa"/>
            <w:vMerge w:val="restart"/>
            <w:hideMark/>
          </w:tcPr>
          <w:p w14:paraId="0244CD31"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i/>
                <w:iCs/>
                <w:sz w:val="20"/>
                <w:szCs w:val="20"/>
              </w:rPr>
              <w:t> </w:t>
            </w:r>
          </w:p>
        </w:tc>
        <w:tc>
          <w:tcPr>
            <w:tcW w:w="732" w:type="dxa"/>
            <w:vAlign w:val="bottom"/>
            <w:hideMark/>
          </w:tcPr>
          <w:p w14:paraId="248076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7 926,31</w:t>
            </w:r>
          </w:p>
        </w:tc>
        <w:tc>
          <w:tcPr>
            <w:tcW w:w="653" w:type="dxa"/>
            <w:vAlign w:val="bottom"/>
            <w:hideMark/>
          </w:tcPr>
          <w:p w14:paraId="6F48C1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1 133,70</w:t>
            </w:r>
          </w:p>
        </w:tc>
        <w:tc>
          <w:tcPr>
            <w:tcW w:w="653" w:type="dxa"/>
            <w:vAlign w:val="bottom"/>
            <w:hideMark/>
          </w:tcPr>
          <w:p w14:paraId="5534FA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418,33</w:t>
            </w:r>
          </w:p>
        </w:tc>
        <w:tc>
          <w:tcPr>
            <w:tcW w:w="653" w:type="dxa"/>
            <w:vAlign w:val="bottom"/>
            <w:hideMark/>
          </w:tcPr>
          <w:p w14:paraId="6C8C7BB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461,80</w:t>
            </w:r>
          </w:p>
        </w:tc>
        <w:tc>
          <w:tcPr>
            <w:tcW w:w="653" w:type="dxa"/>
            <w:vAlign w:val="bottom"/>
            <w:hideMark/>
          </w:tcPr>
          <w:p w14:paraId="64731F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880,80</w:t>
            </w:r>
          </w:p>
        </w:tc>
        <w:tc>
          <w:tcPr>
            <w:tcW w:w="653" w:type="dxa"/>
            <w:vAlign w:val="bottom"/>
            <w:hideMark/>
          </w:tcPr>
          <w:p w14:paraId="2F80F4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985,90</w:t>
            </w:r>
          </w:p>
        </w:tc>
        <w:tc>
          <w:tcPr>
            <w:tcW w:w="653" w:type="dxa"/>
            <w:vAlign w:val="bottom"/>
            <w:hideMark/>
          </w:tcPr>
          <w:p w14:paraId="0129AC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406,10</w:t>
            </w:r>
          </w:p>
        </w:tc>
        <w:tc>
          <w:tcPr>
            <w:tcW w:w="653" w:type="dxa"/>
            <w:vAlign w:val="bottom"/>
            <w:hideMark/>
          </w:tcPr>
          <w:p w14:paraId="36DA0B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1 388,18</w:t>
            </w:r>
          </w:p>
        </w:tc>
        <w:tc>
          <w:tcPr>
            <w:tcW w:w="653" w:type="dxa"/>
            <w:vAlign w:val="bottom"/>
            <w:hideMark/>
          </w:tcPr>
          <w:p w14:paraId="65F17C5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863,10</w:t>
            </w:r>
          </w:p>
        </w:tc>
        <w:tc>
          <w:tcPr>
            <w:tcW w:w="653" w:type="dxa"/>
            <w:vAlign w:val="bottom"/>
            <w:hideMark/>
          </w:tcPr>
          <w:p w14:paraId="7C3B1C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462,80</w:t>
            </w:r>
          </w:p>
        </w:tc>
        <w:tc>
          <w:tcPr>
            <w:tcW w:w="653" w:type="dxa"/>
            <w:vAlign w:val="bottom"/>
            <w:hideMark/>
          </w:tcPr>
          <w:p w14:paraId="02CD85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462,80</w:t>
            </w:r>
          </w:p>
        </w:tc>
        <w:tc>
          <w:tcPr>
            <w:tcW w:w="653" w:type="dxa"/>
            <w:vAlign w:val="bottom"/>
            <w:hideMark/>
          </w:tcPr>
          <w:p w14:paraId="218BFC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462,80</w:t>
            </w:r>
          </w:p>
        </w:tc>
      </w:tr>
      <w:tr w:rsidR="00387CC1" w:rsidRPr="00387CC1" w14:paraId="4B7E319E" w14:textId="77777777" w:rsidTr="00387CC1">
        <w:trPr>
          <w:trHeight w:val="261"/>
        </w:trPr>
        <w:tc>
          <w:tcPr>
            <w:tcW w:w="726" w:type="dxa"/>
            <w:vMerge/>
            <w:hideMark/>
          </w:tcPr>
          <w:p w14:paraId="28034F6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20A780A"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06ABEC02" w14:textId="77777777" w:rsidR="00387CC1" w:rsidRPr="00387CC1" w:rsidRDefault="00387CC1" w:rsidP="00387CC1">
            <w:pPr>
              <w:pStyle w:val="a4"/>
              <w:jc w:val="both"/>
              <w:rPr>
                <w:rFonts w:ascii="Times New Roman" w:hAnsi="Times New Roman"/>
                <w:i/>
                <w:iCs/>
                <w:sz w:val="20"/>
                <w:szCs w:val="20"/>
              </w:rPr>
            </w:pPr>
          </w:p>
        </w:tc>
        <w:tc>
          <w:tcPr>
            <w:tcW w:w="1276" w:type="dxa"/>
          </w:tcPr>
          <w:p w14:paraId="0C89AA13"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федеральный бюджет</w:t>
            </w:r>
          </w:p>
        </w:tc>
        <w:tc>
          <w:tcPr>
            <w:tcW w:w="500" w:type="dxa"/>
            <w:vMerge/>
            <w:hideMark/>
          </w:tcPr>
          <w:p w14:paraId="184E47DD"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0E279C2A"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209EB78C"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03F449DC"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4DC221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B9703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7F32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9B8C6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092CF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B1CB4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74C44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DCF3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E6D76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85BB3E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11276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C5A9E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2CA4A5F" w14:textId="77777777" w:rsidTr="00387CC1">
        <w:trPr>
          <w:trHeight w:val="286"/>
        </w:trPr>
        <w:tc>
          <w:tcPr>
            <w:tcW w:w="726" w:type="dxa"/>
            <w:vMerge/>
            <w:hideMark/>
          </w:tcPr>
          <w:p w14:paraId="434253F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29AFA59"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6E831234" w14:textId="77777777" w:rsidR="00387CC1" w:rsidRPr="00387CC1" w:rsidRDefault="00387CC1" w:rsidP="00387CC1">
            <w:pPr>
              <w:pStyle w:val="a4"/>
              <w:jc w:val="both"/>
              <w:rPr>
                <w:rFonts w:ascii="Times New Roman" w:hAnsi="Times New Roman"/>
                <w:i/>
                <w:iCs/>
                <w:sz w:val="20"/>
                <w:szCs w:val="20"/>
              </w:rPr>
            </w:pPr>
          </w:p>
        </w:tc>
        <w:tc>
          <w:tcPr>
            <w:tcW w:w="1276" w:type="dxa"/>
          </w:tcPr>
          <w:p w14:paraId="355E47FB"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областной бюджет</w:t>
            </w:r>
          </w:p>
        </w:tc>
        <w:tc>
          <w:tcPr>
            <w:tcW w:w="500" w:type="dxa"/>
            <w:vMerge/>
            <w:hideMark/>
          </w:tcPr>
          <w:p w14:paraId="7CFC4205"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747DB1D9"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151CD1BD"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0DA6F589"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592653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2 935,15</w:t>
            </w:r>
          </w:p>
        </w:tc>
        <w:tc>
          <w:tcPr>
            <w:tcW w:w="653" w:type="dxa"/>
            <w:vAlign w:val="bottom"/>
            <w:hideMark/>
          </w:tcPr>
          <w:p w14:paraId="2E5486D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693,70</w:t>
            </w:r>
          </w:p>
        </w:tc>
        <w:tc>
          <w:tcPr>
            <w:tcW w:w="653" w:type="dxa"/>
            <w:vAlign w:val="bottom"/>
            <w:hideMark/>
          </w:tcPr>
          <w:p w14:paraId="7BC659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176,02</w:t>
            </w:r>
          </w:p>
        </w:tc>
        <w:tc>
          <w:tcPr>
            <w:tcW w:w="653" w:type="dxa"/>
            <w:vAlign w:val="bottom"/>
            <w:hideMark/>
          </w:tcPr>
          <w:p w14:paraId="036ECF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271,20</w:t>
            </w:r>
          </w:p>
        </w:tc>
        <w:tc>
          <w:tcPr>
            <w:tcW w:w="653" w:type="dxa"/>
            <w:vAlign w:val="bottom"/>
            <w:hideMark/>
          </w:tcPr>
          <w:p w14:paraId="4D0B1D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267,18</w:t>
            </w:r>
          </w:p>
        </w:tc>
        <w:tc>
          <w:tcPr>
            <w:tcW w:w="653" w:type="dxa"/>
            <w:vAlign w:val="bottom"/>
            <w:hideMark/>
          </w:tcPr>
          <w:p w14:paraId="3E771B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437,44</w:t>
            </w:r>
          </w:p>
        </w:tc>
        <w:tc>
          <w:tcPr>
            <w:tcW w:w="653" w:type="dxa"/>
            <w:vAlign w:val="bottom"/>
            <w:hideMark/>
          </w:tcPr>
          <w:p w14:paraId="7A65F3B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433F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458,11</w:t>
            </w:r>
          </w:p>
        </w:tc>
        <w:tc>
          <w:tcPr>
            <w:tcW w:w="653" w:type="dxa"/>
            <w:vAlign w:val="bottom"/>
            <w:hideMark/>
          </w:tcPr>
          <w:p w14:paraId="12DB3B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458,10</w:t>
            </w:r>
          </w:p>
        </w:tc>
        <w:tc>
          <w:tcPr>
            <w:tcW w:w="653" w:type="dxa"/>
            <w:vAlign w:val="bottom"/>
            <w:hideMark/>
          </w:tcPr>
          <w:p w14:paraId="7F80A0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c>
          <w:tcPr>
            <w:tcW w:w="653" w:type="dxa"/>
            <w:vAlign w:val="bottom"/>
            <w:hideMark/>
          </w:tcPr>
          <w:p w14:paraId="04924A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c>
          <w:tcPr>
            <w:tcW w:w="653" w:type="dxa"/>
            <w:vAlign w:val="bottom"/>
            <w:hideMark/>
          </w:tcPr>
          <w:p w14:paraId="7B4936D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r>
      <w:tr w:rsidR="00387CC1" w:rsidRPr="00387CC1" w14:paraId="3CA3732C" w14:textId="77777777" w:rsidTr="00387CC1">
        <w:trPr>
          <w:trHeight w:val="266"/>
        </w:trPr>
        <w:tc>
          <w:tcPr>
            <w:tcW w:w="726" w:type="dxa"/>
            <w:vMerge/>
            <w:hideMark/>
          </w:tcPr>
          <w:p w14:paraId="6593FE0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985DC89"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1F6A6D3B" w14:textId="77777777" w:rsidR="00387CC1" w:rsidRPr="00387CC1" w:rsidRDefault="00387CC1" w:rsidP="00387CC1">
            <w:pPr>
              <w:pStyle w:val="a4"/>
              <w:jc w:val="both"/>
              <w:rPr>
                <w:rFonts w:ascii="Times New Roman" w:hAnsi="Times New Roman"/>
                <w:i/>
                <w:iCs/>
                <w:sz w:val="20"/>
                <w:szCs w:val="20"/>
              </w:rPr>
            </w:pPr>
          </w:p>
        </w:tc>
        <w:tc>
          <w:tcPr>
            <w:tcW w:w="1276" w:type="dxa"/>
          </w:tcPr>
          <w:p w14:paraId="50ED34D8"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районный бюджет</w:t>
            </w:r>
          </w:p>
        </w:tc>
        <w:tc>
          <w:tcPr>
            <w:tcW w:w="500" w:type="dxa"/>
            <w:vMerge/>
            <w:hideMark/>
          </w:tcPr>
          <w:p w14:paraId="37111617"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25893F1B"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1D46C4FB"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3EFF8050"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6AEA60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4 991,16</w:t>
            </w:r>
          </w:p>
        </w:tc>
        <w:tc>
          <w:tcPr>
            <w:tcW w:w="653" w:type="dxa"/>
            <w:vAlign w:val="bottom"/>
            <w:hideMark/>
          </w:tcPr>
          <w:p w14:paraId="3C877C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440,00</w:t>
            </w:r>
          </w:p>
        </w:tc>
        <w:tc>
          <w:tcPr>
            <w:tcW w:w="653" w:type="dxa"/>
            <w:vAlign w:val="bottom"/>
            <w:hideMark/>
          </w:tcPr>
          <w:p w14:paraId="34CFAF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242,31</w:t>
            </w:r>
          </w:p>
        </w:tc>
        <w:tc>
          <w:tcPr>
            <w:tcW w:w="653" w:type="dxa"/>
            <w:vAlign w:val="bottom"/>
            <w:hideMark/>
          </w:tcPr>
          <w:p w14:paraId="1E81B0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190,60</w:t>
            </w:r>
          </w:p>
        </w:tc>
        <w:tc>
          <w:tcPr>
            <w:tcW w:w="653" w:type="dxa"/>
            <w:vAlign w:val="bottom"/>
            <w:hideMark/>
          </w:tcPr>
          <w:p w14:paraId="704F22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613,62</w:t>
            </w:r>
          </w:p>
        </w:tc>
        <w:tc>
          <w:tcPr>
            <w:tcW w:w="653" w:type="dxa"/>
            <w:vAlign w:val="bottom"/>
            <w:hideMark/>
          </w:tcPr>
          <w:p w14:paraId="26F613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548,46</w:t>
            </w:r>
          </w:p>
        </w:tc>
        <w:tc>
          <w:tcPr>
            <w:tcW w:w="653" w:type="dxa"/>
            <w:vAlign w:val="bottom"/>
            <w:hideMark/>
          </w:tcPr>
          <w:p w14:paraId="4969E0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406,10</w:t>
            </w:r>
          </w:p>
        </w:tc>
        <w:tc>
          <w:tcPr>
            <w:tcW w:w="653" w:type="dxa"/>
            <w:vAlign w:val="bottom"/>
            <w:hideMark/>
          </w:tcPr>
          <w:p w14:paraId="7DC6FD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930,07</w:t>
            </w:r>
          </w:p>
        </w:tc>
        <w:tc>
          <w:tcPr>
            <w:tcW w:w="653" w:type="dxa"/>
            <w:vAlign w:val="bottom"/>
            <w:hideMark/>
          </w:tcPr>
          <w:p w14:paraId="55F1DF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405,00</w:t>
            </w:r>
          </w:p>
        </w:tc>
        <w:tc>
          <w:tcPr>
            <w:tcW w:w="653" w:type="dxa"/>
            <w:vAlign w:val="bottom"/>
            <w:hideMark/>
          </w:tcPr>
          <w:p w14:paraId="3B22A1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405,00</w:t>
            </w:r>
          </w:p>
        </w:tc>
        <w:tc>
          <w:tcPr>
            <w:tcW w:w="653" w:type="dxa"/>
            <w:vAlign w:val="bottom"/>
            <w:hideMark/>
          </w:tcPr>
          <w:p w14:paraId="3AA5D40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405,00</w:t>
            </w:r>
          </w:p>
        </w:tc>
        <w:tc>
          <w:tcPr>
            <w:tcW w:w="653" w:type="dxa"/>
            <w:vAlign w:val="bottom"/>
            <w:hideMark/>
          </w:tcPr>
          <w:p w14:paraId="06C488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405,00</w:t>
            </w:r>
          </w:p>
        </w:tc>
      </w:tr>
      <w:tr w:rsidR="00387CC1" w:rsidRPr="00387CC1" w14:paraId="254D2369" w14:textId="77777777" w:rsidTr="00387CC1">
        <w:trPr>
          <w:trHeight w:val="600"/>
        </w:trPr>
        <w:tc>
          <w:tcPr>
            <w:tcW w:w="726" w:type="dxa"/>
            <w:vMerge/>
            <w:hideMark/>
          </w:tcPr>
          <w:p w14:paraId="658637C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9168A22"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20BE2713" w14:textId="77777777" w:rsidR="00387CC1" w:rsidRPr="00387CC1" w:rsidRDefault="00387CC1" w:rsidP="00387CC1">
            <w:pPr>
              <w:pStyle w:val="a4"/>
              <w:jc w:val="both"/>
              <w:rPr>
                <w:rFonts w:ascii="Times New Roman" w:hAnsi="Times New Roman"/>
                <w:i/>
                <w:iCs/>
                <w:sz w:val="20"/>
                <w:szCs w:val="20"/>
              </w:rPr>
            </w:pPr>
          </w:p>
        </w:tc>
        <w:tc>
          <w:tcPr>
            <w:tcW w:w="1276" w:type="dxa"/>
          </w:tcPr>
          <w:p w14:paraId="39EDCC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2D9D0CA"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источники</w:t>
            </w:r>
          </w:p>
        </w:tc>
        <w:tc>
          <w:tcPr>
            <w:tcW w:w="500" w:type="dxa"/>
            <w:vMerge/>
            <w:hideMark/>
          </w:tcPr>
          <w:p w14:paraId="292BDBA8"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129682B1"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33207ECB"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00ACF7F5"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06B12D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1A044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239B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20EF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946B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F343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756B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B921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3DBE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C18F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A1CC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3383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2864AEA" w14:textId="77777777" w:rsidTr="00387CC1">
        <w:trPr>
          <w:trHeight w:val="76"/>
        </w:trPr>
        <w:tc>
          <w:tcPr>
            <w:tcW w:w="726" w:type="dxa"/>
            <w:vMerge w:val="restart"/>
            <w:hideMark/>
          </w:tcPr>
          <w:p w14:paraId="1B5432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2.1</w:t>
            </w:r>
          </w:p>
        </w:tc>
        <w:tc>
          <w:tcPr>
            <w:tcW w:w="1559" w:type="dxa"/>
            <w:vMerge w:val="restart"/>
            <w:hideMark/>
          </w:tcPr>
          <w:p w14:paraId="0831DE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«Организация и проведение профильных </w:t>
            </w:r>
            <w:proofErr w:type="gramStart"/>
            <w:r w:rsidRPr="00387CC1">
              <w:rPr>
                <w:rFonts w:ascii="Times New Roman" w:hAnsi="Times New Roman"/>
                <w:sz w:val="20"/>
                <w:szCs w:val="20"/>
              </w:rPr>
              <w:t>смен,  многодневных</w:t>
            </w:r>
            <w:proofErr w:type="gramEnd"/>
            <w:r w:rsidRPr="00387CC1">
              <w:rPr>
                <w:rFonts w:ascii="Times New Roman" w:hAnsi="Times New Roman"/>
                <w:sz w:val="20"/>
                <w:szCs w:val="20"/>
              </w:rPr>
              <w:t xml:space="preserve"> походов, </w:t>
            </w:r>
            <w:proofErr w:type="spellStart"/>
            <w:r w:rsidRPr="00387CC1">
              <w:rPr>
                <w:rFonts w:ascii="Times New Roman" w:hAnsi="Times New Roman"/>
                <w:sz w:val="20"/>
                <w:szCs w:val="20"/>
              </w:rPr>
              <w:t>турслетов</w:t>
            </w:r>
            <w:proofErr w:type="spellEnd"/>
            <w:r w:rsidRPr="00387CC1">
              <w:rPr>
                <w:rFonts w:ascii="Times New Roman" w:hAnsi="Times New Roman"/>
                <w:sz w:val="20"/>
                <w:szCs w:val="20"/>
              </w:rPr>
              <w:t>, учебных сборов и т.д.»</w:t>
            </w:r>
          </w:p>
        </w:tc>
        <w:tc>
          <w:tcPr>
            <w:tcW w:w="1418" w:type="dxa"/>
            <w:vMerge w:val="restart"/>
          </w:tcPr>
          <w:p w14:paraId="7C2718C7" w14:textId="77777777" w:rsidR="00387CC1" w:rsidRPr="00387CC1" w:rsidRDefault="00387CC1" w:rsidP="00387CC1">
            <w:pPr>
              <w:pStyle w:val="a4"/>
              <w:jc w:val="both"/>
              <w:rPr>
                <w:rFonts w:ascii="Times New Roman" w:hAnsi="Times New Roman"/>
                <w:sz w:val="20"/>
                <w:szCs w:val="20"/>
              </w:rPr>
            </w:pPr>
          </w:p>
        </w:tc>
        <w:tc>
          <w:tcPr>
            <w:tcW w:w="1276" w:type="dxa"/>
          </w:tcPr>
          <w:p w14:paraId="02EE95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5FBC8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773556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0707</w:t>
            </w:r>
          </w:p>
        </w:tc>
        <w:tc>
          <w:tcPr>
            <w:tcW w:w="1193" w:type="dxa"/>
            <w:vMerge w:val="restart"/>
            <w:hideMark/>
          </w:tcPr>
          <w:p w14:paraId="54522E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59.2.01. 00290</w:t>
            </w:r>
          </w:p>
        </w:tc>
        <w:tc>
          <w:tcPr>
            <w:tcW w:w="425" w:type="dxa"/>
            <w:vMerge w:val="restart"/>
            <w:hideMark/>
          </w:tcPr>
          <w:p w14:paraId="6FBFA9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26C869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978,96</w:t>
            </w:r>
          </w:p>
        </w:tc>
        <w:tc>
          <w:tcPr>
            <w:tcW w:w="653" w:type="dxa"/>
            <w:vAlign w:val="bottom"/>
            <w:hideMark/>
          </w:tcPr>
          <w:p w14:paraId="718BC4A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125,00</w:t>
            </w:r>
          </w:p>
        </w:tc>
        <w:tc>
          <w:tcPr>
            <w:tcW w:w="653" w:type="dxa"/>
            <w:vAlign w:val="bottom"/>
            <w:hideMark/>
          </w:tcPr>
          <w:p w14:paraId="1A051A1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75,35</w:t>
            </w:r>
          </w:p>
        </w:tc>
        <w:tc>
          <w:tcPr>
            <w:tcW w:w="653" w:type="dxa"/>
            <w:vAlign w:val="bottom"/>
            <w:hideMark/>
          </w:tcPr>
          <w:p w14:paraId="50C66D9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97,90</w:t>
            </w:r>
          </w:p>
        </w:tc>
        <w:tc>
          <w:tcPr>
            <w:tcW w:w="653" w:type="dxa"/>
            <w:vAlign w:val="bottom"/>
            <w:hideMark/>
          </w:tcPr>
          <w:p w14:paraId="676660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100,91</w:t>
            </w:r>
          </w:p>
        </w:tc>
        <w:tc>
          <w:tcPr>
            <w:tcW w:w="653" w:type="dxa"/>
            <w:vAlign w:val="bottom"/>
            <w:hideMark/>
          </w:tcPr>
          <w:p w14:paraId="5DA3B9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73,20</w:t>
            </w:r>
          </w:p>
        </w:tc>
        <w:tc>
          <w:tcPr>
            <w:tcW w:w="653" w:type="dxa"/>
            <w:vAlign w:val="bottom"/>
            <w:hideMark/>
          </w:tcPr>
          <w:p w14:paraId="6D1AE86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106,60</w:t>
            </w:r>
          </w:p>
        </w:tc>
        <w:tc>
          <w:tcPr>
            <w:tcW w:w="653" w:type="dxa"/>
            <w:vAlign w:val="bottom"/>
            <w:hideMark/>
          </w:tcPr>
          <w:p w14:paraId="3C527A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c>
          <w:tcPr>
            <w:tcW w:w="653" w:type="dxa"/>
            <w:vAlign w:val="bottom"/>
            <w:hideMark/>
          </w:tcPr>
          <w:p w14:paraId="43318A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5E8974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5A52CE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35BB03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r>
      <w:tr w:rsidR="00387CC1" w:rsidRPr="00387CC1" w14:paraId="10DFCBC4" w14:textId="77777777" w:rsidTr="00387CC1">
        <w:trPr>
          <w:trHeight w:val="386"/>
        </w:trPr>
        <w:tc>
          <w:tcPr>
            <w:tcW w:w="726" w:type="dxa"/>
            <w:vMerge/>
            <w:hideMark/>
          </w:tcPr>
          <w:p w14:paraId="54F4EBA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300DD5A" w14:textId="77777777" w:rsidR="00387CC1" w:rsidRPr="00387CC1" w:rsidRDefault="00387CC1" w:rsidP="00387CC1">
            <w:pPr>
              <w:pStyle w:val="a4"/>
              <w:jc w:val="both"/>
              <w:rPr>
                <w:rFonts w:ascii="Times New Roman" w:hAnsi="Times New Roman"/>
                <w:sz w:val="20"/>
                <w:szCs w:val="20"/>
              </w:rPr>
            </w:pPr>
          </w:p>
        </w:tc>
        <w:tc>
          <w:tcPr>
            <w:tcW w:w="1418" w:type="dxa"/>
            <w:vMerge/>
          </w:tcPr>
          <w:p w14:paraId="63389950" w14:textId="77777777" w:rsidR="00387CC1" w:rsidRPr="00387CC1" w:rsidRDefault="00387CC1" w:rsidP="00387CC1">
            <w:pPr>
              <w:pStyle w:val="a4"/>
              <w:jc w:val="both"/>
              <w:rPr>
                <w:rFonts w:ascii="Times New Roman" w:hAnsi="Times New Roman"/>
                <w:sz w:val="20"/>
                <w:szCs w:val="20"/>
              </w:rPr>
            </w:pPr>
          </w:p>
        </w:tc>
        <w:tc>
          <w:tcPr>
            <w:tcW w:w="1276" w:type="dxa"/>
          </w:tcPr>
          <w:p w14:paraId="0D5E87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E749F8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B18607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138D8F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CE9717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2B309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87CA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96607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4949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89F7D7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99CAD2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AAB54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DF7B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D7FB29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6F3AFD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AD82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67E5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71B20268" w14:textId="77777777" w:rsidTr="00387CC1">
        <w:trPr>
          <w:trHeight w:val="430"/>
        </w:trPr>
        <w:tc>
          <w:tcPr>
            <w:tcW w:w="726" w:type="dxa"/>
            <w:vMerge/>
            <w:hideMark/>
          </w:tcPr>
          <w:p w14:paraId="7498E5F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8BBCED6" w14:textId="77777777" w:rsidR="00387CC1" w:rsidRPr="00387CC1" w:rsidRDefault="00387CC1" w:rsidP="00387CC1">
            <w:pPr>
              <w:pStyle w:val="a4"/>
              <w:jc w:val="both"/>
              <w:rPr>
                <w:rFonts w:ascii="Times New Roman" w:hAnsi="Times New Roman"/>
                <w:sz w:val="20"/>
                <w:szCs w:val="20"/>
              </w:rPr>
            </w:pPr>
          </w:p>
        </w:tc>
        <w:tc>
          <w:tcPr>
            <w:tcW w:w="1418" w:type="dxa"/>
            <w:vMerge/>
          </w:tcPr>
          <w:p w14:paraId="47FABCEF" w14:textId="77777777" w:rsidR="00387CC1" w:rsidRPr="00387CC1" w:rsidRDefault="00387CC1" w:rsidP="00387CC1">
            <w:pPr>
              <w:pStyle w:val="a4"/>
              <w:jc w:val="both"/>
              <w:rPr>
                <w:rFonts w:ascii="Times New Roman" w:hAnsi="Times New Roman"/>
                <w:sz w:val="20"/>
                <w:szCs w:val="20"/>
              </w:rPr>
            </w:pPr>
          </w:p>
        </w:tc>
        <w:tc>
          <w:tcPr>
            <w:tcW w:w="1276" w:type="dxa"/>
          </w:tcPr>
          <w:p w14:paraId="792F0A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CBEE6A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2A2FF0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21E035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472CDA2"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347C6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393FF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FC7D6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0826C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9BA8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C9D50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37A1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34A8E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45F8D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D66EC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08D9E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02FD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7E9D722" w14:textId="77777777" w:rsidTr="00387CC1">
        <w:trPr>
          <w:trHeight w:val="260"/>
        </w:trPr>
        <w:tc>
          <w:tcPr>
            <w:tcW w:w="726" w:type="dxa"/>
            <w:vMerge/>
            <w:hideMark/>
          </w:tcPr>
          <w:p w14:paraId="55133C3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DF96A6F" w14:textId="77777777" w:rsidR="00387CC1" w:rsidRPr="00387CC1" w:rsidRDefault="00387CC1" w:rsidP="00387CC1">
            <w:pPr>
              <w:pStyle w:val="a4"/>
              <w:jc w:val="both"/>
              <w:rPr>
                <w:rFonts w:ascii="Times New Roman" w:hAnsi="Times New Roman"/>
                <w:sz w:val="20"/>
                <w:szCs w:val="20"/>
              </w:rPr>
            </w:pPr>
          </w:p>
        </w:tc>
        <w:tc>
          <w:tcPr>
            <w:tcW w:w="1418" w:type="dxa"/>
            <w:vMerge/>
          </w:tcPr>
          <w:p w14:paraId="44751278" w14:textId="77777777" w:rsidR="00387CC1" w:rsidRPr="00387CC1" w:rsidRDefault="00387CC1" w:rsidP="00387CC1">
            <w:pPr>
              <w:pStyle w:val="a4"/>
              <w:jc w:val="both"/>
              <w:rPr>
                <w:rFonts w:ascii="Times New Roman" w:hAnsi="Times New Roman"/>
                <w:sz w:val="20"/>
                <w:szCs w:val="20"/>
              </w:rPr>
            </w:pPr>
          </w:p>
        </w:tc>
        <w:tc>
          <w:tcPr>
            <w:tcW w:w="1276" w:type="dxa"/>
          </w:tcPr>
          <w:p w14:paraId="5A525F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535363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56DE96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49EB1F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71EED89"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88B64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978,96</w:t>
            </w:r>
          </w:p>
        </w:tc>
        <w:tc>
          <w:tcPr>
            <w:tcW w:w="653" w:type="dxa"/>
            <w:vAlign w:val="bottom"/>
            <w:hideMark/>
          </w:tcPr>
          <w:p w14:paraId="56900B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125,00</w:t>
            </w:r>
          </w:p>
        </w:tc>
        <w:tc>
          <w:tcPr>
            <w:tcW w:w="653" w:type="dxa"/>
            <w:vAlign w:val="bottom"/>
            <w:hideMark/>
          </w:tcPr>
          <w:p w14:paraId="6F0350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75,35</w:t>
            </w:r>
          </w:p>
        </w:tc>
        <w:tc>
          <w:tcPr>
            <w:tcW w:w="653" w:type="dxa"/>
            <w:vAlign w:val="bottom"/>
            <w:hideMark/>
          </w:tcPr>
          <w:p w14:paraId="6D22D4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97,90</w:t>
            </w:r>
          </w:p>
        </w:tc>
        <w:tc>
          <w:tcPr>
            <w:tcW w:w="653" w:type="dxa"/>
            <w:vAlign w:val="bottom"/>
            <w:hideMark/>
          </w:tcPr>
          <w:p w14:paraId="6C2CA0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100,91</w:t>
            </w:r>
          </w:p>
        </w:tc>
        <w:tc>
          <w:tcPr>
            <w:tcW w:w="653" w:type="dxa"/>
            <w:vAlign w:val="bottom"/>
            <w:hideMark/>
          </w:tcPr>
          <w:p w14:paraId="0721C2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73,20</w:t>
            </w:r>
          </w:p>
        </w:tc>
        <w:tc>
          <w:tcPr>
            <w:tcW w:w="653" w:type="dxa"/>
            <w:vAlign w:val="bottom"/>
            <w:hideMark/>
          </w:tcPr>
          <w:p w14:paraId="35299D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106,60</w:t>
            </w:r>
          </w:p>
        </w:tc>
        <w:tc>
          <w:tcPr>
            <w:tcW w:w="653" w:type="dxa"/>
            <w:vAlign w:val="bottom"/>
            <w:hideMark/>
          </w:tcPr>
          <w:p w14:paraId="187E02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c>
          <w:tcPr>
            <w:tcW w:w="653" w:type="dxa"/>
            <w:vAlign w:val="bottom"/>
            <w:hideMark/>
          </w:tcPr>
          <w:p w14:paraId="3525AC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01556B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44FD8E6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c>
          <w:tcPr>
            <w:tcW w:w="653" w:type="dxa"/>
            <w:vAlign w:val="bottom"/>
            <w:hideMark/>
          </w:tcPr>
          <w:p w14:paraId="4E4D56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75,00</w:t>
            </w:r>
          </w:p>
        </w:tc>
      </w:tr>
      <w:tr w:rsidR="00387CC1" w:rsidRPr="00387CC1" w14:paraId="73736E57" w14:textId="77777777" w:rsidTr="00387CC1">
        <w:trPr>
          <w:trHeight w:val="600"/>
        </w:trPr>
        <w:tc>
          <w:tcPr>
            <w:tcW w:w="726" w:type="dxa"/>
            <w:vMerge/>
            <w:hideMark/>
          </w:tcPr>
          <w:p w14:paraId="30EEFA9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B11028B" w14:textId="77777777" w:rsidR="00387CC1" w:rsidRPr="00387CC1" w:rsidRDefault="00387CC1" w:rsidP="00387CC1">
            <w:pPr>
              <w:pStyle w:val="a4"/>
              <w:jc w:val="both"/>
              <w:rPr>
                <w:rFonts w:ascii="Times New Roman" w:hAnsi="Times New Roman"/>
                <w:sz w:val="20"/>
                <w:szCs w:val="20"/>
              </w:rPr>
            </w:pPr>
          </w:p>
        </w:tc>
        <w:tc>
          <w:tcPr>
            <w:tcW w:w="1418" w:type="dxa"/>
            <w:vMerge/>
          </w:tcPr>
          <w:p w14:paraId="369B8077" w14:textId="77777777" w:rsidR="00387CC1" w:rsidRPr="00387CC1" w:rsidRDefault="00387CC1" w:rsidP="00387CC1">
            <w:pPr>
              <w:pStyle w:val="a4"/>
              <w:jc w:val="both"/>
              <w:rPr>
                <w:rFonts w:ascii="Times New Roman" w:hAnsi="Times New Roman"/>
                <w:sz w:val="20"/>
                <w:szCs w:val="20"/>
              </w:rPr>
            </w:pPr>
          </w:p>
        </w:tc>
        <w:tc>
          <w:tcPr>
            <w:tcW w:w="1276" w:type="dxa"/>
          </w:tcPr>
          <w:p w14:paraId="069C13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C9C27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D98569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83DFBB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CEEDC9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290AA40" w14:textId="77777777" w:rsidR="00387CC1" w:rsidRPr="00387CC1" w:rsidRDefault="00387CC1" w:rsidP="00387CC1">
            <w:pPr>
              <w:pStyle w:val="a4"/>
              <w:jc w:val="both"/>
              <w:rPr>
                <w:rFonts w:ascii="Times New Roman" w:hAnsi="Times New Roman"/>
                <w:sz w:val="20"/>
                <w:szCs w:val="20"/>
              </w:rPr>
            </w:pPr>
          </w:p>
        </w:tc>
        <w:tc>
          <w:tcPr>
            <w:tcW w:w="732" w:type="dxa"/>
            <w:hideMark/>
          </w:tcPr>
          <w:p w14:paraId="12E031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DB4D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3D5F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76EE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BB72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14EB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8EB2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5EF4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E359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FDF57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BF00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708A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052AE06" w14:textId="77777777" w:rsidTr="00387CC1">
        <w:trPr>
          <w:trHeight w:val="432"/>
        </w:trPr>
        <w:tc>
          <w:tcPr>
            <w:tcW w:w="726" w:type="dxa"/>
            <w:vMerge w:val="restart"/>
            <w:hideMark/>
          </w:tcPr>
          <w:p w14:paraId="2E5D04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2.2</w:t>
            </w:r>
          </w:p>
        </w:tc>
        <w:tc>
          <w:tcPr>
            <w:tcW w:w="1559" w:type="dxa"/>
            <w:vMerge w:val="restart"/>
            <w:hideMark/>
          </w:tcPr>
          <w:p w14:paraId="417AF2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«Мероприятия по проведению оздоровительной кампании детей»</w:t>
            </w:r>
          </w:p>
        </w:tc>
        <w:tc>
          <w:tcPr>
            <w:tcW w:w="1418" w:type="dxa"/>
            <w:vMerge w:val="restart"/>
          </w:tcPr>
          <w:p w14:paraId="24A9EAB7" w14:textId="77777777" w:rsidR="00387CC1" w:rsidRPr="00387CC1" w:rsidRDefault="00387CC1" w:rsidP="00387CC1">
            <w:pPr>
              <w:pStyle w:val="a4"/>
              <w:jc w:val="both"/>
              <w:rPr>
                <w:rFonts w:ascii="Times New Roman" w:hAnsi="Times New Roman"/>
                <w:sz w:val="20"/>
                <w:szCs w:val="20"/>
              </w:rPr>
            </w:pPr>
          </w:p>
        </w:tc>
        <w:tc>
          <w:tcPr>
            <w:tcW w:w="1276" w:type="dxa"/>
          </w:tcPr>
          <w:p w14:paraId="259E28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3F8C3A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19B51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0707</w:t>
            </w:r>
          </w:p>
        </w:tc>
        <w:tc>
          <w:tcPr>
            <w:tcW w:w="1193" w:type="dxa"/>
            <w:vMerge w:val="restart"/>
            <w:hideMark/>
          </w:tcPr>
          <w:p w14:paraId="3E8E7F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59.2.03. 00300</w:t>
            </w:r>
          </w:p>
          <w:p w14:paraId="7BC351ED" w14:textId="77777777" w:rsidR="00387CC1" w:rsidRPr="00387CC1" w:rsidRDefault="00387CC1" w:rsidP="00387CC1">
            <w:pPr>
              <w:pStyle w:val="a4"/>
              <w:jc w:val="both"/>
              <w:rPr>
                <w:rFonts w:ascii="Times New Roman" w:hAnsi="Times New Roman"/>
                <w:sz w:val="20"/>
                <w:szCs w:val="20"/>
              </w:rPr>
            </w:pPr>
          </w:p>
          <w:p w14:paraId="0F2AE1DE"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7B27C3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3F7E85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1 874,07</w:t>
            </w:r>
          </w:p>
        </w:tc>
        <w:tc>
          <w:tcPr>
            <w:tcW w:w="653" w:type="dxa"/>
            <w:vAlign w:val="bottom"/>
            <w:hideMark/>
          </w:tcPr>
          <w:p w14:paraId="73DCFA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105,84</w:t>
            </w:r>
          </w:p>
        </w:tc>
        <w:tc>
          <w:tcPr>
            <w:tcW w:w="653" w:type="dxa"/>
            <w:vAlign w:val="bottom"/>
            <w:hideMark/>
          </w:tcPr>
          <w:p w14:paraId="7F784B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28,13</w:t>
            </w:r>
          </w:p>
        </w:tc>
        <w:tc>
          <w:tcPr>
            <w:tcW w:w="653" w:type="dxa"/>
            <w:vAlign w:val="bottom"/>
            <w:hideMark/>
          </w:tcPr>
          <w:p w14:paraId="44FEE6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24,00</w:t>
            </w:r>
          </w:p>
        </w:tc>
        <w:tc>
          <w:tcPr>
            <w:tcW w:w="653" w:type="dxa"/>
            <w:vAlign w:val="bottom"/>
            <w:hideMark/>
          </w:tcPr>
          <w:p w14:paraId="01CD8BA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167,90</w:t>
            </w:r>
          </w:p>
        </w:tc>
        <w:tc>
          <w:tcPr>
            <w:tcW w:w="653" w:type="dxa"/>
            <w:vAlign w:val="bottom"/>
            <w:hideMark/>
          </w:tcPr>
          <w:p w14:paraId="457409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277,00</w:t>
            </w:r>
          </w:p>
        </w:tc>
        <w:tc>
          <w:tcPr>
            <w:tcW w:w="653" w:type="dxa"/>
            <w:vAlign w:val="bottom"/>
            <w:hideMark/>
          </w:tcPr>
          <w:p w14:paraId="0F984A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185,30</w:t>
            </w:r>
          </w:p>
        </w:tc>
        <w:tc>
          <w:tcPr>
            <w:tcW w:w="653" w:type="dxa"/>
            <w:vAlign w:val="bottom"/>
            <w:hideMark/>
          </w:tcPr>
          <w:p w14:paraId="6077511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405,90</w:t>
            </w:r>
          </w:p>
        </w:tc>
        <w:tc>
          <w:tcPr>
            <w:tcW w:w="653" w:type="dxa"/>
            <w:vAlign w:val="bottom"/>
            <w:hideMark/>
          </w:tcPr>
          <w:p w14:paraId="5C6E5D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10F6C3C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65C183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4BDEE0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r>
      <w:tr w:rsidR="00387CC1" w:rsidRPr="00387CC1" w14:paraId="3EEC980A" w14:textId="77777777" w:rsidTr="00387CC1">
        <w:trPr>
          <w:trHeight w:val="380"/>
        </w:trPr>
        <w:tc>
          <w:tcPr>
            <w:tcW w:w="726" w:type="dxa"/>
            <w:vMerge/>
            <w:hideMark/>
          </w:tcPr>
          <w:p w14:paraId="3EEAEC4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577404D" w14:textId="77777777" w:rsidR="00387CC1" w:rsidRPr="00387CC1" w:rsidRDefault="00387CC1" w:rsidP="00387CC1">
            <w:pPr>
              <w:pStyle w:val="a4"/>
              <w:jc w:val="both"/>
              <w:rPr>
                <w:rFonts w:ascii="Times New Roman" w:hAnsi="Times New Roman"/>
                <w:sz w:val="20"/>
                <w:szCs w:val="20"/>
              </w:rPr>
            </w:pPr>
          </w:p>
        </w:tc>
        <w:tc>
          <w:tcPr>
            <w:tcW w:w="1418" w:type="dxa"/>
            <w:vMerge/>
          </w:tcPr>
          <w:p w14:paraId="5AEAA203" w14:textId="77777777" w:rsidR="00387CC1" w:rsidRPr="00387CC1" w:rsidRDefault="00387CC1" w:rsidP="00387CC1">
            <w:pPr>
              <w:pStyle w:val="a4"/>
              <w:jc w:val="both"/>
              <w:rPr>
                <w:rFonts w:ascii="Times New Roman" w:hAnsi="Times New Roman"/>
                <w:sz w:val="20"/>
                <w:szCs w:val="20"/>
              </w:rPr>
            </w:pPr>
          </w:p>
        </w:tc>
        <w:tc>
          <w:tcPr>
            <w:tcW w:w="1276" w:type="dxa"/>
          </w:tcPr>
          <w:p w14:paraId="765637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495CDC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20569D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4BB6A8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4F280B5"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64054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CE56E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D401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5D65F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21E3F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87369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7465A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1584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1802E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D7919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9E424F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06B49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022AD83" w14:textId="77777777" w:rsidTr="00387CC1">
        <w:trPr>
          <w:trHeight w:val="408"/>
        </w:trPr>
        <w:tc>
          <w:tcPr>
            <w:tcW w:w="726" w:type="dxa"/>
            <w:vMerge/>
            <w:hideMark/>
          </w:tcPr>
          <w:p w14:paraId="15918F6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C362441" w14:textId="77777777" w:rsidR="00387CC1" w:rsidRPr="00387CC1" w:rsidRDefault="00387CC1" w:rsidP="00387CC1">
            <w:pPr>
              <w:pStyle w:val="a4"/>
              <w:jc w:val="both"/>
              <w:rPr>
                <w:rFonts w:ascii="Times New Roman" w:hAnsi="Times New Roman"/>
                <w:sz w:val="20"/>
                <w:szCs w:val="20"/>
              </w:rPr>
            </w:pPr>
          </w:p>
        </w:tc>
        <w:tc>
          <w:tcPr>
            <w:tcW w:w="1418" w:type="dxa"/>
            <w:vMerge/>
          </w:tcPr>
          <w:p w14:paraId="141984F1" w14:textId="77777777" w:rsidR="00387CC1" w:rsidRPr="00387CC1" w:rsidRDefault="00387CC1" w:rsidP="00387CC1">
            <w:pPr>
              <w:pStyle w:val="a4"/>
              <w:jc w:val="both"/>
              <w:rPr>
                <w:rFonts w:ascii="Times New Roman" w:hAnsi="Times New Roman"/>
                <w:sz w:val="20"/>
                <w:szCs w:val="20"/>
              </w:rPr>
            </w:pPr>
          </w:p>
        </w:tc>
        <w:tc>
          <w:tcPr>
            <w:tcW w:w="1276" w:type="dxa"/>
          </w:tcPr>
          <w:p w14:paraId="320DD5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57BC332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A032CA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6D488B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28E897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613D37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47AD7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7AAF4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65C9D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FFD54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A0E9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C251C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6D48EC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375ABA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447E7B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590FF1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697FF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6AEC719" w14:textId="77777777" w:rsidTr="00387CC1">
        <w:trPr>
          <w:trHeight w:val="455"/>
        </w:trPr>
        <w:tc>
          <w:tcPr>
            <w:tcW w:w="726" w:type="dxa"/>
            <w:vMerge/>
            <w:hideMark/>
          </w:tcPr>
          <w:p w14:paraId="0D675A6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104C749" w14:textId="77777777" w:rsidR="00387CC1" w:rsidRPr="00387CC1" w:rsidRDefault="00387CC1" w:rsidP="00387CC1">
            <w:pPr>
              <w:pStyle w:val="a4"/>
              <w:jc w:val="both"/>
              <w:rPr>
                <w:rFonts w:ascii="Times New Roman" w:hAnsi="Times New Roman"/>
                <w:sz w:val="20"/>
                <w:szCs w:val="20"/>
              </w:rPr>
            </w:pPr>
          </w:p>
        </w:tc>
        <w:tc>
          <w:tcPr>
            <w:tcW w:w="1418" w:type="dxa"/>
            <w:vMerge/>
          </w:tcPr>
          <w:p w14:paraId="3F5E247F" w14:textId="77777777" w:rsidR="00387CC1" w:rsidRPr="00387CC1" w:rsidRDefault="00387CC1" w:rsidP="00387CC1">
            <w:pPr>
              <w:pStyle w:val="a4"/>
              <w:jc w:val="both"/>
              <w:rPr>
                <w:rFonts w:ascii="Times New Roman" w:hAnsi="Times New Roman"/>
                <w:sz w:val="20"/>
                <w:szCs w:val="20"/>
              </w:rPr>
            </w:pPr>
          </w:p>
        </w:tc>
        <w:tc>
          <w:tcPr>
            <w:tcW w:w="1276" w:type="dxa"/>
          </w:tcPr>
          <w:p w14:paraId="19AAE1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4BABCC0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8BECF5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B25B35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05E1648"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4897D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1 874,07</w:t>
            </w:r>
          </w:p>
        </w:tc>
        <w:tc>
          <w:tcPr>
            <w:tcW w:w="653" w:type="dxa"/>
            <w:vAlign w:val="bottom"/>
            <w:hideMark/>
          </w:tcPr>
          <w:p w14:paraId="399DC4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105,84</w:t>
            </w:r>
          </w:p>
        </w:tc>
        <w:tc>
          <w:tcPr>
            <w:tcW w:w="653" w:type="dxa"/>
            <w:vAlign w:val="bottom"/>
            <w:hideMark/>
          </w:tcPr>
          <w:p w14:paraId="748526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28,13</w:t>
            </w:r>
          </w:p>
        </w:tc>
        <w:tc>
          <w:tcPr>
            <w:tcW w:w="653" w:type="dxa"/>
            <w:vAlign w:val="bottom"/>
            <w:hideMark/>
          </w:tcPr>
          <w:p w14:paraId="3320BA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24,00</w:t>
            </w:r>
          </w:p>
        </w:tc>
        <w:tc>
          <w:tcPr>
            <w:tcW w:w="653" w:type="dxa"/>
            <w:vAlign w:val="bottom"/>
            <w:hideMark/>
          </w:tcPr>
          <w:p w14:paraId="09A49C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167,90</w:t>
            </w:r>
          </w:p>
        </w:tc>
        <w:tc>
          <w:tcPr>
            <w:tcW w:w="653" w:type="dxa"/>
            <w:vAlign w:val="bottom"/>
            <w:hideMark/>
          </w:tcPr>
          <w:p w14:paraId="0B20A7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277,00</w:t>
            </w:r>
          </w:p>
        </w:tc>
        <w:tc>
          <w:tcPr>
            <w:tcW w:w="653" w:type="dxa"/>
            <w:vAlign w:val="bottom"/>
            <w:hideMark/>
          </w:tcPr>
          <w:p w14:paraId="7ECFBE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185,30</w:t>
            </w:r>
          </w:p>
        </w:tc>
        <w:tc>
          <w:tcPr>
            <w:tcW w:w="653" w:type="dxa"/>
            <w:vAlign w:val="bottom"/>
            <w:hideMark/>
          </w:tcPr>
          <w:p w14:paraId="02D685D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405,90</w:t>
            </w:r>
          </w:p>
        </w:tc>
        <w:tc>
          <w:tcPr>
            <w:tcW w:w="653" w:type="dxa"/>
            <w:vAlign w:val="bottom"/>
            <w:hideMark/>
          </w:tcPr>
          <w:p w14:paraId="7AD9C0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0EB90E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6C6235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0EAB8F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r>
      <w:tr w:rsidR="00387CC1" w:rsidRPr="00387CC1" w14:paraId="1ED47C3F" w14:textId="77777777" w:rsidTr="00387CC1">
        <w:trPr>
          <w:trHeight w:val="314"/>
        </w:trPr>
        <w:tc>
          <w:tcPr>
            <w:tcW w:w="726" w:type="dxa"/>
            <w:vMerge/>
            <w:hideMark/>
          </w:tcPr>
          <w:p w14:paraId="5A18F0B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9D8304C" w14:textId="77777777" w:rsidR="00387CC1" w:rsidRPr="00387CC1" w:rsidRDefault="00387CC1" w:rsidP="00387CC1">
            <w:pPr>
              <w:pStyle w:val="a4"/>
              <w:jc w:val="both"/>
              <w:rPr>
                <w:rFonts w:ascii="Times New Roman" w:hAnsi="Times New Roman"/>
                <w:sz w:val="20"/>
                <w:szCs w:val="20"/>
              </w:rPr>
            </w:pPr>
          </w:p>
        </w:tc>
        <w:tc>
          <w:tcPr>
            <w:tcW w:w="1418" w:type="dxa"/>
            <w:vMerge/>
          </w:tcPr>
          <w:p w14:paraId="45C17879" w14:textId="77777777" w:rsidR="00387CC1" w:rsidRPr="00387CC1" w:rsidRDefault="00387CC1" w:rsidP="00387CC1">
            <w:pPr>
              <w:pStyle w:val="a4"/>
              <w:jc w:val="both"/>
              <w:rPr>
                <w:rFonts w:ascii="Times New Roman" w:hAnsi="Times New Roman"/>
                <w:sz w:val="20"/>
                <w:szCs w:val="20"/>
              </w:rPr>
            </w:pPr>
          </w:p>
        </w:tc>
        <w:tc>
          <w:tcPr>
            <w:tcW w:w="1276" w:type="dxa"/>
          </w:tcPr>
          <w:p w14:paraId="2A37A1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334A32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407EF77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1E964B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1C9359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F1ABB47" w14:textId="77777777" w:rsidR="00387CC1" w:rsidRPr="00387CC1" w:rsidRDefault="00387CC1" w:rsidP="00387CC1">
            <w:pPr>
              <w:pStyle w:val="a4"/>
              <w:jc w:val="both"/>
              <w:rPr>
                <w:rFonts w:ascii="Times New Roman" w:hAnsi="Times New Roman"/>
                <w:sz w:val="20"/>
                <w:szCs w:val="20"/>
              </w:rPr>
            </w:pPr>
          </w:p>
        </w:tc>
        <w:tc>
          <w:tcPr>
            <w:tcW w:w="732" w:type="dxa"/>
            <w:hideMark/>
          </w:tcPr>
          <w:p w14:paraId="2F8F54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9E3E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D799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30C8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8EEA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CD4B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D591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43DF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EF04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7C96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AD97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9936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516EFF6" w14:textId="77777777" w:rsidTr="00387CC1">
        <w:trPr>
          <w:trHeight w:val="465"/>
        </w:trPr>
        <w:tc>
          <w:tcPr>
            <w:tcW w:w="726" w:type="dxa"/>
            <w:vMerge w:val="restart"/>
            <w:hideMark/>
          </w:tcPr>
          <w:p w14:paraId="58AF43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2.2.1</w:t>
            </w:r>
          </w:p>
        </w:tc>
        <w:tc>
          <w:tcPr>
            <w:tcW w:w="1559" w:type="dxa"/>
            <w:vMerge w:val="restart"/>
            <w:hideMark/>
          </w:tcPr>
          <w:p w14:paraId="56ADD1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Подготовка пришкольных лагерей к оздоровительной кампании (</w:t>
            </w:r>
            <w:proofErr w:type="spellStart"/>
            <w:r w:rsidRPr="00387CC1">
              <w:rPr>
                <w:rFonts w:ascii="Times New Roman" w:hAnsi="Times New Roman"/>
                <w:sz w:val="20"/>
                <w:szCs w:val="20"/>
              </w:rPr>
              <w:t>акарицидная</w:t>
            </w:r>
            <w:proofErr w:type="spellEnd"/>
            <w:r w:rsidRPr="00387CC1">
              <w:rPr>
                <w:rFonts w:ascii="Times New Roman" w:hAnsi="Times New Roman"/>
                <w:sz w:val="20"/>
                <w:szCs w:val="20"/>
              </w:rPr>
              <w:t xml:space="preserve"> обработка территорий, </w:t>
            </w:r>
            <w:proofErr w:type="spellStart"/>
            <w:r w:rsidRPr="00387CC1">
              <w:rPr>
                <w:rFonts w:ascii="Times New Roman" w:hAnsi="Times New Roman"/>
                <w:sz w:val="20"/>
                <w:szCs w:val="20"/>
              </w:rPr>
              <w:t>электрозамеры</w:t>
            </w:r>
            <w:proofErr w:type="spellEnd"/>
            <w:r w:rsidRPr="00387CC1">
              <w:rPr>
                <w:rFonts w:ascii="Times New Roman" w:hAnsi="Times New Roman"/>
                <w:sz w:val="20"/>
                <w:szCs w:val="20"/>
              </w:rPr>
              <w:t xml:space="preserve">, </w:t>
            </w:r>
            <w:proofErr w:type="gramStart"/>
            <w:r w:rsidRPr="00387CC1">
              <w:rPr>
                <w:rFonts w:ascii="Times New Roman" w:hAnsi="Times New Roman"/>
                <w:sz w:val="20"/>
                <w:szCs w:val="20"/>
              </w:rPr>
              <w:t>вакцина  и</w:t>
            </w:r>
            <w:proofErr w:type="gramEnd"/>
            <w:r w:rsidRPr="00387CC1">
              <w:rPr>
                <w:rFonts w:ascii="Times New Roman" w:hAnsi="Times New Roman"/>
                <w:sz w:val="20"/>
                <w:szCs w:val="20"/>
              </w:rPr>
              <w:t xml:space="preserve"> </w:t>
            </w:r>
            <w:proofErr w:type="spellStart"/>
            <w:r w:rsidRPr="00387CC1">
              <w:rPr>
                <w:rFonts w:ascii="Times New Roman" w:hAnsi="Times New Roman"/>
                <w:sz w:val="20"/>
                <w:szCs w:val="20"/>
              </w:rPr>
              <w:t>др</w:t>
            </w:r>
            <w:proofErr w:type="spellEnd"/>
            <w:r w:rsidRPr="00387CC1">
              <w:rPr>
                <w:rFonts w:ascii="Times New Roman" w:hAnsi="Times New Roman"/>
                <w:sz w:val="20"/>
                <w:szCs w:val="20"/>
              </w:rPr>
              <w:t>)</w:t>
            </w:r>
          </w:p>
        </w:tc>
        <w:tc>
          <w:tcPr>
            <w:tcW w:w="1418" w:type="dxa"/>
            <w:vMerge w:val="restart"/>
          </w:tcPr>
          <w:p w14:paraId="653C978F" w14:textId="77777777" w:rsidR="00387CC1" w:rsidRPr="00387CC1" w:rsidRDefault="00387CC1" w:rsidP="00387CC1">
            <w:pPr>
              <w:pStyle w:val="a4"/>
              <w:jc w:val="both"/>
              <w:rPr>
                <w:rFonts w:ascii="Times New Roman" w:hAnsi="Times New Roman"/>
                <w:sz w:val="20"/>
                <w:szCs w:val="20"/>
              </w:rPr>
            </w:pPr>
          </w:p>
        </w:tc>
        <w:tc>
          <w:tcPr>
            <w:tcW w:w="1276" w:type="dxa"/>
          </w:tcPr>
          <w:p w14:paraId="608F28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6F0287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4F235D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1ACEF7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110AB6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6314105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1 426,77</w:t>
            </w:r>
          </w:p>
        </w:tc>
        <w:tc>
          <w:tcPr>
            <w:tcW w:w="653" w:type="dxa"/>
            <w:vAlign w:val="bottom"/>
            <w:hideMark/>
          </w:tcPr>
          <w:p w14:paraId="13C4D8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105,84</w:t>
            </w:r>
          </w:p>
        </w:tc>
        <w:tc>
          <w:tcPr>
            <w:tcW w:w="653" w:type="dxa"/>
            <w:vAlign w:val="bottom"/>
            <w:hideMark/>
          </w:tcPr>
          <w:p w14:paraId="01C353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28,13</w:t>
            </w:r>
          </w:p>
        </w:tc>
        <w:tc>
          <w:tcPr>
            <w:tcW w:w="653" w:type="dxa"/>
            <w:vAlign w:val="bottom"/>
            <w:hideMark/>
          </w:tcPr>
          <w:p w14:paraId="3D67D11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24,00</w:t>
            </w:r>
          </w:p>
        </w:tc>
        <w:tc>
          <w:tcPr>
            <w:tcW w:w="653" w:type="dxa"/>
            <w:vAlign w:val="bottom"/>
            <w:hideMark/>
          </w:tcPr>
          <w:p w14:paraId="52CDF7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87,90</w:t>
            </w:r>
          </w:p>
        </w:tc>
        <w:tc>
          <w:tcPr>
            <w:tcW w:w="653" w:type="dxa"/>
            <w:vAlign w:val="bottom"/>
            <w:hideMark/>
          </w:tcPr>
          <w:p w14:paraId="428C142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225,00</w:t>
            </w:r>
          </w:p>
        </w:tc>
        <w:tc>
          <w:tcPr>
            <w:tcW w:w="653" w:type="dxa"/>
            <w:vAlign w:val="bottom"/>
            <w:hideMark/>
          </w:tcPr>
          <w:p w14:paraId="12ECFE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E747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275,90</w:t>
            </w:r>
          </w:p>
        </w:tc>
        <w:tc>
          <w:tcPr>
            <w:tcW w:w="653" w:type="dxa"/>
            <w:vAlign w:val="bottom"/>
            <w:hideMark/>
          </w:tcPr>
          <w:p w14:paraId="4BBB1D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64732B7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315881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2B78671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r>
      <w:tr w:rsidR="00387CC1" w:rsidRPr="00387CC1" w14:paraId="7C023A72" w14:textId="77777777" w:rsidTr="00387CC1">
        <w:trPr>
          <w:trHeight w:val="450"/>
        </w:trPr>
        <w:tc>
          <w:tcPr>
            <w:tcW w:w="726" w:type="dxa"/>
            <w:vMerge/>
            <w:hideMark/>
          </w:tcPr>
          <w:p w14:paraId="1C0082B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AA371DB" w14:textId="77777777" w:rsidR="00387CC1" w:rsidRPr="00387CC1" w:rsidRDefault="00387CC1" w:rsidP="00387CC1">
            <w:pPr>
              <w:pStyle w:val="a4"/>
              <w:jc w:val="both"/>
              <w:rPr>
                <w:rFonts w:ascii="Times New Roman" w:hAnsi="Times New Roman"/>
                <w:sz w:val="20"/>
                <w:szCs w:val="20"/>
              </w:rPr>
            </w:pPr>
          </w:p>
        </w:tc>
        <w:tc>
          <w:tcPr>
            <w:tcW w:w="1418" w:type="dxa"/>
            <w:vMerge/>
          </w:tcPr>
          <w:p w14:paraId="4B53D46C" w14:textId="77777777" w:rsidR="00387CC1" w:rsidRPr="00387CC1" w:rsidRDefault="00387CC1" w:rsidP="00387CC1">
            <w:pPr>
              <w:pStyle w:val="a4"/>
              <w:jc w:val="both"/>
              <w:rPr>
                <w:rFonts w:ascii="Times New Roman" w:hAnsi="Times New Roman"/>
                <w:sz w:val="20"/>
                <w:szCs w:val="20"/>
              </w:rPr>
            </w:pPr>
          </w:p>
        </w:tc>
        <w:tc>
          <w:tcPr>
            <w:tcW w:w="1276" w:type="dxa"/>
          </w:tcPr>
          <w:p w14:paraId="6A0902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6AC561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C6EB16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D99882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6081230"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EAE77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3509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B733B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472E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C047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7B52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81C8F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AB331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782C1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4A16E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B5E3D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736BF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415D849" w14:textId="77777777" w:rsidTr="00387CC1">
        <w:trPr>
          <w:trHeight w:val="254"/>
        </w:trPr>
        <w:tc>
          <w:tcPr>
            <w:tcW w:w="726" w:type="dxa"/>
            <w:vMerge/>
            <w:hideMark/>
          </w:tcPr>
          <w:p w14:paraId="7C89257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46E4DF9" w14:textId="77777777" w:rsidR="00387CC1" w:rsidRPr="00387CC1" w:rsidRDefault="00387CC1" w:rsidP="00387CC1">
            <w:pPr>
              <w:pStyle w:val="a4"/>
              <w:jc w:val="both"/>
              <w:rPr>
                <w:rFonts w:ascii="Times New Roman" w:hAnsi="Times New Roman"/>
                <w:sz w:val="20"/>
                <w:szCs w:val="20"/>
              </w:rPr>
            </w:pPr>
          </w:p>
        </w:tc>
        <w:tc>
          <w:tcPr>
            <w:tcW w:w="1418" w:type="dxa"/>
            <w:vMerge/>
          </w:tcPr>
          <w:p w14:paraId="06B20EEB" w14:textId="77777777" w:rsidR="00387CC1" w:rsidRPr="00387CC1" w:rsidRDefault="00387CC1" w:rsidP="00387CC1">
            <w:pPr>
              <w:pStyle w:val="a4"/>
              <w:jc w:val="both"/>
              <w:rPr>
                <w:rFonts w:ascii="Times New Roman" w:hAnsi="Times New Roman"/>
                <w:sz w:val="20"/>
                <w:szCs w:val="20"/>
              </w:rPr>
            </w:pPr>
          </w:p>
        </w:tc>
        <w:tc>
          <w:tcPr>
            <w:tcW w:w="1276" w:type="dxa"/>
          </w:tcPr>
          <w:p w14:paraId="77F30F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42A4DD4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9CA150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894BF3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D79C5B4"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3A260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76AA2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0F931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DE2F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D6044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D6E50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C2012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561AE0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F5D2D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968A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E4609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FD5B1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8BA1466" w14:textId="77777777" w:rsidTr="00387CC1">
        <w:trPr>
          <w:trHeight w:val="260"/>
        </w:trPr>
        <w:tc>
          <w:tcPr>
            <w:tcW w:w="726" w:type="dxa"/>
            <w:vMerge/>
            <w:hideMark/>
          </w:tcPr>
          <w:p w14:paraId="2517304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5A4D444" w14:textId="77777777" w:rsidR="00387CC1" w:rsidRPr="00387CC1" w:rsidRDefault="00387CC1" w:rsidP="00387CC1">
            <w:pPr>
              <w:pStyle w:val="a4"/>
              <w:jc w:val="both"/>
              <w:rPr>
                <w:rFonts w:ascii="Times New Roman" w:hAnsi="Times New Roman"/>
                <w:sz w:val="20"/>
                <w:szCs w:val="20"/>
              </w:rPr>
            </w:pPr>
          </w:p>
        </w:tc>
        <w:tc>
          <w:tcPr>
            <w:tcW w:w="1418" w:type="dxa"/>
            <w:vMerge/>
          </w:tcPr>
          <w:p w14:paraId="1F6FE376" w14:textId="77777777" w:rsidR="00387CC1" w:rsidRPr="00387CC1" w:rsidRDefault="00387CC1" w:rsidP="00387CC1">
            <w:pPr>
              <w:pStyle w:val="a4"/>
              <w:jc w:val="both"/>
              <w:rPr>
                <w:rFonts w:ascii="Times New Roman" w:hAnsi="Times New Roman"/>
                <w:sz w:val="20"/>
                <w:szCs w:val="20"/>
              </w:rPr>
            </w:pPr>
          </w:p>
        </w:tc>
        <w:tc>
          <w:tcPr>
            <w:tcW w:w="1276" w:type="dxa"/>
          </w:tcPr>
          <w:p w14:paraId="2275E6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019BFE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6E2F7B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C465E0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291387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830CB0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1 426,77</w:t>
            </w:r>
          </w:p>
        </w:tc>
        <w:tc>
          <w:tcPr>
            <w:tcW w:w="653" w:type="dxa"/>
            <w:vAlign w:val="bottom"/>
            <w:hideMark/>
          </w:tcPr>
          <w:p w14:paraId="72E8DD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105,84</w:t>
            </w:r>
          </w:p>
        </w:tc>
        <w:tc>
          <w:tcPr>
            <w:tcW w:w="653" w:type="dxa"/>
            <w:vAlign w:val="bottom"/>
            <w:hideMark/>
          </w:tcPr>
          <w:p w14:paraId="6A740C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28,13</w:t>
            </w:r>
          </w:p>
        </w:tc>
        <w:tc>
          <w:tcPr>
            <w:tcW w:w="653" w:type="dxa"/>
            <w:vAlign w:val="bottom"/>
            <w:hideMark/>
          </w:tcPr>
          <w:p w14:paraId="0100B1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24,00</w:t>
            </w:r>
          </w:p>
        </w:tc>
        <w:tc>
          <w:tcPr>
            <w:tcW w:w="653" w:type="dxa"/>
            <w:vAlign w:val="bottom"/>
            <w:hideMark/>
          </w:tcPr>
          <w:p w14:paraId="129A48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87,90</w:t>
            </w:r>
          </w:p>
        </w:tc>
        <w:tc>
          <w:tcPr>
            <w:tcW w:w="653" w:type="dxa"/>
            <w:vAlign w:val="bottom"/>
            <w:hideMark/>
          </w:tcPr>
          <w:p w14:paraId="43D529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225,00</w:t>
            </w:r>
          </w:p>
        </w:tc>
        <w:tc>
          <w:tcPr>
            <w:tcW w:w="653" w:type="dxa"/>
            <w:vAlign w:val="bottom"/>
            <w:hideMark/>
          </w:tcPr>
          <w:p w14:paraId="639338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E7EDE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275,90</w:t>
            </w:r>
          </w:p>
        </w:tc>
        <w:tc>
          <w:tcPr>
            <w:tcW w:w="653" w:type="dxa"/>
            <w:vAlign w:val="bottom"/>
            <w:hideMark/>
          </w:tcPr>
          <w:p w14:paraId="599ECE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3C5F09D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250971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764D26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r>
      <w:tr w:rsidR="00387CC1" w:rsidRPr="00387CC1" w14:paraId="6B50EE62" w14:textId="77777777" w:rsidTr="00387CC1">
        <w:trPr>
          <w:trHeight w:val="467"/>
        </w:trPr>
        <w:tc>
          <w:tcPr>
            <w:tcW w:w="726" w:type="dxa"/>
            <w:vMerge/>
            <w:hideMark/>
          </w:tcPr>
          <w:p w14:paraId="65AD45C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35AAA07" w14:textId="77777777" w:rsidR="00387CC1" w:rsidRPr="00387CC1" w:rsidRDefault="00387CC1" w:rsidP="00387CC1">
            <w:pPr>
              <w:pStyle w:val="a4"/>
              <w:jc w:val="both"/>
              <w:rPr>
                <w:rFonts w:ascii="Times New Roman" w:hAnsi="Times New Roman"/>
                <w:sz w:val="20"/>
                <w:szCs w:val="20"/>
              </w:rPr>
            </w:pPr>
          </w:p>
        </w:tc>
        <w:tc>
          <w:tcPr>
            <w:tcW w:w="1418" w:type="dxa"/>
            <w:vMerge/>
          </w:tcPr>
          <w:p w14:paraId="08399401" w14:textId="77777777" w:rsidR="00387CC1" w:rsidRPr="00387CC1" w:rsidRDefault="00387CC1" w:rsidP="00387CC1">
            <w:pPr>
              <w:pStyle w:val="a4"/>
              <w:jc w:val="both"/>
              <w:rPr>
                <w:rFonts w:ascii="Times New Roman" w:hAnsi="Times New Roman"/>
                <w:sz w:val="20"/>
                <w:szCs w:val="20"/>
              </w:rPr>
            </w:pPr>
          </w:p>
        </w:tc>
        <w:tc>
          <w:tcPr>
            <w:tcW w:w="1276" w:type="dxa"/>
          </w:tcPr>
          <w:p w14:paraId="23EFAC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3CB799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A8ADE5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C81605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A59B92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F21EFF5" w14:textId="77777777" w:rsidR="00387CC1" w:rsidRPr="00387CC1" w:rsidRDefault="00387CC1" w:rsidP="00387CC1">
            <w:pPr>
              <w:pStyle w:val="a4"/>
              <w:jc w:val="both"/>
              <w:rPr>
                <w:rFonts w:ascii="Times New Roman" w:hAnsi="Times New Roman"/>
                <w:sz w:val="20"/>
                <w:szCs w:val="20"/>
              </w:rPr>
            </w:pPr>
          </w:p>
        </w:tc>
        <w:tc>
          <w:tcPr>
            <w:tcW w:w="732" w:type="dxa"/>
            <w:hideMark/>
          </w:tcPr>
          <w:p w14:paraId="73FF401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4B04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051B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045D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95D8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AFA9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1216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E414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FB61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E603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1954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C3D1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7B3284F" w14:textId="77777777" w:rsidTr="00387CC1">
        <w:trPr>
          <w:trHeight w:val="405"/>
        </w:trPr>
        <w:tc>
          <w:tcPr>
            <w:tcW w:w="726" w:type="dxa"/>
            <w:vMerge w:val="restart"/>
            <w:hideMark/>
          </w:tcPr>
          <w:p w14:paraId="1AD619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2.2.2</w:t>
            </w:r>
          </w:p>
        </w:tc>
        <w:tc>
          <w:tcPr>
            <w:tcW w:w="1559" w:type="dxa"/>
            <w:vMerge w:val="restart"/>
            <w:hideMark/>
          </w:tcPr>
          <w:p w14:paraId="229AD7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w:t>
            </w:r>
            <w:proofErr w:type="gramStart"/>
            <w:r w:rsidRPr="00387CC1">
              <w:rPr>
                <w:rFonts w:ascii="Times New Roman" w:hAnsi="Times New Roman"/>
                <w:sz w:val="20"/>
                <w:szCs w:val="20"/>
              </w:rPr>
              <w:t>Организация  питания</w:t>
            </w:r>
            <w:proofErr w:type="gramEnd"/>
            <w:r w:rsidRPr="00387CC1">
              <w:rPr>
                <w:rFonts w:ascii="Times New Roman" w:hAnsi="Times New Roman"/>
                <w:sz w:val="20"/>
                <w:szCs w:val="20"/>
              </w:rPr>
              <w:t xml:space="preserve"> детей (сухой паек) на пришкольных площадках</w:t>
            </w:r>
          </w:p>
        </w:tc>
        <w:tc>
          <w:tcPr>
            <w:tcW w:w="1418" w:type="dxa"/>
            <w:vMerge w:val="restart"/>
          </w:tcPr>
          <w:p w14:paraId="2936D166" w14:textId="77777777" w:rsidR="00387CC1" w:rsidRPr="00387CC1" w:rsidRDefault="00387CC1" w:rsidP="00387CC1">
            <w:pPr>
              <w:pStyle w:val="a4"/>
              <w:jc w:val="both"/>
              <w:rPr>
                <w:rFonts w:ascii="Times New Roman" w:hAnsi="Times New Roman"/>
                <w:sz w:val="20"/>
                <w:szCs w:val="20"/>
              </w:rPr>
            </w:pPr>
          </w:p>
        </w:tc>
        <w:tc>
          <w:tcPr>
            <w:tcW w:w="1276" w:type="dxa"/>
          </w:tcPr>
          <w:p w14:paraId="370C0A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640CDE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5CBCCBE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51E6C5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1D3AE5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77B98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447,30</w:t>
            </w:r>
          </w:p>
        </w:tc>
        <w:tc>
          <w:tcPr>
            <w:tcW w:w="653" w:type="dxa"/>
            <w:hideMark/>
          </w:tcPr>
          <w:p w14:paraId="5B8A1B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4A91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B69C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A4C2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80,00</w:t>
            </w:r>
          </w:p>
        </w:tc>
        <w:tc>
          <w:tcPr>
            <w:tcW w:w="653" w:type="dxa"/>
            <w:hideMark/>
          </w:tcPr>
          <w:p w14:paraId="6EB38C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52,00</w:t>
            </w:r>
          </w:p>
        </w:tc>
        <w:tc>
          <w:tcPr>
            <w:tcW w:w="653" w:type="dxa"/>
            <w:hideMark/>
          </w:tcPr>
          <w:p w14:paraId="79242E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185,30</w:t>
            </w:r>
          </w:p>
        </w:tc>
        <w:tc>
          <w:tcPr>
            <w:tcW w:w="653" w:type="dxa"/>
            <w:hideMark/>
          </w:tcPr>
          <w:p w14:paraId="7C273A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130,00</w:t>
            </w:r>
          </w:p>
        </w:tc>
        <w:tc>
          <w:tcPr>
            <w:tcW w:w="653" w:type="dxa"/>
            <w:hideMark/>
          </w:tcPr>
          <w:p w14:paraId="080EE0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BD66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0DE9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B7AE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E02AC3C" w14:textId="77777777" w:rsidTr="00387CC1">
        <w:trPr>
          <w:trHeight w:val="600"/>
        </w:trPr>
        <w:tc>
          <w:tcPr>
            <w:tcW w:w="726" w:type="dxa"/>
            <w:vMerge/>
            <w:hideMark/>
          </w:tcPr>
          <w:p w14:paraId="5F1E460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7714087" w14:textId="77777777" w:rsidR="00387CC1" w:rsidRPr="00387CC1" w:rsidRDefault="00387CC1" w:rsidP="00387CC1">
            <w:pPr>
              <w:pStyle w:val="a4"/>
              <w:jc w:val="both"/>
              <w:rPr>
                <w:rFonts w:ascii="Times New Roman" w:hAnsi="Times New Roman"/>
                <w:sz w:val="20"/>
                <w:szCs w:val="20"/>
              </w:rPr>
            </w:pPr>
          </w:p>
        </w:tc>
        <w:tc>
          <w:tcPr>
            <w:tcW w:w="1418" w:type="dxa"/>
            <w:vMerge/>
          </w:tcPr>
          <w:p w14:paraId="3EC5478C" w14:textId="77777777" w:rsidR="00387CC1" w:rsidRPr="00387CC1" w:rsidRDefault="00387CC1" w:rsidP="00387CC1">
            <w:pPr>
              <w:pStyle w:val="a4"/>
              <w:jc w:val="both"/>
              <w:rPr>
                <w:rFonts w:ascii="Times New Roman" w:hAnsi="Times New Roman"/>
                <w:sz w:val="20"/>
                <w:szCs w:val="20"/>
              </w:rPr>
            </w:pPr>
          </w:p>
        </w:tc>
        <w:tc>
          <w:tcPr>
            <w:tcW w:w="1276" w:type="dxa"/>
          </w:tcPr>
          <w:p w14:paraId="31568A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0176BC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D8EAFE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5FFC98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0E2FCF6" w14:textId="77777777" w:rsidR="00387CC1" w:rsidRPr="00387CC1" w:rsidRDefault="00387CC1" w:rsidP="00387CC1">
            <w:pPr>
              <w:pStyle w:val="a4"/>
              <w:jc w:val="both"/>
              <w:rPr>
                <w:rFonts w:ascii="Times New Roman" w:hAnsi="Times New Roman"/>
                <w:sz w:val="20"/>
                <w:szCs w:val="20"/>
              </w:rPr>
            </w:pPr>
          </w:p>
        </w:tc>
        <w:tc>
          <w:tcPr>
            <w:tcW w:w="732" w:type="dxa"/>
            <w:hideMark/>
          </w:tcPr>
          <w:p w14:paraId="3F0F36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B20F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0A5E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E1A1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0801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2873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EB4E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343D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2BD8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1E3A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AA1A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C95D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B6A73B6" w14:textId="77777777" w:rsidTr="00387CC1">
        <w:trPr>
          <w:trHeight w:val="368"/>
        </w:trPr>
        <w:tc>
          <w:tcPr>
            <w:tcW w:w="726" w:type="dxa"/>
            <w:vMerge/>
            <w:hideMark/>
          </w:tcPr>
          <w:p w14:paraId="279659B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DFC3B69" w14:textId="77777777" w:rsidR="00387CC1" w:rsidRPr="00387CC1" w:rsidRDefault="00387CC1" w:rsidP="00387CC1">
            <w:pPr>
              <w:pStyle w:val="a4"/>
              <w:jc w:val="both"/>
              <w:rPr>
                <w:rFonts w:ascii="Times New Roman" w:hAnsi="Times New Roman"/>
                <w:sz w:val="20"/>
                <w:szCs w:val="20"/>
              </w:rPr>
            </w:pPr>
          </w:p>
        </w:tc>
        <w:tc>
          <w:tcPr>
            <w:tcW w:w="1418" w:type="dxa"/>
            <w:vMerge/>
          </w:tcPr>
          <w:p w14:paraId="60800FFF" w14:textId="77777777" w:rsidR="00387CC1" w:rsidRPr="00387CC1" w:rsidRDefault="00387CC1" w:rsidP="00387CC1">
            <w:pPr>
              <w:pStyle w:val="a4"/>
              <w:jc w:val="both"/>
              <w:rPr>
                <w:rFonts w:ascii="Times New Roman" w:hAnsi="Times New Roman"/>
                <w:sz w:val="20"/>
                <w:szCs w:val="20"/>
              </w:rPr>
            </w:pPr>
          </w:p>
        </w:tc>
        <w:tc>
          <w:tcPr>
            <w:tcW w:w="1276" w:type="dxa"/>
          </w:tcPr>
          <w:p w14:paraId="2BF296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47950A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D18425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6B56FA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98A0D8D" w14:textId="77777777" w:rsidR="00387CC1" w:rsidRPr="00387CC1" w:rsidRDefault="00387CC1" w:rsidP="00387CC1">
            <w:pPr>
              <w:pStyle w:val="a4"/>
              <w:jc w:val="both"/>
              <w:rPr>
                <w:rFonts w:ascii="Times New Roman" w:hAnsi="Times New Roman"/>
                <w:sz w:val="20"/>
                <w:szCs w:val="20"/>
              </w:rPr>
            </w:pPr>
          </w:p>
        </w:tc>
        <w:tc>
          <w:tcPr>
            <w:tcW w:w="732" w:type="dxa"/>
            <w:hideMark/>
          </w:tcPr>
          <w:p w14:paraId="30369B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FD85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FCE51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ED1DC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9D7D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E334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5DCB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4E17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EF30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2834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8140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8F9C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601392D" w14:textId="77777777" w:rsidTr="00387CC1">
        <w:trPr>
          <w:trHeight w:val="160"/>
        </w:trPr>
        <w:tc>
          <w:tcPr>
            <w:tcW w:w="726" w:type="dxa"/>
            <w:vMerge/>
            <w:hideMark/>
          </w:tcPr>
          <w:p w14:paraId="0DE5B78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0BE888A" w14:textId="77777777" w:rsidR="00387CC1" w:rsidRPr="00387CC1" w:rsidRDefault="00387CC1" w:rsidP="00387CC1">
            <w:pPr>
              <w:pStyle w:val="a4"/>
              <w:jc w:val="both"/>
              <w:rPr>
                <w:rFonts w:ascii="Times New Roman" w:hAnsi="Times New Roman"/>
                <w:sz w:val="20"/>
                <w:szCs w:val="20"/>
              </w:rPr>
            </w:pPr>
          </w:p>
        </w:tc>
        <w:tc>
          <w:tcPr>
            <w:tcW w:w="1418" w:type="dxa"/>
            <w:vMerge/>
          </w:tcPr>
          <w:p w14:paraId="6888EF72" w14:textId="77777777" w:rsidR="00387CC1" w:rsidRPr="00387CC1" w:rsidRDefault="00387CC1" w:rsidP="00387CC1">
            <w:pPr>
              <w:pStyle w:val="a4"/>
              <w:jc w:val="both"/>
              <w:rPr>
                <w:rFonts w:ascii="Times New Roman" w:hAnsi="Times New Roman"/>
                <w:sz w:val="20"/>
                <w:szCs w:val="20"/>
              </w:rPr>
            </w:pPr>
          </w:p>
        </w:tc>
        <w:tc>
          <w:tcPr>
            <w:tcW w:w="1276" w:type="dxa"/>
          </w:tcPr>
          <w:p w14:paraId="6856D6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65DE72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B79420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5E7846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DCF262F" w14:textId="77777777" w:rsidR="00387CC1" w:rsidRPr="00387CC1" w:rsidRDefault="00387CC1" w:rsidP="00387CC1">
            <w:pPr>
              <w:pStyle w:val="a4"/>
              <w:jc w:val="both"/>
              <w:rPr>
                <w:rFonts w:ascii="Times New Roman" w:hAnsi="Times New Roman"/>
                <w:sz w:val="20"/>
                <w:szCs w:val="20"/>
              </w:rPr>
            </w:pPr>
          </w:p>
        </w:tc>
        <w:tc>
          <w:tcPr>
            <w:tcW w:w="732" w:type="dxa"/>
            <w:hideMark/>
          </w:tcPr>
          <w:p w14:paraId="5EF886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447,30</w:t>
            </w:r>
          </w:p>
        </w:tc>
        <w:tc>
          <w:tcPr>
            <w:tcW w:w="653" w:type="dxa"/>
            <w:hideMark/>
          </w:tcPr>
          <w:p w14:paraId="7F4BF9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AA7F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E7C1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07A3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80,00</w:t>
            </w:r>
          </w:p>
        </w:tc>
        <w:tc>
          <w:tcPr>
            <w:tcW w:w="653" w:type="dxa"/>
            <w:hideMark/>
          </w:tcPr>
          <w:p w14:paraId="3D2874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52,00</w:t>
            </w:r>
          </w:p>
        </w:tc>
        <w:tc>
          <w:tcPr>
            <w:tcW w:w="653" w:type="dxa"/>
            <w:hideMark/>
          </w:tcPr>
          <w:p w14:paraId="53FB85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185,30</w:t>
            </w:r>
          </w:p>
        </w:tc>
        <w:tc>
          <w:tcPr>
            <w:tcW w:w="653" w:type="dxa"/>
            <w:hideMark/>
          </w:tcPr>
          <w:p w14:paraId="733D81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130,00</w:t>
            </w:r>
          </w:p>
        </w:tc>
        <w:tc>
          <w:tcPr>
            <w:tcW w:w="653" w:type="dxa"/>
            <w:hideMark/>
          </w:tcPr>
          <w:p w14:paraId="19926B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31FB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7D5D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88A3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2C83EB1" w14:textId="77777777" w:rsidTr="00387CC1">
        <w:trPr>
          <w:trHeight w:val="160"/>
        </w:trPr>
        <w:tc>
          <w:tcPr>
            <w:tcW w:w="726" w:type="dxa"/>
            <w:vMerge/>
            <w:hideMark/>
          </w:tcPr>
          <w:p w14:paraId="57FB72A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46A3B72" w14:textId="77777777" w:rsidR="00387CC1" w:rsidRPr="00387CC1" w:rsidRDefault="00387CC1" w:rsidP="00387CC1">
            <w:pPr>
              <w:pStyle w:val="a4"/>
              <w:jc w:val="both"/>
              <w:rPr>
                <w:rFonts w:ascii="Times New Roman" w:hAnsi="Times New Roman"/>
                <w:sz w:val="20"/>
                <w:szCs w:val="20"/>
              </w:rPr>
            </w:pPr>
          </w:p>
        </w:tc>
        <w:tc>
          <w:tcPr>
            <w:tcW w:w="1418" w:type="dxa"/>
            <w:vMerge/>
          </w:tcPr>
          <w:p w14:paraId="5A7768E4" w14:textId="77777777" w:rsidR="00387CC1" w:rsidRPr="00387CC1" w:rsidRDefault="00387CC1" w:rsidP="00387CC1">
            <w:pPr>
              <w:pStyle w:val="a4"/>
              <w:jc w:val="both"/>
              <w:rPr>
                <w:rFonts w:ascii="Times New Roman" w:hAnsi="Times New Roman"/>
                <w:sz w:val="20"/>
                <w:szCs w:val="20"/>
              </w:rPr>
            </w:pPr>
          </w:p>
        </w:tc>
        <w:tc>
          <w:tcPr>
            <w:tcW w:w="1276" w:type="dxa"/>
          </w:tcPr>
          <w:p w14:paraId="31FFE2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0B147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C0C57A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08BDF2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0FD0FF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75A8267" w14:textId="77777777" w:rsidR="00387CC1" w:rsidRPr="00387CC1" w:rsidRDefault="00387CC1" w:rsidP="00387CC1">
            <w:pPr>
              <w:pStyle w:val="a4"/>
              <w:jc w:val="both"/>
              <w:rPr>
                <w:rFonts w:ascii="Times New Roman" w:hAnsi="Times New Roman"/>
                <w:sz w:val="20"/>
                <w:szCs w:val="20"/>
              </w:rPr>
            </w:pPr>
          </w:p>
        </w:tc>
        <w:tc>
          <w:tcPr>
            <w:tcW w:w="732" w:type="dxa"/>
            <w:hideMark/>
          </w:tcPr>
          <w:p w14:paraId="36494C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10B6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2E71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C156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2273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A7A8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EEBB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A3A60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2653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67154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A952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D22A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05CA9A3" w14:textId="77777777" w:rsidTr="00387CC1">
        <w:trPr>
          <w:trHeight w:val="330"/>
        </w:trPr>
        <w:tc>
          <w:tcPr>
            <w:tcW w:w="726" w:type="dxa"/>
            <w:vMerge w:val="restart"/>
            <w:hideMark/>
          </w:tcPr>
          <w:p w14:paraId="371A06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2.3</w:t>
            </w:r>
          </w:p>
        </w:tc>
        <w:tc>
          <w:tcPr>
            <w:tcW w:w="1559" w:type="dxa"/>
            <w:vMerge w:val="restart"/>
            <w:hideMark/>
          </w:tcPr>
          <w:p w14:paraId="7C6A2D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«Развитие инфраструктуры </w:t>
            </w:r>
            <w:proofErr w:type="gramStart"/>
            <w:r w:rsidRPr="00387CC1">
              <w:rPr>
                <w:rFonts w:ascii="Times New Roman" w:hAnsi="Times New Roman"/>
                <w:sz w:val="20"/>
                <w:szCs w:val="20"/>
              </w:rPr>
              <w:t>отдыха,  оздоровления</w:t>
            </w:r>
            <w:proofErr w:type="gramEnd"/>
            <w:r w:rsidRPr="00387CC1">
              <w:rPr>
                <w:rFonts w:ascii="Times New Roman" w:hAnsi="Times New Roman"/>
                <w:sz w:val="20"/>
                <w:szCs w:val="20"/>
              </w:rPr>
              <w:t xml:space="preserve"> и занятости  детей и подростков  в каникулярное время»</w:t>
            </w:r>
          </w:p>
        </w:tc>
        <w:tc>
          <w:tcPr>
            <w:tcW w:w="1418" w:type="dxa"/>
            <w:vMerge w:val="restart"/>
          </w:tcPr>
          <w:p w14:paraId="10617275" w14:textId="77777777" w:rsidR="00387CC1" w:rsidRPr="00387CC1" w:rsidRDefault="00387CC1" w:rsidP="00387CC1">
            <w:pPr>
              <w:pStyle w:val="a4"/>
              <w:jc w:val="both"/>
              <w:rPr>
                <w:rFonts w:ascii="Times New Roman" w:hAnsi="Times New Roman"/>
                <w:sz w:val="20"/>
                <w:szCs w:val="20"/>
              </w:rPr>
            </w:pPr>
          </w:p>
        </w:tc>
        <w:tc>
          <w:tcPr>
            <w:tcW w:w="1276" w:type="dxa"/>
          </w:tcPr>
          <w:p w14:paraId="0570A0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CD8E8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38620D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0707</w:t>
            </w:r>
          </w:p>
        </w:tc>
        <w:tc>
          <w:tcPr>
            <w:tcW w:w="1193" w:type="dxa"/>
            <w:vMerge w:val="restart"/>
            <w:hideMark/>
          </w:tcPr>
          <w:p w14:paraId="24A843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59.2.04. 00310</w:t>
            </w:r>
          </w:p>
          <w:p w14:paraId="663A9886"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70FA2C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489323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624,50</w:t>
            </w:r>
          </w:p>
        </w:tc>
        <w:tc>
          <w:tcPr>
            <w:tcW w:w="653" w:type="dxa"/>
            <w:hideMark/>
          </w:tcPr>
          <w:p w14:paraId="4FBC51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0687C4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w:t>
            </w:r>
          </w:p>
        </w:tc>
        <w:tc>
          <w:tcPr>
            <w:tcW w:w="653" w:type="dxa"/>
            <w:hideMark/>
          </w:tcPr>
          <w:p w14:paraId="219981C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154B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43,60</w:t>
            </w:r>
          </w:p>
        </w:tc>
        <w:tc>
          <w:tcPr>
            <w:tcW w:w="653" w:type="dxa"/>
            <w:hideMark/>
          </w:tcPr>
          <w:p w14:paraId="6100FF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61,70</w:t>
            </w:r>
          </w:p>
        </w:tc>
        <w:tc>
          <w:tcPr>
            <w:tcW w:w="653" w:type="dxa"/>
            <w:hideMark/>
          </w:tcPr>
          <w:p w14:paraId="7E53B4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114,20</w:t>
            </w:r>
          </w:p>
        </w:tc>
        <w:tc>
          <w:tcPr>
            <w:tcW w:w="653" w:type="dxa"/>
            <w:hideMark/>
          </w:tcPr>
          <w:p w14:paraId="6C4D77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hideMark/>
          </w:tcPr>
          <w:p w14:paraId="72EC14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65CAF7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368B27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136C64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r>
      <w:tr w:rsidR="00387CC1" w:rsidRPr="00387CC1" w14:paraId="7110776B" w14:textId="77777777" w:rsidTr="00387CC1">
        <w:trPr>
          <w:trHeight w:val="440"/>
        </w:trPr>
        <w:tc>
          <w:tcPr>
            <w:tcW w:w="726" w:type="dxa"/>
            <w:vMerge/>
            <w:hideMark/>
          </w:tcPr>
          <w:p w14:paraId="3DE49A7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605E527" w14:textId="77777777" w:rsidR="00387CC1" w:rsidRPr="00387CC1" w:rsidRDefault="00387CC1" w:rsidP="00387CC1">
            <w:pPr>
              <w:pStyle w:val="a4"/>
              <w:jc w:val="both"/>
              <w:rPr>
                <w:rFonts w:ascii="Times New Roman" w:hAnsi="Times New Roman"/>
                <w:sz w:val="20"/>
                <w:szCs w:val="20"/>
              </w:rPr>
            </w:pPr>
          </w:p>
        </w:tc>
        <w:tc>
          <w:tcPr>
            <w:tcW w:w="1418" w:type="dxa"/>
            <w:vMerge/>
          </w:tcPr>
          <w:p w14:paraId="2B34C590" w14:textId="77777777" w:rsidR="00387CC1" w:rsidRPr="00387CC1" w:rsidRDefault="00387CC1" w:rsidP="00387CC1">
            <w:pPr>
              <w:pStyle w:val="a4"/>
              <w:jc w:val="both"/>
              <w:rPr>
                <w:rFonts w:ascii="Times New Roman" w:hAnsi="Times New Roman"/>
                <w:sz w:val="20"/>
                <w:szCs w:val="20"/>
              </w:rPr>
            </w:pPr>
          </w:p>
        </w:tc>
        <w:tc>
          <w:tcPr>
            <w:tcW w:w="1276" w:type="dxa"/>
          </w:tcPr>
          <w:p w14:paraId="228BE8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C58B46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20E1AF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22CD16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C69BF7F" w14:textId="77777777" w:rsidR="00387CC1" w:rsidRPr="00387CC1" w:rsidRDefault="00387CC1" w:rsidP="00387CC1">
            <w:pPr>
              <w:pStyle w:val="a4"/>
              <w:jc w:val="both"/>
              <w:rPr>
                <w:rFonts w:ascii="Times New Roman" w:hAnsi="Times New Roman"/>
                <w:sz w:val="20"/>
                <w:szCs w:val="20"/>
              </w:rPr>
            </w:pPr>
          </w:p>
        </w:tc>
        <w:tc>
          <w:tcPr>
            <w:tcW w:w="732" w:type="dxa"/>
            <w:hideMark/>
          </w:tcPr>
          <w:p w14:paraId="5FE440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9043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8D49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49B8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4069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183F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575B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65CE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AB05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FA1F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8AB9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E8CD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900D7FB" w14:textId="77777777" w:rsidTr="00387CC1">
        <w:trPr>
          <w:trHeight w:val="346"/>
        </w:trPr>
        <w:tc>
          <w:tcPr>
            <w:tcW w:w="726" w:type="dxa"/>
            <w:vMerge/>
            <w:hideMark/>
          </w:tcPr>
          <w:p w14:paraId="1FC2271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661F09F" w14:textId="77777777" w:rsidR="00387CC1" w:rsidRPr="00387CC1" w:rsidRDefault="00387CC1" w:rsidP="00387CC1">
            <w:pPr>
              <w:pStyle w:val="a4"/>
              <w:jc w:val="both"/>
              <w:rPr>
                <w:rFonts w:ascii="Times New Roman" w:hAnsi="Times New Roman"/>
                <w:sz w:val="20"/>
                <w:szCs w:val="20"/>
              </w:rPr>
            </w:pPr>
          </w:p>
        </w:tc>
        <w:tc>
          <w:tcPr>
            <w:tcW w:w="1418" w:type="dxa"/>
            <w:vMerge/>
          </w:tcPr>
          <w:p w14:paraId="2658F31B" w14:textId="77777777" w:rsidR="00387CC1" w:rsidRPr="00387CC1" w:rsidRDefault="00387CC1" w:rsidP="00387CC1">
            <w:pPr>
              <w:pStyle w:val="a4"/>
              <w:jc w:val="both"/>
              <w:rPr>
                <w:rFonts w:ascii="Times New Roman" w:hAnsi="Times New Roman"/>
                <w:sz w:val="20"/>
                <w:szCs w:val="20"/>
              </w:rPr>
            </w:pPr>
          </w:p>
        </w:tc>
        <w:tc>
          <w:tcPr>
            <w:tcW w:w="1276" w:type="dxa"/>
          </w:tcPr>
          <w:p w14:paraId="3D7329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611B32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0129D9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53442B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0F0E577" w14:textId="77777777" w:rsidR="00387CC1" w:rsidRPr="00387CC1" w:rsidRDefault="00387CC1" w:rsidP="00387CC1">
            <w:pPr>
              <w:pStyle w:val="a4"/>
              <w:jc w:val="both"/>
              <w:rPr>
                <w:rFonts w:ascii="Times New Roman" w:hAnsi="Times New Roman"/>
                <w:sz w:val="20"/>
                <w:szCs w:val="20"/>
              </w:rPr>
            </w:pPr>
          </w:p>
        </w:tc>
        <w:tc>
          <w:tcPr>
            <w:tcW w:w="732" w:type="dxa"/>
            <w:hideMark/>
          </w:tcPr>
          <w:p w14:paraId="049FBE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593E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B70C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5800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27BE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CC44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7384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B4D2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F8D4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FDCC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882C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1E8C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0C95903" w14:textId="77777777" w:rsidTr="00387CC1">
        <w:trPr>
          <w:trHeight w:val="299"/>
        </w:trPr>
        <w:tc>
          <w:tcPr>
            <w:tcW w:w="726" w:type="dxa"/>
            <w:vMerge/>
            <w:hideMark/>
          </w:tcPr>
          <w:p w14:paraId="006A649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CA2D03A" w14:textId="77777777" w:rsidR="00387CC1" w:rsidRPr="00387CC1" w:rsidRDefault="00387CC1" w:rsidP="00387CC1">
            <w:pPr>
              <w:pStyle w:val="a4"/>
              <w:jc w:val="both"/>
              <w:rPr>
                <w:rFonts w:ascii="Times New Roman" w:hAnsi="Times New Roman"/>
                <w:sz w:val="20"/>
                <w:szCs w:val="20"/>
              </w:rPr>
            </w:pPr>
          </w:p>
        </w:tc>
        <w:tc>
          <w:tcPr>
            <w:tcW w:w="1418" w:type="dxa"/>
            <w:vMerge/>
          </w:tcPr>
          <w:p w14:paraId="5D1AF7D8" w14:textId="77777777" w:rsidR="00387CC1" w:rsidRPr="00387CC1" w:rsidRDefault="00387CC1" w:rsidP="00387CC1">
            <w:pPr>
              <w:pStyle w:val="a4"/>
              <w:jc w:val="both"/>
              <w:rPr>
                <w:rFonts w:ascii="Times New Roman" w:hAnsi="Times New Roman"/>
                <w:sz w:val="20"/>
                <w:szCs w:val="20"/>
              </w:rPr>
            </w:pPr>
          </w:p>
        </w:tc>
        <w:tc>
          <w:tcPr>
            <w:tcW w:w="1276" w:type="dxa"/>
          </w:tcPr>
          <w:p w14:paraId="6EA2F6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CD15A1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67A398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9FE2F7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7708568" w14:textId="77777777" w:rsidR="00387CC1" w:rsidRPr="00387CC1" w:rsidRDefault="00387CC1" w:rsidP="00387CC1">
            <w:pPr>
              <w:pStyle w:val="a4"/>
              <w:jc w:val="both"/>
              <w:rPr>
                <w:rFonts w:ascii="Times New Roman" w:hAnsi="Times New Roman"/>
                <w:sz w:val="20"/>
                <w:szCs w:val="20"/>
              </w:rPr>
            </w:pPr>
          </w:p>
        </w:tc>
        <w:tc>
          <w:tcPr>
            <w:tcW w:w="732" w:type="dxa"/>
            <w:hideMark/>
          </w:tcPr>
          <w:p w14:paraId="42BACD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624,50</w:t>
            </w:r>
          </w:p>
        </w:tc>
        <w:tc>
          <w:tcPr>
            <w:tcW w:w="653" w:type="dxa"/>
            <w:hideMark/>
          </w:tcPr>
          <w:p w14:paraId="13598F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6DF4D69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15,00</w:t>
            </w:r>
          </w:p>
        </w:tc>
        <w:tc>
          <w:tcPr>
            <w:tcW w:w="653" w:type="dxa"/>
            <w:hideMark/>
          </w:tcPr>
          <w:p w14:paraId="64D838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F730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43,60</w:t>
            </w:r>
          </w:p>
        </w:tc>
        <w:tc>
          <w:tcPr>
            <w:tcW w:w="653" w:type="dxa"/>
            <w:hideMark/>
          </w:tcPr>
          <w:p w14:paraId="071C2E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61,70</w:t>
            </w:r>
          </w:p>
        </w:tc>
        <w:tc>
          <w:tcPr>
            <w:tcW w:w="653" w:type="dxa"/>
            <w:hideMark/>
          </w:tcPr>
          <w:p w14:paraId="5F2D75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114,20</w:t>
            </w:r>
          </w:p>
        </w:tc>
        <w:tc>
          <w:tcPr>
            <w:tcW w:w="653" w:type="dxa"/>
            <w:hideMark/>
          </w:tcPr>
          <w:p w14:paraId="6DF5CD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hideMark/>
          </w:tcPr>
          <w:p w14:paraId="09C9C1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1C14E7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68F350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c>
          <w:tcPr>
            <w:tcW w:w="653" w:type="dxa"/>
            <w:hideMark/>
          </w:tcPr>
          <w:p w14:paraId="595A85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10,00</w:t>
            </w:r>
          </w:p>
        </w:tc>
      </w:tr>
      <w:tr w:rsidR="00387CC1" w:rsidRPr="00387CC1" w14:paraId="1E0DCD31" w14:textId="77777777" w:rsidTr="00387CC1">
        <w:trPr>
          <w:trHeight w:val="600"/>
        </w:trPr>
        <w:tc>
          <w:tcPr>
            <w:tcW w:w="726" w:type="dxa"/>
            <w:vMerge/>
            <w:hideMark/>
          </w:tcPr>
          <w:p w14:paraId="4768882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03C25A0" w14:textId="77777777" w:rsidR="00387CC1" w:rsidRPr="00387CC1" w:rsidRDefault="00387CC1" w:rsidP="00387CC1">
            <w:pPr>
              <w:pStyle w:val="a4"/>
              <w:jc w:val="both"/>
              <w:rPr>
                <w:rFonts w:ascii="Times New Roman" w:hAnsi="Times New Roman"/>
                <w:sz w:val="20"/>
                <w:szCs w:val="20"/>
              </w:rPr>
            </w:pPr>
          </w:p>
        </w:tc>
        <w:tc>
          <w:tcPr>
            <w:tcW w:w="1418" w:type="dxa"/>
            <w:vMerge/>
          </w:tcPr>
          <w:p w14:paraId="6E7C27D0" w14:textId="77777777" w:rsidR="00387CC1" w:rsidRPr="00387CC1" w:rsidRDefault="00387CC1" w:rsidP="00387CC1">
            <w:pPr>
              <w:pStyle w:val="a4"/>
              <w:jc w:val="both"/>
              <w:rPr>
                <w:rFonts w:ascii="Times New Roman" w:hAnsi="Times New Roman"/>
                <w:sz w:val="20"/>
                <w:szCs w:val="20"/>
              </w:rPr>
            </w:pPr>
          </w:p>
        </w:tc>
        <w:tc>
          <w:tcPr>
            <w:tcW w:w="1276" w:type="dxa"/>
          </w:tcPr>
          <w:p w14:paraId="2C105B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A9B26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D1D8D6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1C724B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FD7D75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66D2F9A" w14:textId="77777777" w:rsidR="00387CC1" w:rsidRPr="00387CC1" w:rsidRDefault="00387CC1" w:rsidP="00387CC1">
            <w:pPr>
              <w:pStyle w:val="a4"/>
              <w:jc w:val="both"/>
              <w:rPr>
                <w:rFonts w:ascii="Times New Roman" w:hAnsi="Times New Roman"/>
                <w:sz w:val="20"/>
                <w:szCs w:val="20"/>
              </w:rPr>
            </w:pPr>
          </w:p>
        </w:tc>
        <w:tc>
          <w:tcPr>
            <w:tcW w:w="732" w:type="dxa"/>
            <w:hideMark/>
          </w:tcPr>
          <w:p w14:paraId="75C7D8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C2B6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E132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69D9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D45A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99CA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E7D5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F9EF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620B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593E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CDFB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328B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242AAF3" w14:textId="77777777" w:rsidTr="00387CC1">
        <w:trPr>
          <w:trHeight w:val="330"/>
        </w:trPr>
        <w:tc>
          <w:tcPr>
            <w:tcW w:w="726" w:type="dxa"/>
            <w:vMerge w:val="restart"/>
            <w:hideMark/>
          </w:tcPr>
          <w:p w14:paraId="128585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2.4</w:t>
            </w:r>
          </w:p>
        </w:tc>
        <w:tc>
          <w:tcPr>
            <w:tcW w:w="1559" w:type="dxa"/>
            <w:vMerge w:val="restart"/>
            <w:hideMark/>
          </w:tcPr>
          <w:p w14:paraId="2755C7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«Вложения в материально-техническую базу летних </w:t>
            </w:r>
            <w:proofErr w:type="gramStart"/>
            <w:r w:rsidRPr="00387CC1">
              <w:rPr>
                <w:rFonts w:ascii="Times New Roman" w:hAnsi="Times New Roman"/>
                <w:sz w:val="20"/>
                <w:szCs w:val="20"/>
              </w:rPr>
              <w:t xml:space="preserve">оздоровительных  </w:t>
            </w:r>
            <w:r w:rsidRPr="00387CC1">
              <w:rPr>
                <w:rFonts w:ascii="Times New Roman" w:hAnsi="Times New Roman"/>
                <w:sz w:val="20"/>
                <w:szCs w:val="20"/>
              </w:rPr>
              <w:lastRenderedPageBreak/>
              <w:t>учреждений</w:t>
            </w:r>
            <w:proofErr w:type="gramEnd"/>
            <w:r w:rsidRPr="00387CC1">
              <w:rPr>
                <w:rFonts w:ascii="Times New Roman" w:hAnsi="Times New Roman"/>
                <w:sz w:val="20"/>
                <w:szCs w:val="20"/>
              </w:rPr>
              <w:t xml:space="preserve"> района».</w:t>
            </w:r>
          </w:p>
        </w:tc>
        <w:tc>
          <w:tcPr>
            <w:tcW w:w="1418" w:type="dxa"/>
            <w:vMerge w:val="restart"/>
          </w:tcPr>
          <w:p w14:paraId="20DE3433" w14:textId="77777777" w:rsidR="00387CC1" w:rsidRPr="00387CC1" w:rsidRDefault="00387CC1" w:rsidP="00387CC1">
            <w:pPr>
              <w:pStyle w:val="a4"/>
              <w:jc w:val="both"/>
              <w:rPr>
                <w:rFonts w:ascii="Times New Roman" w:hAnsi="Times New Roman"/>
                <w:sz w:val="20"/>
                <w:szCs w:val="20"/>
              </w:rPr>
            </w:pPr>
          </w:p>
        </w:tc>
        <w:tc>
          <w:tcPr>
            <w:tcW w:w="1276" w:type="dxa"/>
          </w:tcPr>
          <w:p w14:paraId="07855B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218CD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2C8EF4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0707</w:t>
            </w:r>
          </w:p>
        </w:tc>
        <w:tc>
          <w:tcPr>
            <w:tcW w:w="1193" w:type="dxa"/>
            <w:vMerge w:val="restart"/>
            <w:hideMark/>
          </w:tcPr>
          <w:p w14:paraId="034765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59. 2.05 00320</w:t>
            </w:r>
          </w:p>
          <w:p w14:paraId="6501B83A" w14:textId="77777777" w:rsidR="00387CC1" w:rsidRPr="00387CC1" w:rsidRDefault="00387CC1" w:rsidP="00387CC1">
            <w:pPr>
              <w:pStyle w:val="a4"/>
              <w:jc w:val="both"/>
              <w:rPr>
                <w:rFonts w:ascii="Times New Roman" w:hAnsi="Times New Roman"/>
                <w:sz w:val="20"/>
                <w:szCs w:val="20"/>
              </w:rPr>
            </w:pPr>
          </w:p>
          <w:p w14:paraId="0E058874"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05508C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E2BEE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585,20</w:t>
            </w:r>
          </w:p>
        </w:tc>
        <w:tc>
          <w:tcPr>
            <w:tcW w:w="653" w:type="dxa"/>
            <w:hideMark/>
          </w:tcPr>
          <w:p w14:paraId="766324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w:t>
            </w:r>
          </w:p>
        </w:tc>
        <w:tc>
          <w:tcPr>
            <w:tcW w:w="653" w:type="dxa"/>
            <w:hideMark/>
          </w:tcPr>
          <w:p w14:paraId="546F78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26,00</w:t>
            </w:r>
          </w:p>
        </w:tc>
        <w:tc>
          <w:tcPr>
            <w:tcW w:w="653" w:type="dxa"/>
            <w:hideMark/>
          </w:tcPr>
          <w:p w14:paraId="535CD9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052A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131,20</w:t>
            </w:r>
          </w:p>
        </w:tc>
        <w:tc>
          <w:tcPr>
            <w:tcW w:w="653" w:type="dxa"/>
            <w:hideMark/>
          </w:tcPr>
          <w:p w14:paraId="5D3D75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88,00</w:t>
            </w:r>
          </w:p>
        </w:tc>
        <w:tc>
          <w:tcPr>
            <w:tcW w:w="653" w:type="dxa"/>
            <w:hideMark/>
          </w:tcPr>
          <w:p w14:paraId="19C9F9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6C8D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110,00</w:t>
            </w:r>
          </w:p>
        </w:tc>
        <w:tc>
          <w:tcPr>
            <w:tcW w:w="653" w:type="dxa"/>
            <w:hideMark/>
          </w:tcPr>
          <w:p w14:paraId="038DB0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6DB2BB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7CC337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6847B6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r>
      <w:tr w:rsidR="00387CC1" w:rsidRPr="00387CC1" w14:paraId="73AFD0DA" w14:textId="77777777" w:rsidTr="00387CC1">
        <w:trPr>
          <w:trHeight w:val="600"/>
        </w:trPr>
        <w:tc>
          <w:tcPr>
            <w:tcW w:w="726" w:type="dxa"/>
            <w:vMerge/>
            <w:hideMark/>
          </w:tcPr>
          <w:p w14:paraId="72A4ECD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C1FCA27" w14:textId="77777777" w:rsidR="00387CC1" w:rsidRPr="00387CC1" w:rsidRDefault="00387CC1" w:rsidP="00387CC1">
            <w:pPr>
              <w:pStyle w:val="a4"/>
              <w:jc w:val="both"/>
              <w:rPr>
                <w:rFonts w:ascii="Times New Roman" w:hAnsi="Times New Roman"/>
                <w:sz w:val="20"/>
                <w:szCs w:val="20"/>
              </w:rPr>
            </w:pPr>
          </w:p>
        </w:tc>
        <w:tc>
          <w:tcPr>
            <w:tcW w:w="1418" w:type="dxa"/>
            <w:vMerge/>
          </w:tcPr>
          <w:p w14:paraId="2A9B1B5A" w14:textId="77777777" w:rsidR="00387CC1" w:rsidRPr="00387CC1" w:rsidRDefault="00387CC1" w:rsidP="00387CC1">
            <w:pPr>
              <w:pStyle w:val="a4"/>
              <w:jc w:val="both"/>
              <w:rPr>
                <w:rFonts w:ascii="Times New Roman" w:hAnsi="Times New Roman"/>
                <w:sz w:val="20"/>
                <w:szCs w:val="20"/>
              </w:rPr>
            </w:pPr>
          </w:p>
        </w:tc>
        <w:tc>
          <w:tcPr>
            <w:tcW w:w="1276" w:type="dxa"/>
          </w:tcPr>
          <w:p w14:paraId="1B7515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5CF45B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BB2E38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8CEE4A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4264F6F" w14:textId="77777777" w:rsidR="00387CC1" w:rsidRPr="00387CC1" w:rsidRDefault="00387CC1" w:rsidP="00387CC1">
            <w:pPr>
              <w:pStyle w:val="a4"/>
              <w:jc w:val="both"/>
              <w:rPr>
                <w:rFonts w:ascii="Times New Roman" w:hAnsi="Times New Roman"/>
                <w:sz w:val="20"/>
                <w:szCs w:val="20"/>
              </w:rPr>
            </w:pPr>
          </w:p>
        </w:tc>
        <w:tc>
          <w:tcPr>
            <w:tcW w:w="732" w:type="dxa"/>
            <w:hideMark/>
          </w:tcPr>
          <w:p w14:paraId="4CC1F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96E42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F7B0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3F16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3DF8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75B8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36E0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5B0C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0B2A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76B4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05AF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1CFA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7AC4C22" w14:textId="77777777" w:rsidTr="00387CC1">
        <w:trPr>
          <w:trHeight w:val="600"/>
        </w:trPr>
        <w:tc>
          <w:tcPr>
            <w:tcW w:w="726" w:type="dxa"/>
            <w:vMerge/>
            <w:hideMark/>
          </w:tcPr>
          <w:p w14:paraId="3AEC36C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2FD51D3" w14:textId="77777777" w:rsidR="00387CC1" w:rsidRPr="00387CC1" w:rsidRDefault="00387CC1" w:rsidP="00387CC1">
            <w:pPr>
              <w:pStyle w:val="a4"/>
              <w:jc w:val="both"/>
              <w:rPr>
                <w:rFonts w:ascii="Times New Roman" w:hAnsi="Times New Roman"/>
                <w:sz w:val="20"/>
                <w:szCs w:val="20"/>
              </w:rPr>
            </w:pPr>
          </w:p>
        </w:tc>
        <w:tc>
          <w:tcPr>
            <w:tcW w:w="1418" w:type="dxa"/>
            <w:vMerge/>
          </w:tcPr>
          <w:p w14:paraId="1B38B89D" w14:textId="77777777" w:rsidR="00387CC1" w:rsidRPr="00387CC1" w:rsidRDefault="00387CC1" w:rsidP="00387CC1">
            <w:pPr>
              <w:pStyle w:val="a4"/>
              <w:jc w:val="both"/>
              <w:rPr>
                <w:rFonts w:ascii="Times New Roman" w:hAnsi="Times New Roman"/>
                <w:sz w:val="20"/>
                <w:szCs w:val="20"/>
              </w:rPr>
            </w:pPr>
          </w:p>
        </w:tc>
        <w:tc>
          <w:tcPr>
            <w:tcW w:w="1276" w:type="dxa"/>
          </w:tcPr>
          <w:p w14:paraId="6A0F11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5F2EFE4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8DE7D9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A856E8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BEE65B1" w14:textId="77777777" w:rsidR="00387CC1" w:rsidRPr="00387CC1" w:rsidRDefault="00387CC1" w:rsidP="00387CC1">
            <w:pPr>
              <w:pStyle w:val="a4"/>
              <w:jc w:val="both"/>
              <w:rPr>
                <w:rFonts w:ascii="Times New Roman" w:hAnsi="Times New Roman"/>
                <w:sz w:val="20"/>
                <w:szCs w:val="20"/>
              </w:rPr>
            </w:pPr>
          </w:p>
        </w:tc>
        <w:tc>
          <w:tcPr>
            <w:tcW w:w="732" w:type="dxa"/>
            <w:hideMark/>
          </w:tcPr>
          <w:p w14:paraId="33C035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C225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2F01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5A7C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6DAA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2561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1D22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B65B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DAFD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48BD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9AD1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6910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D7D1B0E" w14:textId="77777777" w:rsidTr="00387CC1">
        <w:trPr>
          <w:trHeight w:val="420"/>
        </w:trPr>
        <w:tc>
          <w:tcPr>
            <w:tcW w:w="726" w:type="dxa"/>
            <w:vMerge/>
            <w:hideMark/>
          </w:tcPr>
          <w:p w14:paraId="57F1919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96A19A7" w14:textId="77777777" w:rsidR="00387CC1" w:rsidRPr="00387CC1" w:rsidRDefault="00387CC1" w:rsidP="00387CC1">
            <w:pPr>
              <w:pStyle w:val="a4"/>
              <w:jc w:val="both"/>
              <w:rPr>
                <w:rFonts w:ascii="Times New Roman" w:hAnsi="Times New Roman"/>
                <w:sz w:val="20"/>
                <w:szCs w:val="20"/>
              </w:rPr>
            </w:pPr>
          </w:p>
        </w:tc>
        <w:tc>
          <w:tcPr>
            <w:tcW w:w="1418" w:type="dxa"/>
            <w:vMerge/>
          </w:tcPr>
          <w:p w14:paraId="2666FB6E" w14:textId="77777777" w:rsidR="00387CC1" w:rsidRPr="00387CC1" w:rsidRDefault="00387CC1" w:rsidP="00387CC1">
            <w:pPr>
              <w:pStyle w:val="a4"/>
              <w:jc w:val="both"/>
              <w:rPr>
                <w:rFonts w:ascii="Times New Roman" w:hAnsi="Times New Roman"/>
                <w:sz w:val="20"/>
                <w:szCs w:val="20"/>
              </w:rPr>
            </w:pPr>
          </w:p>
        </w:tc>
        <w:tc>
          <w:tcPr>
            <w:tcW w:w="1276" w:type="dxa"/>
          </w:tcPr>
          <w:p w14:paraId="57C863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3DA4F74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CB0572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40C81F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EE35C1E" w14:textId="77777777" w:rsidR="00387CC1" w:rsidRPr="00387CC1" w:rsidRDefault="00387CC1" w:rsidP="00387CC1">
            <w:pPr>
              <w:pStyle w:val="a4"/>
              <w:jc w:val="both"/>
              <w:rPr>
                <w:rFonts w:ascii="Times New Roman" w:hAnsi="Times New Roman"/>
                <w:sz w:val="20"/>
                <w:szCs w:val="20"/>
              </w:rPr>
            </w:pPr>
          </w:p>
        </w:tc>
        <w:tc>
          <w:tcPr>
            <w:tcW w:w="732" w:type="dxa"/>
            <w:hideMark/>
          </w:tcPr>
          <w:p w14:paraId="3351AD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585,20</w:t>
            </w:r>
          </w:p>
        </w:tc>
        <w:tc>
          <w:tcPr>
            <w:tcW w:w="653" w:type="dxa"/>
            <w:hideMark/>
          </w:tcPr>
          <w:p w14:paraId="5F889F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w:t>
            </w:r>
          </w:p>
        </w:tc>
        <w:tc>
          <w:tcPr>
            <w:tcW w:w="653" w:type="dxa"/>
            <w:hideMark/>
          </w:tcPr>
          <w:p w14:paraId="176665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26,00</w:t>
            </w:r>
          </w:p>
        </w:tc>
        <w:tc>
          <w:tcPr>
            <w:tcW w:w="653" w:type="dxa"/>
            <w:hideMark/>
          </w:tcPr>
          <w:p w14:paraId="4E552D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BD607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131,20</w:t>
            </w:r>
          </w:p>
        </w:tc>
        <w:tc>
          <w:tcPr>
            <w:tcW w:w="653" w:type="dxa"/>
            <w:hideMark/>
          </w:tcPr>
          <w:p w14:paraId="602A2D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88,00</w:t>
            </w:r>
          </w:p>
        </w:tc>
        <w:tc>
          <w:tcPr>
            <w:tcW w:w="653" w:type="dxa"/>
            <w:hideMark/>
          </w:tcPr>
          <w:p w14:paraId="4D20DF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2E9E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110,00</w:t>
            </w:r>
          </w:p>
        </w:tc>
        <w:tc>
          <w:tcPr>
            <w:tcW w:w="653" w:type="dxa"/>
            <w:hideMark/>
          </w:tcPr>
          <w:p w14:paraId="747E2E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27DBFF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3DF7641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56C7E3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r>
      <w:tr w:rsidR="00387CC1" w:rsidRPr="00387CC1" w14:paraId="3C314B68" w14:textId="77777777" w:rsidTr="00387CC1">
        <w:trPr>
          <w:trHeight w:val="600"/>
        </w:trPr>
        <w:tc>
          <w:tcPr>
            <w:tcW w:w="726" w:type="dxa"/>
            <w:vMerge/>
            <w:hideMark/>
          </w:tcPr>
          <w:p w14:paraId="5383C16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09F53AE" w14:textId="77777777" w:rsidR="00387CC1" w:rsidRPr="00387CC1" w:rsidRDefault="00387CC1" w:rsidP="00387CC1">
            <w:pPr>
              <w:pStyle w:val="a4"/>
              <w:jc w:val="both"/>
              <w:rPr>
                <w:rFonts w:ascii="Times New Roman" w:hAnsi="Times New Roman"/>
                <w:sz w:val="20"/>
                <w:szCs w:val="20"/>
              </w:rPr>
            </w:pPr>
          </w:p>
        </w:tc>
        <w:tc>
          <w:tcPr>
            <w:tcW w:w="1418" w:type="dxa"/>
            <w:vMerge/>
          </w:tcPr>
          <w:p w14:paraId="7B59E3B8" w14:textId="77777777" w:rsidR="00387CC1" w:rsidRPr="00387CC1" w:rsidRDefault="00387CC1" w:rsidP="00387CC1">
            <w:pPr>
              <w:pStyle w:val="a4"/>
              <w:jc w:val="both"/>
              <w:rPr>
                <w:rFonts w:ascii="Times New Roman" w:hAnsi="Times New Roman"/>
                <w:sz w:val="20"/>
                <w:szCs w:val="20"/>
              </w:rPr>
            </w:pPr>
          </w:p>
        </w:tc>
        <w:tc>
          <w:tcPr>
            <w:tcW w:w="1276" w:type="dxa"/>
          </w:tcPr>
          <w:p w14:paraId="4281FB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FA624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3C8410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473645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9DE0DE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6C7AFF5" w14:textId="77777777" w:rsidR="00387CC1" w:rsidRPr="00387CC1" w:rsidRDefault="00387CC1" w:rsidP="00387CC1">
            <w:pPr>
              <w:pStyle w:val="a4"/>
              <w:jc w:val="both"/>
              <w:rPr>
                <w:rFonts w:ascii="Times New Roman" w:hAnsi="Times New Roman"/>
                <w:sz w:val="20"/>
                <w:szCs w:val="20"/>
              </w:rPr>
            </w:pPr>
          </w:p>
        </w:tc>
        <w:tc>
          <w:tcPr>
            <w:tcW w:w="732" w:type="dxa"/>
            <w:hideMark/>
          </w:tcPr>
          <w:p w14:paraId="05B612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EF05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A532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9BFF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B04C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7121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28C4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0279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09A9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CB2A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209C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2D91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E4F2845" w14:textId="77777777" w:rsidTr="00387CC1">
        <w:trPr>
          <w:trHeight w:val="375"/>
        </w:trPr>
        <w:tc>
          <w:tcPr>
            <w:tcW w:w="726" w:type="dxa"/>
            <w:vMerge w:val="restart"/>
            <w:hideMark/>
          </w:tcPr>
          <w:p w14:paraId="4A26A6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w:t>
            </w:r>
          </w:p>
        </w:tc>
        <w:tc>
          <w:tcPr>
            <w:tcW w:w="1559" w:type="dxa"/>
            <w:vMerge w:val="restart"/>
            <w:hideMark/>
          </w:tcPr>
          <w:p w14:paraId="47DAE8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8" w:type="dxa"/>
            <w:vMerge w:val="restart"/>
          </w:tcPr>
          <w:p w14:paraId="34250616" w14:textId="77777777" w:rsidR="00387CC1" w:rsidRPr="00387CC1" w:rsidRDefault="00387CC1" w:rsidP="00387CC1">
            <w:pPr>
              <w:pStyle w:val="a4"/>
              <w:jc w:val="both"/>
              <w:rPr>
                <w:rFonts w:ascii="Times New Roman" w:hAnsi="Times New Roman"/>
                <w:sz w:val="20"/>
                <w:szCs w:val="20"/>
              </w:rPr>
            </w:pPr>
          </w:p>
        </w:tc>
        <w:tc>
          <w:tcPr>
            <w:tcW w:w="1276" w:type="dxa"/>
          </w:tcPr>
          <w:p w14:paraId="0B6747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43359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10EF33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0707</w:t>
            </w:r>
          </w:p>
        </w:tc>
        <w:tc>
          <w:tcPr>
            <w:tcW w:w="1193" w:type="dxa"/>
            <w:vMerge w:val="restart"/>
            <w:hideMark/>
          </w:tcPr>
          <w:p w14:paraId="43A835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59.2.06. </w:t>
            </w:r>
            <w:r w:rsidRPr="00387CC1">
              <w:rPr>
                <w:rFonts w:ascii="Times New Roman" w:hAnsi="Times New Roman"/>
                <w:sz w:val="20"/>
                <w:szCs w:val="20"/>
                <w:lang w:val="en-US"/>
              </w:rPr>
              <w:t>S</w:t>
            </w:r>
            <w:r w:rsidRPr="00387CC1">
              <w:rPr>
                <w:rFonts w:ascii="Times New Roman" w:hAnsi="Times New Roman"/>
                <w:sz w:val="20"/>
                <w:szCs w:val="20"/>
              </w:rPr>
              <w:t>7500</w:t>
            </w:r>
          </w:p>
          <w:p w14:paraId="27215173"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443E63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2879EED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3 863,57</w:t>
            </w:r>
          </w:p>
        </w:tc>
        <w:tc>
          <w:tcPr>
            <w:tcW w:w="653" w:type="dxa"/>
            <w:vAlign w:val="bottom"/>
            <w:hideMark/>
          </w:tcPr>
          <w:p w14:paraId="68CDAE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822,86</w:t>
            </w:r>
          </w:p>
        </w:tc>
        <w:tc>
          <w:tcPr>
            <w:tcW w:w="653" w:type="dxa"/>
            <w:vAlign w:val="bottom"/>
            <w:hideMark/>
          </w:tcPr>
          <w:p w14:paraId="35A8E4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273,85</w:t>
            </w:r>
          </w:p>
        </w:tc>
        <w:tc>
          <w:tcPr>
            <w:tcW w:w="653" w:type="dxa"/>
            <w:vAlign w:val="bottom"/>
            <w:hideMark/>
          </w:tcPr>
          <w:p w14:paraId="2B4C8A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339,90</w:t>
            </w:r>
          </w:p>
        </w:tc>
        <w:tc>
          <w:tcPr>
            <w:tcW w:w="653" w:type="dxa"/>
            <w:vAlign w:val="bottom"/>
            <w:hideMark/>
          </w:tcPr>
          <w:p w14:paraId="325E30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437,18</w:t>
            </w:r>
          </w:p>
        </w:tc>
        <w:tc>
          <w:tcPr>
            <w:tcW w:w="653" w:type="dxa"/>
            <w:vAlign w:val="bottom"/>
            <w:hideMark/>
          </w:tcPr>
          <w:p w14:paraId="626BE96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486,00</w:t>
            </w:r>
          </w:p>
        </w:tc>
        <w:tc>
          <w:tcPr>
            <w:tcW w:w="653" w:type="dxa"/>
            <w:vAlign w:val="bottom"/>
            <w:hideMark/>
          </w:tcPr>
          <w:p w14:paraId="60E6A6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88CD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472,28</w:t>
            </w:r>
          </w:p>
        </w:tc>
        <w:tc>
          <w:tcPr>
            <w:tcW w:w="653" w:type="dxa"/>
            <w:vAlign w:val="bottom"/>
            <w:hideMark/>
          </w:tcPr>
          <w:p w14:paraId="1A4FA6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558,10</w:t>
            </w:r>
          </w:p>
        </w:tc>
        <w:tc>
          <w:tcPr>
            <w:tcW w:w="653" w:type="dxa"/>
            <w:vAlign w:val="bottom"/>
            <w:hideMark/>
          </w:tcPr>
          <w:p w14:paraId="7CA235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157,80</w:t>
            </w:r>
          </w:p>
        </w:tc>
        <w:tc>
          <w:tcPr>
            <w:tcW w:w="653" w:type="dxa"/>
            <w:vAlign w:val="bottom"/>
            <w:hideMark/>
          </w:tcPr>
          <w:p w14:paraId="75DB6A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157,80</w:t>
            </w:r>
          </w:p>
        </w:tc>
        <w:tc>
          <w:tcPr>
            <w:tcW w:w="653" w:type="dxa"/>
            <w:vAlign w:val="bottom"/>
            <w:hideMark/>
          </w:tcPr>
          <w:p w14:paraId="7D8625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157,80</w:t>
            </w:r>
          </w:p>
        </w:tc>
      </w:tr>
      <w:tr w:rsidR="00387CC1" w:rsidRPr="00387CC1" w14:paraId="65DF03F6" w14:textId="77777777" w:rsidTr="00387CC1">
        <w:trPr>
          <w:trHeight w:val="600"/>
        </w:trPr>
        <w:tc>
          <w:tcPr>
            <w:tcW w:w="726" w:type="dxa"/>
            <w:vMerge/>
            <w:hideMark/>
          </w:tcPr>
          <w:p w14:paraId="5DC89ED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4821AF5" w14:textId="77777777" w:rsidR="00387CC1" w:rsidRPr="00387CC1" w:rsidRDefault="00387CC1" w:rsidP="00387CC1">
            <w:pPr>
              <w:pStyle w:val="a4"/>
              <w:jc w:val="both"/>
              <w:rPr>
                <w:rFonts w:ascii="Times New Roman" w:hAnsi="Times New Roman"/>
                <w:sz w:val="20"/>
                <w:szCs w:val="20"/>
              </w:rPr>
            </w:pPr>
          </w:p>
        </w:tc>
        <w:tc>
          <w:tcPr>
            <w:tcW w:w="1418" w:type="dxa"/>
            <w:vMerge/>
          </w:tcPr>
          <w:p w14:paraId="3E511114" w14:textId="77777777" w:rsidR="00387CC1" w:rsidRPr="00387CC1" w:rsidRDefault="00387CC1" w:rsidP="00387CC1">
            <w:pPr>
              <w:pStyle w:val="a4"/>
              <w:jc w:val="both"/>
              <w:rPr>
                <w:rFonts w:ascii="Times New Roman" w:hAnsi="Times New Roman"/>
                <w:sz w:val="20"/>
                <w:szCs w:val="20"/>
              </w:rPr>
            </w:pPr>
          </w:p>
        </w:tc>
        <w:tc>
          <w:tcPr>
            <w:tcW w:w="1276" w:type="dxa"/>
          </w:tcPr>
          <w:p w14:paraId="470911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1F6B79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0ECFA3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E48B15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5C8B692"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010AF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B2D28A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7E08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423A0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C8592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210D7B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B30DB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4E86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B883E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D9FB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991FF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12B6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BA9BAF1" w14:textId="77777777" w:rsidTr="00387CC1">
        <w:trPr>
          <w:trHeight w:val="600"/>
        </w:trPr>
        <w:tc>
          <w:tcPr>
            <w:tcW w:w="726" w:type="dxa"/>
            <w:vMerge/>
            <w:hideMark/>
          </w:tcPr>
          <w:p w14:paraId="37A7DC2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DB540DF" w14:textId="77777777" w:rsidR="00387CC1" w:rsidRPr="00387CC1" w:rsidRDefault="00387CC1" w:rsidP="00387CC1">
            <w:pPr>
              <w:pStyle w:val="a4"/>
              <w:jc w:val="both"/>
              <w:rPr>
                <w:rFonts w:ascii="Times New Roman" w:hAnsi="Times New Roman"/>
                <w:sz w:val="20"/>
                <w:szCs w:val="20"/>
              </w:rPr>
            </w:pPr>
          </w:p>
        </w:tc>
        <w:tc>
          <w:tcPr>
            <w:tcW w:w="1418" w:type="dxa"/>
            <w:vMerge/>
          </w:tcPr>
          <w:p w14:paraId="6D868526" w14:textId="77777777" w:rsidR="00387CC1" w:rsidRPr="00387CC1" w:rsidRDefault="00387CC1" w:rsidP="00387CC1">
            <w:pPr>
              <w:pStyle w:val="a4"/>
              <w:jc w:val="both"/>
              <w:rPr>
                <w:rFonts w:ascii="Times New Roman" w:hAnsi="Times New Roman"/>
                <w:sz w:val="20"/>
                <w:szCs w:val="20"/>
              </w:rPr>
            </w:pPr>
          </w:p>
        </w:tc>
        <w:tc>
          <w:tcPr>
            <w:tcW w:w="1276" w:type="dxa"/>
          </w:tcPr>
          <w:p w14:paraId="5CAEF0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3E4775C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67D246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9EAABE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AD2B6D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60BDD0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2 935,15</w:t>
            </w:r>
          </w:p>
        </w:tc>
        <w:tc>
          <w:tcPr>
            <w:tcW w:w="653" w:type="dxa"/>
            <w:vAlign w:val="bottom"/>
            <w:hideMark/>
          </w:tcPr>
          <w:p w14:paraId="6D0392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693,70</w:t>
            </w:r>
          </w:p>
        </w:tc>
        <w:tc>
          <w:tcPr>
            <w:tcW w:w="653" w:type="dxa"/>
            <w:vAlign w:val="bottom"/>
            <w:hideMark/>
          </w:tcPr>
          <w:p w14:paraId="3D2359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176,02</w:t>
            </w:r>
          </w:p>
        </w:tc>
        <w:tc>
          <w:tcPr>
            <w:tcW w:w="653" w:type="dxa"/>
            <w:vAlign w:val="bottom"/>
            <w:hideMark/>
          </w:tcPr>
          <w:p w14:paraId="101B2E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271,20</w:t>
            </w:r>
          </w:p>
        </w:tc>
        <w:tc>
          <w:tcPr>
            <w:tcW w:w="653" w:type="dxa"/>
            <w:vAlign w:val="bottom"/>
            <w:hideMark/>
          </w:tcPr>
          <w:p w14:paraId="7DE4C5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267,18</w:t>
            </w:r>
          </w:p>
        </w:tc>
        <w:tc>
          <w:tcPr>
            <w:tcW w:w="653" w:type="dxa"/>
            <w:vAlign w:val="bottom"/>
            <w:hideMark/>
          </w:tcPr>
          <w:p w14:paraId="4C82DCF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437,44</w:t>
            </w:r>
          </w:p>
        </w:tc>
        <w:tc>
          <w:tcPr>
            <w:tcW w:w="653" w:type="dxa"/>
            <w:vAlign w:val="bottom"/>
            <w:hideMark/>
          </w:tcPr>
          <w:p w14:paraId="5363F2E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6B70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458,11</w:t>
            </w:r>
          </w:p>
        </w:tc>
        <w:tc>
          <w:tcPr>
            <w:tcW w:w="653" w:type="dxa"/>
            <w:vAlign w:val="bottom"/>
            <w:hideMark/>
          </w:tcPr>
          <w:p w14:paraId="00C0EE2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458,10</w:t>
            </w:r>
          </w:p>
        </w:tc>
        <w:tc>
          <w:tcPr>
            <w:tcW w:w="653" w:type="dxa"/>
            <w:vAlign w:val="bottom"/>
            <w:hideMark/>
          </w:tcPr>
          <w:p w14:paraId="047D2B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c>
          <w:tcPr>
            <w:tcW w:w="653" w:type="dxa"/>
            <w:vAlign w:val="bottom"/>
            <w:hideMark/>
          </w:tcPr>
          <w:p w14:paraId="50F600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c>
          <w:tcPr>
            <w:tcW w:w="653" w:type="dxa"/>
            <w:vAlign w:val="bottom"/>
            <w:hideMark/>
          </w:tcPr>
          <w:p w14:paraId="088119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57,80</w:t>
            </w:r>
          </w:p>
        </w:tc>
      </w:tr>
      <w:tr w:rsidR="00387CC1" w:rsidRPr="00387CC1" w14:paraId="105F7B5D" w14:textId="77777777" w:rsidTr="00387CC1">
        <w:trPr>
          <w:trHeight w:val="372"/>
        </w:trPr>
        <w:tc>
          <w:tcPr>
            <w:tcW w:w="726" w:type="dxa"/>
            <w:vMerge/>
            <w:hideMark/>
          </w:tcPr>
          <w:p w14:paraId="19759F7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0748CD9" w14:textId="77777777" w:rsidR="00387CC1" w:rsidRPr="00387CC1" w:rsidRDefault="00387CC1" w:rsidP="00387CC1">
            <w:pPr>
              <w:pStyle w:val="a4"/>
              <w:jc w:val="both"/>
              <w:rPr>
                <w:rFonts w:ascii="Times New Roman" w:hAnsi="Times New Roman"/>
                <w:sz w:val="20"/>
                <w:szCs w:val="20"/>
              </w:rPr>
            </w:pPr>
          </w:p>
        </w:tc>
        <w:tc>
          <w:tcPr>
            <w:tcW w:w="1418" w:type="dxa"/>
            <w:vMerge/>
          </w:tcPr>
          <w:p w14:paraId="224C4623" w14:textId="77777777" w:rsidR="00387CC1" w:rsidRPr="00387CC1" w:rsidRDefault="00387CC1" w:rsidP="00387CC1">
            <w:pPr>
              <w:pStyle w:val="a4"/>
              <w:jc w:val="both"/>
              <w:rPr>
                <w:rFonts w:ascii="Times New Roman" w:hAnsi="Times New Roman"/>
                <w:sz w:val="20"/>
                <w:szCs w:val="20"/>
              </w:rPr>
            </w:pPr>
          </w:p>
        </w:tc>
        <w:tc>
          <w:tcPr>
            <w:tcW w:w="1276" w:type="dxa"/>
          </w:tcPr>
          <w:p w14:paraId="632B76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568E33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3E0AFF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DCC209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B0A92E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FB35AA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928,42</w:t>
            </w:r>
          </w:p>
        </w:tc>
        <w:tc>
          <w:tcPr>
            <w:tcW w:w="653" w:type="dxa"/>
            <w:vAlign w:val="bottom"/>
            <w:hideMark/>
          </w:tcPr>
          <w:p w14:paraId="6EAA6A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129,16</w:t>
            </w:r>
          </w:p>
        </w:tc>
        <w:tc>
          <w:tcPr>
            <w:tcW w:w="653" w:type="dxa"/>
            <w:vAlign w:val="bottom"/>
            <w:hideMark/>
          </w:tcPr>
          <w:p w14:paraId="1AD3E16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97,83</w:t>
            </w:r>
          </w:p>
        </w:tc>
        <w:tc>
          <w:tcPr>
            <w:tcW w:w="653" w:type="dxa"/>
            <w:vAlign w:val="bottom"/>
            <w:hideMark/>
          </w:tcPr>
          <w:p w14:paraId="4D7B235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68,70</w:t>
            </w:r>
          </w:p>
        </w:tc>
        <w:tc>
          <w:tcPr>
            <w:tcW w:w="653" w:type="dxa"/>
            <w:vAlign w:val="bottom"/>
            <w:hideMark/>
          </w:tcPr>
          <w:p w14:paraId="080731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1701AE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48,56</w:t>
            </w:r>
          </w:p>
        </w:tc>
        <w:tc>
          <w:tcPr>
            <w:tcW w:w="653" w:type="dxa"/>
            <w:vAlign w:val="bottom"/>
            <w:hideMark/>
          </w:tcPr>
          <w:p w14:paraId="368779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64F63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14,17</w:t>
            </w:r>
          </w:p>
        </w:tc>
        <w:tc>
          <w:tcPr>
            <w:tcW w:w="653" w:type="dxa"/>
            <w:vAlign w:val="bottom"/>
            <w:hideMark/>
          </w:tcPr>
          <w:p w14:paraId="2EB29F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c>
          <w:tcPr>
            <w:tcW w:w="653" w:type="dxa"/>
            <w:vAlign w:val="bottom"/>
            <w:hideMark/>
          </w:tcPr>
          <w:p w14:paraId="15A980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c>
          <w:tcPr>
            <w:tcW w:w="653" w:type="dxa"/>
            <w:vAlign w:val="bottom"/>
            <w:hideMark/>
          </w:tcPr>
          <w:p w14:paraId="22B824F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c>
          <w:tcPr>
            <w:tcW w:w="653" w:type="dxa"/>
            <w:vAlign w:val="bottom"/>
            <w:hideMark/>
          </w:tcPr>
          <w:p w14:paraId="0D6FAD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100,00</w:t>
            </w:r>
          </w:p>
        </w:tc>
      </w:tr>
      <w:tr w:rsidR="00387CC1" w:rsidRPr="00387CC1" w14:paraId="37143DE0" w14:textId="77777777" w:rsidTr="00387CC1">
        <w:trPr>
          <w:trHeight w:val="690"/>
        </w:trPr>
        <w:tc>
          <w:tcPr>
            <w:tcW w:w="726" w:type="dxa"/>
            <w:vMerge/>
            <w:hideMark/>
          </w:tcPr>
          <w:p w14:paraId="3A0C684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909BFFE" w14:textId="77777777" w:rsidR="00387CC1" w:rsidRPr="00387CC1" w:rsidRDefault="00387CC1" w:rsidP="00387CC1">
            <w:pPr>
              <w:pStyle w:val="a4"/>
              <w:jc w:val="both"/>
              <w:rPr>
                <w:rFonts w:ascii="Times New Roman" w:hAnsi="Times New Roman"/>
                <w:sz w:val="20"/>
                <w:szCs w:val="20"/>
              </w:rPr>
            </w:pPr>
          </w:p>
        </w:tc>
        <w:tc>
          <w:tcPr>
            <w:tcW w:w="1418" w:type="dxa"/>
            <w:vMerge/>
          </w:tcPr>
          <w:p w14:paraId="56173655" w14:textId="77777777" w:rsidR="00387CC1" w:rsidRPr="00387CC1" w:rsidRDefault="00387CC1" w:rsidP="00387CC1">
            <w:pPr>
              <w:pStyle w:val="a4"/>
              <w:jc w:val="both"/>
              <w:rPr>
                <w:rFonts w:ascii="Times New Roman" w:hAnsi="Times New Roman"/>
                <w:sz w:val="20"/>
                <w:szCs w:val="20"/>
              </w:rPr>
            </w:pPr>
          </w:p>
        </w:tc>
        <w:tc>
          <w:tcPr>
            <w:tcW w:w="1276" w:type="dxa"/>
          </w:tcPr>
          <w:p w14:paraId="538C4A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813C2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3928278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4812E3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AD6314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62DF120" w14:textId="77777777" w:rsidR="00387CC1" w:rsidRPr="00387CC1" w:rsidRDefault="00387CC1" w:rsidP="00387CC1">
            <w:pPr>
              <w:pStyle w:val="a4"/>
              <w:jc w:val="both"/>
              <w:rPr>
                <w:rFonts w:ascii="Times New Roman" w:hAnsi="Times New Roman"/>
                <w:sz w:val="20"/>
                <w:szCs w:val="20"/>
              </w:rPr>
            </w:pPr>
          </w:p>
        </w:tc>
        <w:tc>
          <w:tcPr>
            <w:tcW w:w="732" w:type="dxa"/>
            <w:hideMark/>
          </w:tcPr>
          <w:p w14:paraId="2B881B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89B8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8ACD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4EF11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6E96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8F17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8AC2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48ED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C392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E9BC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FF27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9862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253F8F5" w14:textId="77777777" w:rsidTr="00387CC1">
        <w:trPr>
          <w:trHeight w:val="375"/>
        </w:trPr>
        <w:tc>
          <w:tcPr>
            <w:tcW w:w="726" w:type="dxa"/>
            <w:vMerge w:val="restart"/>
            <w:hideMark/>
          </w:tcPr>
          <w:p w14:paraId="1E9692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w:t>
            </w:r>
          </w:p>
        </w:tc>
        <w:tc>
          <w:tcPr>
            <w:tcW w:w="1559" w:type="dxa"/>
            <w:vMerge w:val="restart"/>
            <w:hideMark/>
          </w:tcPr>
          <w:p w14:paraId="1187563E" w14:textId="77777777" w:rsidR="00387CC1" w:rsidRPr="00387CC1" w:rsidRDefault="00387CC1" w:rsidP="00387CC1">
            <w:pPr>
              <w:pStyle w:val="a4"/>
              <w:jc w:val="both"/>
              <w:rPr>
                <w:rFonts w:ascii="Times New Roman" w:hAnsi="Times New Roman"/>
                <w:b/>
                <w:bCs/>
                <w:sz w:val="20"/>
                <w:szCs w:val="20"/>
              </w:rPr>
            </w:pPr>
            <w:r w:rsidRPr="00387CC1">
              <w:rPr>
                <w:rFonts w:ascii="Times New Roman" w:hAnsi="Times New Roman"/>
                <w:b/>
                <w:bCs/>
                <w:sz w:val="20"/>
                <w:szCs w:val="20"/>
              </w:rPr>
              <w:t xml:space="preserve">Подпрограмма 3. Обеспечение реализации </w:t>
            </w:r>
            <w:proofErr w:type="gramStart"/>
            <w:r w:rsidRPr="00387CC1">
              <w:rPr>
                <w:rFonts w:ascii="Times New Roman" w:hAnsi="Times New Roman"/>
                <w:b/>
                <w:bCs/>
                <w:sz w:val="20"/>
                <w:szCs w:val="20"/>
              </w:rPr>
              <w:t>муниципальной  программы</w:t>
            </w:r>
            <w:proofErr w:type="gramEnd"/>
            <w:r w:rsidRPr="00387CC1">
              <w:rPr>
                <w:rFonts w:ascii="Times New Roman" w:hAnsi="Times New Roman"/>
                <w:b/>
                <w:bCs/>
                <w:sz w:val="20"/>
                <w:szCs w:val="20"/>
              </w:rPr>
              <w:t xml:space="preserve"> «Развитие образования Завитинского района»  и прочие мероприятия в области образования</w:t>
            </w:r>
          </w:p>
        </w:tc>
        <w:tc>
          <w:tcPr>
            <w:tcW w:w="1418" w:type="dxa"/>
            <w:vMerge w:val="restart"/>
          </w:tcPr>
          <w:p w14:paraId="1004413F"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0E47D49F"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Всего</w:t>
            </w:r>
          </w:p>
        </w:tc>
        <w:tc>
          <w:tcPr>
            <w:tcW w:w="500" w:type="dxa"/>
            <w:vMerge w:val="restart"/>
            <w:hideMark/>
          </w:tcPr>
          <w:p w14:paraId="74B49D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500055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0709 </w:t>
            </w:r>
          </w:p>
        </w:tc>
        <w:tc>
          <w:tcPr>
            <w:tcW w:w="1193" w:type="dxa"/>
            <w:vMerge w:val="restart"/>
            <w:hideMark/>
          </w:tcPr>
          <w:p w14:paraId="37E82E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59.3.00.00000</w:t>
            </w:r>
          </w:p>
        </w:tc>
        <w:tc>
          <w:tcPr>
            <w:tcW w:w="425" w:type="dxa"/>
            <w:vMerge w:val="restart"/>
            <w:hideMark/>
          </w:tcPr>
          <w:p w14:paraId="61538C32"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i/>
                <w:iCs/>
                <w:sz w:val="20"/>
                <w:szCs w:val="20"/>
              </w:rPr>
              <w:t> </w:t>
            </w:r>
          </w:p>
        </w:tc>
        <w:tc>
          <w:tcPr>
            <w:tcW w:w="732" w:type="dxa"/>
            <w:vAlign w:val="bottom"/>
            <w:hideMark/>
          </w:tcPr>
          <w:p w14:paraId="5D3642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3 639 422,81</w:t>
            </w:r>
          </w:p>
        </w:tc>
        <w:tc>
          <w:tcPr>
            <w:tcW w:w="653" w:type="dxa"/>
            <w:vAlign w:val="bottom"/>
            <w:hideMark/>
          </w:tcPr>
          <w:p w14:paraId="05AF02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237 061,80</w:t>
            </w:r>
          </w:p>
        </w:tc>
        <w:tc>
          <w:tcPr>
            <w:tcW w:w="653" w:type="dxa"/>
            <w:vAlign w:val="bottom"/>
            <w:hideMark/>
          </w:tcPr>
          <w:p w14:paraId="25FD05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259 346,55</w:t>
            </w:r>
          </w:p>
        </w:tc>
        <w:tc>
          <w:tcPr>
            <w:tcW w:w="653" w:type="dxa"/>
            <w:vAlign w:val="bottom"/>
            <w:hideMark/>
          </w:tcPr>
          <w:p w14:paraId="76B60F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260 253,20</w:t>
            </w:r>
          </w:p>
        </w:tc>
        <w:tc>
          <w:tcPr>
            <w:tcW w:w="653" w:type="dxa"/>
            <w:vAlign w:val="bottom"/>
            <w:hideMark/>
          </w:tcPr>
          <w:p w14:paraId="4187BD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326 566,21</w:t>
            </w:r>
          </w:p>
        </w:tc>
        <w:tc>
          <w:tcPr>
            <w:tcW w:w="653" w:type="dxa"/>
            <w:vAlign w:val="bottom"/>
            <w:hideMark/>
          </w:tcPr>
          <w:p w14:paraId="0F8095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322 641,50</w:t>
            </w:r>
          </w:p>
        </w:tc>
        <w:tc>
          <w:tcPr>
            <w:tcW w:w="653" w:type="dxa"/>
            <w:vAlign w:val="bottom"/>
            <w:hideMark/>
          </w:tcPr>
          <w:p w14:paraId="52F36A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364 342,55</w:t>
            </w:r>
          </w:p>
        </w:tc>
        <w:tc>
          <w:tcPr>
            <w:tcW w:w="653" w:type="dxa"/>
            <w:vAlign w:val="bottom"/>
            <w:hideMark/>
          </w:tcPr>
          <w:p w14:paraId="5F54E9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409 677,00</w:t>
            </w:r>
          </w:p>
        </w:tc>
        <w:tc>
          <w:tcPr>
            <w:tcW w:w="653" w:type="dxa"/>
            <w:vAlign w:val="bottom"/>
            <w:hideMark/>
          </w:tcPr>
          <w:p w14:paraId="57815D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382 535,20</w:t>
            </w:r>
          </w:p>
        </w:tc>
        <w:tc>
          <w:tcPr>
            <w:tcW w:w="653" w:type="dxa"/>
            <w:vAlign w:val="bottom"/>
            <w:hideMark/>
          </w:tcPr>
          <w:p w14:paraId="18E24E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358 999,60</w:t>
            </w:r>
          </w:p>
        </w:tc>
        <w:tc>
          <w:tcPr>
            <w:tcW w:w="653" w:type="dxa"/>
            <w:vAlign w:val="bottom"/>
            <w:hideMark/>
          </w:tcPr>
          <w:p w14:paraId="3CF0AC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358 999,60</w:t>
            </w:r>
          </w:p>
        </w:tc>
        <w:tc>
          <w:tcPr>
            <w:tcW w:w="653" w:type="dxa"/>
            <w:vAlign w:val="bottom"/>
            <w:hideMark/>
          </w:tcPr>
          <w:p w14:paraId="78117F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358 999,60</w:t>
            </w:r>
          </w:p>
        </w:tc>
      </w:tr>
      <w:tr w:rsidR="00387CC1" w:rsidRPr="00387CC1" w14:paraId="1643DC62" w14:textId="77777777" w:rsidTr="00387CC1">
        <w:trPr>
          <w:trHeight w:val="600"/>
        </w:trPr>
        <w:tc>
          <w:tcPr>
            <w:tcW w:w="726" w:type="dxa"/>
            <w:vMerge/>
            <w:hideMark/>
          </w:tcPr>
          <w:p w14:paraId="7A82AB3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1F03402"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707D31E" w14:textId="77777777" w:rsidR="00387CC1" w:rsidRPr="00387CC1" w:rsidRDefault="00387CC1" w:rsidP="00387CC1">
            <w:pPr>
              <w:pStyle w:val="a4"/>
              <w:jc w:val="both"/>
              <w:rPr>
                <w:rFonts w:ascii="Times New Roman" w:hAnsi="Times New Roman"/>
                <w:i/>
                <w:iCs/>
                <w:sz w:val="20"/>
                <w:szCs w:val="20"/>
              </w:rPr>
            </w:pPr>
          </w:p>
        </w:tc>
        <w:tc>
          <w:tcPr>
            <w:tcW w:w="1276" w:type="dxa"/>
          </w:tcPr>
          <w:p w14:paraId="023B0E0E"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федеральный бюджет</w:t>
            </w:r>
          </w:p>
        </w:tc>
        <w:tc>
          <w:tcPr>
            <w:tcW w:w="500" w:type="dxa"/>
            <w:vMerge/>
            <w:hideMark/>
          </w:tcPr>
          <w:p w14:paraId="2E96E5B6"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6DF73A8D"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408E3659"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2AC7C961"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4D8547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47 187,13</w:t>
            </w:r>
          </w:p>
        </w:tc>
        <w:tc>
          <w:tcPr>
            <w:tcW w:w="653" w:type="dxa"/>
            <w:hideMark/>
          </w:tcPr>
          <w:p w14:paraId="0D25706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2 188,20</w:t>
            </w:r>
          </w:p>
        </w:tc>
        <w:tc>
          <w:tcPr>
            <w:tcW w:w="653" w:type="dxa"/>
            <w:hideMark/>
          </w:tcPr>
          <w:p w14:paraId="705695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1 120,00</w:t>
            </w:r>
          </w:p>
        </w:tc>
        <w:tc>
          <w:tcPr>
            <w:tcW w:w="653" w:type="dxa"/>
            <w:hideMark/>
          </w:tcPr>
          <w:p w14:paraId="44B17D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1 015,53</w:t>
            </w:r>
          </w:p>
        </w:tc>
        <w:tc>
          <w:tcPr>
            <w:tcW w:w="653" w:type="dxa"/>
            <w:hideMark/>
          </w:tcPr>
          <w:p w14:paraId="681569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1888C0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514ED9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10 756,10</w:t>
            </w:r>
          </w:p>
        </w:tc>
        <w:tc>
          <w:tcPr>
            <w:tcW w:w="653" w:type="dxa"/>
            <w:hideMark/>
          </w:tcPr>
          <w:p w14:paraId="59076B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16 288,00</w:t>
            </w:r>
          </w:p>
        </w:tc>
        <w:tc>
          <w:tcPr>
            <w:tcW w:w="653" w:type="dxa"/>
            <w:hideMark/>
          </w:tcPr>
          <w:p w14:paraId="0CA9D9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15 819,30</w:t>
            </w:r>
          </w:p>
        </w:tc>
        <w:tc>
          <w:tcPr>
            <w:tcW w:w="653" w:type="dxa"/>
            <w:hideMark/>
          </w:tcPr>
          <w:p w14:paraId="6AFAA1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2C0E8F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hideMark/>
          </w:tcPr>
          <w:p w14:paraId="45A642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F7C3780" w14:textId="77777777" w:rsidTr="00387CC1">
        <w:trPr>
          <w:trHeight w:val="600"/>
        </w:trPr>
        <w:tc>
          <w:tcPr>
            <w:tcW w:w="726" w:type="dxa"/>
            <w:vMerge/>
            <w:hideMark/>
          </w:tcPr>
          <w:p w14:paraId="446A60C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00EE56B"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168405C7" w14:textId="77777777" w:rsidR="00387CC1" w:rsidRPr="00387CC1" w:rsidRDefault="00387CC1" w:rsidP="00387CC1">
            <w:pPr>
              <w:pStyle w:val="a4"/>
              <w:jc w:val="both"/>
              <w:rPr>
                <w:rFonts w:ascii="Times New Roman" w:hAnsi="Times New Roman"/>
                <w:i/>
                <w:iCs/>
                <w:sz w:val="20"/>
                <w:szCs w:val="20"/>
              </w:rPr>
            </w:pPr>
          </w:p>
        </w:tc>
        <w:tc>
          <w:tcPr>
            <w:tcW w:w="1276" w:type="dxa"/>
          </w:tcPr>
          <w:p w14:paraId="61DE56D8"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областной бюджет</w:t>
            </w:r>
          </w:p>
        </w:tc>
        <w:tc>
          <w:tcPr>
            <w:tcW w:w="500" w:type="dxa"/>
            <w:vMerge/>
            <w:hideMark/>
          </w:tcPr>
          <w:p w14:paraId="29B6751C"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57B78870"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36FA25A7"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35833FE6"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0737384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2 363 063,72</w:t>
            </w:r>
          </w:p>
        </w:tc>
        <w:tc>
          <w:tcPr>
            <w:tcW w:w="653" w:type="dxa"/>
            <w:hideMark/>
          </w:tcPr>
          <w:p w14:paraId="6C7751A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157 831,70</w:t>
            </w:r>
          </w:p>
        </w:tc>
        <w:tc>
          <w:tcPr>
            <w:tcW w:w="653" w:type="dxa"/>
            <w:hideMark/>
          </w:tcPr>
          <w:p w14:paraId="3883C3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160 213,00</w:t>
            </w:r>
          </w:p>
        </w:tc>
        <w:tc>
          <w:tcPr>
            <w:tcW w:w="653" w:type="dxa"/>
            <w:hideMark/>
          </w:tcPr>
          <w:p w14:paraId="31EF74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167 095,45</w:t>
            </w:r>
          </w:p>
        </w:tc>
        <w:tc>
          <w:tcPr>
            <w:tcW w:w="653" w:type="dxa"/>
            <w:hideMark/>
          </w:tcPr>
          <w:p w14:paraId="4A4957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178 245,41</w:t>
            </w:r>
          </w:p>
        </w:tc>
        <w:tc>
          <w:tcPr>
            <w:tcW w:w="653" w:type="dxa"/>
            <w:hideMark/>
          </w:tcPr>
          <w:p w14:paraId="7AA3A3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181 470,80</w:t>
            </w:r>
          </w:p>
        </w:tc>
        <w:tc>
          <w:tcPr>
            <w:tcW w:w="653" w:type="dxa"/>
            <w:hideMark/>
          </w:tcPr>
          <w:p w14:paraId="72C58E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203 036,09</w:t>
            </w:r>
          </w:p>
        </w:tc>
        <w:tc>
          <w:tcPr>
            <w:tcW w:w="653" w:type="dxa"/>
            <w:hideMark/>
          </w:tcPr>
          <w:p w14:paraId="1FF29C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262 158,07</w:t>
            </w:r>
          </w:p>
        </w:tc>
        <w:tc>
          <w:tcPr>
            <w:tcW w:w="653" w:type="dxa"/>
            <w:hideMark/>
          </w:tcPr>
          <w:p w14:paraId="395FA02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271 508,10</w:t>
            </w:r>
          </w:p>
        </w:tc>
        <w:tc>
          <w:tcPr>
            <w:tcW w:w="653" w:type="dxa"/>
            <w:hideMark/>
          </w:tcPr>
          <w:p w14:paraId="248FDE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260 501,70</w:t>
            </w:r>
          </w:p>
        </w:tc>
        <w:tc>
          <w:tcPr>
            <w:tcW w:w="653" w:type="dxa"/>
            <w:hideMark/>
          </w:tcPr>
          <w:p w14:paraId="3E5872C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260 501,70</w:t>
            </w:r>
          </w:p>
        </w:tc>
        <w:tc>
          <w:tcPr>
            <w:tcW w:w="653" w:type="dxa"/>
            <w:hideMark/>
          </w:tcPr>
          <w:p w14:paraId="6238FE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260 501,70</w:t>
            </w:r>
          </w:p>
        </w:tc>
      </w:tr>
      <w:tr w:rsidR="00387CC1" w:rsidRPr="00387CC1" w14:paraId="3030B610" w14:textId="77777777" w:rsidTr="00387CC1">
        <w:trPr>
          <w:trHeight w:val="424"/>
        </w:trPr>
        <w:tc>
          <w:tcPr>
            <w:tcW w:w="726" w:type="dxa"/>
            <w:vMerge/>
            <w:hideMark/>
          </w:tcPr>
          <w:p w14:paraId="1B6A0EF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ECC7E3B"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1613843D" w14:textId="77777777" w:rsidR="00387CC1" w:rsidRPr="00387CC1" w:rsidRDefault="00387CC1" w:rsidP="00387CC1">
            <w:pPr>
              <w:pStyle w:val="a4"/>
              <w:jc w:val="both"/>
              <w:rPr>
                <w:rFonts w:ascii="Times New Roman" w:hAnsi="Times New Roman"/>
                <w:i/>
                <w:iCs/>
                <w:sz w:val="20"/>
                <w:szCs w:val="20"/>
              </w:rPr>
            </w:pPr>
          </w:p>
        </w:tc>
        <w:tc>
          <w:tcPr>
            <w:tcW w:w="1276" w:type="dxa"/>
          </w:tcPr>
          <w:p w14:paraId="05C4D3BB"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районный бюджет</w:t>
            </w:r>
          </w:p>
        </w:tc>
        <w:tc>
          <w:tcPr>
            <w:tcW w:w="500" w:type="dxa"/>
            <w:vMerge/>
            <w:hideMark/>
          </w:tcPr>
          <w:p w14:paraId="6AFB6FEB"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4B01730C"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11A763C3"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5DAADF7E"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7F4CD2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1 229 171,96</w:t>
            </w:r>
          </w:p>
        </w:tc>
        <w:tc>
          <w:tcPr>
            <w:tcW w:w="653" w:type="dxa"/>
            <w:hideMark/>
          </w:tcPr>
          <w:p w14:paraId="413BBC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77 041,90</w:t>
            </w:r>
          </w:p>
        </w:tc>
        <w:tc>
          <w:tcPr>
            <w:tcW w:w="653" w:type="dxa"/>
            <w:hideMark/>
          </w:tcPr>
          <w:p w14:paraId="2BA9F9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98 013,55</w:t>
            </w:r>
          </w:p>
        </w:tc>
        <w:tc>
          <w:tcPr>
            <w:tcW w:w="653" w:type="dxa"/>
            <w:hideMark/>
          </w:tcPr>
          <w:p w14:paraId="32E852C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92 142,22</w:t>
            </w:r>
          </w:p>
        </w:tc>
        <w:tc>
          <w:tcPr>
            <w:tcW w:w="653" w:type="dxa"/>
            <w:hideMark/>
          </w:tcPr>
          <w:p w14:paraId="15BB628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148 320,80</w:t>
            </w:r>
          </w:p>
        </w:tc>
        <w:tc>
          <w:tcPr>
            <w:tcW w:w="653" w:type="dxa"/>
            <w:hideMark/>
          </w:tcPr>
          <w:p w14:paraId="50C063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141 170,70</w:t>
            </w:r>
          </w:p>
        </w:tc>
        <w:tc>
          <w:tcPr>
            <w:tcW w:w="653" w:type="dxa"/>
            <w:hideMark/>
          </w:tcPr>
          <w:p w14:paraId="7FBD0D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150 550,36</w:t>
            </w:r>
          </w:p>
        </w:tc>
        <w:tc>
          <w:tcPr>
            <w:tcW w:w="653" w:type="dxa"/>
            <w:hideMark/>
          </w:tcPr>
          <w:p w14:paraId="12C3D0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131 230,93</w:t>
            </w:r>
          </w:p>
        </w:tc>
        <w:tc>
          <w:tcPr>
            <w:tcW w:w="653" w:type="dxa"/>
            <w:hideMark/>
          </w:tcPr>
          <w:p w14:paraId="7D222F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95 207,80</w:t>
            </w:r>
          </w:p>
        </w:tc>
        <w:tc>
          <w:tcPr>
            <w:tcW w:w="653" w:type="dxa"/>
            <w:hideMark/>
          </w:tcPr>
          <w:p w14:paraId="2382C8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98 497,90</w:t>
            </w:r>
          </w:p>
        </w:tc>
        <w:tc>
          <w:tcPr>
            <w:tcW w:w="653" w:type="dxa"/>
            <w:hideMark/>
          </w:tcPr>
          <w:p w14:paraId="6B4C4D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98 497,90</w:t>
            </w:r>
          </w:p>
        </w:tc>
        <w:tc>
          <w:tcPr>
            <w:tcW w:w="653" w:type="dxa"/>
            <w:hideMark/>
          </w:tcPr>
          <w:p w14:paraId="6942512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98 497,90</w:t>
            </w:r>
          </w:p>
        </w:tc>
      </w:tr>
      <w:tr w:rsidR="00387CC1" w:rsidRPr="00387CC1" w14:paraId="5F56842D" w14:textId="77777777" w:rsidTr="00387CC1">
        <w:trPr>
          <w:trHeight w:val="681"/>
        </w:trPr>
        <w:tc>
          <w:tcPr>
            <w:tcW w:w="726" w:type="dxa"/>
            <w:vMerge/>
            <w:hideMark/>
          </w:tcPr>
          <w:p w14:paraId="57C55CA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9814305"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EF4FF6A" w14:textId="77777777" w:rsidR="00387CC1" w:rsidRPr="00387CC1" w:rsidRDefault="00387CC1" w:rsidP="00387CC1">
            <w:pPr>
              <w:pStyle w:val="a4"/>
              <w:jc w:val="both"/>
              <w:rPr>
                <w:rFonts w:ascii="Times New Roman" w:hAnsi="Times New Roman"/>
                <w:i/>
                <w:iCs/>
                <w:sz w:val="20"/>
                <w:szCs w:val="20"/>
              </w:rPr>
            </w:pPr>
          </w:p>
        </w:tc>
        <w:tc>
          <w:tcPr>
            <w:tcW w:w="1276" w:type="dxa"/>
          </w:tcPr>
          <w:p w14:paraId="17F775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B590552"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источники</w:t>
            </w:r>
          </w:p>
        </w:tc>
        <w:tc>
          <w:tcPr>
            <w:tcW w:w="500" w:type="dxa"/>
            <w:vMerge/>
            <w:hideMark/>
          </w:tcPr>
          <w:p w14:paraId="712DC6B2"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042C8571"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3B07ED62"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3A2A9E52"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100881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69C4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A874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901E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F4F3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386C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B518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8450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16DF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9199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C8B5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E550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83BC9BD" w14:textId="77777777" w:rsidTr="00387CC1">
        <w:trPr>
          <w:trHeight w:val="300"/>
        </w:trPr>
        <w:tc>
          <w:tcPr>
            <w:tcW w:w="726" w:type="dxa"/>
            <w:vMerge w:val="restart"/>
            <w:hideMark/>
          </w:tcPr>
          <w:p w14:paraId="15198A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w:t>
            </w:r>
          </w:p>
        </w:tc>
        <w:tc>
          <w:tcPr>
            <w:tcW w:w="1559" w:type="dxa"/>
            <w:vMerge w:val="restart"/>
            <w:hideMark/>
          </w:tcPr>
          <w:p w14:paraId="0FDC02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«Расходы на </w:t>
            </w:r>
            <w:proofErr w:type="gramStart"/>
            <w:r w:rsidRPr="00387CC1">
              <w:rPr>
                <w:rFonts w:ascii="Times New Roman" w:hAnsi="Times New Roman"/>
                <w:sz w:val="20"/>
                <w:szCs w:val="20"/>
              </w:rPr>
              <w:t>обеспечение  функций</w:t>
            </w:r>
            <w:proofErr w:type="gramEnd"/>
            <w:r w:rsidRPr="00387CC1">
              <w:rPr>
                <w:rFonts w:ascii="Times New Roman" w:hAnsi="Times New Roman"/>
                <w:sz w:val="20"/>
                <w:szCs w:val="20"/>
              </w:rPr>
              <w:t xml:space="preserve"> органов местного самоуправления».</w:t>
            </w:r>
          </w:p>
        </w:tc>
        <w:tc>
          <w:tcPr>
            <w:tcW w:w="1418" w:type="dxa"/>
            <w:vMerge w:val="restart"/>
          </w:tcPr>
          <w:p w14:paraId="0652B74C" w14:textId="77777777" w:rsidR="00387CC1" w:rsidRPr="00387CC1" w:rsidRDefault="00387CC1" w:rsidP="00387CC1">
            <w:pPr>
              <w:pStyle w:val="a4"/>
              <w:jc w:val="both"/>
              <w:rPr>
                <w:rFonts w:ascii="Times New Roman" w:hAnsi="Times New Roman"/>
                <w:sz w:val="20"/>
                <w:szCs w:val="20"/>
              </w:rPr>
            </w:pPr>
          </w:p>
        </w:tc>
        <w:tc>
          <w:tcPr>
            <w:tcW w:w="1276" w:type="dxa"/>
          </w:tcPr>
          <w:p w14:paraId="2E4EA3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9E209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0F9974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0709 </w:t>
            </w:r>
          </w:p>
        </w:tc>
        <w:tc>
          <w:tcPr>
            <w:tcW w:w="1193" w:type="dxa"/>
            <w:vMerge w:val="restart"/>
            <w:hideMark/>
          </w:tcPr>
          <w:p w14:paraId="0D21F5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59.3.00.00000</w:t>
            </w:r>
          </w:p>
        </w:tc>
        <w:tc>
          <w:tcPr>
            <w:tcW w:w="425" w:type="dxa"/>
            <w:vMerge w:val="restart"/>
            <w:hideMark/>
          </w:tcPr>
          <w:p w14:paraId="6AC39A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6D01FD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3 236 458,19</w:t>
            </w:r>
          </w:p>
        </w:tc>
        <w:tc>
          <w:tcPr>
            <w:tcW w:w="653" w:type="dxa"/>
            <w:vAlign w:val="bottom"/>
            <w:hideMark/>
          </w:tcPr>
          <w:p w14:paraId="006D50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201 371,20</w:t>
            </w:r>
          </w:p>
        </w:tc>
        <w:tc>
          <w:tcPr>
            <w:tcW w:w="653" w:type="dxa"/>
            <w:vAlign w:val="bottom"/>
            <w:hideMark/>
          </w:tcPr>
          <w:p w14:paraId="7CABA9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225 639,50</w:t>
            </w:r>
          </w:p>
        </w:tc>
        <w:tc>
          <w:tcPr>
            <w:tcW w:w="653" w:type="dxa"/>
            <w:vAlign w:val="bottom"/>
            <w:hideMark/>
          </w:tcPr>
          <w:p w14:paraId="609055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225 230,12</w:t>
            </w:r>
          </w:p>
        </w:tc>
        <w:tc>
          <w:tcPr>
            <w:tcW w:w="653" w:type="dxa"/>
            <w:vAlign w:val="bottom"/>
            <w:hideMark/>
          </w:tcPr>
          <w:p w14:paraId="1C227D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292 162,07</w:t>
            </w:r>
          </w:p>
        </w:tc>
        <w:tc>
          <w:tcPr>
            <w:tcW w:w="653" w:type="dxa"/>
            <w:vAlign w:val="bottom"/>
            <w:hideMark/>
          </w:tcPr>
          <w:p w14:paraId="7227BD9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290 810,20</w:t>
            </w:r>
          </w:p>
        </w:tc>
        <w:tc>
          <w:tcPr>
            <w:tcW w:w="653" w:type="dxa"/>
            <w:vAlign w:val="bottom"/>
            <w:hideMark/>
          </w:tcPr>
          <w:p w14:paraId="79A06E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326 845,90</w:t>
            </w:r>
          </w:p>
        </w:tc>
        <w:tc>
          <w:tcPr>
            <w:tcW w:w="653" w:type="dxa"/>
            <w:vAlign w:val="bottom"/>
            <w:hideMark/>
          </w:tcPr>
          <w:p w14:paraId="1AC26D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360 901,00</w:t>
            </w:r>
          </w:p>
        </w:tc>
        <w:tc>
          <w:tcPr>
            <w:tcW w:w="653" w:type="dxa"/>
            <w:vAlign w:val="bottom"/>
            <w:hideMark/>
          </w:tcPr>
          <w:p w14:paraId="2FFD85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337 114,60</w:t>
            </w:r>
          </w:p>
        </w:tc>
        <w:tc>
          <w:tcPr>
            <w:tcW w:w="653" w:type="dxa"/>
            <w:vAlign w:val="bottom"/>
            <w:hideMark/>
          </w:tcPr>
          <w:p w14:paraId="2C005D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325 461,20</w:t>
            </w:r>
          </w:p>
        </w:tc>
        <w:tc>
          <w:tcPr>
            <w:tcW w:w="653" w:type="dxa"/>
            <w:vAlign w:val="bottom"/>
            <w:hideMark/>
          </w:tcPr>
          <w:p w14:paraId="25213F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325 461,20</w:t>
            </w:r>
          </w:p>
        </w:tc>
        <w:tc>
          <w:tcPr>
            <w:tcW w:w="653" w:type="dxa"/>
            <w:vAlign w:val="bottom"/>
            <w:hideMark/>
          </w:tcPr>
          <w:p w14:paraId="079272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325 461,20</w:t>
            </w:r>
          </w:p>
        </w:tc>
      </w:tr>
      <w:tr w:rsidR="00387CC1" w:rsidRPr="00387CC1" w14:paraId="7F980DE2" w14:textId="77777777" w:rsidTr="00387CC1">
        <w:trPr>
          <w:trHeight w:val="600"/>
        </w:trPr>
        <w:tc>
          <w:tcPr>
            <w:tcW w:w="726" w:type="dxa"/>
            <w:vMerge/>
            <w:hideMark/>
          </w:tcPr>
          <w:p w14:paraId="48B715D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2CE1CE5" w14:textId="77777777" w:rsidR="00387CC1" w:rsidRPr="00387CC1" w:rsidRDefault="00387CC1" w:rsidP="00387CC1">
            <w:pPr>
              <w:pStyle w:val="a4"/>
              <w:jc w:val="both"/>
              <w:rPr>
                <w:rFonts w:ascii="Times New Roman" w:hAnsi="Times New Roman"/>
                <w:sz w:val="20"/>
                <w:szCs w:val="20"/>
              </w:rPr>
            </w:pPr>
          </w:p>
        </w:tc>
        <w:tc>
          <w:tcPr>
            <w:tcW w:w="1418" w:type="dxa"/>
            <w:vMerge/>
          </w:tcPr>
          <w:p w14:paraId="283748B9" w14:textId="77777777" w:rsidR="00387CC1" w:rsidRPr="00387CC1" w:rsidRDefault="00387CC1" w:rsidP="00387CC1">
            <w:pPr>
              <w:pStyle w:val="a4"/>
              <w:jc w:val="both"/>
              <w:rPr>
                <w:rFonts w:ascii="Times New Roman" w:hAnsi="Times New Roman"/>
                <w:sz w:val="20"/>
                <w:szCs w:val="20"/>
              </w:rPr>
            </w:pPr>
          </w:p>
        </w:tc>
        <w:tc>
          <w:tcPr>
            <w:tcW w:w="1276" w:type="dxa"/>
          </w:tcPr>
          <w:p w14:paraId="6BED98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4F7C90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0E8582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C8BA47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4325010"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93656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37 536,60</w:t>
            </w:r>
          </w:p>
        </w:tc>
        <w:tc>
          <w:tcPr>
            <w:tcW w:w="653" w:type="dxa"/>
            <w:vAlign w:val="bottom"/>
            <w:hideMark/>
          </w:tcPr>
          <w:p w14:paraId="14A2FF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C2E6F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C8914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E4EC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66462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108D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5 429,30</w:t>
            </w:r>
          </w:p>
        </w:tc>
        <w:tc>
          <w:tcPr>
            <w:tcW w:w="653" w:type="dxa"/>
            <w:vAlign w:val="bottom"/>
            <w:hideMark/>
          </w:tcPr>
          <w:p w14:paraId="7A1B64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16 288,00</w:t>
            </w:r>
          </w:p>
        </w:tc>
        <w:tc>
          <w:tcPr>
            <w:tcW w:w="653" w:type="dxa"/>
            <w:vAlign w:val="bottom"/>
            <w:hideMark/>
          </w:tcPr>
          <w:p w14:paraId="07D959D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15 819,30</w:t>
            </w:r>
          </w:p>
        </w:tc>
        <w:tc>
          <w:tcPr>
            <w:tcW w:w="653" w:type="dxa"/>
            <w:vAlign w:val="bottom"/>
            <w:hideMark/>
          </w:tcPr>
          <w:p w14:paraId="3858DD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42457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147EE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9A97FE1" w14:textId="77777777" w:rsidTr="00387CC1">
        <w:trPr>
          <w:trHeight w:val="600"/>
        </w:trPr>
        <w:tc>
          <w:tcPr>
            <w:tcW w:w="726" w:type="dxa"/>
            <w:vMerge/>
            <w:hideMark/>
          </w:tcPr>
          <w:p w14:paraId="075995C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2D4DFAC" w14:textId="77777777" w:rsidR="00387CC1" w:rsidRPr="00387CC1" w:rsidRDefault="00387CC1" w:rsidP="00387CC1">
            <w:pPr>
              <w:pStyle w:val="a4"/>
              <w:jc w:val="both"/>
              <w:rPr>
                <w:rFonts w:ascii="Times New Roman" w:hAnsi="Times New Roman"/>
                <w:sz w:val="20"/>
                <w:szCs w:val="20"/>
              </w:rPr>
            </w:pPr>
          </w:p>
        </w:tc>
        <w:tc>
          <w:tcPr>
            <w:tcW w:w="1418" w:type="dxa"/>
            <w:vMerge/>
          </w:tcPr>
          <w:p w14:paraId="0B95892D" w14:textId="77777777" w:rsidR="00387CC1" w:rsidRPr="00387CC1" w:rsidRDefault="00387CC1" w:rsidP="00387CC1">
            <w:pPr>
              <w:pStyle w:val="a4"/>
              <w:jc w:val="both"/>
              <w:rPr>
                <w:rFonts w:ascii="Times New Roman" w:hAnsi="Times New Roman"/>
                <w:sz w:val="20"/>
                <w:szCs w:val="20"/>
              </w:rPr>
            </w:pPr>
          </w:p>
        </w:tc>
        <w:tc>
          <w:tcPr>
            <w:tcW w:w="1276" w:type="dxa"/>
          </w:tcPr>
          <w:p w14:paraId="02BC45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BD4B43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A11ED7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CCF85A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04802D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5A270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2 027 425,24</w:t>
            </w:r>
          </w:p>
        </w:tc>
        <w:tc>
          <w:tcPr>
            <w:tcW w:w="653" w:type="dxa"/>
            <w:vAlign w:val="bottom"/>
            <w:hideMark/>
          </w:tcPr>
          <w:p w14:paraId="03C518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128 498,80</w:t>
            </w:r>
          </w:p>
        </w:tc>
        <w:tc>
          <w:tcPr>
            <w:tcW w:w="653" w:type="dxa"/>
            <w:vAlign w:val="bottom"/>
            <w:hideMark/>
          </w:tcPr>
          <w:p w14:paraId="3B4819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131 963,47</w:t>
            </w:r>
          </w:p>
        </w:tc>
        <w:tc>
          <w:tcPr>
            <w:tcW w:w="653" w:type="dxa"/>
            <w:vAlign w:val="bottom"/>
            <w:hideMark/>
          </w:tcPr>
          <w:p w14:paraId="580D94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136 479,50</w:t>
            </w:r>
          </w:p>
        </w:tc>
        <w:tc>
          <w:tcPr>
            <w:tcW w:w="653" w:type="dxa"/>
            <w:vAlign w:val="bottom"/>
            <w:hideMark/>
          </w:tcPr>
          <w:p w14:paraId="1C127A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149 797,57</w:t>
            </w:r>
          </w:p>
        </w:tc>
        <w:tc>
          <w:tcPr>
            <w:tcW w:w="653" w:type="dxa"/>
            <w:vAlign w:val="bottom"/>
            <w:hideMark/>
          </w:tcPr>
          <w:p w14:paraId="0C03AD7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154 408,50</w:t>
            </w:r>
          </w:p>
        </w:tc>
        <w:tc>
          <w:tcPr>
            <w:tcW w:w="653" w:type="dxa"/>
            <w:vAlign w:val="bottom"/>
            <w:hideMark/>
          </w:tcPr>
          <w:p w14:paraId="0423A6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178 249,00</w:t>
            </w:r>
          </w:p>
        </w:tc>
        <w:tc>
          <w:tcPr>
            <w:tcW w:w="653" w:type="dxa"/>
            <w:vAlign w:val="bottom"/>
            <w:hideMark/>
          </w:tcPr>
          <w:p w14:paraId="66AC9E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219 251,00</w:t>
            </w:r>
          </w:p>
        </w:tc>
        <w:tc>
          <w:tcPr>
            <w:tcW w:w="653" w:type="dxa"/>
            <w:vAlign w:val="bottom"/>
            <w:hideMark/>
          </w:tcPr>
          <w:p w14:paraId="074259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231 537,50</w:t>
            </w:r>
          </w:p>
        </w:tc>
        <w:tc>
          <w:tcPr>
            <w:tcW w:w="653" w:type="dxa"/>
            <w:vAlign w:val="bottom"/>
            <w:hideMark/>
          </w:tcPr>
          <w:p w14:paraId="176E6A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232 413,30</w:t>
            </w:r>
          </w:p>
        </w:tc>
        <w:tc>
          <w:tcPr>
            <w:tcW w:w="653" w:type="dxa"/>
            <w:vAlign w:val="bottom"/>
            <w:hideMark/>
          </w:tcPr>
          <w:p w14:paraId="01F181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232 413,30</w:t>
            </w:r>
          </w:p>
        </w:tc>
        <w:tc>
          <w:tcPr>
            <w:tcW w:w="653" w:type="dxa"/>
            <w:vAlign w:val="bottom"/>
            <w:hideMark/>
          </w:tcPr>
          <w:p w14:paraId="2905415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232 413,30</w:t>
            </w:r>
          </w:p>
        </w:tc>
      </w:tr>
      <w:tr w:rsidR="00387CC1" w:rsidRPr="00387CC1" w14:paraId="2D021D97" w14:textId="77777777" w:rsidTr="00387CC1">
        <w:trPr>
          <w:trHeight w:val="600"/>
        </w:trPr>
        <w:tc>
          <w:tcPr>
            <w:tcW w:w="726" w:type="dxa"/>
            <w:vMerge/>
            <w:hideMark/>
          </w:tcPr>
          <w:p w14:paraId="069BA53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C1E1DF4" w14:textId="77777777" w:rsidR="00387CC1" w:rsidRPr="00387CC1" w:rsidRDefault="00387CC1" w:rsidP="00387CC1">
            <w:pPr>
              <w:pStyle w:val="a4"/>
              <w:jc w:val="both"/>
              <w:rPr>
                <w:rFonts w:ascii="Times New Roman" w:hAnsi="Times New Roman"/>
                <w:sz w:val="20"/>
                <w:szCs w:val="20"/>
              </w:rPr>
            </w:pPr>
          </w:p>
        </w:tc>
        <w:tc>
          <w:tcPr>
            <w:tcW w:w="1418" w:type="dxa"/>
            <w:vMerge/>
          </w:tcPr>
          <w:p w14:paraId="4A6FCD7E" w14:textId="77777777" w:rsidR="00387CC1" w:rsidRPr="00387CC1" w:rsidRDefault="00387CC1" w:rsidP="00387CC1">
            <w:pPr>
              <w:pStyle w:val="a4"/>
              <w:jc w:val="both"/>
              <w:rPr>
                <w:rFonts w:ascii="Times New Roman" w:hAnsi="Times New Roman"/>
                <w:sz w:val="20"/>
                <w:szCs w:val="20"/>
              </w:rPr>
            </w:pPr>
          </w:p>
        </w:tc>
        <w:tc>
          <w:tcPr>
            <w:tcW w:w="1276" w:type="dxa"/>
          </w:tcPr>
          <w:p w14:paraId="3E2B28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8CDD0E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AD33E3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5060B0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3E2304F"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76430F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1 171 496,35</w:t>
            </w:r>
          </w:p>
        </w:tc>
        <w:tc>
          <w:tcPr>
            <w:tcW w:w="653" w:type="dxa"/>
            <w:vAlign w:val="bottom"/>
            <w:hideMark/>
          </w:tcPr>
          <w:p w14:paraId="49B6A3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72 872,40</w:t>
            </w:r>
          </w:p>
        </w:tc>
        <w:tc>
          <w:tcPr>
            <w:tcW w:w="653" w:type="dxa"/>
            <w:vAlign w:val="bottom"/>
            <w:hideMark/>
          </w:tcPr>
          <w:p w14:paraId="7EAA91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93 676,03</w:t>
            </w:r>
          </w:p>
        </w:tc>
        <w:tc>
          <w:tcPr>
            <w:tcW w:w="653" w:type="dxa"/>
            <w:vAlign w:val="bottom"/>
            <w:hideMark/>
          </w:tcPr>
          <w:p w14:paraId="70944A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88 750,62</w:t>
            </w:r>
          </w:p>
        </w:tc>
        <w:tc>
          <w:tcPr>
            <w:tcW w:w="653" w:type="dxa"/>
            <w:vAlign w:val="bottom"/>
            <w:hideMark/>
          </w:tcPr>
          <w:p w14:paraId="0402A3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142 364,50</w:t>
            </w:r>
          </w:p>
        </w:tc>
        <w:tc>
          <w:tcPr>
            <w:tcW w:w="653" w:type="dxa"/>
            <w:vAlign w:val="bottom"/>
            <w:hideMark/>
          </w:tcPr>
          <w:p w14:paraId="743D89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136 401,70</w:t>
            </w:r>
          </w:p>
        </w:tc>
        <w:tc>
          <w:tcPr>
            <w:tcW w:w="653" w:type="dxa"/>
            <w:vAlign w:val="bottom"/>
            <w:hideMark/>
          </w:tcPr>
          <w:p w14:paraId="77C601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143 167,60</w:t>
            </w:r>
          </w:p>
        </w:tc>
        <w:tc>
          <w:tcPr>
            <w:tcW w:w="653" w:type="dxa"/>
            <w:vAlign w:val="bottom"/>
            <w:hideMark/>
          </w:tcPr>
          <w:p w14:paraId="022D17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125 362,00</w:t>
            </w:r>
          </w:p>
        </w:tc>
        <w:tc>
          <w:tcPr>
            <w:tcW w:w="653" w:type="dxa"/>
            <w:vAlign w:val="bottom"/>
            <w:hideMark/>
          </w:tcPr>
          <w:p w14:paraId="16DD285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89 757,80</w:t>
            </w:r>
          </w:p>
        </w:tc>
        <w:tc>
          <w:tcPr>
            <w:tcW w:w="653" w:type="dxa"/>
            <w:vAlign w:val="bottom"/>
            <w:hideMark/>
          </w:tcPr>
          <w:p w14:paraId="3D60E2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93 047,90</w:t>
            </w:r>
          </w:p>
        </w:tc>
        <w:tc>
          <w:tcPr>
            <w:tcW w:w="653" w:type="dxa"/>
            <w:vAlign w:val="bottom"/>
            <w:hideMark/>
          </w:tcPr>
          <w:p w14:paraId="48CEEA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93 047,90</w:t>
            </w:r>
          </w:p>
        </w:tc>
        <w:tc>
          <w:tcPr>
            <w:tcW w:w="653" w:type="dxa"/>
            <w:vAlign w:val="bottom"/>
            <w:hideMark/>
          </w:tcPr>
          <w:p w14:paraId="44F95A1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93 047,90</w:t>
            </w:r>
          </w:p>
        </w:tc>
      </w:tr>
      <w:tr w:rsidR="00387CC1" w:rsidRPr="00387CC1" w14:paraId="4A76B88C" w14:textId="77777777" w:rsidTr="00387CC1">
        <w:trPr>
          <w:trHeight w:val="455"/>
        </w:trPr>
        <w:tc>
          <w:tcPr>
            <w:tcW w:w="726" w:type="dxa"/>
            <w:vMerge/>
            <w:hideMark/>
          </w:tcPr>
          <w:p w14:paraId="4535FFA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39D5C52" w14:textId="77777777" w:rsidR="00387CC1" w:rsidRPr="00387CC1" w:rsidRDefault="00387CC1" w:rsidP="00387CC1">
            <w:pPr>
              <w:pStyle w:val="a4"/>
              <w:jc w:val="both"/>
              <w:rPr>
                <w:rFonts w:ascii="Times New Roman" w:hAnsi="Times New Roman"/>
                <w:sz w:val="20"/>
                <w:szCs w:val="20"/>
              </w:rPr>
            </w:pPr>
          </w:p>
        </w:tc>
        <w:tc>
          <w:tcPr>
            <w:tcW w:w="1418" w:type="dxa"/>
            <w:vMerge/>
          </w:tcPr>
          <w:p w14:paraId="06EB878A" w14:textId="77777777" w:rsidR="00387CC1" w:rsidRPr="00387CC1" w:rsidRDefault="00387CC1" w:rsidP="00387CC1">
            <w:pPr>
              <w:pStyle w:val="a4"/>
              <w:jc w:val="both"/>
              <w:rPr>
                <w:rFonts w:ascii="Times New Roman" w:hAnsi="Times New Roman"/>
                <w:sz w:val="20"/>
                <w:szCs w:val="20"/>
              </w:rPr>
            </w:pPr>
          </w:p>
        </w:tc>
        <w:tc>
          <w:tcPr>
            <w:tcW w:w="1276" w:type="dxa"/>
          </w:tcPr>
          <w:p w14:paraId="14BB73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63C83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0A7DFBD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E337C4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833EF2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B6ACE4A" w14:textId="77777777" w:rsidR="00387CC1" w:rsidRPr="00387CC1" w:rsidRDefault="00387CC1" w:rsidP="00387CC1">
            <w:pPr>
              <w:pStyle w:val="a4"/>
              <w:jc w:val="both"/>
              <w:rPr>
                <w:rFonts w:ascii="Times New Roman" w:hAnsi="Times New Roman"/>
                <w:sz w:val="20"/>
                <w:szCs w:val="20"/>
              </w:rPr>
            </w:pPr>
          </w:p>
        </w:tc>
        <w:tc>
          <w:tcPr>
            <w:tcW w:w="732" w:type="dxa"/>
            <w:hideMark/>
          </w:tcPr>
          <w:p w14:paraId="0B78B0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27FE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5BCA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857A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AE2A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9BBC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9B53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DA01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695F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7B9A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E0DB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4B36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0375777" w14:textId="77777777" w:rsidTr="00387CC1">
        <w:trPr>
          <w:trHeight w:val="300"/>
        </w:trPr>
        <w:tc>
          <w:tcPr>
            <w:tcW w:w="726" w:type="dxa"/>
            <w:vMerge w:val="restart"/>
            <w:hideMark/>
          </w:tcPr>
          <w:p w14:paraId="4792AA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3.1.1</w:t>
            </w:r>
          </w:p>
        </w:tc>
        <w:tc>
          <w:tcPr>
            <w:tcW w:w="1559" w:type="dxa"/>
            <w:vMerge w:val="restart"/>
            <w:hideMark/>
          </w:tcPr>
          <w:p w14:paraId="6090A5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8" w:type="dxa"/>
            <w:vMerge w:val="restart"/>
          </w:tcPr>
          <w:p w14:paraId="2824685B" w14:textId="77777777" w:rsidR="00387CC1" w:rsidRPr="00387CC1" w:rsidRDefault="00387CC1" w:rsidP="00387CC1">
            <w:pPr>
              <w:pStyle w:val="a4"/>
              <w:jc w:val="both"/>
              <w:rPr>
                <w:rFonts w:ascii="Times New Roman" w:hAnsi="Times New Roman"/>
                <w:sz w:val="20"/>
                <w:szCs w:val="20"/>
              </w:rPr>
            </w:pPr>
          </w:p>
        </w:tc>
        <w:tc>
          <w:tcPr>
            <w:tcW w:w="1276" w:type="dxa"/>
          </w:tcPr>
          <w:p w14:paraId="17C42BC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BD108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7D41E2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0709</w:t>
            </w:r>
          </w:p>
        </w:tc>
        <w:tc>
          <w:tcPr>
            <w:tcW w:w="1193" w:type="dxa"/>
            <w:vMerge w:val="restart"/>
            <w:hideMark/>
          </w:tcPr>
          <w:p w14:paraId="638B50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59.3.01.00200;               59.3.</w:t>
            </w:r>
            <w:proofErr w:type="gramStart"/>
            <w:r w:rsidRPr="00387CC1">
              <w:rPr>
                <w:rFonts w:ascii="Times New Roman" w:hAnsi="Times New Roman"/>
                <w:sz w:val="20"/>
                <w:szCs w:val="20"/>
              </w:rPr>
              <w:t>01.S</w:t>
            </w:r>
            <w:proofErr w:type="gramEnd"/>
            <w:r w:rsidRPr="00387CC1">
              <w:rPr>
                <w:rFonts w:ascii="Times New Roman" w:hAnsi="Times New Roman"/>
                <w:sz w:val="20"/>
                <w:szCs w:val="20"/>
              </w:rPr>
              <w:t>7710</w:t>
            </w:r>
          </w:p>
        </w:tc>
        <w:tc>
          <w:tcPr>
            <w:tcW w:w="425" w:type="dxa"/>
            <w:vMerge w:val="restart"/>
            <w:hideMark/>
          </w:tcPr>
          <w:p w14:paraId="728F43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7D2DF8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54 554,95</w:t>
            </w:r>
          </w:p>
        </w:tc>
        <w:tc>
          <w:tcPr>
            <w:tcW w:w="653" w:type="dxa"/>
            <w:vAlign w:val="bottom"/>
            <w:hideMark/>
          </w:tcPr>
          <w:p w14:paraId="679598D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3 013,20</w:t>
            </w:r>
          </w:p>
        </w:tc>
        <w:tc>
          <w:tcPr>
            <w:tcW w:w="653" w:type="dxa"/>
            <w:vAlign w:val="bottom"/>
            <w:hideMark/>
          </w:tcPr>
          <w:p w14:paraId="7115D54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3 234,65</w:t>
            </w:r>
          </w:p>
        </w:tc>
        <w:tc>
          <w:tcPr>
            <w:tcW w:w="653" w:type="dxa"/>
            <w:vAlign w:val="bottom"/>
            <w:hideMark/>
          </w:tcPr>
          <w:p w14:paraId="6DA52A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3 321,90</w:t>
            </w:r>
          </w:p>
        </w:tc>
        <w:tc>
          <w:tcPr>
            <w:tcW w:w="653" w:type="dxa"/>
            <w:vAlign w:val="bottom"/>
            <w:hideMark/>
          </w:tcPr>
          <w:p w14:paraId="744AA2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4 098,80</w:t>
            </w:r>
          </w:p>
        </w:tc>
        <w:tc>
          <w:tcPr>
            <w:tcW w:w="653" w:type="dxa"/>
            <w:vAlign w:val="bottom"/>
            <w:hideMark/>
          </w:tcPr>
          <w:p w14:paraId="6E4F36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4 825,60</w:t>
            </w:r>
          </w:p>
        </w:tc>
        <w:tc>
          <w:tcPr>
            <w:tcW w:w="653" w:type="dxa"/>
            <w:vAlign w:val="bottom"/>
            <w:hideMark/>
          </w:tcPr>
          <w:p w14:paraId="6FE289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6 020,30</w:t>
            </w:r>
          </w:p>
        </w:tc>
        <w:tc>
          <w:tcPr>
            <w:tcW w:w="653" w:type="dxa"/>
            <w:vAlign w:val="bottom"/>
            <w:hideMark/>
          </w:tcPr>
          <w:p w14:paraId="60BB2A4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6 238,50</w:t>
            </w:r>
          </w:p>
        </w:tc>
        <w:tc>
          <w:tcPr>
            <w:tcW w:w="653" w:type="dxa"/>
            <w:vAlign w:val="bottom"/>
            <w:hideMark/>
          </w:tcPr>
          <w:p w14:paraId="075148F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546848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3FAD6A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7AD248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r>
      <w:tr w:rsidR="00387CC1" w:rsidRPr="00387CC1" w14:paraId="3AE6AECF" w14:textId="77777777" w:rsidTr="00387CC1">
        <w:trPr>
          <w:trHeight w:val="600"/>
        </w:trPr>
        <w:tc>
          <w:tcPr>
            <w:tcW w:w="726" w:type="dxa"/>
            <w:vMerge/>
            <w:hideMark/>
          </w:tcPr>
          <w:p w14:paraId="16235A4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54A4A59" w14:textId="77777777" w:rsidR="00387CC1" w:rsidRPr="00387CC1" w:rsidRDefault="00387CC1" w:rsidP="00387CC1">
            <w:pPr>
              <w:pStyle w:val="a4"/>
              <w:jc w:val="both"/>
              <w:rPr>
                <w:rFonts w:ascii="Times New Roman" w:hAnsi="Times New Roman"/>
                <w:sz w:val="20"/>
                <w:szCs w:val="20"/>
              </w:rPr>
            </w:pPr>
          </w:p>
        </w:tc>
        <w:tc>
          <w:tcPr>
            <w:tcW w:w="1418" w:type="dxa"/>
            <w:vMerge/>
          </w:tcPr>
          <w:p w14:paraId="6E133742" w14:textId="77777777" w:rsidR="00387CC1" w:rsidRPr="00387CC1" w:rsidRDefault="00387CC1" w:rsidP="00387CC1">
            <w:pPr>
              <w:pStyle w:val="a4"/>
              <w:jc w:val="both"/>
              <w:rPr>
                <w:rFonts w:ascii="Times New Roman" w:hAnsi="Times New Roman"/>
                <w:sz w:val="20"/>
                <w:szCs w:val="20"/>
              </w:rPr>
            </w:pPr>
          </w:p>
        </w:tc>
        <w:tc>
          <w:tcPr>
            <w:tcW w:w="1276" w:type="dxa"/>
          </w:tcPr>
          <w:p w14:paraId="723BD3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C330D5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D94EAC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4FF921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B951064"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60A2AC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BF06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A6682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A763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9FEF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3BF52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DDE3F6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233D1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8F7F4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6B17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67577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8907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E420DEC" w14:textId="77777777" w:rsidTr="00387CC1">
        <w:trPr>
          <w:trHeight w:val="600"/>
        </w:trPr>
        <w:tc>
          <w:tcPr>
            <w:tcW w:w="726" w:type="dxa"/>
            <w:vMerge/>
            <w:hideMark/>
          </w:tcPr>
          <w:p w14:paraId="3ECD0F4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BCF9C43" w14:textId="77777777" w:rsidR="00387CC1" w:rsidRPr="00387CC1" w:rsidRDefault="00387CC1" w:rsidP="00387CC1">
            <w:pPr>
              <w:pStyle w:val="a4"/>
              <w:jc w:val="both"/>
              <w:rPr>
                <w:rFonts w:ascii="Times New Roman" w:hAnsi="Times New Roman"/>
                <w:sz w:val="20"/>
                <w:szCs w:val="20"/>
              </w:rPr>
            </w:pPr>
          </w:p>
        </w:tc>
        <w:tc>
          <w:tcPr>
            <w:tcW w:w="1418" w:type="dxa"/>
            <w:vMerge/>
          </w:tcPr>
          <w:p w14:paraId="46AA9A25" w14:textId="77777777" w:rsidR="00387CC1" w:rsidRPr="00387CC1" w:rsidRDefault="00387CC1" w:rsidP="00387CC1">
            <w:pPr>
              <w:pStyle w:val="a4"/>
              <w:jc w:val="both"/>
              <w:rPr>
                <w:rFonts w:ascii="Times New Roman" w:hAnsi="Times New Roman"/>
                <w:sz w:val="20"/>
                <w:szCs w:val="20"/>
              </w:rPr>
            </w:pPr>
          </w:p>
        </w:tc>
        <w:tc>
          <w:tcPr>
            <w:tcW w:w="1276" w:type="dxa"/>
          </w:tcPr>
          <w:p w14:paraId="19E855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118BA7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CB5A77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FE66A5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58A05A6"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B078D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CAF8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9CF0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3C491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712DF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0F0C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59F3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E4F3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4D52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66000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BFF43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AC1F7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C76C61D" w14:textId="77777777" w:rsidTr="00387CC1">
        <w:trPr>
          <w:trHeight w:val="600"/>
        </w:trPr>
        <w:tc>
          <w:tcPr>
            <w:tcW w:w="726" w:type="dxa"/>
            <w:vMerge/>
            <w:hideMark/>
          </w:tcPr>
          <w:p w14:paraId="571CF7B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D571CCB" w14:textId="77777777" w:rsidR="00387CC1" w:rsidRPr="00387CC1" w:rsidRDefault="00387CC1" w:rsidP="00387CC1">
            <w:pPr>
              <w:pStyle w:val="a4"/>
              <w:jc w:val="both"/>
              <w:rPr>
                <w:rFonts w:ascii="Times New Roman" w:hAnsi="Times New Roman"/>
                <w:sz w:val="20"/>
                <w:szCs w:val="20"/>
              </w:rPr>
            </w:pPr>
          </w:p>
        </w:tc>
        <w:tc>
          <w:tcPr>
            <w:tcW w:w="1418" w:type="dxa"/>
            <w:vMerge/>
          </w:tcPr>
          <w:p w14:paraId="61F842E7" w14:textId="77777777" w:rsidR="00387CC1" w:rsidRPr="00387CC1" w:rsidRDefault="00387CC1" w:rsidP="00387CC1">
            <w:pPr>
              <w:pStyle w:val="a4"/>
              <w:jc w:val="both"/>
              <w:rPr>
                <w:rFonts w:ascii="Times New Roman" w:hAnsi="Times New Roman"/>
                <w:sz w:val="20"/>
                <w:szCs w:val="20"/>
              </w:rPr>
            </w:pPr>
          </w:p>
        </w:tc>
        <w:tc>
          <w:tcPr>
            <w:tcW w:w="1276" w:type="dxa"/>
          </w:tcPr>
          <w:p w14:paraId="0C2B89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D4FC7C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8AF753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E30455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CE1521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B17A9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54 554,95</w:t>
            </w:r>
          </w:p>
        </w:tc>
        <w:tc>
          <w:tcPr>
            <w:tcW w:w="653" w:type="dxa"/>
            <w:vAlign w:val="bottom"/>
            <w:hideMark/>
          </w:tcPr>
          <w:p w14:paraId="25CE8F9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3 013,20</w:t>
            </w:r>
          </w:p>
        </w:tc>
        <w:tc>
          <w:tcPr>
            <w:tcW w:w="653" w:type="dxa"/>
            <w:vAlign w:val="bottom"/>
            <w:hideMark/>
          </w:tcPr>
          <w:p w14:paraId="006719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3 234,65</w:t>
            </w:r>
          </w:p>
        </w:tc>
        <w:tc>
          <w:tcPr>
            <w:tcW w:w="653" w:type="dxa"/>
            <w:vAlign w:val="bottom"/>
            <w:hideMark/>
          </w:tcPr>
          <w:p w14:paraId="0E3DA9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3 321,90</w:t>
            </w:r>
          </w:p>
        </w:tc>
        <w:tc>
          <w:tcPr>
            <w:tcW w:w="653" w:type="dxa"/>
            <w:vAlign w:val="bottom"/>
            <w:hideMark/>
          </w:tcPr>
          <w:p w14:paraId="6E9182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4 098,80</w:t>
            </w:r>
          </w:p>
        </w:tc>
        <w:tc>
          <w:tcPr>
            <w:tcW w:w="653" w:type="dxa"/>
            <w:vAlign w:val="bottom"/>
            <w:hideMark/>
          </w:tcPr>
          <w:p w14:paraId="5F5A19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4 825,60</w:t>
            </w:r>
          </w:p>
        </w:tc>
        <w:tc>
          <w:tcPr>
            <w:tcW w:w="653" w:type="dxa"/>
            <w:vAlign w:val="bottom"/>
            <w:hideMark/>
          </w:tcPr>
          <w:p w14:paraId="1E99B2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6 020,30</w:t>
            </w:r>
          </w:p>
        </w:tc>
        <w:tc>
          <w:tcPr>
            <w:tcW w:w="653" w:type="dxa"/>
            <w:vAlign w:val="bottom"/>
            <w:hideMark/>
          </w:tcPr>
          <w:p w14:paraId="0951D4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6 238,50</w:t>
            </w:r>
          </w:p>
        </w:tc>
        <w:tc>
          <w:tcPr>
            <w:tcW w:w="653" w:type="dxa"/>
            <w:vAlign w:val="bottom"/>
            <w:hideMark/>
          </w:tcPr>
          <w:p w14:paraId="2359C7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464CDF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0E140F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c>
          <w:tcPr>
            <w:tcW w:w="653" w:type="dxa"/>
            <w:vAlign w:val="bottom"/>
            <w:hideMark/>
          </w:tcPr>
          <w:p w14:paraId="32B45D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5 950,50</w:t>
            </w:r>
          </w:p>
        </w:tc>
      </w:tr>
      <w:tr w:rsidR="00387CC1" w:rsidRPr="00387CC1" w14:paraId="59DA0219" w14:textId="77777777" w:rsidTr="00387CC1">
        <w:trPr>
          <w:trHeight w:val="600"/>
        </w:trPr>
        <w:tc>
          <w:tcPr>
            <w:tcW w:w="726" w:type="dxa"/>
            <w:vMerge/>
            <w:hideMark/>
          </w:tcPr>
          <w:p w14:paraId="039B2E1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343DCE1" w14:textId="77777777" w:rsidR="00387CC1" w:rsidRPr="00387CC1" w:rsidRDefault="00387CC1" w:rsidP="00387CC1">
            <w:pPr>
              <w:pStyle w:val="a4"/>
              <w:jc w:val="both"/>
              <w:rPr>
                <w:rFonts w:ascii="Times New Roman" w:hAnsi="Times New Roman"/>
                <w:sz w:val="20"/>
                <w:szCs w:val="20"/>
              </w:rPr>
            </w:pPr>
          </w:p>
        </w:tc>
        <w:tc>
          <w:tcPr>
            <w:tcW w:w="1418" w:type="dxa"/>
            <w:vMerge/>
          </w:tcPr>
          <w:p w14:paraId="0D7D8A3E" w14:textId="77777777" w:rsidR="00387CC1" w:rsidRPr="00387CC1" w:rsidRDefault="00387CC1" w:rsidP="00387CC1">
            <w:pPr>
              <w:pStyle w:val="a4"/>
              <w:jc w:val="both"/>
              <w:rPr>
                <w:rFonts w:ascii="Times New Roman" w:hAnsi="Times New Roman"/>
                <w:sz w:val="20"/>
                <w:szCs w:val="20"/>
              </w:rPr>
            </w:pPr>
          </w:p>
        </w:tc>
        <w:tc>
          <w:tcPr>
            <w:tcW w:w="1276" w:type="dxa"/>
          </w:tcPr>
          <w:p w14:paraId="242D329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4FA51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421941C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DFC8DF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CDEF21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FF9CFB1" w14:textId="77777777" w:rsidR="00387CC1" w:rsidRPr="00387CC1" w:rsidRDefault="00387CC1" w:rsidP="00387CC1">
            <w:pPr>
              <w:pStyle w:val="a4"/>
              <w:jc w:val="both"/>
              <w:rPr>
                <w:rFonts w:ascii="Times New Roman" w:hAnsi="Times New Roman"/>
                <w:sz w:val="20"/>
                <w:szCs w:val="20"/>
              </w:rPr>
            </w:pPr>
          </w:p>
        </w:tc>
        <w:tc>
          <w:tcPr>
            <w:tcW w:w="732" w:type="dxa"/>
            <w:hideMark/>
          </w:tcPr>
          <w:p w14:paraId="3DA19E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5429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D0C5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29CA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5351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621F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6BFE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170E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91D0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015A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0AB4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BD7F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AC2C4D5" w14:textId="77777777" w:rsidTr="00387CC1">
        <w:trPr>
          <w:trHeight w:val="450"/>
        </w:trPr>
        <w:tc>
          <w:tcPr>
            <w:tcW w:w="726" w:type="dxa"/>
            <w:vMerge w:val="restart"/>
            <w:hideMark/>
          </w:tcPr>
          <w:p w14:paraId="1B8F58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3.1.2</w:t>
            </w:r>
          </w:p>
        </w:tc>
        <w:tc>
          <w:tcPr>
            <w:tcW w:w="1559" w:type="dxa"/>
            <w:vMerge w:val="restart"/>
            <w:hideMark/>
          </w:tcPr>
          <w:p w14:paraId="654D2F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«Расходы на содержание методического кабинета»</w:t>
            </w:r>
          </w:p>
        </w:tc>
        <w:tc>
          <w:tcPr>
            <w:tcW w:w="1418" w:type="dxa"/>
            <w:vMerge w:val="restart"/>
          </w:tcPr>
          <w:p w14:paraId="5D1D27A4" w14:textId="77777777" w:rsidR="00387CC1" w:rsidRPr="00387CC1" w:rsidRDefault="00387CC1" w:rsidP="00387CC1">
            <w:pPr>
              <w:pStyle w:val="a4"/>
              <w:jc w:val="both"/>
              <w:rPr>
                <w:rFonts w:ascii="Times New Roman" w:hAnsi="Times New Roman"/>
                <w:sz w:val="20"/>
                <w:szCs w:val="20"/>
              </w:rPr>
            </w:pPr>
          </w:p>
        </w:tc>
        <w:tc>
          <w:tcPr>
            <w:tcW w:w="1276" w:type="dxa"/>
          </w:tcPr>
          <w:p w14:paraId="4286AA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33594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79816C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0709</w:t>
            </w:r>
          </w:p>
        </w:tc>
        <w:tc>
          <w:tcPr>
            <w:tcW w:w="1193" w:type="dxa"/>
            <w:vMerge w:val="restart"/>
            <w:hideMark/>
          </w:tcPr>
          <w:p w14:paraId="75206D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59.3.01.00340</w:t>
            </w:r>
          </w:p>
        </w:tc>
        <w:tc>
          <w:tcPr>
            <w:tcW w:w="425" w:type="dxa"/>
            <w:vMerge w:val="restart"/>
            <w:hideMark/>
          </w:tcPr>
          <w:p w14:paraId="780F7E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0581EF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2 138,64</w:t>
            </w:r>
          </w:p>
        </w:tc>
        <w:tc>
          <w:tcPr>
            <w:tcW w:w="653" w:type="dxa"/>
            <w:hideMark/>
          </w:tcPr>
          <w:p w14:paraId="64BB88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735,90</w:t>
            </w:r>
          </w:p>
        </w:tc>
        <w:tc>
          <w:tcPr>
            <w:tcW w:w="653" w:type="dxa"/>
            <w:hideMark/>
          </w:tcPr>
          <w:p w14:paraId="097D0A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703,64</w:t>
            </w:r>
          </w:p>
        </w:tc>
        <w:tc>
          <w:tcPr>
            <w:tcW w:w="653" w:type="dxa"/>
            <w:hideMark/>
          </w:tcPr>
          <w:p w14:paraId="1CF86B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699,10</w:t>
            </w:r>
          </w:p>
        </w:tc>
        <w:tc>
          <w:tcPr>
            <w:tcW w:w="653" w:type="dxa"/>
            <w:hideMark/>
          </w:tcPr>
          <w:p w14:paraId="014767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4BEE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0D31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2B6A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9726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A9DC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731C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1EFC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8472E48" w14:textId="77777777" w:rsidTr="00387CC1">
        <w:trPr>
          <w:trHeight w:val="600"/>
        </w:trPr>
        <w:tc>
          <w:tcPr>
            <w:tcW w:w="726" w:type="dxa"/>
            <w:vMerge/>
            <w:hideMark/>
          </w:tcPr>
          <w:p w14:paraId="2D06009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A505E57" w14:textId="77777777" w:rsidR="00387CC1" w:rsidRPr="00387CC1" w:rsidRDefault="00387CC1" w:rsidP="00387CC1">
            <w:pPr>
              <w:pStyle w:val="a4"/>
              <w:jc w:val="both"/>
              <w:rPr>
                <w:rFonts w:ascii="Times New Roman" w:hAnsi="Times New Roman"/>
                <w:sz w:val="20"/>
                <w:szCs w:val="20"/>
              </w:rPr>
            </w:pPr>
          </w:p>
        </w:tc>
        <w:tc>
          <w:tcPr>
            <w:tcW w:w="1418" w:type="dxa"/>
            <w:vMerge/>
          </w:tcPr>
          <w:p w14:paraId="58401B20" w14:textId="77777777" w:rsidR="00387CC1" w:rsidRPr="00387CC1" w:rsidRDefault="00387CC1" w:rsidP="00387CC1">
            <w:pPr>
              <w:pStyle w:val="a4"/>
              <w:jc w:val="both"/>
              <w:rPr>
                <w:rFonts w:ascii="Times New Roman" w:hAnsi="Times New Roman"/>
                <w:sz w:val="20"/>
                <w:szCs w:val="20"/>
              </w:rPr>
            </w:pPr>
          </w:p>
        </w:tc>
        <w:tc>
          <w:tcPr>
            <w:tcW w:w="1276" w:type="dxa"/>
          </w:tcPr>
          <w:p w14:paraId="2E5D8D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60CBF9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21E6AA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3EF6DD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3561977" w14:textId="77777777" w:rsidR="00387CC1" w:rsidRPr="00387CC1" w:rsidRDefault="00387CC1" w:rsidP="00387CC1">
            <w:pPr>
              <w:pStyle w:val="a4"/>
              <w:jc w:val="both"/>
              <w:rPr>
                <w:rFonts w:ascii="Times New Roman" w:hAnsi="Times New Roman"/>
                <w:sz w:val="20"/>
                <w:szCs w:val="20"/>
              </w:rPr>
            </w:pPr>
          </w:p>
        </w:tc>
        <w:tc>
          <w:tcPr>
            <w:tcW w:w="732" w:type="dxa"/>
            <w:hideMark/>
          </w:tcPr>
          <w:p w14:paraId="091BB8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8E8B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8EBD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05218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E46E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5E94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7BAF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FA7A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47CC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7638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5FE1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5DA9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1C6CE1F" w14:textId="77777777" w:rsidTr="00387CC1">
        <w:trPr>
          <w:trHeight w:val="600"/>
        </w:trPr>
        <w:tc>
          <w:tcPr>
            <w:tcW w:w="726" w:type="dxa"/>
            <w:vMerge/>
            <w:hideMark/>
          </w:tcPr>
          <w:p w14:paraId="4DC744B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0A40209" w14:textId="77777777" w:rsidR="00387CC1" w:rsidRPr="00387CC1" w:rsidRDefault="00387CC1" w:rsidP="00387CC1">
            <w:pPr>
              <w:pStyle w:val="a4"/>
              <w:jc w:val="both"/>
              <w:rPr>
                <w:rFonts w:ascii="Times New Roman" w:hAnsi="Times New Roman"/>
                <w:sz w:val="20"/>
                <w:szCs w:val="20"/>
              </w:rPr>
            </w:pPr>
          </w:p>
        </w:tc>
        <w:tc>
          <w:tcPr>
            <w:tcW w:w="1418" w:type="dxa"/>
            <w:vMerge/>
          </w:tcPr>
          <w:p w14:paraId="5EEF0024" w14:textId="77777777" w:rsidR="00387CC1" w:rsidRPr="00387CC1" w:rsidRDefault="00387CC1" w:rsidP="00387CC1">
            <w:pPr>
              <w:pStyle w:val="a4"/>
              <w:jc w:val="both"/>
              <w:rPr>
                <w:rFonts w:ascii="Times New Roman" w:hAnsi="Times New Roman"/>
                <w:sz w:val="20"/>
                <w:szCs w:val="20"/>
              </w:rPr>
            </w:pPr>
          </w:p>
        </w:tc>
        <w:tc>
          <w:tcPr>
            <w:tcW w:w="1276" w:type="dxa"/>
          </w:tcPr>
          <w:p w14:paraId="11E53C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223E53F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C27BA8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B2C267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7CD4188" w14:textId="77777777" w:rsidR="00387CC1" w:rsidRPr="00387CC1" w:rsidRDefault="00387CC1" w:rsidP="00387CC1">
            <w:pPr>
              <w:pStyle w:val="a4"/>
              <w:jc w:val="both"/>
              <w:rPr>
                <w:rFonts w:ascii="Times New Roman" w:hAnsi="Times New Roman"/>
                <w:sz w:val="20"/>
                <w:szCs w:val="20"/>
              </w:rPr>
            </w:pPr>
          </w:p>
        </w:tc>
        <w:tc>
          <w:tcPr>
            <w:tcW w:w="732" w:type="dxa"/>
            <w:hideMark/>
          </w:tcPr>
          <w:p w14:paraId="7857DA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5797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5530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3961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68A5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9844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7CF1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4E81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CD1D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E3F8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B760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02CE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71DA121" w14:textId="77777777" w:rsidTr="00387CC1">
        <w:trPr>
          <w:trHeight w:val="600"/>
        </w:trPr>
        <w:tc>
          <w:tcPr>
            <w:tcW w:w="726" w:type="dxa"/>
            <w:vMerge/>
            <w:hideMark/>
          </w:tcPr>
          <w:p w14:paraId="22DE734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AFA0400" w14:textId="77777777" w:rsidR="00387CC1" w:rsidRPr="00387CC1" w:rsidRDefault="00387CC1" w:rsidP="00387CC1">
            <w:pPr>
              <w:pStyle w:val="a4"/>
              <w:jc w:val="both"/>
              <w:rPr>
                <w:rFonts w:ascii="Times New Roman" w:hAnsi="Times New Roman"/>
                <w:sz w:val="20"/>
                <w:szCs w:val="20"/>
              </w:rPr>
            </w:pPr>
          </w:p>
        </w:tc>
        <w:tc>
          <w:tcPr>
            <w:tcW w:w="1418" w:type="dxa"/>
            <w:vMerge/>
          </w:tcPr>
          <w:p w14:paraId="74784239" w14:textId="77777777" w:rsidR="00387CC1" w:rsidRPr="00387CC1" w:rsidRDefault="00387CC1" w:rsidP="00387CC1">
            <w:pPr>
              <w:pStyle w:val="a4"/>
              <w:jc w:val="both"/>
              <w:rPr>
                <w:rFonts w:ascii="Times New Roman" w:hAnsi="Times New Roman"/>
                <w:sz w:val="20"/>
                <w:szCs w:val="20"/>
              </w:rPr>
            </w:pPr>
          </w:p>
        </w:tc>
        <w:tc>
          <w:tcPr>
            <w:tcW w:w="1276" w:type="dxa"/>
          </w:tcPr>
          <w:p w14:paraId="449176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B8848B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65A093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7215FE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669B6C1" w14:textId="77777777" w:rsidR="00387CC1" w:rsidRPr="00387CC1" w:rsidRDefault="00387CC1" w:rsidP="00387CC1">
            <w:pPr>
              <w:pStyle w:val="a4"/>
              <w:jc w:val="both"/>
              <w:rPr>
                <w:rFonts w:ascii="Times New Roman" w:hAnsi="Times New Roman"/>
                <w:sz w:val="20"/>
                <w:szCs w:val="20"/>
              </w:rPr>
            </w:pPr>
          </w:p>
        </w:tc>
        <w:tc>
          <w:tcPr>
            <w:tcW w:w="732" w:type="dxa"/>
            <w:hideMark/>
          </w:tcPr>
          <w:p w14:paraId="1094D1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2 138,64</w:t>
            </w:r>
          </w:p>
        </w:tc>
        <w:tc>
          <w:tcPr>
            <w:tcW w:w="653" w:type="dxa"/>
            <w:hideMark/>
          </w:tcPr>
          <w:p w14:paraId="383C78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735,90</w:t>
            </w:r>
          </w:p>
        </w:tc>
        <w:tc>
          <w:tcPr>
            <w:tcW w:w="653" w:type="dxa"/>
            <w:hideMark/>
          </w:tcPr>
          <w:p w14:paraId="02F5BE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703,64</w:t>
            </w:r>
          </w:p>
        </w:tc>
        <w:tc>
          <w:tcPr>
            <w:tcW w:w="653" w:type="dxa"/>
            <w:hideMark/>
          </w:tcPr>
          <w:p w14:paraId="288BDDE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699,10</w:t>
            </w:r>
          </w:p>
        </w:tc>
        <w:tc>
          <w:tcPr>
            <w:tcW w:w="653" w:type="dxa"/>
            <w:hideMark/>
          </w:tcPr>
          <w:p w14:paraId="18CC4E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FA7F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02DDA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FF57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D128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09E5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A6CC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078F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01D83C6" w14:textId="77777777" w:rsidTr="00387CC1">
        <w:trPr>
          <w:trHeight w:val="600"/>
        </w:trPr>
        <w:tc>
          <w:tcPr>
            <w:tcW w:w="726" w:type="dxa"/>
            <w:vMerge/>
            <w:hideMark/>
          </w:tcPr>
          <w:p w14:paraId="36BB24D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481FCC4" w14:textId="77777777" w:rsidR="00387CC1" w:rsidRPr="00387CC1" w:rsidRDefault="00387CC1" w:rsidP="00387CC1">
            <w:pPr>
              <w:pStyle w:val="a4"/>
              <w:jc w:val="both"/>
              <w:rPr>
                <w:rFonts w:ascii="Times New Roman" w:hAnsi="Times New Roman"/>
                <w:sz w:val="20"/>
                <w:szCs w:val="20"/>
              </w:rPr>
            </w:pPr>
          </w:p>
        </w:tc>
        <w:tc>
          <w:tcPr>
            <w:tcW w:w="1418" w:type="dxa"/>
            <w:vMerge/>
          </w:tcPr>
          <w:p w14:paraId="49CAB3CF" w14:textId="77777777" w:rsidR="00387CC1" w:rsidRPr="00387CC1" w:rsidRDefault="00387CC1" w:rsidP="00387CC1">
            <w:pPr>
              <w:pStyle w:val="a4"/>
              <w:jc w:val="both"/>
              <w:rPr>
                <w:rFonts w:ascii="Times New Roman" w:hAnsi="Times New Roman"/>
                <w:sz w:val="20"/>
                <w:szCs w:val="20"/>
              </w:rPr>
            </w:pPr>
          </w:p>
        </w:tc>
        <w:tc>
          <w:tcPr>
            <w:tcW w:w="1276" w:type="dxa"/>
          </w:tcPr>
          <w:p w14:paraId="0060E6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0743E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26949E2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E85293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58A3EE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39AFDCD" w14:textId="77777777" w:rsidR="00387CC1" w:rsidRPr="00387CC1" w:rsidRDefault="00387CC1" w:rsidP="00387CC1">
            <w:pPr>
              <w:pStyle w:val="a4"/>
              <w:jc w:val="both"/>
              <w:rPr>
                <w:rFonts w:ascii="Times New Roman" w:hAnsi="Times New Roman"/>
                <w:sz w:val="20"/>
                <w:szCs w:val="20"/>
              </w:rPr>
            </w:pPr>
          </w:p>
        </w:tc>
        <w:tc>
          <w:tcPr>
            <w:tcW w:w="732" w:type="dxa"/>
            <w:hideMark/>
          </w:tcPr>
          <w:p w14:paraId="4C0786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D009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108B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CDB3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6F91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2260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DF6B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18AE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D9F4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81EF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CCB2A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398E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F70AE40" w14:textId="77777777" w:rsidTr="00387CC1">
        <w:trPr>
          <w:trHeight w:val="360"/>
        </w:trPr>
        <w:tc>
          <w:tcPr>
            <w:tcW w:w="726" w:type="dxa"/>
            <w:vMerge w:val="restart"/>
            <w:hideMark/>
          </w:tcPr>
          <w:p w14:paraId="2754F5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3.1.3</w:t>
            </w:r>
          </w:p>
        </w:tc>
        <w:tc>
          <w:tcPr>
            <w:tcW w:w="1559" w:type="dxa"/>
            <w:vMerge w:val="restart"/>
            <w:hideMark/>
          </w:tcPr>
          <w:p w14:paraId="0152A7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«Расходы на содержание дошкольных образовательных учреждений»</w:t>
            </w:r>
          </w:p>
        </w:tc>
        <w:tc>
          <w:tcPr>
            <w:tcW w:w="1418" w:type="dxa"/>
            <w:vMerge w:val="restart"/>
          </w:tcPr>
          <w:p w14:paraId="5AEC982B" w14:textId="77777777" w:rsidR="00387CC1" w:rsidRPr="00387CC1" w:rsidRDefault="00387CC1" w:rsidP="00387CC1">
            <w:pPr>
              <w:pStyle w:val="a4"/>
              <w:jc w:val="both"/>
              <w:rPr>
                <w:rFonts w:ascii="Times New Roman" w:hAnsi="Times New Roman"/>
                <w:sz w:val="20"/>
                <w:szCs w:val="20"/>
              </w:rPr>
            </w:pPr>
          </w:p>
        </w:tc>
        <w:tc>
          <w:tcPr>
            <w:tcW w:w="1276" w:type="dxa"/>
          </w:tcPr>
          <w:p w14:paraId="419698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968BE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526253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0701</w:t>
            </w:r>
          </w:p>
        </w:tc>
        <w:tc>
          <w:tcPr>
            <w:tcW w:w="1193" w:type="dxa"/>
            <w:vMerge w:val="restart"/>
            <w:hideMark/>
          </w:tcPr>
          <w:p w14:paraId="21399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59.3.25. </w:t>
            </w:r>
            <w:proofErr w:type="gramStart"/>
            <w:r w:rsidRPr="00387CC1">
              <w:rPr>
                <w:rFonts w:ascii="Times New Roman" w:hAnsi="Times New Roman"/>
                <w:sz w:val="20"/>
                <w:szCs w:val="20"/>
              </w:rPr>
              <w:t>00350;  59.3.25.97043</w:t>
            </w:r>
            <w:proofErr w:type="gramEnd"/>
            <w:r w:rsidRPr="00387CC1">
              <w:rPr>
                <w:rFonts w:ascii="Times New Roman" w:hAnsi="Times New Roman"/>
                <w:sz w:val="20"/>
                <w:szCs w:val="20"/>
              </w:rPr>
              <w:t xml:space="preserve">; 59.3.03.88500; 59.3.21.S7712; </w:t>
            </w:r>
            <w:r w:rsidRPr="00387CC1">
              <w:rPr>
                <w:rFonts w:ascii="Times New Roman" w:hAnsi="Times New Roman"/>
                <w:sz w:val="20"/>
                <w:szCs w:val="20"/>
              </w:rPr>
              <w:lastRenderedPageBreak/>
              <w:t>59.3.19.97040; 59.3.24.S8490;</w:t>
            </w:r>
          </w:p>
          <w:p w14:paraId="3AA3491D"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2538BC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 </w:t>
            </w:r>
          </w:p>
        </w:tc>
        <w:tc>
          <w:tcPr>
            <w:tcW w:w="732" w:type="dxa"/>
            <w:vAlign w:val="bottom"/>
            <w:hideMark/>
          </w:tcPr>
          <w:p w14:paraId="0C9D67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875 482,20</w:t>
            </w:r>
          </w:p>
        </w:tc>
        <w:tc>
          <w:tcPr>
            <w:tcW w:w="653" w:type="dxa"/>
            <w:vAlign w:val="bottom"/>
            <w:hideMark/>
          </w:tcPr>
          <w:p w14:paraId="0D85B4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50 365,80</w:t>
            </w:r>
          </w:p>
        </w:tc>
        <w:tc>
          <w:tcPr>
            <w:tcW w:w="653" w:type="dxa"/>
            <w:vAlign w:val="bottom"/>
            <w:hideMark/>
          </w:tcPr>
          <w:p w14:paraId="5D587DD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59 182,39</w:t>
            </w:r>
          </w:p>
        </w:tc>
        <w:tc>
          <w:tcPr>
            <w:tcW w:w="653" w:type="dxa"/>
            <w:vAlign w:val="bottom"/>
            <w:hideMark/>
          </w:tcPr>
          <w:p w14:paraId="26E12A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54 560,50</w:t>
            </w:r>
          </w:p>
        </w:tc>
        <w:tc>
          <w:tcPr>
            <w:tcW w:w="653" w:type="dxa"/>
            <w:vAlign w:val="bottom"/>
            <w:hideMark/>
          </w:tcPr>
          <w:p w14:paraId="272578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79 954,11</w:t>
            </w:r>
          </w:p>
        </w:tc>
        <w:tc>
          <w:tcPr>
            <w:tcW w:w="653" w:type="dxa"/>
            <w:vAlign w:val="bottom"/>
            <w:hideMark/>
          </w:tcPr>
          <w:p w14:paraId="63947AD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83 264,70</w:t>
            </w:r>
          </w:p>
        </w:tc>
        <w:tc>
          <w:tcPr>
            <w:tcW w:w="653" w:type="dxa"/>
            <w:vAlign w:val="bottom"/>
            <w:hideMark/>
          </w:tcPr>
          <w:p w14:paraId="52386D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90 064,70</w:t>
            </w:r>
          </w:p>
        </w:tc>
        <w:tc>
          <w:tcPr>
            <w:tcW w:w="653" w:type="dxa"/>
            <w:vAlign w:val="bottom"/>
            <w:hideMark/>
          </w:tcPr>
          <w:p w14:paraId="59C256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103 682,60</w:t>
            </w:r>
          </w:p>
        </w:tc>
        <w:tc>
          <w:tcPr>
            <w:tcW w:w="653" w:type="dxa"/>
            <w:vAlign w:val="bottom"/>
            <w:hideMark/>
          </w:tcPr>
          <w:p w14:paraId="0F7B95E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85 905,90</w:t>
            </w:r>
          </w:p>
        </w:tc>
        <w:tc>
          <w:tcPr>
            <w:tcW w:w="653" w:type="dxa"/>
            <w:vAlign w:val="bottom"/>
            <w:hideMark/>
          </w:tcPr>
          <w:p w14:paraId="133393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89 500,50</w:t>
            </w:r>
          </w:p>
        </w:tc>
        <w:tc>
          <w:tcPr>
            <w:tcW w:w="653" w:type="dxa"/>
            <w:vAlign w:val="bottom"/>
            <w:hideMark/>
          </w:tcPr>
          <w:p w14:paraId="3CB2EB2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89 500,50</w:t>
            </w:r>
          </w:p>
        </w:tc>
        <w:tc>
          <w:tcPr>
            <w:tcW w:w="653" w:type="dxa"/>
            <w:vAlign w:val="bottom"/>
            <w:hideMark/>
          </w:tcPr>
          <w:p w14:paraId="36F491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89 500,50</w:t>
            </w:r>
          </w:p>
        </w:tc>
      </w:tr>
      <w:tr w:rsidR="00387CC1" w:rsidRPr="00387CC1" w14:paraId="49734704" w14:textId="77777777" w:rsidTr="00387CC1">
        <w:trPr>
          <w:trHeight w:val="600"/>
        </w:trPr>
        <w:tc>
          <w:tcPr>
            <w:tcW w:w="726" w:type="dxa"/>
            <w:vMerge/>
            <w:hideMark/>
          </w:tcPr>
          <w:p w14:paraId="00D9B27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AA0DB5F" w14:textId="77777777" w:rsidR="00387CC1" w:rsidRPr="00387CC1" w:rsidRDefault="00387CC1" w:rsidP="00387CC1">
            <w:pPr>
              <w:pStyle w:val="a4"/>
              <w:jc w:val="both"/>
              <w:rPr>
                <w:rFonts w:ascii="Times New Roman" w:hAnsi="Times New Roman"/>
                <w:sz w:val="20"/>
                <w:szCs w:val="20"/>
              </w:rPr>
            </w:pPr>
          </w:p>
        </w:tc>
        <w:tc>
          <w:tcPr>
            <w:tcW w:w="1418" w:type="dxa"/>
            <w:vMerge/>
          </w:tcPr>
          <w:p w14:paraId="480C9850" w14:textId="77777777" w:rsidR="00387CC1" w:rsidRPr="00387CC1" w:rsidRDefault="00387CC1" w:rsidP="00387CC1">
            <w:pPr>
              <w:pStyle w:val="a4"/>
              <w:jc w:val="both"/>
              <w:rPr>
                <w:rFonts w:ascii="Times New Roman" w:hAnsi="Times New Roman"/>
                <w:sz w:val="20"/>
                <w:szCs w:val="20"/>
              </w:rPr>
            </w:pPr>
          </w:p>
        </w:tc>
        <w:tc>
          <w:tcPr>
            <w:tcW w:w="1276" w:type="dxa"/>
          </w:tcPr>
          <w:p w14:paraId="263C21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BD7A5C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AFF8C5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8B8101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84D3EEE"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67419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F0C23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FA7B1C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F5D20D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2C300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DF9E1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63D19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0658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B8871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7655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2B8E7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9537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EC9ABF8" w14:textId="77777777" w:rsidTr="00387CC1">
        <w:trPr>
          <w:trHeight w:val="600"/>
        </w:trPr>
        <w:tc>
          <w:tcPr>
            <w:tcW w:w="726" w:type="dxa"/>
            <w:vMerge/>
            <w:hideMark/>
          </w:tcPr>
          <w:p w14:paraId="667833C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C682706" w14:textId="77777777" w:rsidR="00387CC1" w:rsidRPr="00387CC1" w:rsidRDefault="00387CC1" w:rsidP="00387CC1">
            <w:pPr>
              <w:pStyle w:val="a4"/>
              <w:jc w:val="both"/>
              <w:rPr>
                <w:rFonts w:ascii="Times New Roman" w:hAnsi="Times New Roman"/>
                <w:sz w:val="20"/>
                <w:szCs w:val="20"/>
              </w:rPr>
            </w:pPr>
          </w:p>
        </w:tc>
        <w:tc>
          <w:tcPr>
            <w:tcW w:w="1418" w:type="dxa"/>
            <w:vMerge/>
          </w:tcPr>
          <w:p w14:paraId="32ADEC12" w14:textId="77777777" w:rsidR="00387CC1" w:rsidRPr="00387CC1" w:rsidRDefault="00387CC1" w:rsidP="00387CC1">
            <w:pPr>
              <w:pStyle w:val="a4"/>
              <w:jc w:val="both"/>
              <w:rPr>
                <w:rFonts w:ascii="Times New Roman" w:hAnsi="Times New Roman"/>
                <w:sz w:val="20"/>
                <w:szCs w:val="20"/>
              </w:rPr>
            </w:pPr>
          </w:p>
        </w:tc>
        <w:tc>
          <w:tcPr>
            <w:tcW w:w="1276" w:type="dxa"/>
          </w:tcPr>
          <w:p w14:paraId="55462E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0798F4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27A1D8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1CBF7F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8F3E8C9"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0365A1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498 075,21</w:t>
            </w:r>
          </w:p>
        </w:tc>
        <w:tc>
          <w:tcPr>
            <w:tcW w:w="653" w:type="dxa"/>
            <w:vAlign w:val="bottom"/>
            <w:hideMark/>
          </w:tcPr>
          <w:p w14:paraId="002BBE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26 145,90</w:t>
            </w:r>
          </w:p>
        </w:tc>
        <w:tc>
          <w:tcPr>
            <w:tcW w:w="653" w:type="dxa"/>
            <w:vAlign w:val="bottom"/>
            <w:hideMark/>
          </w:tcPr>
          <w:p w14:paraId="29254AC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28 429,80</w:t>
            </w:r>
          </w:p>
        </w:tc>
        <w:tc>
          <w:tcPr>
            <w:tcW w:w="653" w:type="dxa"/>
            <w:vAlign w:val="bottom"/>
            <w:hideMark/>
          </w:tcPr>
          <w:p w14:paraId="16B1F4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28 510,70</w:t>
            </w:r>
          </w:p>
        </w:tc>
        <w:tc>
          <w:tcPr>
            <w:tcW w:w="653" w:type="dxa"/>
            <w:vAlign w:val="bottom"/>
            <w:hideMark/>
          </w:tcPr>
          <w:p w14:paraId="43F358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35 650,11</w:t>
            </w:r>
          </w:p>
        </w:tc>
        <w:tc>
          <w:tcPr>
            <w:tcW w:w="653" w:type="dxa"/>
            <w:vAlign w:val="bottom"/>
            <w:hideMark/>
          </w:tcPr>
          <w:p w14:paraId="69858B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39 646,30</w:t>
            </w:r>
          </w:p>
        </w:tc>
        <w:tc>
          <w:tcPr>
            <w:tcW w:w="653" w:type="dxa"/>
            <w:vAlign w:val="bottom"/>
            <w:hideMark/>
          </w:tcPr>
          <w:p w14:paraId="433E7C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43 686,70</w:t>
            </w:r>
          </w:p>
        </w:tc>
        <w:tc>
          <w:tcPr>
            <w:tcW w:w="653" w:type="dxa"/>
            <w:vAlign w:val="bottom"/>
            <w:hideMark/>
          </w:tcPr>
          <w:p w14:paraId="4F462D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55 441,40</w:t>
            </w:r>
          </w:p>
        </w:tc>
        <w:tc>
          <w:tcPr>
            <w:tcW w:w="653" w:type="dxa"/>
            <w:vAlign w:val="bottom"/>
            <w:hideMark/>
          </w:tcPr>
          <w:p w14:paraId="524B37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59 682,30</w:t>
            </w:r>
          </w:p>
        </w:tc>
        <w:tc>
          <w:tcPr>
            <w:tcW w:w="653" w:type="dxa"/>
            <w:vAlign w:val="bottom"/>
            <w:hideMark/>
          </w:tcPr>
          <w:p w14:paraId="2A9CFA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60 294,00</w:t>
            </w:r>
          </w:p>
        </w:tc>
        <w:tc>
          <w:tcPr>
            <w:tcW w:w="653" w:type="dxa"/>
            <w:vAlign w:val="bottom"/>
            <w:hideMark/>
          </w:tcPr>
          <w:p w14:paraId="633D01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60 294,00</w:t>
            </w:r>
          </w:p>
        </w:tc>
        <w:tc>
          <w:tcPr>
            <w:tcW w:w="653" w:type="dxa"/>
            <w:vAlign w:val="bottom"/>
            <w:hideMark/>
          </w:tcPr>
          <w:p w14:paraId="367AC4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60 294,00</w:t>
            </w:r>
          </w:p>
        </w:tc>
      </w:tr>
      <w:tr w:rsidR="00387CC1" w:rsidRPr="00387CC1" w14:paraId="0E5FC6C0" w14:textId="77777777" w:rsidTr="00387CC1">
        <w:trPr>
          <w:trHeight w:val="960"/>
        </w:trPr>
        <w:tc>
          <w:tcPr>
            <w:tcW w:w="726" w:type="dxa"/>
            <w:vMerge/>
            <w:hideMark/>
          </w:tcPr>
          <w:p w14:paraId="39D7157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B5E93C7" w14:textId="77777777" w:rsidR="00387CC1" w:rsidRPr="00387CC1" w:rsidRDefault="00387CC1" w:rsidP="00387CC1">
            <w:pPr>
              <w:pStyle w:val="a4"/>
              <w:jc w:val="both"/>
              <w:rPr>
                <w:rFonts w:ascii="Times New Roman" w:hAnsi="Times New Roman"/>
                <w:sz w:val="20"/>
                <w:szCs w:val="20"/>
              </w:rPr>
            </w:pPr>
          </w:p>
        </w:tc>
        <w:tc>
          <w:tcPr>
            <w:tcW w:w="1418" w:type="dxa"/>
            <w:vMerge/>
          </w:tcPr>
          <w:p w14:paraId="4657F935" w14:textId="77777777" w:rsidR="00387CC1" w:rsidRPr="00387CC1" w:rsidRDefault="00387CC1" w:rsidP="00387CC1">
            <w:pPr>
              <w:pStyle w:val="a4"/>
              <w:jc w:val="both"/>
              <w:rPr>
                <w:rFonts w:ascii="Times New Roman" w:hAnsi="Times New Roman"/>
                <w:sz w:val="20"/>
                <w:szCs w:val="20"/>
              </w:rPr>
            </w:pPr>
          </w:p>
        </w:tc>
        <w:tc>
          <w:tcPr>
            <w:tcW w:w="1276" w:type="dxa"/>
          </w:tcPr>
          <w:p w14:paraId="38003D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C4E8E6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CB9C51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DCB85E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3DDF5AB"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52684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377 406,99</w:t>
            </w:r>
          </w:p>
        </w:tc>
        <w:tc>
          <w:tcPr>
            <w:tcW w:w="653" w:type="dxa"/>
            <w:vAlign w:val="bottom"/>
            <w:hideMark/>
          </w:tcPr>
          <w:p w14:paraId="51C090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24 219,90</w:t>
            </w:r>
          </w:p>
        </w:tc>
        <w:tc>
          <w:tcPr>
            <w:tcW w:w="653" w:type="dxa"/>
            <w:vAlign w:val="bottom"/>
            <w:hideMark/>
          </w:tcPr>
          <w:p w14:paraId="636AA5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30 752,59</w:t>
            </w:r>
          </w:p>
        </w:tc>
        <w:tc>
          <w:tcPr>
            <w:tcW w:w="653" w:type="dxa"/>
            <w:vAlign w:val="bottom"/>
            <w:hideMark/>
          </w:tcPr>
          <w:p w14:paraId="0D59B0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26 049,80</w:t>
            </w:r>
          </w:p>
        </w:tc>
        <w:tc>
          <w:tcPr>
            <w:tcW w:w="653" w:type="dxa"/>
            <w:vAlign w:val="bottom"/>
            <w:hideMark/>
          </w:tcPr>
          <w:p w14:paraId="44DE81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44 304,00</w:t>
            </w:r>
          </w:p>
        </w:tc>
        <w:tc>
          <w:tcPr>
            <w:tcW w:w="653" w:type="dxa"/>
            <w:vAlign w:val="bottom"/>
            <w:hideMark/>
          </w:tcPr>
          <w:p w14:paraId="27125E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43 618,40</w:t>
            </w:r>
          </w:p>
        </w:tc>
        <w:tc>
          <w:tcPr>
            <w:tcW w:w="653" w:type="dxa"/>
            <w:vAlign w:val="bottom"/>
            <w:hideMark/>
          </w:tcPr>
          <w:p w14:paraId="06B5C4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46 378,00</w:t>
            </w:r>
          </w:p>
        </w:tc>
        <w:tc>
          <w:tcPr>
            <w:tcW w:w="653" w:type="dxa"/>
            <w:vAlign w:val="bottom"/>
            <w:hideMark/>
          </w:tcPr>
          <w:p w14:paraId="06392A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48 241,20</w:t>
            </w:r>
          </w:p>
        </w:tc>
        <w:tc>
          <w:tcPr>
            <w:tcW w:w="653" w:type="dxa"/>
            <w:vAlign w:val="bottom"/>
            <w:hideMark/>
          </w:tcPr>
          <w:p w14:paraId="5A2C9A7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26 223,60</w:t>
            </w:r>
          </w:p>
        </w:tc>
        <w:tc>
          <w:tcPr>
            <w:tcW w:w="653" w:type="dxa"/>
            <w:vAlign w:val="bottom"/>
            <w:hideMark/>
          </w:tcPr>
          <w:p w14:paraId="7C2FDC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29 206,50</w:t>
            </w:r>
          </w:p>
        </w:tc>
        <w:tc>
          <w:tcPr>
            <w:tcW w:w="653" w:type="dxa"/>
            <w:vAlign w:val="bottom"/>
            <w:hideMark/>
          </w:tcPr>
          <w:p w14:paraId="533160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29 206,50</w:t>
            </w:r>
          </w:p>
        </w:tc>
        <w:tc>
          <w:tcPr>
            <w:tcW w:w="653" w:type="dxa"/>
            <w:vAlign w:val="bottom"/>
            <w:hideMark/>
          </w:tcPr>
          <w:p w14:paraId="284F89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29 206,50</w:t>
            </w:r>
          </w:p>
        </w:tc>
      </w:tr>
      <w:tr w:rsidR="00387CC1" w:rsidRPr="00387CC1" w14:paraId="5C86F619" w14:textId="77777777" w:rsidTr="00387CC1">
        <w:trPr>
          <w:trHeight w:val="546"/>
        </w:trPr>
        <w:tc>
          <w:tcPr>
            <w:tcW w:w="726" w:type="dxa"/>
            <w:vMerge/>
            <w:hideMark/>
          </w:tcPr>
          <w:p w14:paraId="0B585E6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829BD00" w14:textId="77777777" w:rsidR="00387CC1" w:rsidRPr="00387CC1" w:rsidRDefault="00387CC1" w:rsidP="00387CC1">
            <w:pPr>
              <w:pStyle w:val="a4"/>
              <w:jc w:val="both"/>
              <w:rPr>
                <w:rFonts w:ascii="Times New Roman" w:hAnsi="Times New Roman"/>
                <w:sz w:val="20"/>
                <w:szCs w:val="20"/>
              </w:rPr>
            </w:pPr>
          </w:p>
        </w:tc>
        <w:tc>
          <w:tcPr>
            <w:tcW w:w="1418" w:type="dxa"/>
            <w:vMerge/>
          </w:tcPr>
          <w:p w14:paraId="54449C50" w14:textId="77777777" w:rsidR="00387CC1" w:rsidRPr="00387CC1" w:rsidRDefault="00387CC1" w:rsidP="00387CC1">
            <w:pPr>
              <w:pStyle w:val="a4"/>
              <w:jc w:val="both"/>
              <w:rPr>
                <w:rFonts w:ascii="Times New Roman" w:hAnsi="Times New Roman"/>
                <w:sz w:val="20"/>
                <w:szCs w:val="20"/>
              </w:rPr>
            </w:pPr>
          </w:p>
        </w:tc>
        <w:tc>
          <w:tcPr>
            <w:tcW w:w="1276" w:type="dxa"/>
          </w:tcPr>
          <w:p w14:paraId="672D97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5B25A5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4E4B46B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8E5AAA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DD1D63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614B3C2" w14:textId="77777777" w:rsidR="00387CC1" w:rsidRPr="00387CC1" w:rsidRDefault="00387CC1" w:rsidP="00387CC1">
            <w:pPr>
              <w:pStyle w:val="a4"/>
              <w:jc w:val="both"/>
              <w:rPr>
                <w:rFonts w:ascii="Times New Roman" w:hAnsi="Times New Roman"/>
                <w:sz w:val="20"/>
                <w:szCs w:val="20"/>
              </w:rPr>
            </w:pPr>
          </w:p>
        </w:tc>
        <w:tc>
          <w:tcPr>
            <w:tcW w:w="732" w:type="dxa"/>
            <w:hideMark/>
          </w:tcPr>
          <w:p w14:paraId="7340EB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A6A8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0AA71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CC1F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F3AB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FB237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8C23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3085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8104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97D5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D674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368B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8F40176" w14:textId="77777777" w:rsidTr="00387CC1">
        <w:trPr>
          <w:trHeight w:val="300"/>
        </w:trPr>
        <w:tc>
          <w:tcPr>
            <w:tcW w:w="726" w:type="dxa"/>
            <w:vMerge w:val="restart"/>
            <w:hideMark/>
          </w:tcPr>
          <w:p w14:paraId="409BFD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3.1.4</w:t>
            </w:r>
          </w:p>
        </w:tc>
        <w:tc>
          <w:tcPr>
            <w:tcW w:w="1559" w:type="dxa"/>
            <w:vMerge w:val="restart"/>
            <w:hideMark/>
          </w:tcPr>
          <w:p w14:paraId="3B53C2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«Расходы на содержание </w:t>
            </w:r>
            <w:proofErr w:type="spellStart"/>
            <w:r w:rsidRPr="00387CC1">
              <w:rPr>
                <w:rFonts w:ascii="Times New Roman" w:hAnsi="Times New Roman"/>
                <w:sz w:val="20"/>
                <w:szCs w:val="20"/>
              </w:rPr>
              <w:t>общеобразова</w:t>
            </w:r>
            <w:proofErr w:type="spellEnd"/>
          </w:p>
          <w:p w14:paraId="17513A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тельных учреждений»</w:t>
            </w:r>
          </w:p>
        </w:tc>
        <w:tc>
          <w:tcPr>
            <w:tcW w:w="1418" w:type="dxa"/>
            <w:vMerge w:val="restart"/>
          </w:tcPr>
          <w:p w14:paraId="22485FA6" w14:textId="77777777" w:rsidR="00387CC1" w:rsidRPr="00387CC1" w:rsidRDefault="00387CC1" w:rsidP="00387CC1">
            <w:pPr>
              <w:pStyle w:val="a4"/>
              <w:jc w:val="both"/>
              <w:rPr>
                <w:rFonts w:ascii="Times New Roman" w:hAnsi="Times New Roman"/>
                <w:sz w:val="20"/>
                <w:szCs w:val="20"/>
              </w:rPr>
            </w:pPr>
          </w:p>
        </w:tc>
        <w:tc>
          <w:tcPr>
            <w:tcW w:w="1276" w:type="dxa"/>
          </w:tcPr>
          <w:p w14:paraId="4D8A33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9D757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654272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41325A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3.02 00360; 59.1.06.S7620; 59.3.02.97044; 59.3.11.53030; 59.3.14.80740; 59.03.88500; 59.3.22.S7713; 59.3.19.97040; 59.3.</w:t>
            </w:r>
            <w:proofErr w:type="gramStart"/>
            <w:r w:rsidRPr="00387CC1">
              <w:rPr>
                <w:rFonts w:ascii="Times New Roman" w:hAnsi="Times New Roman"/>
                <w:sz w:val="20"/>
                <w:szCs w:val="20"/>
              </w:rPr>
              <w:t>24.S</w:t>
            </w:r>
            <w:proofErr w:type="gramEnd"/>
            <w:r w:rsidRPr="00387CC1">
              <w:rPr>
                <w:rFonts w:ascii="Times New Roman" w:hAnsi="Times New Roman"/>
                <w:sz w:val="20"/>
                <w:szCs w:val="20"/>
              </w:rPr>
              <w:t>8490</w:t>
            </w:r>
          </w:p>
        </w:tc>
        <w:tc>
          <w:tcPr>
            <w:tcW w:w="425" w:type="dxa"/>
            <w:vMerge w:val="restart"/>
            <w:hideMark/>
          </w:tcPr>
          <w:p w14:paraId="43B961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39DCB6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2 197 517,98</w:t>
            </w:r>
          </w:p>
        </w:tc>
        <w:tc>
          <w:tcPr>
            <w:tcW w:w="653" w:type="dxa"/>
            <w:vAlign w:val="bottom"/>
            <w:hideMark/>
          </w:tcPr>
          <w:p w14:paraId="635D7C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140 715,40</w:t>
            </w:r>
          </w:p>
        </w:tc>
        <w:tc>
          <w:tcPr>
            <w:tcW w:w="653" w:type="dxa"/>
            <w:vAlign w:val="bottom"/>
            <w:hideMark/>
          </w:tcPr>
          <w:p w14:paraId="147118C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155 451,80</w:t>
            </w:r>
          </w:p>
        </w:tc>
        <w:tc>
          <w:tcPr>
            <w:tcW w:w="653" w:type="dxa"/>
            <w:vAlign w:val="bottom"/>
            <w:hideMark/>
          </w:tcPr>
          <w:p w14:paraId="51CF27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159 744,42</w:t>
            </w:r>
          </w:p>
        </w:tc>
        <w:tc>
          <w:tcPr>
            <w:tcW w:w="653" w:type="dxa"/>
            <w:vAlign w:val="bottom"/>
            <w:hideMark/>
          </w:tcPr>
          <w:p w14:paraId="133620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198 675,86</w:t>
            </w:r>
          </w:p>
        </w:tc>
        <w:tc>
          <w:tcPr>
            <w:tcW w:w="653" w:type="dxa"/>
            <w:vAlign w:val="bottom"/>
            <w:hideMark/>
          </w:tcPr>
          <w:p w14:paraId="1E77E7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193 105,40</w:t>
            </w:r>
          </w:p>
        </w:tc>
        <w:tc>
          <w:tcPr>
            <w:tcW w:w="653" w:type="dxa"/>
            <w:vAlign w:val="bottom"/>
            <w:hideMark/>
          </w:tcPr>
          <w:p w14:paraId="78ED08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219 560,50</w:t>
            </w:r>
          </w:p>
        </w:tc>
        <w:tc>
          <w:tcPr>
            <w:tcW w:w="653" w:type="dxa"/>
            <w:vAlign w:val="bottom"/>
            <w:hideMark/>
          </w:tcPr>
          <w:p w14:paraId="385FD4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235 078,90</w:t>
            </w:r>
          </w:p>
        </w:tc>
        <w:tc>
          <w:tcPr>
            <w:tcW w:w="653" w:type="dxa"/>
            <w:vAlign w:val="bottom"/>
            <w:hideMark/>
          </w:tcPr>
          <w:p w14:paraId="4F6A31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242 028,40</w:t>
            </w:r>
          </w:p>
        </w:tc>
        <w:tc>
          <w:tcPr>
            <w:tcW w:w="653" w:type="dxa"/>
            <w:vAlign w:val="bottom"/>
            <w:hideMark/>
          </w:tcPr>
          <w:p w14:paraId="37FC43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217 719,10</w:t>
            </w:r>
          </w:p>
        </w:tc>
        <w:tc>
          <w:tcPr>
            <w:tcW w:w="653" w:type="dxa"/>
            <w:vAlign w:val="bottom"/>
            <w:hideMark/>
          </w:tcPr>
          <w:p w14:paraId="63AF6A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217 719,10</w:t>
            </w:r>
          </w:p>
        </w:tc>
        <w:tc>
          <w:tcPr>
            <w:tcW w:w="653" w:type="dxa"/>
            <w:vAlign w:val="bottom"/>
            <w:hideMark/>
          </w:tcPr>
          <w:p w14:paraId="5B9EDF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217 719,10</w:t>
            </w:r>
          </w:p>
        </w:tc>
      </w:tr>
      <w:tr w:rsidR="00387CC1" w:rsidRPr="00387CC1" w14:paraId="4EA1FB42" w14:textId="77777777" w:rsidTr="00387CC1">
        <w:trPr>
          <w:trHeight w:val="600"/>
        </w:trPr>
        <w:tc>
          <w:tcPr>
            <w:tcW w:w="726" w:type="dxa"/>
            <w:vMerge/>
            <w:hideMark/>
          </w:tcPr>
          <w:p w14:paraId="43E8FDC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C5BD8E9" w14:textId="77777777" w:rsidR="00387CC1" w:rsidRPr="00387CC1" w:rsidRDefault="00387CC1" w:rsidP="00387CC1">
            <w:pPr>
              <w:pStyle w:val="a4"/>
              <w:jc w:val="both"/>
              <w:rPr>
                <w:rFonts w:ascii="Times New Roman" w:hAnsi="Times New Roman"/>
                <w:sz w:val="20"/>
                <w:szCs w:val="20"/>
              </w:rPr>
            </w:pPr>
          </w:p>
        </w:tc>
        <w:tc>
          <w:tcPr>
            <w:tcW w:w="1418" w:type="dxa"/>
            <w:vMerge/>
          </w:tcPr>
          <w:p w14:paraId="4A9D4FE4" w14:textId="77777777" w:rsidR="00387CC1" w:rsidRPr="00387CC1" w:rsidRDefault="00387CC1" w:rsidP="00387CC1">
            <w:pPr>
              <w:pStyle w:val="a4"/>
              <w:jc w:val="both"/>
              <w:rPr>
                <w:rFonts w:ascii="Times New Roman" w:hAnsi="Times New Roman"/>
                <w:sz w:val="20"/>
                <w:szCs w:val="20"/>
              </w:rPr>
            </w:pPr>
          </w:p>
        </w:tc>
        <w:tc>
          <w:tcPr>
            <w:tcW w:w="1276" w:type="dxa"/>
          </w:tcPr>
          <w:p w14:paraId="100EB1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EB1B7E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2E96E8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042788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115B492"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8BD18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37 536,60</w:t>
            </w:r>
          </w:p>
        </w:tc>
        <w:tc>
          <w:tcPr>
            <w:tcW w:w="653" w:type="dxa"/>
            <w:vAlign w:val="bottom"/>
            <w:hideMark/>
          </w:tcPr>
          <w:p w14:paraId="095F3A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5555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CEAC8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BEB1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2B24D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D4E4E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5 429,30</w:t>
            </w:r>
          </w:p>
        </w:tc>
        <w:tc>
          <w:tcPr>
            <w:tcW w:w="653" w:type="dxa"/>
            <w:noWrap/>
            <w:vAlign w:val="bottom"/>
            <w:hideMark/>
          </w:tcPr>
          <w:p w14:paraId="60370D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16 288,00</w:t>
            </w:r>
          </w:p>
        </w:tc>
        <w:tc>
          <w:tcPr>
            <w:tcW w:w="653" w:type="dxa"/>
            <w:noWrap/>
            <w:vAlign w:val="bottom"/>
            <w:hideMark/>
          </w:tcPr>
          <w:p w14:paraId="3B0CD55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15 819,30</w:t>
            </w:r>
          </w:p>
        </w:tc>
        <w:tc>
          <w:tcPr>
            <w:tcW w:w="653" w:type="dxa"/>
            <w:noWrap/>
            <w:vAlign w:val="bottom"/>
            <w:hideMark/>
          </w:tcPr>
          <w:p w14:paraId="76604F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7DCA1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16301B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AF9A9D4" w14:textId="77777777" w:rsidTr="00387CC1">
        <w:trPr>
          <w:trHeight w:val="600"/>
        </w:trPr>
        <w:tc>
          <w:tcPr>
            <w:tcW w:w="726" w:type="dxa"/>
            <w:vMerge/>
            <w:hideMark/>
          </w:tcPr>
          <w:p w14:paraId="3730FD2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D6C8367" w14:textId="77777777" w:rsidR="00387CC1" w:rsidRPr="00387CC1" w:rsidRDefault="00387CC1" w:rsidP="00387CC1">
            <w:pPr>
              <w:pStyle w:val="a4"/>
              <w:jc w:val="both"/>
              <w:rPr>
                <w:rFonts w:ascii="Times New Roman" w:hAnsi="Times New Roman"/>
                <w:sz w:val="20"/>
                <w:szCs w:val="20"/>
              </w:rPr>
            </w:pPr>
          </w:p>
        </w:tc>
        <w:tc>
          <w:tcPr>
            <w:tcW w:w="1418" w:type="dxa"/>
            <w:vMerge/>
          </w:tcPr>
          <w:p w14:paraId="76F9F622" w14:textId="77777777" w:rsidR="00387CC1" w:rsidRPr="00387CC1" w:rsidRDefault="00387CC1" w:rsidP="00387CC1">
            <w:pPr>
              <w:pStyle w:val="a4"/>
              <w:jc w:val="both"/>
              <w:rPr>
                <w:rFonts w:ascii="Times New Roman" w:hAnsi="Times New Roman"/>
                <w:sz w:val="20"/>
                <w:szCs w:val="20"/>
              </w:rPr>
            </w:pPr>
          </w:p>
        </w:tc>
        <w:tc>
          <w:tcPr>
            <w:tcW w:w="1276" w:type="dxa"/>
          </w:tcPr>
          <w:p w14:paraId="6E646F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E2802B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FFCF1E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5DA344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F14EC66"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0BDE6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1 529 350,03</w:t>
            </w:r>
          </w:p>
        </w:tc>
        <w:tc>
          <w:tcPr>
            <w:tcW w:w="653" w:type="dxa"/>
            <w:vAlign w:val="bottom"/>
            <w:hideMark/>
          </w:tcPr>
          <w:p w14:paraId="302DDC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102 352,90</w:t>
            </w:r>
          </w:p>
        </w:tc>
        <w:tc>
          <w:tcPr>
            <w:tcW w:w="653" w:type="dxa"/>
            <w:vAlign w:val="bottom"/>
            <w:hideMark/>
          </w:tcPr>
          <w:p w14:paraId="6A73EB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103 533,67</w:t>
            </w:r>
          </w:p>
        </w:tc>
        <w:tc>
          <w:tcPr>
            <w:tcW w:w="653" w:type="dxa"/>
            <w:vAlign w:val="bottom"/>
            <w:hideMark/>
          </w:tcPr>
          <w:p w14:paraId="7C1641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107 968,80</w:t>
            </w:r>
          </w:p>
        </w:tc>
        <w:tc>
          <w:tcPr>
            <w:tcW w:w="653" w:type="dxa"/>
            <w:vAlign w:val="bottom"/>
            <w:hideMark/>
          </w:tcPr>
          <w:p w14:paraId="7CD556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114 147,46</w:t>
            </w:r>
          </w:p>
        </w:tc>
        <w:tc>
          <w:tcPr>
            <w:tcW w:w="653" w:type="dxa"/>
            <w:vAlign w:val="bottom"/>
            <w:hideMark/>
          </w:tcPr>
          <w:p w14:paraId="1F6C4F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114 762,20</w:t>
            </w:r>
          </w:p>
        </w:tc>
        <w:tc>
          <w:tcPr>
            <w:tcW w:w="653" w:type="dxa"/>
            <w:vAlign w:val="bottom"/>
            <w:hideMark/>
          </w:tcPr>
          <w:p w14:paraId="1929EB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134 562,30</w:t>
            </w:r>
          </w:p>
        </w:tc>
        <w:tc>
          <w:tcPr>
            <w:tcW w:w="653" w:type="dxa"/>
            <w:vAlign w:val="bottom"/>
            <w:hideMark/>
          </w:tcPr>
          <w:p w14:paraId="782D00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163 809,60</w:t>
            </w:r>
          </w:p>
        </w:tc>
        <w:tc>
          <w:tcPr>
            <w:tcW w:w="653" w:type="dxa"/>
            <w:vAlign w:val="bottom"/>
            <w:hideMark/>
          </w:tcPr>
          <w:p w14:paraId="717A7B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171 855,20</w:t>
            </w:r>
          </w:p>
        </w:tc>
        <w:tc>
          <w:tcPr>
            <w:tcW w:w="653" w:type="dxa"/>
            <w:vAlign w:val="bottom"/>
            <w:hideMark/>
          </w:tcPr>
          <w:p w14:paraId="02E202A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172 119,30</w:t>
            </w:r>
          </w:p>
        </w:tc>
        <w:tc>
          <w:tcPr>
            <w:tcW w:w="653" w:type="dxa"/>
            <w:vAlign w:val="bottom"/>
            <w:hideMark/>
          </w:tcPr>
          <w:p w14:paraId="338D5A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172 119,30</w:t>
            </w:r>
          </w:p>
        </w:tc>
        <w:tc>
          <w:tcPr>
            <w:tcW w:w="653" w:type="dxa"/>
            <w:vAlign w:val="bottom"/>
            <w:hideMark/>
          </w:tcPr>
          <w:p w14:paraId="50D4B3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172 119,30</w:t>
            </w:r>
          </w:p>
        </w:tc>
      </w:tr>
      <w:tr w:rsidR="00387CC1" w:rsidRPr="00387CC1" w14:paraId="22866EDD" w14:textId="77777777" w:rsidTr="00387CC1">
        <w:trPr>
          <w:trHeight w:val="750"/>
        </w:trPr>
        <w:tc>
          <w:tcPr>
            <w:tcW w:w="726" w:type="dxa"/>
            <w:vMerge/>
            <w:hideMark/>
          </w:tcPr>
          <w:p w14:paraId="26F4EFE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A51CA2" w14:textId="77777777" w:rsidR="00387CC1" w:rsidRPr="00387CC1" w:rsidRDefault="00387CC1" w:rsidP="00387CC1">
            <w:pPr>
              <w:pStyle w:val="a4"/>
              <w:jc w:val="both"/>
              <w:rPr>
                <w:rFonts w:ascii="Times New Roman" w:hAnsi="Times New Roman"/>
                <w:sz w:val="20"/>
                <w:szCs w:val="20"/>
              </w:rPr>
            </w:pPr>
          </w:p>
        </w:tc>
        <w:tc>
          <w:tcPr>
            <w:tcW w:w="1418" w:type="dxa"/>
            <w:vMerge/>
          </w:tcPr>
          <w:p w14:paraId="62483BE8" w14:textId="77777777" w:rsidR="00387CC1" w:rsidRPr="00387CC1" w:rsidRDefault="00387CC1" w:rsidP="00387CC1">
            <w:pPr>
              <w:pStyle w:val="a4"/>
              <w:jc w:val="both"/>
              <w:rPr>
                <w:rFonts w:ascii="Times New Roman" w:hAnsi="Times New Roman"/>
                <w:sz w:val="20"/>
                <w:szCs w:val="20"/>
              </w:rPr>
            </w:pPr>
          </w:p>
        </w:tc>
        <w:tc>
          <w:tcPr>
            <w:tcW w:w="1276" w:type="dxa"/>
          </w:tcPr>
          <w:p w14:paraId="082F10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0A9C95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C9DD5A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E19AF8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A7065D4"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4FF32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630 631,35</w:t>
            </w:r>
          </w:p>
        </w:tc>
        <w:tc>
          <w:tcPr>
            <w:tcW w:w="653" w:type="dxa"/>
            <w:vAlign w:val="bottom"/>
            <w:hideMark/>
          </w:tcPr>
          <w:p w14:paraId="3D51C8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38 362,50</w:t>
            </w:r>
          </w:p>
        </w:tc>
        <w:tc>
          <w:tcPr>
            <w:tcW w:w="653" w:type="dxa"/>
            <w:vAlign w:val="bottom"/>
            <w:hideMark/>
          </w:tcPr>
          <w:p w14:paraId="057845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51 918,13</w:t>
            </w:r>
          </w:p>
        </w:tc>
        <w:tc>
          <w:tcPr>
            <w:tcW w:w="653" w:type="dxa"/>
            <w:vAlign w:val="bottom"/>
            <w:hideMark/>
          </w:tcPr>
          <w:p w14:paraId="71FCF4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51 775,62</w:t>
            </w:r>
          </w:p>
        </w:tc>
        <w:tc>
          <w:tcPr>
            <w:tcW w:w="653" w:type="dxa"/>
            <w:vAlign w:val="bottom"/>
            <w:hideMark/>
          </w:tcPr>
          <w:p w14:paraId="1040E1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84 528,40</w:t>
            </w:r>
          </w:p>
        </w:tc>
        <w:tc>
          <w:tcPr>
            <w:tcW w:w="653" w:type="dxa"/>
            <w:vAlign w:val="bottom"/>
            <w:hideMark/>
          </w:tcPr>
          <w:p w14:paraId="2406D4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78 343,20</w:t>
            </w:r>
          </w:p>
        </w:tc>
        <w:tc>
          <w:tcPr>
            <w:tcW w:w="653" w:type="dxa"/>
            <w:vAlign w:val="bottom"/>
            <w:hideMark/>
          </w:tcPr>
          <w:p w14:paraId="3523E8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79 568,90</w:t>
            </w:r>
          </w:p>
        </w:tc>
        <w:tc>
          <w:tcPr>
            <w:tcW w:w="653" w:type="dxa"/>
            <w:vAlign w:val="bottom"/>
            <w:hideMark/>
          </w:tcPr>
          <w:p w14:paraId="3DA9FC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54 981,30</w:t>
            </w:r>
          </w:p>
        </w:tc>
        <w:tc>
          <w:tcPr>
            <w:tcW w:w="653" w:type="dxa"/>
            <w:vAlign w:val="bottom"/>
            <w:hideMark/>
          </w:tcPr>
          <w:p w14:paraId="3D5997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54 353,90</w:t>
            </w:r>
          </w:p>
        </w:tc>
        <w:tc>
          <w:tcPr>
            <w:tcW w:w="653" w:type="dxa"/>
            <w:vAlign w:val="bottom"/>
            <w:hideMark/>
          </w:tcPr>
          <w:p w14:paraId="3111E2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45 599,80</w:t>
            </w:r>
          </w:p>
        </w:tc>
        <w:tc>
          <w:tcPr>
            <w:tcW w:w="653" w:type="dxa"/>
            <w:vAlign w:val="bottom"/>
            <w:hideMark/>
          </w:tcPr>
          <w:p w14:paraId="1629FB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45 599,80</w:t>
            </w:r>
          </w:p>
        </w:tc>
        <w:tc>
          <w:tcPr>
            <w:tcW w:w="653" w:type="dxa"/>
            <w:vAlign w:val="bottom"/>
            <w:hideMark/>
          </w:tcPr>
          <w:p w14:paraId="639692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45 599,80</w:t>
            </w:r>
          </w:p>
        </w:tc>
      </w:tr>
      <w:tr w:rsidR="00387CC1" w:rsidRPr="00387CC1" w14:paraId="16217F15" w14:textId="77777777" w:rsidTr="00387CC1">
        <w:trPr>
          <w:trHeight w:val="750"/>
        </w:trPr>
        <w:tc>
          <w:tcPr>
            <w:tcW w:w="726" w:type="dxa"/>
            <w:vMerge/>
            <w:hideMark/>
          </w:tcPr>
          <w:p w14:paraId="1A57D09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5EA8641" w14:textId="77777777" w:rsidR="00387CC1" w:rsidRPr="00387CC1" w:rsidRDefault="00387CC1" w:rsidP="00387CC1">
            <w:pPr>
              <w:pStyle w:val="a4"/>
              <w:jc w:val="both"/>
              <w:rPr>
                <w:rFonts w:ascii="Times New Roman" w:hAnsi="Times New Roman"/>
                <w:sz w:val="20"/>
                <w:szCs w:val="20"/>
              </w:rPr>
            </w:pPr>
          </w:p>
        </w:tc>
        <w:tc>
          <w:tcPr>
            <w:tcW w:w="1418" w:type="dxa"/>
            <w:vMerge/>
          </w:tcPr>
          <w:p w14:paraId="012D2B15" w14:textId="77777777" w:rsidR="00387CC1" w:rsidRPr="00387CC1" w:rsidRDefault="00387CC1" w:rsidP="00387CC1">
            <w:pPr>
              <w:pStyle w:val="a4"/>
              <w:jc w:val="both"/>
              <w:rPr>
                <w:rFonts w:ascii="Times New Roman" w:hAnsi="Times New Roman"/>
                <w:sz w:val="20"/>
                <w:szCs w:val="20"/>
              </w:rPr>
            </w:pPr>
          </w:p>
        </w:tc>
        <w:tc>
          <w:tcPr>
            <w:tcW w:w="1276" w:type="dxa"/>
          </w:tcPr>
          <w:p w14:paraId="3CDA72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3611F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FFFFAF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A4B58B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797BB9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304C94D" w14:textId="77777777" w:rsidR="00387CC1" w:rsidRPr="00387CC1" w:rsidRDefault="00387CC1" w:rsidP="00387CC1">
            <w:pPr>
              <w:pStyle w:val="a4"/>
              <w:jc w:val="both"/>
              <w:rPr>
                <w:rFonts w:ascii="Times New Roman" w:hAnsi="Times New Roman"/>
                <w:sz w:val="20"/>
                <w:szCs w:val="20"/>
              </w:rPr>
            </w:pPr>
          </w:p>
        </w:tc>
        <w:tc>
          <w:tcPr>
            <w:tcW w:w="732" w:type="dxa"/>
            <w:hideMark/>
          </w:tcPr>
          <w:p w14:paraId="79AB7E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19C0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EC1E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6991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086D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560F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B068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9780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1DDF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16C2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42A9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71F7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0829134" w14:textId="77777777" w:rsidTr="00387CC1">
        <w:trPr>
          <w:trHeight w:val="336"/>
        </w:trPr>
        <w:tc>
          <w:tcPr>
            <w:tcW w:w="726" w:type="dxa"/>
            <w:vMerge w:val="restart"/>
            <w:hideMark/>
          </w:tcPr>
          <w:p w14:paraId="1E150B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3.1.4.1</w:t>
            </w:r>
          </w:p>
        </w:tc>
        <w:tc>
          <w:tcPr>
            <w:tcW w:w="1559" w:type="dxa"/>
            <w:vMerge w:val="restart"/>
            <w:hideMark/>
          </w:tcPr>
          <w:p w14:paraId="2876EE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Обеспечение функционирования </w:t>
            </w:r>
            <w:proofErr w:type="gramStart"/>
            <w:r w:rsidRPr="00387CC1">
              <w:rPr>
                <w:rFonts w:ascii="Times New Roman" w:hAnsi="Times New Roman"/>
                <w:sz w:val="20"/>
                <w:szCs w:val="20"/>
              </w:rPr>
              <w:t>модели  персонифицированного</w:t>
            </w:r>
            <w:proofErr w:type="gramEnd"/>
            <w:r w:rsidRPr="00387CC1">
              <w:rPr>
                <w:rFonts w:ascii="Times New Roman" w:hAnsi="Times New Roman"/>
                <w:sz w:val="20"/>
                <w:szCs w:val="20"/>
              </w:rPr>
              <w:t xml:space="preserve"> финансирования дополнительного образования детей (школы)</w:t>
            </w:r>
          </w:p>
        </w:tc>
        <w:tc>
          <w:tcPr>
            <w:tcW w:w="1418" w:type="dxa"/>
            <w:vMerge w:val="restart"/>
          </w:tcPr>
          <w:p w14:paraId="759CB400" w14:textId="77777777" w:rsidR="00387CC1" w:rsidRPr="00387CC1" w:rsidRDefault="00387CC1" w:rsidP="00387CC1">
            <w:pPr>
              <w:pStyle w:val="a4"/>
              <w:jc w:val="both"/>
              <w:rPr>
                <w:rFonts w:ascii="Times New Roman" w:hAnsi="Times New Roman"/>
                <w:sz w:val="20"/>
                <w:szCs w:val="20"/>
              </w:rPr>
            </w:pPr>
          </w:p>
        </w:tc>
        <w:tc>
          <w:tcPr>
            <w:tcW w:w="1276" w:type="dxa"/>
          </w:tcPr>
          <w:p w14:paraId="17B25A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305680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19333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0703</w:t>
            </w:r>
          </w:p>
        </w:tc>
        <w:tc>
          <w:tcPr>
            <w:tcW w:w="1193" w:type="dxa"/>
            <w:vMerge w:val="restart"/>
            <w:hideMark/>
          </w:tcPr>
          <w:p w14:paraId="071D61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59. 3.2700372</w:t>
            </w:r>
          </w:p>
          <w:p w14:paraId="0D2D079A"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138963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18BF7D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4 009,30</w:t>
            </w:r>
          </w:p>
        </w:tc>
        <w:tc>
          <w:tcPr>
            <w:tcW w:w="653" w:type="dxa"/>
            <w:vAlign w:val="bottom"/>
            <w:hideMark/>
          </w:tcPr>
          <w:p w14:paraId="0533ED9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2E1E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84B20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198E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06A18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12F5A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A388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CA55A6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8A7C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1D485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19A9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4A15CA3" w14:textId="77777777" w:rsidTr="00387CC1">
        <w:trPr>
          <w:trHeight w:val="600"/>
        </w:trPr>
        <w:tc>
          <w:tcPr>
            <w:tcW w:w="726" w:type="dxa"/>
            <w:vMerge/>
            <w:hideMark/>
          </w:tcPr>
          <w:p w14:paraId="2C0931A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7C2FBF4" w14:textId="77777777" w:rsidR="00387CC1" w:rsidRPr="00387CC1" w:rsidRDefault="00387CC1" w:rsidP="00387CC1">
            <w:pPr>
              <w:pStyle w:val="a4"/>
              <w:jc w:val="both"/>
              <w:rPr>
                <w:rFonts w:ascii="Times New Roman" w:hAnsi="Times New Roman"/>
                <w:sz w:val="20"/>
                <w:szCs w:val="20"/>
              </w:rPr>
            </w:pPr>
          </w:p>
        </w:tc>
        <w:tc>
          <w:tcPr>
            <w:tcW w:w="1418" w:type="dxa"/>
            <w:vMerge/>
          </w:tcPr>
          <w:p w14:paraId="0E48CA00" w14:textId="77777777" w:rsidR="00387CC1" w:rsidRPr="00387CC1" w:rsidRDefault="00387CC1" w:rsidP="00387CC1">
            <w:pPr>
              <w:pStyle w:val="a4"/>
              <w:jc w:val="both"/>
              <w:rPr>
                <w:rFonts w:ascii="Times New Roman" w:hAnsi="Times New Roman"/>
                <w:sz w:val="20"/>
                <w:szCs w:val="20"/>
              </w:rPr>
            </w:pPr>
          </w:p>
        </w:tc>
        <w:tc>
          <w:tcPr>
            <w:tcW w:w="1276" w:type="dxa"/>
          </w:tcPr>
          <w:p w14:paraId="197A11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B07017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6CFCD2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CFD4CE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C7CBCB9"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860C7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3D8C9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EB27B9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03AF7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12E94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2F658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FB60EF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2668F3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23469A5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69C83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1D5C7C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001EB2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E2169B6" w14:textId="77777777" w:rsidTr="00387CC1">
        <w:trPr>
          <w:trHeight w:val="600"/>
        </w:trPr>
        <w:tc>
          <w:tcPr>
            <w:tcW w:w="726" w:type="dxa"/>
            <w:vMerge/>
            <w:hideMark/>
          </w:tcPr>
          <w:p w14:paraId="2D6BB0B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767E428" w14:textId="77777777" w:rsidR="00387CC1" w:rsidRPr="00387CC1" w:rsidRDefault="00387CC1" w:rsidP="00387CC1">
            <w:pPr>
              <w:pStyle w:val="a4"/>
              <w:jc w:val="both"/>
              <w:rPr>
                <w:rFonts w:ascii="Times New Roman" w:hAnsi="Times New Roman"/>
                <w:sz w:val="20"/>
                <w:szCs w:val="20"/>
              </w:rPr>
            </w:pPr>
          </w:p>
        </w:tc>
        <w:tc>
          <w:tcPr>
            <w:tcW w:w="1418" w:type="dxa"/>
            <w:vMerge/>
          </w:tcPr>
          <w:p w14:paraId="07A88D6E" w14:textId="77777777" w:rsidR="00387CC1" w:rsidRPr="00387CC1" w:rsidRDefault="00387CC1" w:rsidP="00387CC1">
            <w:pPr>
              <w:pStyle w:val="a4"/>
              <w:jc w:val="both"/>
              <w:rPr>
                <w:rFonts w:ascii="Times New Roman" w:hAnsi="Times New Roman"/>
                <w:sz w:val="20"/>
                <w:szCs w:val="20"/>
              </w:rPr>
            </w:pPr>
          </w:p>
        </w:tc>
        <w:tc>
          <w:tcPr>
            <w:tcW w:w="1276" w:type="dxa"/>
          </w:tcPr>
          <w:p w14:paraId="68465F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ECE319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7526DB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047CDF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DB43C8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683577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7C063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A4C1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D9620F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37C96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D9FD72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0CD2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5F00A7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371BDC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42E7B79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4E7B6E4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70418F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2BF06A6" w14:textId="77777777" w:rsidTr="00387CC1">
        <w:trPr>
          <w:trHeight w:val="600"/>
        </w:trPr>
        <w:tc>
          <w:tcPr>
            <w:tcW w:w="726" w:type="dxa"/>
            <w:vMerge/>
            <w:hideMark/>
          </w:tcPr>
          <w:p w14:paraId="02E12E7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3C0E37A" w14:textId="77777777" w:rsidR="00387CC1" w:rsidRPr="00387CC1" w:rsidRDefault="00387CC1" w:rsidP="00387CC1">
            <w:pPr>
              <w:pStyle w:val="a4"/>
              <w:jc w:val="both"/>
              <w:rPr>
                <w:rFonts w:ascii="Times New Roman" w:hAnsi="Times New Roman"/>
                <w:sz w:val="20"/>
                <w:szCs w:val="20"/>
              </w:rPr>
            </w:pPr>
          </w:p>
        </w:tc>
        <w:tc>
          <w:tcPr>
            <w:tcW w:w="1418" w:type="dxa"/>
            <w:vMerge/>
          </w:tcPr>
          <w:p w14:paraId="69E37B0A" w14:textId="77777777" w:rsidR="00387CC1" w:rsidRPr="00387CC1" w:rsidRDefault="00387CC1" w:rsidP="00387CC1">
            <w:pPr>
              <w:pStyle w:val="a4"/>
              <w:jc w:val="both"/>
              <w:rPr>
                <w:rFonts w:ascii="Times New Roman" w:hAnsi="Times New Roman"/>
                <w:sz w:val="20"/>
                <w:szCs w:val="20"/>
              </w:rPr>
            </w:pPr>
          </w:p>
        </w:tc>
        <w:tc>
          <w:tcPr>
            <w:tcW w:w="1276" w:type="dxa"/>
          </w:tcPr>
          <w:p w14:paraId="56F416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D12435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0AD4C5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355D42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EB8F1CD"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82115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4 009,30</w:t>
            </w:r>
          </w:p>
        </w:tc>
        <w:tc>
          <w:tcPr>
            <w:tcW w:w="653" w:type="dxa"/>
            <w:vAlign w:val="bottom"/>
            <w:hideMark/>
          </w:tcPr>
          <w:p w14:paraId="183703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1825B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0FB0C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A267C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17769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D1EC2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00D3E5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4 009,30</w:t>
            </w:r>
          </w:p>
        </w:tc>
        <w:tc>
          <w:tcPr>
            <w:tcW w:w="653" w:type="dxa"/>
            <w:vAlign w:val="bottom"/>
            <w:hideMark/>
          </w:tcPr>
          <w:p w14:paraId="571DC7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C694A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E5E22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6AA8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8AAA96C" w14:textId="77777777" w:rsidTr="00387CC1">
        <w:trPr>
          <w:trHeight w:val="600"/>
        </w:trPr>
        <w:tc>
          <w:tcPr>
            <w:tcW w:w="726" w:type="dxa"/>
            <w:vMerge/>
            <w:hideMark/>
          </w:tcPr>
          <w:p w14:paraId="756EB9A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3D6754C" w14:textId="77777777" w:rsidR="00387CC1" w:rsidRPr="00387CC1" w:rsidRDefault="00387CC1" w:rsidP="00387CC1">
            <w:pPr>
              <w:pStyle w:val="a4"/>
              <w:jc w:val="both"/>
              <w:rPr>
                <w:rFonts w:ascii="Times New Roman" w:hAnsi="Times New Roman"/>
                <w:sz w:val="20"/>
                <w:szCs w:val="20"/>
              </w:rPr>
            </w:pPr>
          </w:p>
        </w:tc>
        <w:tc>
          <w:tcPr>
            <w:tcW w:w="1418" w:type="dxa"/>
            <w:vMerge/>
          </w:tcPr>
          <w:p w14:paraId="455EC5CB" w14:textId="77777777" w:rsidR="00387CC1" w:rsidRPr="00387CC1" w:rsidRDefault="00387CC1" w:rsidP="00387CC1">
            <w:pPr>
              <w:pStyle w:val="a4"/>
              <w:jc w:val="both"/>
              <w:rPr>
                <w:rFonts w:ascii="Times New Roman" w:hAnsi="Times New Roman"/>
                <w:sz w:val="20"/>
                <w:szCs w:val="20"/>
              </w:rPr>
            </w:pPr>
          </w:p>
        </w:tc>
        <w:tc>
          <w:tcPr>
            <w:tcW w:w="1276" w:type="dxa"/>
          </w:tcPr>
          <w:p w14:paraId="5FD6C6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D9485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5D07FB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AC081B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63E564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081A09D" w14:textId="77777777" w:rsidR="00387CC1" w:rsidRPr="00387CC1" w:rsidRDefault="00387CC1" w:rsidP="00387CC1">
            <w:pPr>
              <w:pStyle w:val="a4"/>
              <w:jc w:val="both"/>
              <w:rPr>
                <w:rFonts w:ascii="Times New Roman" w:hAnsi="Times New Roman"/>
                <w:sz w:val="20"/>
                <w:szCs w:val="20"/>
              </w:rPr>
            </w:pPr>
          </w:p>
        </w:tc>
        <w:tc>
          <w:tcPr>
            <w:tcW w:w="732" w:type="dxa"/>
            <w:hideMark/>
          </w:tcPr>
          <w:p w14:paraId="27FB7C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DC8A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CAE1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36A3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2F54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B8D3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86D4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9D8B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F779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FDD9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8468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B1B6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FC4D255" w14:textId="77777777" w:rsidTr="00387CC1">
        <w:trPr>
          <w:trHeight w:val="525"/>
        </w:trPr>
        <w:tc>
          <w:tcPr>
            <w:tcW w:w="726" w:type="dxa"/>
            <w:vMerge w:val="restart"/>
            <w:hideMark/>
          </w:tcPr>
          <w:p w14:paraId="16324F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3.1.5</w:t>
            </w:r>
          </w:p>
        </w:tc>
        <w:tc>
          <w:tcPr>
            <w:tcW w:w="1559" w:type="dxa"/>
            <w:vMerge w:val="restart"/>
            <w:hideMark/>
          </w:tcPr>
          <w:p w14:paraId="232974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«Расходы на </w:t>
            </w:r>
            <w:proofErr w:type="gramStart"/>
            <w:r w:rsidRPr="00387CC1">
              <w:rPr>
                <w:rFonts w:ascii="Times New Roman" w:hAnsi="Times New Roman"/>
                <w:sz w:val="20"/>
                <w:szCs w:val="20"/>
              </w:rPr>
              <w:t>содержание  ДЮСШ</w:t>
            </w:r>
            <w:proofErr w:type="gramEnd"/>
            <w:r w:rsidRPr="00387CC1">
              <w:rPr>
                <w:rFonts w:ascii="Times New Roman" w:hAnsi="Times New Roman"/>
                <w:sz w:val="20"/>
                <w:szCs w:val="20"/>
              </w:rPr>
              <w:t>»</w:t>
            </w:r>
          </w:p>
        </w:tc>
        <w:tc>
          <w:tcPr>
            <w:tcW w:w="1418" w:type="dxa"/>
            <w:vMerge w:val="restart"/>
          </w:tcPr>
          <w:p w14:paraId="08787B14" w14:textId="77777777" w:rsidR="00387CC1" w:rsidRPr="00387CC1" w:rsidRDefault="00387CC1" w:rsidP="00387CC1">
            <w:pPr>
              <w:pStyle w:val="a4"/>
              <w:jc w:val="both"/>
              <w:rPr>
                <w:rFonts w:ascii="Times New Roman" w:hAnsi="Times New Roman"/>
                <w:sz w:val="20"/>
                <w:szCs w:val="20"/>
              </w:rPr>
            </w:pPr>
          </w:p>
        </w:tc>
        <w:tc>
          <w:tcPr>
            <w:tcW w:w="1276" w:type="dxa"/>
          </w:tcPr>
          <w:p w14:paraId="111657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13518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D03F7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0703</w:t>
            </w:r>
          </w:p>
        </w:tc>
        <w:tc>
          <w:tcPr>
            <w:tcW w:w="1193" w:type="dxa"/>
            <w:vMerge w:val="restart"/>
            <w:hideMark/>
          </w:tcPr>
          <w:p w14:paraId="6C3A39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3.04. 00370; 59.3.04.970</w:t>
            </w:r>
            <w:r w:rsidRPr="00387CC1">
              <w:rPr>
                <w:rFonts w:ascii="Times New Roman" w:hAnsi="Times New Roman"/>
                <w:sz w:val="20"/>
                <w:szCs w:val="20"/>
              </w:rPr>
              <w:lastRenderedPageBreak/>
              <w:t>45; 59.3.23.S7714; 59.3.19.97040</w:t>
            </w:r>
          </w:p>
          <w:p w14:paraId="10BE801C" w14:textId="77777777" w:rsidR="00387CC1" w:rsidRPr="00387CC1" w:rsidRDefault="00387CC1" w:rsidP="00387CC1">
            <w:pPr>
              <w:pStyle w:val="a4"/>
              <w:jc w:val="both"/>
              <w:rPr>
                <w:rFonts w:ascii="Times New Roman" w:hAnsi="Times New Roman"/>
                <w:sz w:val="20"/>
                <w:szCs w:val="20"/>
              </w:rPr>
            </w:pPr>
          </w:p>
          <w:p w14:paraId="77457A53" w14:textId="77777777" w:rsidR="00387CC1" w:rsidRPr="00387CC1" w:rsidRDefault="00387CC1" w:rsidP="00387CC1">
            <w:pPr>
              <w:pStyle w:val="a4"/>
              <w:jc w:val="both"/>
              <w:rPr>
                <w:rFonts w:ascii="Times New Roman" w:hAnsi="Times New Roman"/>
                <w:sz w:val="20"/>
                <w:szCs w:val="20"/>
              </w:rPr>
            </w:pPr>
          </w:p>
          <w:p w14:paraId="3F72BF48" w14:textId="77777777" w:rsidR="00387CC1" w:rsidRPr="00387CC1" w:rsidRDefault="00387CC1" w:rsidP="00387CC1">
            <w:pPr>
              <w:pStyle w:val="a4"/>
              <w:jc w:val="both"/>
              <w:rPr>
                <w:rFonts w:ascii="Times New Roman" w:hAnsi="Times New Roman"/>
                <w:sz w:val="20"/>
                <w:szCs w:val="20"/>
              </w:rPr>
            </w:pPr>
          </w:p>
          <w:p w14:paraId="3021142F"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00101F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 </w:t>
            </w:r>
          </w:p>
        </w:tc>
        <w:tc>
          <w:tcPr>
            <w:tcW w:w="732" w:type="dxa"/>
            <w:vAlign w:val="bottom"/>
            <w:hideMark/>
          </w:tcPr>
          <w:p w14:paraId="05971A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102 399,92</w:t>
            </w:r>
          </w:p>
        </w:tc>
        <w:tc>
          <w:tcPr>
            <w:tcW w:w="653" w:type="dxa"/>
            <w:vAlign w:val="bottom"/>
            <w:hideMark/>
          </w:tcPr>
          <w:p w14:paraId="10EDBA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6 540,90</w:t>
            </w:r>
          </w:p>
        </w:tc>
        <w:tc>
          <w:tcPr>
            <w:tcW w:w="653" w:type="dxa"/>
            <w:vAlign w:val="bottom"/>
            <w:hideMark/>
          </w:tcPr>
          <w:p w14:paraId="0B0FBC7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7 067,02</w:t>
            </w:r>
          </w:p>
        </w:tc>
        <w:tc>
          <w:tcPr>
            <w:tcW w:w="653" w:type="dxa"/>
            <w:vAlign w:val="bottom"/>
            <w:hideMark/>
          </w:tcPr>
          <w:p w14:paraId="75BE93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6 904,20</w:t>
            </w:r>
          </w:p>
        </w:tc>
        <w:tc>
          <w:tcPr>
            <w:tcW w:w="653" w:type="dxa"/>
            <w:vAlign w:val="bottom"/>
            <w:hideMark/>
          </w:tcPr>
          <w:p w14:paraId="2B1BE4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9 433,30</w:t>
            </w:r>
          </w:p>
        </w:tc>
        <w:tc>
          <w:tcPr>
            <w:tcW w:w="653" w:type="dxa"/>
            <w:vAlign w:val="bottom"/>
            <w:hideMark/>
          </w:tcPr>
          <w:p w14:paraId="68296C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9 614,50</w:t>
            </w:r>
          </w:p>
        </w:tc>
        <w:tc>
          <w:tcPr>
            <w:tcW w:w="653" w:type="dxa"/>
            <w:vAlign w:val="bottom"/>
            <w:hideMark/>
          </w:tcPr>
          <w:p w14:paraId="1842A9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10 845,20</w:t>
            </w:r>
          </w:p>
        </w:tc>
        <w:tc>
          <w:tcPr>
            <w:tcW w:w="653" w:type="dxa"/>
            <w:vAlign w:val="bottom"/>
            <w:hideMark/>
          </w:tcPr>
          <w:p w14:paraId="508015D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11 891,70</w:t>
            </w:r>
          </w:p>
        </w:tc>
        <w:tc>
          <w:tcPr>
            <w:tcW w:w="653" w:type="dxa"/>
            <w:vAlign w:val="bottom"/>
            <w:hideMark/>
          </w:tcPr>
          <w:p w14:paraId="5CD3C0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3 229,80</w:t>
            </w:r>
          </w:p>
        </w:tc>
        <w:tc>
          <w:tcPr>
            <w:tcW w:w="653" w:type="dxa"/>
            <w:vAlign w:val="bottom"/>
            <w:hideMark/>
          </w:tcPr>
          <w:p w14:paraId="427A0F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c>
          <w:tcPr>
            <w:tcW w:w="653" w:type="dxa"/>
            <w:vAlign w:val="bottom"/>
            <w:hideMark/>
          </w:tcPr>
          <w:p w14:paraId="5FA514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c>
          <w:tcPr>
            <w:tcW w:w="653" w:type="dxa"/>
            <w:vAlign w:val="bottom"/>
            <w:hideMark/>
          </w:tcPr>
          <w:p w14:paraId="5B06D2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r>
      <w:tr w:rsidR="00387CC1" w:rsidRPr="00387CC1" w14:paraId="0FCDA222" w14:textId="77777777" w:rsidTr="00387CC1">
        <w:trPr>
          <w:trHeight w:val="600"/>
        </w:trPr>
        <w:tc>
          <w:tcPr>
            <w:tcW w:w="726" w:type="dxa"/>
            <w:vMerge/>
            <w:hideMark/>
          </w:tcPr>
          <w:p w14:paraId="2CC5DC1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D988C89" w14:textId="77777777" w:rsidR="00387CC1" w:rsidRPr="00387CC1" w:rsidRDefault="00387CC1" w:rsidP="00387CC1">
            <w:pPr>
              <w:pStyle w:val="a4"/>
              <w:jc w:val="both"/>
              <w:rPr>
                <w:rFonts w:ascii="Times New Roman" w:hAnsi="Times New Roman"/>
                <w:sz w:val="20"/>
                <w:szCs w:val="20"/>
              </w:rPr>
            </w:pPr>
          </w:p>
        </w:tc>
        <w:tc>
          <w:tcPr>
            <w:tcW w:w="1418" w:type="dxa"/>
            <w:vMerge/>
          </w:tcPr>
          <w:p w14:paraId="20543020" w14:textId="77777777" w:rsidR="00387CC1" w:rsidRPr="00387CC1" w:rsidRDefault="00387CC1" w:rsidP="00387CC1">
            <w:pPr>
              <w:pStyle w:val="a4"/>
              <w:jc w:val="both"/>
              <w:rPr>
                <w:rFonts w:ascii="Times New Roman" w:hAnsi="Times New Roman"/>
                <w:sz w:val="20"/>
                <w:szCs w:val="20"/>
              </w:rPr>
            </w:pPr>
          </w:p>
        </w:tc>
        <w:tc>
          <w:tcPr>
            <w:tcW w:w="1276" w:type="dxa"/>
          </w:tcPr>
          <w:p w14:paraId="58C6F2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6356A40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DDFEB2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24CF0A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CB88345"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D90B0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D6C9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4EB8FE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BFD44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E3125B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E807E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27179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564601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56BF85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0C694F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3F24AF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7D7515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r>
      <w:tr w:rsidR="00387CC1" w:rsidRPr="00387CC1" w14:paraId="50AB48B3" w14:textId="77777777" w:rsidTr="00387CC1">
        <w:trPr>
          <w:trHeight w:val="600"/>
        </w:trPr>
        <w:tc>
          <w:tcPr>
            <w:tcW w:w="726" w:type="dxa"/>
            <w:vMerge/>
            <w:hideMark/>
          </w:tcPr>
          <w:p w14:paraId="5ED1B7C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E8568A7" w14:textId="77777777" w:rsidR="00387CC1" w:rsidRPr="00387CC1" w:rsidRDefault="00387CC1" w:rsidP="00387CC1">
            <w:pPr>
              <w:pStyle w:val="a4"/>
              <w:jc w:val="both"/>
              <w:rPr>
                <w:rFonts w:ascii="Times New Roman" w:hAnsi="Times New Roman"/>
                <w:sz w:val="20"/>
                <w:szCs w:val="20"/>
              </w:rPr>
            </w:pPr>
          </w:p>
        </w:tc>
        <w:tc>
          <w:tcPr>
            <w:tcW w:w="1418" w:type="dxa"/>
            <w:vMerge/>
          </w:tcPr>
          <w:p w14:paraId="4F0C8A16" w14:textId="77777777" w:rsidR="00387CC1" w:rsidRPr="00387CC1" w:rsidRDefault="00387CC1" w:rsidP="00387CC1">
            <w:pPr>
              <w:pStyle w:val="a4"/>
              <w:jc w:val="both"/>
              <w:rPr>
                <w:rFonts w:ascii="Times New Roman" w:hAnsi="Times New Roman"/>
                <w:sz w:val="20"/>
                <w:szCs w:val="20"/>
              </w:rPr>
            </w:pPr>
          </w:p>
        </w:tc>
        <w:tc>
          <w:tcPr>
            <w:tcW w:w="1276" w:type="dxa"/>
          </w:tcPr>
          <w:p w14:paraId="2F1A49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E7EE55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530E3D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FA09F0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0015158"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1D9A5E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61DDF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0BFC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DD9832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C88A5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14854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D818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13213B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7CE2E52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277E8A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3C84B51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c>
          <w:tcPr>
            <w:tcW w:w="653" w:type="dxa"/>
            <w:noWrap/>
            <w:vAlign w:val="bottom"/>
            <w:hideMark/>
          </w:tcPr>
          <w:p w14:paraId="4A238B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w:t>
            </w:r>
          </w:p>
        </w:tc>
      </w:tr>
      <w:tr w:rsidR="00387CC1" w:rsidRPr="00387CC1" w14:paraId="4D6EC1CB" w14:textId="77777777" w:rsidTr="00387CC1">
        <w:trPr>
          <w:trHeight w:val="600"/>
        </w:trPr>
        <w:tc>
          <w:tcPr>
            <w:tcW w:w="726" w:type="dxa"/>
            <w:vMerge/>
            <w:hideMark/>
          </w:tcPr>
          <w:p w14:paraId="5610D26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E643E96" w14:textId="77777777" w:rsidR="00387CC1" w:rsidRPr="00387CC1" w:rsidRDefault="00387CC1" w:rsidP="00387CC1">
            <w:pPr>
              <w:pStyle w:val="a4"/>
              <w:jc w:val="both"/>
              <w:rPr>
                <w:rFonts w:ascii="Times New Roman" w:hAnsi="Times New Roman"/>
                <w:sz w:val="20"/>
                <w:szCs w:val="20"/>
              </w:rPr>
            </w:pPr>
          </w:p>
        </w:tc>
        <w:tc>
          <w:tcPr>
            <w:tcW w:w="1418" w:type="dxa"/>
            <w:vMerge/>
          </w:tcPr>
          <w:p w14:paraId="46C1EEC9" w14:textId="77777777" w:rsidR="00387CC1" w:rsidRPr="00387CC1" w:rsidRDefault="00387CC1" w:rsidP="00387CC1">
            <w:pPr>
              <w:pStyle w:val="a4"/>
              <w:jc w:val="both"/>
              <w:rPr>
                <w:rFonts w:ascii="Times New Roman" w:hAnsi="Times New Roman"/>
                <w:sz w:val="20"/>
                <w:szCs w:val="20"/>
              </w:rPr>
            </w:pPr>
          </w:p>
        </w:tc>
        <w:tc>
          <w:tcPr>
            <w:tcW w:w="1276" w:type="dxa"/>
          </w:tcPr>
          <w:p w14:paraId="18F27D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9BBA6C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EF96E9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2156CD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AFCDB27"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17054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102 399,92</w:t>
            </w:r>
          </w:p>
        </w:tc>
        <w:tc>
          <w:tcPr>
            <w:tcW w:w="653" w:type="dxa"/>
            <w:vAlign w:val="bottom"/>
            <w:hideMark/>
          </w:tcPr>
          <w:p w14:paraId="4D6EB9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6 540,90</w:t>
            </w:r>
          </w:p>
        </w:tc>
        <w:tc>
          <w:tcPr>
            <w:tcW w:w="653" w:type="dxa"/>
            <w:vAlign w:val="bottom"/>
            <w:hideMark/>
          </w:tcPr>
          <w:p w14:paraId="2BD09A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7 067,02</w:t>
            </w:r>
          </w:p>
        </w:tc>
        <w:tc>
          <w:tcPr>
            <w:tcW w:w="653" w:type="dxa"/>
            <w:vAlign w:val="bottom"/>
            <w:hideMark/>
          </w:tcPr>
          <w:p w14:paraId="7CC155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6 904,20</w:t>
            </w:r>
          </w:p>
        </w:tc>
        <w:tc>
          <w:tcPr>
            <w:tcW w:w="653" w:type="dxa"/>
            <w:vAlign w:val="bottom"/>
            <w:hideMark/>
          </w:tcPr>
          <w:p w14:paraId="1FEEDD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9 433,30</w:t>
            </w:r>
          </w:p>
        </w:tc>
        <w:tc>
          <w:tcPr>
            <w:tcW w:w="653" w:type="dxa"/>
            <w:vAlign w:val="bottom"/>
            <w:hideMark/>
          </w:tcPr>
          <w:p w14:paraId="29C750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9 614,50</w:t>
            </w:r>
          </w:p>
        </w:tc>
        <w:tc>
          <w:tcPr>
            <w:tcW w:w="653" w:type="dxa"/>
            <w:vAlign w:val="bottom"/>
            <w:hideMark/>
          </w:tcPr>
          <w:p w14:paraId="5E61BE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10 845,20</w:t>
            </w:r>
          </w:p>
        </w:tc>
        <w:tc>
          <w:tcPr>
            <w:tcW w:w="653" w:type="dxa"/>
            <w:vAlign w:val="bottom"/>
            <w:hideMark/>
          </w:tcPr>
          <w:p w14:paraId="66E069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11 891,70</w:t>
            </w:r>
          </w:p>
        </w:tc>
        <w:tc>
          <w:tcPr>
            <w:tcW w:w="653" w:type="dxa"/>
            <w:vAlign w:val="bottom"/>
            <w:hideMark/>
          </w:tcPr>
          <w:p w14:paraId="4A29123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3 229,80</w:t>
            </w:r>
          </w:p>
        </w:tc>
        <w:tc>
          <w:tcPr>
            <w:tcW w:w="653" w:type="dxa"/>
            <w:vAlign w:val="bottom"/>
            <w:hideMark/>
          </w:tcPr>
          <w:p w14:paraId="24ADCE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c>
          <w:tcPr>
            <w:tcW w:w="653" w:type="dxa"/>
            <w:vAlign w:val="bottom"/>
            <w:hideMark/>
          </w:tcPr>
          <w:p w14:paraId="3ACF80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c>
          <w:tcPr>
            <w:tcW w:w="653" w:type="dxa"/>
            <w:vAlign w:val="bottom"/>
            <w:hideMark/>
          </w:tcPr>
          <w:p w14:paraId="457C525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12 291,10</w:t>
            </w:r>
          </w:p>
        </w:tc>
      </w:tr>
      <w:tr w:rsidR="00387CC1" w:rsidRPr="00387CC1" w14:paraId="70B9FF14" w14:textId="77777777" w:rsidTr="00387CC1">
        <w:trPr>
          <w:trHeight w:val="600"/>
        </w:trPr>
        <w:tc>
          <w:tcPr>
            <w:tcW w:w="726" w:type="dxa"/>
            <w:vMerge/>
            <w:hideMark/>
          </w:tcPr>
          <w:p w14:paraId="2D0D76D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894033E" w14:textId="77777777" w:rsidR="00387CC1" w:rsidRPr="00387CC1" w:rsidRDefault="00387CC1" w:rsidP="00387CC1">
            <w:pPr>
              <w:pStyle w:val="a4"/>
              <w:jc w:val="both"/>
              <w:rPr>
                <w:rFonts w:ascii="Times New Roman" w:hAnsi="Times New Roman"/>
                <w:sz w:val="20"/>
                <w:szCs w:val="20"/>
              </w:rPr>
            </w:pPr>
          </w:p>
        </w:tc>
        <w:tc>
          <w:tcPr>
            <w:tcW w:w="1418" w:type="dxa"/>
            <w:vMerge/>
          </w:tcPr>
          <w:p w14:paraId="614D6120" w14:textId="77777777" w:rsidR="00387CC1" w:rsidRPr="00387CC1" w:rsidRDefault="00387CC1" w:rsidP="00387CC1">
            <w:pPr>
              <w:pStyle w:val="a4"/>
              <w:jc w:val="both"/>
              <w:rPr>
                <w:rFonts w:ascii="Times New Roman" w:hAnsi="Times New Roman"/>
                <w:sz w:val="20"/>
                <w:szCs w:val="20"/>
              </w:rPr>
            </w:pPr>
          </w:p>
        </w:tc>
        <w:tc>
          <w:tcPr>
            <w:tcW w:w="1276" w:type="dxa"/>
          </w:tcPr>
          <w:p w14:paraId="7093EF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6522A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493B5CA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55E429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C2E79F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E09FF60" w14:textId="77777777" w:rsidR="00387CC1" w:rsidRPr="00387CC1" w:rsidRDefault="00387CC1" w:rsidP="00387CC1">
            <w:pPr>
              <w:pStyle w:val="a4"/>
              <w:jc w:val="both"/>
              <w:rPr>
                <w:rFonts w:ascii="Times New Roman" w:hAnsi="Times New Roman"/>
                <w:sz w:val="20"/>
                <w:szCs w:val="20"/>
              </w:rPr>
            </w:pPr>
          </w:p>
        </w:tc>
        <w:tc>
          <w:tcPr>
            <w:tcW w:w="732" w:type="dxa"/>
            <w:hideMark/>
          </w:tcPr>
          <w:p w14:paraId="1096EF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6A06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79C1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090C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3368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3214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A5771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A62D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267A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2D28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736C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0CD0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4E23E49" w14:textId="77777777" w:rsidTr="00387CC1">
        <w:trPr>
          <w:trHeight w:val="525"/>
        </w:trPr>
        <w:tc>
          <w:tcPr>
            <w:tcW w:w="726" w:type="dxa"/>
            <w:vMerge w:val="restart"/>
            <w:hideMark/>
          </w:tcPr>
          <w:p w14:paraId="2A7B90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3.1.5.1</w:t>
            </w:r>
          </w:p>
        </w:tc>
        <w:tc>
          <w:tcPr>
            <w:tcW w:w="1559" w:type="dxa"/>
            <w:vMerge w:val="restart"/>
            <w:hideMark/>
          </w:tcPr>
          <w:p w14:paraId="616886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Обеспечение функционирования </w:t>
            </w:r>
            <w:proofErr w:type="gramStart"/>
            <w:r w:rsidRPr="00387CC1">
              <w:rPr>
                <w:rFonts w:ascii="Times New Roman" w:hAnsi="Times New Roman"/>
                <w:sz w:val="20"/>
                <w:szCs w:val="20"/>
              </w:rPr>
              <w:t>модели  персонифицированного</w:t>
            </w:r>
            <w:proofErr w:type="gramEnd"/>
            <w:r w:rsidRPr="00387CC1">
              <w:rPr>
                <w:rFonts w:ascii="Times New Roman" w:hAnsi="Times New Roman"/>
                <w:sz w:val="20"/>
                <w:szCs w:val="20"/>
              </w:rPr>
              <w:t xml:space="preserve"> финансирования дополнительного образования детей</w:t>
            </w:r>
          </w:p>
        </w:tc>
        <w:tc>
          <w:tcPr>
            <w:tcW w:w="1418" w:type="dxa"/>
            <w:vMerge w:val="restart"/>
          </w:tcPr>
          <w:p w14:paraId="01EE22FD" w14:textId="77777777" w:rsidR="00387CC1" w:rsidRPr="00387CC1" w:rsidRDefault="00387CC1" w:rsidP="00387CC1">
            <w:pPr>
              <w:pStyle w:val="a4"/>
              <w:jc w:val="both"/>
              <w:rPr>
                <w:rFonts w:ascii="Times New Roman" w:hAnsi="Times New Roman"/>
                <w:sz w:val="20"/>
                <w:szCs w:val="20"/>
              </w:rPr>
            </w:pPr>
          </w:p>
        </w:tc>
        <w:tc>
          <w:tcPr>
            <w:tcW w:w="1276" w:type="dxa"/>
          </w:tcPr>
          <w:p w14:paraId="27C101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326651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1A4038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0703</w:t>
            </w:r>
          </w:p>
        </w:tc>
        <w:tc>
          <w:tcPr>
            <w:tcW w:w="1193" w:type="dxa"/>
            <w:vMerge w:val="restart"/>
            <w:hideMark/>
          </w:tcPr>
          <w:p w14:paraId="2CCD7C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59. 3.01. 00372</w:t>
            </w:r>
          </w:p>
          <w:p w14:paraId="622A8223" w14:textId="77777777" w:rsidR="00387CC1" w:rsidRPr="00387CC1" w:rsidRDefault="00387CC1" w:rsidP="00387CC1">
            <w:pPr>
              <w:pStyle w:val="a4"/>
              <w:jc w:val="both"/>
              <w:rPr>
                <w:rFonts w:ascii="Times New Roman" w:hAnsi="Times New Roman"/>
                <w:sz w:val="20"/>
                <w:szCs w:val="20"/>
              </w:rPr>
            </w:pPr>
          </w:p>
          <w:p w14:paraId="13CF692F"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1702FC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68921F5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355,20</w:t>
            </w:r>
          </w:p>
        </w:tc>
        <w:tc>
          <w:tcPr>
            <w:tcW w:w="653" w:type="dxa"/>
            <w:vAlign w:val="bottom"/>
            <w:hideMark/>
          </w:tcPr>
          <w:p w14:paraId="48C965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4BE8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81298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C6626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E9C3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0A96A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355,20</w:t>
            </w:r>
          </w:p>
        </w:tc>
        <w:tc>
          <w:tcPr>
            <w:tcW w:w="653" w:type="dxa"/>
            <w:vAlign w:val="bottom"/>
            <w:hideMark/>
          </w:tcPr>
          <w:p w14:paraId="55432B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EBF0F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286D9B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A5A1F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685D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C8D7BE4" w14:textId="77777777" w:rsidTr="00387CC1">
        <w:trPr>
          <w:trHeight w:val="600"/>
        </w:trPr>
        <w:tc>
          <w:tcPr>
            <w:tcW w:w="726" w:type="dxa"/>
            <w:vMerge/>
            <w:hideMark/>
          </w:tcPr>
          <w:p w14:paraId="067C49B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923D69A" w14:textId="77777777" w:rsidR="00387CC1" w:rsidRPr="00387CC1" w:rsidRDefault="00387CC1" w:rsidP="00387CC1">
            <w:pPr>
              <w:pStyle w:val="a4"/>
              <w:jc w:val="both"/>
              <w:rPr>
                <w:rFonts w:ascii="Times New Roman" w:hAnsi="Times New Roman"/>
                <w:sz w:val="20"/>
                <w:szCs w:val="20"/>
              </w:rPr>
            </w:pPr>
          </w:p>
        </w:tc>
        <w:tc>
          <w:tcPr>
            <w:tcW w:w="1418" w:type="dxa"/>
            <w:vMerge/>
          </w:tcPr>
          <w:p w14:paraId="1EECC0D7" w14:textId="77777777" w:rsidR="00387CC1" w:rsidRPr="00387CC1" w:rsidRDefault="00387CC1" w:rsidP="00387CC1">
            <w:pPr>
              <w:pStyle w:val="a4"/>
              <w:jc w:val="both"/>
              <w:rPr>
                <w:rFonts w:ascii="Times New Roman" w:hAnsi="Times New Roman"/>
                <w:sz w:val="20"/>
                <w:szCs w:val="20"/>
              </w:rPr>
            </w:pPr>
          </w:p>
        </w:tc>
        <w:tc>
          <w:tcPr>
            <w:tcW w:w="1276" w:type="dxa"/>
          </w:tcPr>
          <w:p w14:paraId="7BAECB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7BBC0DF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870A7A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4DC934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D0BBE85"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698F4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4E684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6D10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5144D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6F3A55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1B7BE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56D6A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5189FE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35E2A7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532DE37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227C7A7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1C7200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879B40A" w14:textId="77777777" w:rsidTr="00387CC1">
        <w:trPr>
          <w:trHeight w:val="600"/>
        </w:trPr>
        <w:tc>
          <w:tcPr>
            <w:tcW w:w="726" w:type="dxa"/>
            <w:vMerge/>
            <w:hideMark/>
          </w:tcPr>
          <w:p w14:paraId="3AD6CE4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DB3EAE1" w14:textId="77777777" w:rsidR="00387CC1" w:rsidRPr="00387CC1" w:rsidRDefault="00387CC1" w:rsidP="00387CC1">
            <w:pPr>
              <w:pStyle w:val="a4"/>
              <w:jc w:val="both"/>
              <w:rPr>
                <w:rFonts w:ascii="Times New Roman" w:hAnsi="Times New Roman"/>
                <w:sz w:val="20"/>
                <w:szCs w:val="20"/>
              </w:rPr>
            </w:pPr>
          </w:p>
        </w:tc>
        <w:tc>
          <w:tcPr>
            <w:tcW w:w="1418" w:type="dxa"/>
            <w:vMerge/>
          </w:tcPr>
          <w:p w14:paraId="5A46B452" w14:textId="77777777" w:rsidR="00387CC1" w:rsidRPr="00387CC1" w:rsidRDefault="00387CC1" w:rsidP="00387CC1">
            <w:pPr>
              <w:pStyle w:val="a4"/>
              <w:jc w:val="both"/>
              <w:rPr>
                <w:rFonts w:ascii="Times New Roman" w:hAnsi="Times New Roman"/>
                <w:sz w:val="20"/>
                <w:szCs w:val="20"/>
              </w:rPr>
            </w:pPr>
          </w:p>
        </w:tc>
        <w:tc>
          <w:tcPr>
            <w:tcW w:w="1276" w:type="dxa"/>
          </w:tcPr>
          <w:p w14:paraId="65808D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FD1724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11AA61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662FAC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E3B7B23"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AEFB5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0723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1FABA2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AC44F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323E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A89F36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4AFF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D2FDFE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0AD28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DEE64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6D997F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noWrap/>
            <w:vAlign w:val="bottom"/>
            <w:hideMark/>
          </w:tcPr>
          <w:p w14:paraId="34B616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1637F058" w14:textId="77777777" w:rsidTr="00387CC1">
        <w:trPr>
          <w:trHeight w:val="600"/>
        </w:trPr>
        <w:tc>
          <w:tcPr>
            <w:tcW w:w="726" w:type="dxa"/>
            <w:vMerge/>
            <w:hideMark/>
          </w:tcPr>
          <w:p w14:paraId="7FFCB50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CB8CB3F" w14:textId="77777777" w:rsidR="00387CC1" w:rsidRPr="00387CC1" w:rsidRDefault="00387CC1" w:rsidP="00387CC1">
            <w:pPr>
              <w:pStyle w:val="a4"/>
              <w:jc w:val="both"/>
              <w:rPr>
                <w:rFonts w:ascii="Times New Roman" w:hAnsi="Times New Roman"/>
                <w:sz w:val="20"/>
                <w:szCs w:val="20"/>
              </w:rPr>
            </w:pPr>
          </w:p>
        </w:tc>
        <w:tc>
          <w:tcPr>
            <w:tcW w:w="1418" w:type="dxa"/>
            <w:vMerge/>
          </w:tcPr>
          <w:p w14:paraId="7859E84E" w14:textId="77777777" w:rsidR="00387CC1" w:rsidRPr="00387CC1" w:rsidRDefault="00387CC1" w:rsidP="00387CC1">
            <w:pPr>
              <w:pStyle w:val="a4"/>
              <w:jc w:val="both"/>
              <w:rPr>
                <w:rFonts w:ascii="Times New Roman" w:hAnsi="Times New Roman"/>
                <w:sz w:val="20"/>
                <w:szCs w:val="20"/>
              </w:rPr>
            </w:pPr>
          </w:p>
        </w:tc>
        <w:tc>
          <w:tcPr>
            <w:tcW w:w="1276" w:type="dxa"/>
          </w:tcPr>
          <w:p w14:paraId="2C31EF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2CE06A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4E301CE"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3C8DEF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C1EFDEE"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6C00568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355,20</w:t>
            </w:r>
          </w:p>
        </w:tc>
        <w:tc>
          <w:tcPr>
            <w:tcW w:w="653" w:type="dxa"/>
            <w:vAlign w:val="bottom"/>
            <w:hideMark/>
          </w:tcPr>
          <w:p w14:paraId="64041B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B178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F7108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E54992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84DE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A4AC4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355,20</w:t>
            </w:r>
          </w:p>
        </w:tc>
        <w:tc>
          <w:tcPr>
            <w:tcW w:w="653" w:type="dxa"/>
            <w:vAlign w:val="bottom"/>
            <w:hideMark/>
          </w:tcPr>
          <w:p w14:paraId="416314E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12617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D64F4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08502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AF78F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F2FF315" w14:textId="77777777" w:rsidTr="00387CC1">
        <w:trPr>
          <w:trHeight w:val="600"/>
        </w:trPr>
        <w:tc>
          <w:tcPr>
            <w:tcW w:w="726" w:type="dxa"/>
            <w:vMerge/>
            <w:hideMark/>
          </w:tcPr>
          <w:p w14:paraId="7B0C14C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9868BC3" w14:textId="77777777" w:rsidR="00387CC1" w:rsidRPr="00387CC1" w:rsidRDefault="00387CC1" w:rsidP="00387CC1">
            <w:pPr>
              <w:pStyle w:val="a4"/>
              <w:jc w:val="both"/>
              <w:rPr>
                <w:rFonts w:ascii="Times New Roman" w:hAnsi="Times New Roman"/>
                <w:sz w:val="20"/>
                <w:szCs w:val="20"/>
              </w:rPr>
            </w:pPr>
          </w:p>
        </w:tc>
        <w:tc>
          <w:tcPr>
            <w:tcW w:w="1418" w:type="dxa"/>
            <w:vMerge/>
          </w:tcPr>
          <w:p w14:paraId="59AC6D6A" w14:textId="77777777" w:rsidR="00387CC1" w:rsidRPr="00387CC1" w:rsidRDefault="00387CC1" w:rsidP="00387CC1">
            <w:pPr>
              <w:pStyle w:val="a4"/>
              <w:jc w:val="both"/>
              <w:rPr>
                <w:rFonts w:ascii="Times New Roman" w:hAnsi="Times New Roman"/>
                <w:sz w:val="20"/>
                <w:szCs w:val="20"/>
              </w:rPr>
            </w:pPr>
          </w:p>
        </w:tc>
        <w:tc>
          <w:tcPr>
            <w:tcW w:w="1276" w:type="dxa"/>
          </w:tcPr>
          <w:p w14:paraId="46EE50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3F9231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67E61D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97D112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E081C5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835577B" w14:textId="77777777" w:rsidR="00387CC1" w:rsidRPr="00387CC1" w:rsidRDefault="00387CC1" w:rsidP="00387CC1">
            <w:pPr>
              <w:pStyle w:val="a4"/>
              <w:jc w:val="both"/>
              <w:rPr>
                <w:rFonts w:ascii="Times New Roman" w:hAnsi="Times New Roman"/>
                <w:sz w:val="20"/>
                <w:szCs w:val="20"/>
              </w:rPr>
            </w:pPr>
          </w:p>
        </w:tc>
        <w:tc>
          <w:tcPr>
            <w:tcW w:w="732" w:type="dxa"/>
            <w:hideMark/>
          </w:tcPr>
          <w:p w14:paraId="4169E3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5B9C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929A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3B3E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D705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F391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21A1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343E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5F4E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5887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5AB8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6950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CFFE545" w14:textId="77777777" w:rsidTr="00387CC1">
        <w:trPr>
          <w:trHeight w:val="630"/>
        </w:trPr>
        <w:tc>
          <w:tcPr>
            <w:tcW w:w="726" w:type="dxa"/>
            <w:vMerge w:val="restart"/>
            <w:hideMark/>
          </w:tcPr>
          <w:p w14:paraId="1D8D65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w:t>
            </w:r>
          </w:p>
        </w:tc>
        <w:tc>
          <w:tcPr>
            <w:tcW w:w="1559" w:type="dxa"/>
            <w:vMerge w:val="restart"/>
            <w:hideMark/>
          </w:tcPr>
          <w:p w14:paraId="546A06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8" w:type="dxa"/>
            <w:vMerge w:val="restart"/>
          </w:tcPr>
          <w:p w14:paraId="028B1C5C" w14:textId="77777777" w:rsidR="00387CC1" w:rsidRPr="00387CC1" w:rsidRDefault="00387CC1" w:rsidP="00387CC1">
            <w:pPr>
              <w:pStyle w:val="a4"/>
              <w:jc w:val="both"/>
              <w:rPr>
                <w:rFonts w:ascii="Times New Roman" w:hAnsi="Times New Roman"/>
                <w:sz w:val="20"/>
                <w:szCs w:val="20"/>
              </w:rPr>
            </w:pPr>
          </w:p>
        </w:tc>
        <w:tc>
          <w:tcPr>
            <w:tcW w:w="1276" w:type="dxa"/>
          </w:tcPr>
          <w:p w14:paraId="2DCB98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76A8AD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4011E2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092364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59. 3.06. 00380</w:t>
            </w:r>
          </w:p>
        </w:tc>
        <w:tc>
          <w:tcPr>
            <w:tcW w:w="425" w:type="dxa"/>
            <w:vMerge w:val="restart"/>
            <w:hideMark/>
          </w:tcPr>
          <w:p w14:paraId="2DCD1235"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i/>
                <w:iCs/>
                <w:sz w:val="20"/>
                <w:szCs w:val="20"/>
              </w:rPr>
              <w:t> </w:t>
            </w:r>
          </w:p>
        </w:tc>
        <w:tc>
          <w:tcPr>
            <w:tcW w:w="732" w:type="dxa"/>
            <w:vAlign w:val="bottom"/>
            <w:hideMark/>
          </w:tcPr>
          <w:p w14:paraId="2F40425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9 561,55</w:t>
            </w:r>
          </w:p>
        </w:tc>
        <w:tc>
          <w:tcPr>
            <w:tcW w:w="653" w:type="dxa"/>
            <w:vAlign w:val="bottom"/>
            <w:hideMark/>
          </w:tcPr>
          <w:p w14:paraId="4F3EAB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324EAC0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F2B526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C041D0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766,70</w:t>
            </w:r>
          </w:p>
        </w:tc>
        <w:tc>
          <w:tcPr>
            <w:tcW w:w="653" w:type="dxa"/>
            <w:vAlign w:val="bottom"/>
            <w:hideMark/>
          </w:tcPr>
          <w:p w14:paraId="14DB05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300,00</w:t>
            </w:r>
          </w:p>
        </w:tc>
        <w:tc>
          <w:tcPr>
            <w:tcW w:w="653" w:type="dxa"/>
            <w:vAlign w:val="bottom"/>
            <w:hideMark/>
          </w:tcPr>
          <w:p w14:paraId="317330F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1 976,25</w:t>
            </w:r>
          </w:p>
        </w:tc>
        <w:tc>
          <w:tcPr>
            <w:tcW w:w="653" w:type="dxa"/>
            <w:vAlign w:val="bottom"/>
            <w:hideMark/>
          </w:tcPr>
          <w:p w14:paraId="2B2AB19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4 548,60</w:t>
            </w:r>
          </w:p>
        </w:tc>
        <w:tc>
          <w:tcPr>
            <w:tcW w:w="653" w:type="dxa"/>
            <w:vAlign w:val="bottom"/>
            <w:hideMark/>
          </w:tcPr>
          <w:p w14:paraId="1FEC1F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407072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34E70E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1F167E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r>
      <w:tr w:rsidR="00387CC1" w:rsidRPr="00387CC1" w14:paraId="1B65E2E0" w14:textId="77777777" w:rsidTr="00387CC1">
        <w:trPr>
          <w:trHeight w:val="600"/>
        </w:trPr>
        <w:tc>
          <w:tcPr>
            <w:tcW w:w="726" w:type="dxa"/>
            <w:vMerge/>
            <w:hideMark/>
          </w:tcPr>
          <w:p w14:paraId="400B49B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C175CBB" w14:textId="77777777" w:rsidR="00387CC1" w:rsidRPr="00387CC1" w:rsidRDefault="00387CC1" w:rsidP="00387CC1">
            <w:pPr>
              <w:pStyle w:val="a4"/>
              <w:jc w:val="both"/>
              <w:rPr>
                <w:rFonts w:ascii="Times New Roman" w:hAnsi="Times New Roman"/>
                <w:sz w:val="20"/>
                <w:szCs w:val="20"/>
              </w:rPr>
            </w:pPr>
          </w:p>
        </w:tc>
        <w:tc>
          <w:tcPr>
            <w:tcW w:w="1418" w:type="dxa"/>
            <w:vMerge/>
          </w:tcPr>
          <w:p w14:paraId="774D1958" w14:textId="77777777" w:rsidR="00387CC1" w:rsidRPr="00387CC1" w:rsidRDefault="00387CC1" w:rsidP="00387CC1">
            <w:pPr>
              <w:pStyle w:val="a4"/>
              <w:jc w:val="both"/>
              <w:rPr>
                <w:rFonts w:ascii="Times New Roman" w:hAnsi="Times New Roman"/>
                <w:sz w:val="20"/>
                <w:szCs w:val="20"/>
              </w:rPr>
            </w:pPr>
          </w:p>
        </w:tc>
        <w:tc>
          <w:tcPr>
            <w:tcW w:w="1276" w:type="dxa"/>
          </w:tcPr>
          <w:p w14:paraId="63D233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213D8F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E786DE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D1C0FE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89AEF7B"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3AE1FE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ADA284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E491E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61705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3439D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9C9E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7FAF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E7346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755261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8A327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6334A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8C512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189CA5D" w14:textId="77777777" w:rsidTr="00387CC1">
        <w:trPr>
          <w:trHeight w:val="600"/>
        </w:trPr>
        <w:tc>
          <w:tcPr>
            <w:tcW w:w="726" w:type="dxa"/>
            <w:vMerge/>
            <w:hideMark/>
          </w:tcPr>
          <w:p w14:paraId="2EBD669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314B58C" w14:textId="77777777" w:rsidR="00387CC1" w:rsidRPr="00387CC1" w:rsidRDefault="00387CC1" w:rsidP="00387CC1">
            <w:pPr>
              <w:pStyle w:val="a4"/>
              <w:jc w:val="both"/>
              <w:rPr>
                <w:rFonts w:ascii="Times New Roman" w:hAnsi="Times New Roman"/>
                <w:sz w:val="20"/>
                <w:szCs w:val="20"/>
              </w:rPr>
            </w:pPr>
          </w:p>
        </w:tc>
        <w:tc>
          <w:tcPr>
            <w:tcW w:w="1418" w:type="dxa"/>
            <w:vMerge/>
          </w:tcPr>
          <w:p w14:paraId="3C8592C7" w14:textId="77777777" w:rsidR="00387CC1" w:rsidRPr="00387CC1" w:rsidRDefault="00387CC1" w:rsidP="00387CC1">
            <w:pPr>
              <w:pStyle w:val="a4"/>
              <w:jc w:val="both"/>
              <w:rPr>
                <w:rFonts w:ascii="Times New Roman" w:hAnsi="Times New Roman"/>
                <w:sz w:val="20"/>
                <w:szCs w:val="20"/>
              </w:rPr>
            </w:pPr>
          </w:p>
        </w:tc>
        <w:tc>
          <w:tcPr>
            <w:tcW w:w="1276" w:type="dxa"/>
          </w:tcPr>
          <w:p w14:paraId="6B5CAA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5D0F1BA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7A5C85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E037B3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699A227"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4EEE71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5 461,76</w:t>
            </w:r>
          </w:p>
        </w:tc>
        <w:tc>
          <w:tcPr>
            <w:tcW w:w="653" w:type="dxa"/>
            <w:vAlign w:val="bottom"/>
            <w:hideMark/>
          </w:tcPr>
          <w:p w14:paraId="2C7608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73D75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BD90E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1B64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2F937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D0DD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1 480,49</w:t>
            </w:r>
          </w:p>
        </w:tc>
        <w:tc>
          <w:tcPr>
            <w:tcW w:w="653" w:type="dxa"/>
            <w:vAlign w:val="bottom"/>
            <w:hideMark/>
          </w:tcPr>
          <w:p w14:paraId="00BDA8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3 981,27</w:t>
            </w:r>
          </w:p>
        </w:tc>
        <w:tc>
          <w:tcPr>
            <w:tcW w:w="653" w:type="dxa"/>
            <w:vAlign w:val="bottom"/>
            <w:hideMark/>
          </w:tcPr>
          <w:p w14:paraId="06E4AA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6632E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4BC83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EFE6C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A192E37" w14:textId="77777777" w:rsidTr="00387CC1">
        <w:trPr>
          <w:trHeight w:val="280"/>
        </w:trPr>
        <w:tc>
          <w:tcPr>
            <w:tcW w:w="726" w:type="dxa"/>
            <w:vMerge/>
            <w:hideMark/>
          </w:tcPr>
          <w:p w14:paraId="0E252E5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36EE624" w14:textId="77777777" w:rsidR="00387CC1" w:rsidRPr="00387CC1" w:rsidRDefault="00387CC1" w:rsidP="00387CC1">
            <w:pPr>
              <w:pStyle w:val="a4"/>
              <w:jc w:val="both"/>
              <w:rPr>
                <w:rFonts w:ascii="Times New Roman" w:hAnsi="Times New Roman"/>
                <w:sz w:val="20"/>
                <w:szCs w:val="20"/>
              </w:rPr>
            </w:pPr>
          </w:p>
        </w:tc>
        <w:tc>
          <w:tcPr>
            <w:tcW w:w="1418" w:type="dxa"/>
            <w:vMerge/>
          </w:tcPr>
          <w:p w14:paraId="107FD191" w14:textId="77777777" w:rsidR="00387CC1" w:rsidRPr="00387CC1" w:rsidRDefault="00387CC1" w:rsidP="00387CC1">
            <w:pPr>
              <w:pStyle w:val="a4"/>
              <w:jc w:val="both"/>
              <w:rPr>
                <w:rFonts w:ascii="Times New Roman" w:hAnsi="Times New Roman"/>
                <w:sz w:val="20"/>
                <w:szCs w:val="20"/>
              </w:rPr>
            </w:pPr>
          </w:p>
        </w:tc>
        <w:tc>
          <w:tcPr>
            <w:tcW w:w="1276" w:type="dxa"/>
          </w:tcPr>
          <w:p w14:paraId="12975D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3D8959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6F040C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9F1506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9A772C2" w14:textId="77777777" w:rsidR="00387CC1" w:rsidRPr="00387CC1" w:rsidRDefault="00387CC1" w:rsidP="00387CC1">
            <w:pPr>
              <w:pStyle w:val="a4"/>
              <w:jc w:val="both"/>
              <w:rPr>
                <w:rFonts w:ascii="Times New Roman" w:hAnsi="Times New Roman"/>
                <w:i/>
                <w:iCs/>
                <w:sz w:val="20"/>
                <w:szCs w:val="20"/>
              </w:rPr>
            </w:pPr>
          </w:p>
        </w:tc>
        <w:tc>
          <w:tcPr>
            <w:tcW w:w="732" w:type="dxa"/>
            <w:vAlign w:val="bottom"/>
            <w:hideMark/>
          </w:tcPr>
          <w:p w14:paraId="27EA84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4 099,79</w:t>
            </w:r>
          </w:p>
        </w:tc>
        <w:tc>
          <w:tcPr>
            <w:tcW w:w="653" w:type="dxa"/>
            <w:vAlign w:val="bottom"/>
            <w:hideMark/>
          </w:tcPr>
          <w:p w14:paraId="6AF462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170,00</w:t>
            </w:r>
          </w:p>
        </w:tc>
        <w:tc>
          <w:tcPr>
            <w:tcW w:w="653" w:type="dxa"/>
            <w:vAlign w:val="bottom"/>
            <w:hideMark/>
          </w:tcPr>
          <w:p w14:paraId="3C86738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D0BDAF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ADB06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766,70</w:t>
            </w:r>
          </w:p>
        </w:tc>
        <w:tc>
          <w:tcPr>
            <w:tcW w:w="653" w:type="dxa"/>
            <w:vAlign w:val="bottom"/>
            <w:hideMark/>
          </w:tcPr>
          <w:p w14:paraId="5F970F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300,00</w:t>
            </w:r>
          </w:p>
        </w:tc>
        <w:tc>
          <w:tcPr>
            <w:tcW w:w="653" w:type="dxa"/>
            <w:vAlign w:val="bottom"/>
            <w:hideMark/>
          </w:tcPr>
          <w:p w14:paraId="412C89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495,76</w:t>
            </w:r>
          </w:p>
        </w:tc>
        <w:tc>
          <w:tcPr>
            <w:tcW w:w="653" w:type="dxa"/>
            <w:vAlign w:val="bottom"/>
            <w:hideMark/>
          </w:tcPr>
          <w:p w14:paraId="64997C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567,33</w:t>
            </w:r>
          </w:p>
        </w:tc>
        <w:tc>
          <w:tcPr>
            <w:tcW w:w="653" w:type="dxa"/>
            <w:vAlign w:val="bottom"/>
            <w:hideMark/>
          </w:tcPr>
          <w:p w14:paraId="6F4122C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30DF2F1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7D1E4B4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0E3A35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r>
      <w:tr w:rsidR="00387CC1" w:rsidRPr="00387CC1" w14:paraId="5BE94439" w14:textId="77777777" w:rsidTr="00387CC1">
        <w:trPr>
          <w:trHeight w:val="600"/>
        </w:trPr>
        <w:tc>
          <w:tcPr>
            <w:tcW w:w="726" w:type="dxa"/>
            <w:vMerge/>
            <w:hideMark/>
          </w:tcPr>
          <w:p w14:paraId="630ED1A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A8D5C5D" w14:textId="77777777" w:rsidR="00387CC1" w:rsidRPr="00387CC1" w:rsidRDefault="00387CC1" w:rsidP="00387CC1">
            <w:pPr>
              <w:pStyle w:val="a4"/>
              <w:jc w:val="both"/>
              <w:rPr>
                <w:rFonts w:ascii="Times New Roman" w:hAnsi="Times New Roman"/>
                <w:sz w:val="20"/>
                <w:szCs w:val="20"/>
              </w:rPr>
            </w:pPr>
          </w:p>
        </w:tc>
        <w:tc>
          <w:tcPr>
            <w:tcW w:w="1418" w:type="dxa"/>
            <w:vMerge/>
          </w:tcPr>
          <w:p w14:paraId="2C1D492F" w14:textId="77777777" w:rsidR="00387CC1" w:rsidRPr="00387CC1" w:rsidRDefault="00387CC1" w:rsidP="00387CC1">
            <w:pPr>
              <w:pStyle w:val="a4"/>
              <w:jc w:val="both"/>
              <w:rPr>
                <w:rFonts w:ascii="Times New Roman" w:hAnsi="Times New Roman"/>
                <w:sz w:val="20"/>
                <w:szCs w:val="20"/>
              </w:rPr>
            </w:pPr>
          </w:p>
        </w:tc>
        <w:tc>
          <w:tcPr>
            <w:tcW w:w="1276" w:type="dxa"/>
          </w:tcPr>
          <w:p w14:paraId="7A8D4B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1984BC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14520CC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AC1C96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757247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51FCD98"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001EEF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CB4D1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597C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FE504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5B4E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CE05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B572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E982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3AD9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C00B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764C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663A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DCF71EC" w14:textId="77777777" w:rsidTr="00387CC1">
        <w:trPr>
          <w:trHeight w:val="300"/>
        </w:trPr>
        <w:tc>
          <w:tcPr>
            <w:tcW w:w="726" w:type="dxa"/>
            <w:vMerge w:val="restart"/>
            <w:hideMark/>
          </w:tcPr>
          <w:p w14:paraId="1EEB22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3.2.1</w:t>
            </w:r>
          </w:p>
        </w:tc>
        <w:tc>
          <w:tcPr>
            <w:tcW w:w="1559" w:type="dxa"/>
            <w:vMerge w:val="restart"/>
            <w:hideMark/>
          </w:tcPr>
          <w:p w14:paraId="3D94F3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Мероприятия по противопожарн</w:t>
            </w:r>
            <w:r w:rsidRPr="00387CC1">
              <w:rPr>
                <w:rFonts w:ascii="Times New Roman" w:hAnsi="Times New Roman"/>
                <w:sz w:val="20"/>
                <w:szCs w:val="20"/>
              </w:rPr>
              <w:lastRenderedPageBreak/>
              <w:t>ой и антитеррористической защищенности в дошкольных образовательных учреждениях</w:t>
            </w:r>
          </w:p>
        </w:tc>
        <w:tc>
          <w:tcPr>
            <w:tcW w:w="1418" w:type="dxa"/>
            <w:vMerge w:val="restart"/>
          </w:tcPr>
          <w:p w14:paraId="164CC85E" w14:textId="77777777" w:rsidR="00387CC1" w:rsidRPr="00387CC1" w:rsidRDefault="00387CC1" w:rsidP="00387CC1">
            <w:pPr>
              <w:pStyle w:val="a4"/>
              <w:jc w:val="both"/>
              <w:rPr>
                <w:rFonts w:ascii="Times New Roman" w:hAnsi="Times New Roman"/>
                <w:sz w:val="20"/>
                <w:szCs w:val="20"/>
              </w:rPr>
            </w:pPr>
          </w:p>
        </w:tc>
        <w:tc>
          <w:tcPr>
            <w:tcW w:w="1276" w:type="dxa"/>
          </w:tcPr>
          <w:p w14:paraId="1AAF71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792B9B3" w14:textId="77777777" w:rsidR="00387CC1" w:rsidRPr="00387CC1" w:rsidRDefault="00387CC1" w:rsidP="00387CC1">
            <w:pPr>
              <w:pStyle w:val="a4"/>
              <w:jc w:val="both"/>
              <w:rPr>
                <w:rFonts w:ascii="Times New Roman" w:hAnsi="Times New Roman"/>
                <w:sz w:val="20"/>
                <w:szCs w:val="20"/>
              </w:rPr>
            </w:pPr>
          </w:p>
        </w:tc>
        <w:tc>
          <w:tcPr>
            <w:tcW w:w="575" w:type="dxa"/>
            <w:vMerge w:val="restart"/>
            <w:hideMark/>
          </w:tcPr>
          <w:p w14:paraId="32EAFE44" w14:textId="77777777" w:rsidR="00387CC1" w:rsidRPr="00387CC1" w:rsidRDefault="00387CC1" w:rsidP="00387CC1">
            <w:pPr>
              <w:pStyle w:val="a4"/>
              <w:jc w:val="both"/>
              <w:rPr>
                <w:rFonts w:ascii="Times New Roman" w:hAnsi="Times New Roman"/>
                <w:sz w:val="20"/>
                <w:szCs w:val="20"/>
              </w:rPr>
            </w:pPr>
          </w:p>
        </w:tc>
        <w:tc>
          <w:tcPr>
            <w:tcW w:w="1193" w:type="dxa"/>
            <w:vMerge w:val="restart"/>
            <w:hideMark/>
          </w:tcPr>
          <w:p w14:paraId="7C29424D"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55E18E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492DD1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2 888,43</w:t>
            </w:r>
          </w:p>
        </w:tc>
        <w:tc>
          <w:tcPr>
            <w:tcW w:w="653" w:type="dxa"/>
            <w:vAlign w:val="bottom"/>
            <w:hideMark/>
          </w:tcPr>
          <w:p w14:paraId="7DD5DF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30,00</w:t>
            </w:r>
          </w:p>
        </w:tc>
        <w:tc>
          <w:tcPr>
            <w:tcW w:w="653" w:type="dxa"/>
            <w:vAlign w:val="bottom"/>
            <w:hideMark/>
          </w:tcPr>
          <w:p w14:paraId="10F725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55F18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20185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545,85</w:t>
            </w:r>
          </w:p>
        </w:tc>
        <w:tc>
          <w:tcPr>
            <w:tcW w:w="653" w:type="dxa"/>
            <w:vAlign w:val="bottom"/>
            <w:hideMark/>
          </w:tcPr>
          <w:p w14:paraId="0A52C0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40,00</w:t>
            </w:r>
          </w:p>
        </w:tc>
        <w:tc>
          <w:tcPr>
            <w:tcW w:w="653" w:type="dxa"/>
            <w:vAlign w:val="bottom"/>
            <w:hideMark/>
          </w:tcPr>
          <w:p w14:paraId="23A876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796,68</w:t>
            </w:r>
          </w:p>
        </w:tc>
        <w:tc>
          <w:tcPr>
            <w:tcW w:w="653" w:type="dxa"/>
            <w:vAlign w:val="bottom"/>
            <w:hideMark/>
          </w:tcPr>
          <w:p w14:paraId="10D5459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1 475,90</w:t>
            </w:r>
          </w:p>
        </w:tc>
        <w:tc>
          <w:tcPr>
            <w:tcW w:w="653" w:type="dxa"/>
            <w:vAlign w:val="bottom"/>
            <w:hideMark/>
          </w:tcPr>
          <w:p w14:paraId="60DB78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EADFE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4022B8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24C225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2826DC7" w14:textId="77777777" w:rsidTr="00387CC1">
        <w:trPr>
          <w:trHeight w:val="600"/>
        </w:trPr>
        <w:tc>
          <w:tcPr>
            <w:tcW w:w="726" w:type="dxa"/>
            <w:vMerge/>
            <w:hideMark/>
          </w:tcPr>
          <w:p w14:paraId="4A525BA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492E551" w14:textId="77777777" w:rsidR="00387CC1" w:rsidRPr="00387CC1" w:rsidRDefault="00387CC1" w:rsidP="00387CC1">
            <w:pPr>
              <w:pStyle w:val="a4"/>
              <w:jc w:val="both"/>
              <w:rPr>
                <w:rFonts w:ascii="Times New Roman" w:hAnsi="Times New Roman"/>
                <w:sz w:val="20"/>
                <w:szCs w:val="20"/>
              </w:rPr>
            </w:pPr>
          </w:p>
        </w:tc>
        <w:tc>
          <w:tcPr>
            <w:tcW w:w="1418" w:type="dxa"/>
            <w:vMerge/>
          </w:tcPr>
          <w:p w14:paraId="2274317D" w14:textId="77777777" w:rsidR="00387CC1" w:rsidRPr="00387CC1" w:rsidRDefault="00387CC1" w:rsidP="00387CC1">
            <w:pPr>
              <w:pStyle w:val="a4"/>
              <w:jc w:val="both"/>
              <w:rPr>
                <w:rFonts w:ascii="Times New Roman" w:hAnsi="Times New Roman"/>
                <w:sz w:val="20"/>
                <w:szCs w:val="20"/>
              </w:rPr>
            </w:pPr>
          </w:p>
        </w:tc>
        <w:tc>
          <w:tcPr>
            <w:tcW w:w="1276" w:type="dxa"/>
          </w:tcPr>
          <w:p w14:paraId="5E9B52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07C4DD91"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674BBA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74F9D1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449F6EF"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493138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96100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963D6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628A4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34C3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34FB7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4BD7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C902B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D139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2A7A0D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3D177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5EEBAD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6BCE4C39" w14:textId="77777777" w:rsidTr="00387CC1">
        <w:trPr>
          <w:trHeight w:val="600"/>
        </w:trPr>
        <w:tc>
          <w:tcPr>
            <w:tcW w:w="726" w:type="dxa"/>
            <w:vMerge/>
            <w:hideMark/>
          </w:tcPr>
          <w:p w14:paraId="60BA0A1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C21E0EF" w14:textId="77777777" w:rsidR="00387CC1" w:rsidRPr="00387CC1" w:rsidRDefault="00387CC1" w:rsidP="00387CC1">
            <w:pPr>
              <w:pStyle w:val="a4"/>
              <w:jc w:val="both"/>
              <w:rPr>
                <w:rFonts w:ascii="Times New Roman" w:hAnsi="Times New Roman"/>
                <w:sz w:val="20"/>
                <w:szCs w:val="20"/>
              </w:rPr>
            </w:pPr>
          </w:p>
        </w:tc>
        <w:tc>
          <w:tcPr>
            <w:tcW w:w="1418" w:type="dxa"/>
            <w:vMerge/>
          </w:tcPr>
          <w:p w14:paraId="1ABF13BB" w14:textId="77777777" w:rsidR="00387CC1" w:rsidRPr="00387CC1" w:rsidRDefault="00387CC1" w:rsidP="00387CC1">
            <w:pPr>
              <w:pStyle w:val="a4"/>
              <w:jc w:val="both"/>
              <w:rPr>
                <w:rFonts w:ascii="Times New Roman" w:hAnsi="Times New Roman"/>
                <w:sz w:val="20"/>
                <w:szCs w:val="20"/>
              </w:rPr>
            </w:pPr>
          </w:p>
        </w:tc>
        <w:tc>
          <w:tcPr>
            <w:tcW w:w="1276" w:type="dxa"/>
          </w:tcPr>
          <w:p w14:paraId="2F64BD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46D17B1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D6D297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FDC352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DEF4C12"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304605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2 161,63</w:t>
            </w:r>
          </w:p>
        </w:tc>
        <w:tc>
          <w:tcPr>
            <w:tcW w:w="653" w:type="dxa"/>
            <w:vAlign w:val="bottom"/>
            <w:hideMark/>
          </w:tcPr>
          <w:p w14:paraId="094F3F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03286E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D6D1F3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E531A4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5250B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3581A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772,78</w:t>
            </w:r>
          </w:p>
        </w:tc>
        <w:tc>
          <w:tcPr>
            <w:tcW w:w="653" w:type="dxa"/>
            <w:vAlign w:val="bottom"/>
            <w:hideMark/>
          </w:tcPr>
          <w:p w14:paraId="34BB26E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1 388,85</w:t>
            </w:r>
          </w:p>
        </w:tc>
        <w:tc>
          <w:tcPr>
            <w:tcW w:w="653" w:type="dxa"/>
            <w:vAlign w:val="bottom"/>
            <w:hideMark/>
          </w:tcPr>
          <w:p w14:paraId="0AD039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47E9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EDDC7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D3E584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6B3AA2E" w14:textId="77777777" w:rsidTr="00387CC1">
        <w:trPr>
          <w:trHeight w:val="600"/>
        </w:trPr>
        <w:tc>
          <w:tcPr>
            <w:tcW w:w="726" w:type="dxa"/>
            <w:vMerge/>
            <w:hideMark/>
          </w:tcPr>
          <w:p w14:paraId="644F272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B9D2A14" w14:textId="77777777" w:rsidR="00387CC1" w:rsidRPr="00387CC1" w:rsidRDefault="00387CC1" w:rsidP="00387CC1">
            <w:pPr>
              <w:pStyle w:val="a4"/>
              <w:jc w:val="both"/>
              <w:rPr>
                <w:rFonts w:ascii="Times New Roman" w:hAnsi="Times New Roman"/>
                <w:sz w:val="20"/>
                <w:szCs w:val="20"/>
              </w:rPr>
            </w:pPr>
          </w:p>
        </w:tc>
        <w:tc>
          <w:tcPr>
            <w:tcW w:w="1418" w:type="dxa"/>
            <w:vMerge/>
          </w:tcPr>
          <w:p w14:paraId="67641C3A" w14:textId="77777777" w:rsidR="00387CC1" w:rsidRPr="00387CC1" w:rsidRDefault="00387CC1" w:rsidP="00387CC1">
            <w:pPr>
              <w:pStyle w:val="a4"/>
              <w:jc w:val="both"/>
              <w:rPr>
                <w:rFonts w:ascii="Times New Roman" w:hAnsi="Times New Roman"/>
                <w:sz w:val="20"/>
                <w:szCs w:val="20"/>
              </w:rPr>
            </w:pPr>
          </w:p>
        </w:tc>
        <w:tc>
          <w:tcPr>
            <w:tcW w:w="1276" w:type="dxa"/>
          </w:tcPr>
          <w:p w14:paraId="069BCA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21B5F86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D088E2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C42EB4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E48CC9A"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69DDE0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726,80</w:t>
            </w:r>
          </w:p>
        </w:tc>
        <w:tc>
          <w:tcPr>
            <w:tcW w:w="653" w:type="dxa"/>
            <w:vAlign w:val="bottom"/>
            <w:hideMark/>
          </w:tcPr>
          <w:p w14:paraId="7FEEDD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30,00</w:t>
            </w:r>
          </w:p>
        </w:tc>
        <w:tc>
          <w:tcPr>
            <w:tcW w:w="653" w:type="dxa"/>
            <w:vAlign w:val="bottom"/>
            <w:hideMark/>
          </w:tcPr>
          <w:p w14:paraId="09B30F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56194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B7D00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545,85</w:t>
            </w:r>
          </w:p>
        </w:tc>
        <w:tc>
          <w:tcPr>
            <w:tcW w:w="653" w:type="dxa"/>
            <w:vAlign w:val="bottom"/>
            <w:hideMark/>
          </w:tcPr>
          <w:p w14:paraId="059266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40,00</w:t>
            </w:r>
          </w:p>
        </w:tc>
        <w:tc>
          <w:tcPr>
            <w:tcW w:w="653" w:type="dxa"/>
            <w:vAlign w:val="bottom"/>
            <w:hideMark/>
          </w:tcPr>
          <w:p w14:paraId="5C7E57A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23,90</w:t>
            </w:r>
          </w:p>
        </w:tc>
        <w:tc>
          <w:tcPr>
            <w:tcW w:w="653" w:type="dxa"/>
            <w:vAlign w:val="bottom"/>
            <w:hideMark/>
          </w:tcPr>
          <w:p w14:paraId="75F4AC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87,05</w:t>
            </w:r>
          </w:p>
        </w:tc>
        <w:tc>
          <w:tcPr>
            <w:tcW w:w="653" w:type="dxa"/>
            <w:vAlign w:val="bottom"/>
            <w:hideMark/>
          </w:tcPr>
          <w:p w14:paraId="467E41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ACF8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AC833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D7E05D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4B0271D0" w14:textId="77777777" w:rsidTr="00387CC1">
        <w:trPr>
          <w:trHeight w:val="600"/>
        </w:trPr>
        <w:tc>
          <w:tcPr>
            <w:tcW w:w="726" w:type="dxa"/>
            <w:vMerge/>
            <w:hideMark/>
          </w:tcPr>
          <w:p w14:paraId="759477B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BC14227" w14:textId="77777777" w:rsidR="00387CC1" w:rsidRPr="00387CC1" w:rsidRDefault="00387CC1" w:rsidP="00387CC1">
            <w:pPr>
              <w:pStyle w:val="a4"/>
              <w:jc w:val="both"/>
              <w:rPr>
                <w:rFonts w:ascii="Times New Roman" w:hAnsi="Times New Roman"/>
                <w:sz w:val="20"/>
                <w:szCs w:val="20"/>
              </w:rPr>
            </w:pPr>
          </w:p>
        </w:tc>
        <w:tc>
          <w:tcPr>
            <w:tcW w:w="1418" w:type="dxa"/>
            <w:vMerge/>
          </w:tcPr>
          <w:p w14:paraId="2013C57C" w14:textId="77777777" w:rsidR="00387CC1" w:rsidRPr="00387CC1" w:rsidRDefault="00387CC1" w:rsidP="00387CC1">
            <w:pPr>
              <w:pStyle w:val="a4"/>
              <w:jc w:val="both"/>
              <w:rPr>
                <w:rFonts w:ascii="Times New Roman" w:hAnsi="Times New Roman"/>
                <w:sz w:val="20"/>
                <w:szCs w:val="20"/>
              </w:rPr>
            </w:pPr>
          </w:p>
        </w:tc>
        <w:tc>
          <w:tcPr>
            <w:tcW w:w="1276" w:type="dxa"/>
          </w:tcPr>
          <w:p w14:paraId="318BEE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046B7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13F1AC9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97693C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510870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619A8F5" w14:textId="77777777" w:rsidR="00387CC1" w:rsidRPr="00387CC1" w:rsidRDefault="00387CC1" w:rsidP="00387CC1">
            <w:pPr>
              <w:pStyle w:val="a4"/>
              <w:jc w:val="both"/>
              <w:rPr>
                <w:rFonts w:ascii="Times New Roman" w:hAnsi="Times New Roman"/>
                <w:sz w:val="20"/>
                <w:szCs w:val="20"/>
              </w:rPr>
            </w:pPr>
          </w:p>
        </w:tc>
        <w:tc>
          <w:tcPr>
            <w:tcW w:w="732" w:type="dxa"/>
            <w:hideMark/>
          </w:tcPr>
          <w:p w14:paraId="117391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9ED4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5C13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5CF3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FFB5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E615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C48F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D2CF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801D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FE66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9E37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D156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ACC4E20" w14:textId="77777777" w:rsidTr="00387CC1">
        <w:trPr>
          <w:trHeight w:val="450"/>
        </w:trPr>
        <w:tc>
          <w:tcPr>
            <w:tcW w:w="726" w:type="dxa"/>
            <w:vMerge w:val="restart"/>
            <w:hideMark/>
          </w:tcPr>
          <w:p w14:paraId="37D50C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3.2.2</w:t>
            </w:r>
          </w:p>
        </w:tc>
        <w:tc>
          <w:tcPr>
            <w:tcW w:w="1559" w:type="dxa"/>
            <w:vMerge w:val="restart"/>
            <w:hideMark/>
          </w:tcPr>
          <w:p w14:paraId="035B14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8" w:type="dxa"/>
            <w:vMerge w:val="restart"/>
          </w:tcPr>
          <w:p w14:paraId="58346ED6" w14:textId="77777777" w:rsidR="00387CC1" w:rsidRPr="00387CC1" w:rsidRDefault="00387CC1" w:rsidP="00387CC1">
            <w:pPr>
              <w:pStyle w:val="a4"/>
              <w:jc w:val="both"/>
              <w:rPr>
                <w:rFonts w:ascii="Times New Roman" w:hAnsi="Times New Roman"/>
                <w:sz w:val="20"/>
                <w:szCs w:val="20"/>
              </w:rPr>
            </w:pPr>
          </w:p>
        </w:tc>
        <w:tc>
          <w:tcPr>
            <w:tcW w:w="1276" w:type="dxa"/>
          </w:tcPr>
          <w:p w14:paraId="6E8CE0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D91847C" w14:textId="77777777" w:rsidR="00387CC1" w:rsidRPr="00387CC1" w:rsidRDefault="00387CC1" w:rsidP="00387CC1">
            <w:pPr>
              <w:pStyle w:val="a4"/>
              <w:jc w:val="both"/>
              <w:rPr>
                <w:rFonts w:ascii="Times New Roman" w:hAnsi="Times New Roman"/>
                <w:sz w:val="20"/>
                <w:szCs w:val="20"/>
              </w:rPr>
            </w:pPr>
          </w:p>
        </w:tc>
        <w:tc>
          <w:tcPr>
            <w:tcW w:w="575" w:type="dxa"/>
            <w:vMerge w:val="restart"/>
            <w:hideMark/>
          </w:tcPr>
          <w:p w14:paraId="42944B5C" w14:textId="77777777" w:rsidR="00387CC1" w:rsidRPr="00387CC1" w:rsidRDefault="00387CC1" w:rsidP="00387CC1">
            <w:pPr>
              <w:pStyle w:val="a4"/>
              <w:jc w:val="both"/>
              <w:rPr>
                <w:rFonts w:ascii="Times New Roman" w:hAnsi="Times New Roman"/>
                <w:sz w:val="20"/>
                <w:szCs w:val="20"/>
              </w:rPr>
            </w:pPr>
          </w:p>
        </w:tc>
        <w:tc>
          <w:tcPr>
            <w:tcW w:w="1193" w:type="dxa"/>
            <w:vMerge w:val="restart"/>
            <w:hideMark/>
          </w:tcPr>
          <w:p w14:paraId="4E1BD8BF"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1D56E6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29D3225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6 524,55</w:t>
            </w:r>
          </w:p>
        </w:tc>
        <w:tc>
          <w:tcPr>
            <w:tcW w:w="653" w:type="dxa"/>
            <w:vAlign w:val="bottom"/>
            <w:hideMark/>
          </w:tcPr>
          <w:p w14:paraId="23DA352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140,00</w:t>
            </w:r>
          </w:p>
        </w:tc>
        <w:tc>
          <w:tcPr>
            <w:tcW w:w="653" w:type="dxa"/>
            <w:vAlign w:val="bottom"/>
            <w:hideMark/>
          </w:tcPr>
          <w:p w14:paraId="053624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9246F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5E63D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220,85</w:t>
            </w:r>
          </w:p>
        </w:tc>
        <w:tc>
          <w:tcPr>
            <w:tcW w:w="653" w:type="dxa"/>
            <w:vAlign w:val="bottom"/>
            <w:hideMark/>
          </w:tcPr>
          <w:p w14:paraId="7CC5A0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260,00</w:t>
            </w:r>
          </w:p>
        </w:tc>
        <w:tc>
          <w:tcPr>
            <w:tcW w:w="653" w:type="dxa"/>
            <w:vAlign w:val="bottom"/>
            <w:hideMark/>
          </w:tcPr>
          <w:p w14:paraId="44B1983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1 031,00</w:t>
            </w:r>
          </w:p>
        </w:tc>
        <w:tc>
          <w:tcPr>
            <w:tcW w:w="653" w:type="dxa"/>
            <w:vAlign w:val="bottom"/>
            <w:hideMark/>
          </w:tcPr>
          <w:p w14:paraId="6C2A27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3 072,70</w:t>
            </w:r>
          </w:p>
        </w:tc>
        <w:tc>
          <w:tcPr>
            <w:tcW w:w="653" w:type="dxa"/>
            <w:vAlign w:val="bottom"/>
            <w:hideMark/>
          </w:tcPr>
          <w:p w14:paraId="282789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0FD438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5B9760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5968F6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r>
      <w:tr w:rsidR="00387CC1" w:rsidRPr="00387CC1" w14:paraId="365FA743" w14:textId="77777777" w:rsidTr="00387CC1">
        <w:trPr>
          <w:trHeight w:val="600"/>
        </w:trPr>
        <w:tc>
          <w:tcPr>
            <w:tcW w:w="726" w:type="dxa"/>
            <w:vMerge/>
            <w:hideMark/>
          </w:tcPr>
          <w:p w14:paraId="7ADDDE1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C9E0899" w14:textId="77777777" w:rsidR="00387CC1" w:rsidRPr="00387CC1" w:rsidRDefault="00387CC1" w:rsidP="00387CC1">
            <w:pPr>
              <w:pStyle w:val="a4"/>
              <w:jc w:val="both"/>
              <w:rPr>
                <w:rFonts w:ascii="Times New Roman" w:hAnsi="Times New Roman"/>
                <w:sz w:val="20"/>
                <w:szCs w:val="20"/>
              </w:rPr>
            </w:pPr>
          </w:p>
        </w:tc>
        <w:tc>
          <w:tcPr>
            <w:tcW w:w="1418" w:type="dxa"/>
            <w:vMerge/>
          </w:tcPr>
          <w:p w14:paraId="45BCB351" w14:textId="77777777" w:rsidR="00387CC1" w:rsidRPr="00387CC1" w:rsidRDefault="00387CC1" w:rsidP="00387CC1">
            <w:pPr>
              <w:pStyle w:val="a4"/>
              <w:jc w:val="both"/>
              <w:rPr>
                <w:rFonts w:ascii="Times New Roman" w:hAnsi="Times New Roman"/>
                <w:sz w:val="20"/>
                <w:szCs w:val="20"/>
              </w:rPr>
            </w:pPr>
          </w:p>
        </w:tc>
        <w:tc>
          <w:tcPr>
            <w:tcW w:w="1276" w:type="dxa"/>
          </w:tcPr>
          <w:p w14:paraId="73380D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85E86F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D6D535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62298E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851AD04"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06742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45CDCA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98927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DC673A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14FB29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98364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0BD43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7DD6F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4FDE0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A982E8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B3D1AC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23A01B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5E6AF85E" w14:textId="77777777" w:rsidTr="00387CC1">
        <w:trPr>
          <w:trHeight w:val="600"/>
        </w:trPr>
        <w:tc>
          <w:tcPr>
            <w:tcW w:w="726" w:type="dxa"/>
            <w:vMerge/>
            <w:hideMark/>
          </w:tcPr>
          <w:p w14:paraId="0EA0859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F31B9F0" w14:textId="77777777" w:rsidR="00387CC1" w:rsidRPr="00387CC1" w:rsidRDefault="00387CC1" w:rsidP="00387CC1">
            <w:pPr>
              <w:pStyle w:val="a4"/>
              <w:jc w:val="both"/>
              <w:rPr>
                <w:rFonts w:ascii="Times New Roman" w:hAnsi="Times New Roman"/>
                <w:sz w:val="20"/>
                <w:szCs w:val="20"/>
              </w:rPr>
            </w:pPr>
          </w:p>
        </w:tc>
        <w:tc>
          <w:tcPr>
            <w:tcW w:w="1418" w:type="dxa"/>
            <w:vMerge/>
          </w:tcPr>
          <w:p w14:paraId="71B6FBFC" w14:textId="77777777" w:rsidR="00387CC1" w:rsidRPr="00387CC1" w:rsidRDefault="00387CC1" w:rsidP="00387CC1">
            <w:pPr>
              <w:pStyle w:val="a4"/>
              <w:jc w:val="both"/>
              <w:rPr>
                <w:rFonts w:ascii="Times New Roman" w:hAnsi="Times New Roman"/>
                <w:sz w:val="20"/>
                <w:szCs w:val="20"/>
              </w:rPr>
            </w:pPr>
          </w:p>
        </w:tc>
        <w:tc>
          <w:tcPr>
            <w:tcW w:w="1276" w:type="dxa"/>
          </w:tcPr>
          <w:p w14:paraId="13EDDD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2759060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D48D69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E5C4FF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674A807"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445EBA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3 156,02</w:t>
            </w:r>
          </w:p>
        </w:tc>
        <w:tc>
          <w:tcPr>
            <w:tcW w:w="653" w:type="dxa"/>
            <w:vAlign w:val="bottom"/>
            <w:hideMark/>
          </w:tcPr>
          <w:p w14:paraId="011B51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00A2D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19066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B4DD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49DF31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84525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563,60</w:t>
            </w:r>
          </w:p>
        </w:tc>
        <w:tc>
          <w:tcPr>
            <w:tcW w:w="653" w:type="dxa"/>
            <w:vAlign w:val="bottom"/>
            <w:hideMark/>
          </w:tcPr>
          <w:p w14:paraId="71578D1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2 592,42</w:t>
            </w:r>
          </w:p>
        </w:tc>
        <w:tc>
          <w:tcPr>
            <w:tcW w:w="653" w:type="dxa"/>
            <w:vAlign w:val="bottom"/>
            <w:hideMark/>
          </w:tcPr>
          <w:p w14:paraId="46CBF7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19F434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89916F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34132B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319691F8" w14:textId="77777777" w:rsidTr="00387CC1">
        <w:trPr>
          <w:trHeight w:val="705"/>
        </w:trPr>
        <w:tc>
          <w:tcPr>
            <w:tcW w:w="726" w:type="dxa"/>
            <w:vMerge/>
            <w:hideMark/>
          </w:tcPr>
          <w:p w14:paraId="48C7046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6004CCB" w14:textId="77777777" w:rsidR="00387CC1" w:rsidRPr="00387CC1" w:rsidRDefault="00387CC1" w:rsidP="00387CC1">
            <w:pPr>
              <w:pStyle w:val="a4"/>
              <w:jc w:val="both"/>
              <w:rPr>
                <w:rFonts w:ascii="Times New Roman" w:hAnsi="Times New Roman"/>
                <w:sz w:val="20"/>
                <w:szCs w:val="20"/>
              </w:rPr>
            </w:pPr>
          </w:p>
        </w:tc>
        <w:tc>
          <w:tcPr>
            <w:tcW w:w="1418" w:type="dxa"/>
            <w:vMerge/>
          </w:tcPr>
          <w:p w14:paraId="248EC0C5" w14:textId="77777777" w:rsidR="00387CC1" w:rsidRPr="00387CC1" w:rsidRDefault="00387CC1" w:rsidP="00387CC1">
            <w:pPr>
              <w:pStyle w:val="a4"/>
              <w:jc w:val="both"/>
              <w:rPr>
                <w:rFonts w:ascii="Times New Roman" w:hAnsi="Times New Roman"/>
                <w:sz w:val="20"/>
                <w:szCs w:val="20"/>
              </w:rPr>
            </w:pPr>
          </w:p>
        </w:tc>
        <w:tc>
          <w:tcPr>
            <w:tcW w:w="1276" w:type="dxa"/>
          </w:tcPr>
          <w:p w14:paraId="138601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7003D8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F459AB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C4D588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E4A7BED"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7A810C1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3 368,53</w:t>
            </w:r>
          </w:p>
        </w:tc>
        <w:tc>
          <w:tcPr>
            <w:tcW w:w="653" w:type="dxa"/>
            <w:vAlign w:val="bottom"/>
            <w:hideMark/>
          </w:tcPr>
          <w:p w14:paraId="43BA864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140,00</w:t>
            </w:r>
          </w:p>
        </w:tc>
        <w:tc>
          <w:tcPr>
            <w:tcW w:w="653" w:type="dxa"/>
            <w:vAlign w:val="bottom"/>
            <w:hideMark/>
          </w:tcPr>
          <w:p w14:paraId="65BE58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25969E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B4197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220,85</w:t>
            </w:r>
          </w:p>
        </w:tc>
        <w:tc>
          <w:tcPr>
            <w:tcW w:w="653" w:type="dxa"/>
            <w:vAlign w:val="bottom"/>
            <w:hideMark/>
          </w:tcPr>
          <w:p w14:paraId="2E5C9F6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260,00</w:t>
            </w:r>
          </w:p>
        </w:tc>
        <w:tc>
          <w:tcPr>
            <w:tcW w:w="653" w:type="dxa"/>
            <w:vAlign w:val="bottom"/>
            <w:hideMark/>
          </w:tcPr>
          <w:p w14:paraId="325CE1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467,40</w:t>
            </w:r>
          </w:p>
        </w:tc>
        <w:tc>
          <w:tcPr>
            <w:tcW w:w="653" w:type="dxa"/>
            <w:vAlign w:val="bottom"/>
            <w:hideMark/>
          </w:tcPr>
          <w:p w14:paraId="303E21D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480,28</w:t>
            </w:r>
          </w:p>
        </w:tc>
        <w:tc>
          <w:tcPr>
            <w:tcW w:w="653" w:type="dxa"/>
            <w:vAlign w:val="bottom"/>
            <w:hideMark/>
          </w:tcPr>
          <w:p w14:paraId="5AA547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11BE09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42817C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c>
          <w:tcPr>
            <w:tcW w:w="653" w:type="dxa"/>
            <w:vAlign w:val="bottom"/>
            <w:hideMark/>
          </w:tcPr>
          <w:p w14:paraId="7C7F10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450,00</w:t>
            </w:r>
          </w:p>
        </w:tc>
      </w:tr>
      <w:tr w:rsidR="00387CC1" w:rsidRPr="00387CC1" w14:paraId="0D8256A8" w14:textId="77777777" w:rsidTr="00387CC1">
        <w:trPr>
          <w:trHeight w:val="705"/>
        </w:trPr>
        <w:tc>
          <w:tcPr>
            <w:tcW w:w="726" w:type="dxa"/>
            <w:vMerge/>
            <w:hideMark/>
          </w:tcPr>
          <w:p w14:paraId="786A9E3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D43F2D4" w14:textId="77777777" w:rsidR="00387CC1" w:rsidRPr="00387CC1" w:rsidRDefault="00387CC1" w:rsidP="00387CC1">
            <w:pPr>
              <w:pStyle w:val="a4"/>
              <w:jc w:val="both"/>
              <w:rPr>
                <w:rFonts w:ascii="Times New Roman" w:hAnsi="Times New Roman"/>
                <w:sz w:val="20"/>
                <w:szCs w:val="20"/>
              </w:rPr>
            </w:pPr>
          </w:p>
        </w:tc>
        <w:tc>
          <w:tcPr>
            <w:tcW w:w="1418" w:type="dxa"/>
            <w:vMerge/>
          </w:tcPr>
          <w:p w14:paraId="22C782DD" w14:textId="77777777" w:rsidR="00387CC1" w:rsidRPr="00387CC1" w:rsidRDefault="00387CC1" w:rsidP="00387CC1">
            <w:pPr>
              <w:pStyle w:val="a4"/>
              <w:jc w:val="both"/>
              <w:rPr>
                <w:rFonts w:ascii="Times New Roman" w:hAnsi="Times New Roman"/>
                <w:sz w:val="20"/>
                <w:szCs w:val="20"/>
              </w:rPr>
            </w:pPr>
          </w:p>
        </w:tc>
        <w:tc>
          <w:tcPr>
            <w:tcW w:w="1276" w:type="dxa"/>
          </w:tcPr>
          <w:p w14:paraId="5AF415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0EC98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FA5EFA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BE7D8F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87B935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7CF2925" w14:textId="77777777" w:rsidR="00387CC1" w:rsidRPr="00387CC1" w:rsidRDefault="00387CC1" w:rsidP="00387CC1">
            <w:pPr>
              <w:pStyle w:val="a4"/>
              <w:jc w:val="both"/>
              <w:rPr>
                <w:rFonts w:ascii="Times New Roman" w:hAnsi="Times New Roman"/>
                <w:sz w:val="20"/>
                <w:szCs w:val="20"/>
              </w:rPr>
            </w:pPr>
          </w:p>
        </w:tc>
        <w:tc>
          <w:tcPr>
            <w:tcW w:w="732" w:type="dxa"/>
            <w:hideMark/>
          </w:tcPr>
          <w:p w14:paraId="416A5C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681E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6820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C4C0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0982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EAD9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946E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65F4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6976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FEA4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083D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39C6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583BFBE" w14:textId="77777777" w:rsidTr="00387CC1">
        <w:trPr>
          <w:trHeight w:val="450"/>
        </w:trPr>
        <w:tc>
          <w:tcPr>
            <w:tcW w:w="726" w:type="dxa"/>
            <w:vMerge w:val="restart"/>
            <w:hideMark/>
          </w:tcPr>
          <w:p w14:paraId="5C4319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3.2.3.</w:t>
            </w:r>
          </w:p>
        </w:tc>
        <w:tc>
          <w:tcPr>
            <w:tcW w:w="1559" w:type="dxa"/>
            <w:vMerge w:val="restart"/>
            <w:hideMark/>
          </w:tcPr>
          <w:p w14:paraId="152A1C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8" w:type="dxa"/>
            <w:vMerge w:val="restart"/>
          </w:tcPr>
          <w:p w14:paraId="0B841CB6" w14:textId="77777777" w:rsidR="00387CC1" w:rsidRPr="00387CC1" w:rsidRDefault="00387CC1" w:rsidP="00387CC1">
            <w:pPr>
              <w:pStyle w:val="a4"/>
              <w:jc w:val="both"/>
              <w:rPr>
                <w:rFonts w:ascii="Times New Roman" w:hAnsi="Times New Roman"/>
                <w:sz w:val="20"/>
                <w:szCs w:val="20"/>
              </w:rPr>
            </w:pPr>
          </w:p>
        </w:tc>
        <w:tc>
          <w:tcPr>
            <w:tcW w:w="1276" w:type="dxa"/>
          </w:tcPr>
          <w:p w14:paraId="664E25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F0AC9A1" w14:textId="77777777" w:rsidR="00387CC1" w:rsidRPr="00387CC1" w:rsidRDefault="00387CC1" w:rsidP="00387CC1">
            <w:pPr>
              <w:pStyle w:val="a4"/>
              <w:jc w:val="both"/>
              <w:rPr>
                <w:rFonts w:ascii="Times New Roman" w:hAnsi="Times New Roman"/>
                <w:sz w:val="20"/>
                <w:szCs w:val="20"/>
              </w:rPr>
            </w:pPr>
          </w:p>
        </w:tc>
        <w:tc>
          <w:tcPr>
            <w:tcW w:w="575" w:type="dxa"/>
            <w:vMerge w:val="restart"/>
            <w:hideMark/>
          </w:tcPr>
          <w:p w14:paraId="3BE61D00" w14:textId="77777777" w:rsidR="00387CC1" w:rsidRPr="00387CC1" w:rsidRDefault="00387CC1" w:rsidP="00387CC1">
            <w:pPr>
              <w:pStyle w:val="a4"/>
              <w:jc w:val="both"/>
              <w:rPr>
                <w:rFonts w:ascii="Times New Roman" w:hAnsi="Times New Roman"/>
                <w:sz w:val="20"/>
                <w:szCs w:val="20"/>
              </w:rPr>
            </w:pPr>
          </w:p>
        </w:tc>
        <w:tc>
          <w:tcPr>
            <w:tcW w:w="1193" w:type="dxa"/>
            <w:vMerge w:val="restart"/>
            <w:hideMark/>
          </w:tcPr>
          <w:p w14:paraId="05F357FA"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6382D68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2D6CE88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148,57</w:t>
            </w:r>
          </w:p>
        </w:tc>
        <w:tc>
          <w:tcPr>
            <w:tcW w:w="653" w:type="dxa"/>
            <w:hideMark/>
          </w:tcPr>
          <w:p w14:paraId="4621B4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1284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7A74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D888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906B0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A22D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148,57</w:t>
            </w:r>
          </w:p>
        </w:tc>
        <w:tc>
          <w:tcPr>
            <w:tcW w:w="653" w:type="dxa"/>
            <w:hideMark/>
          </w:tcPr>
          <w:p w14:paraId="08A64E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21EA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1BA2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3AA1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5943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35AC196" w14:textId="77777777" w:rsidTr="00387CC1">
        <w:trPr>
          <w:trHeight w:val="600"/>
        </w:trPr>
        <w:tc>
          <w:tcPr>
            <w:tcW w:w="726" w:type="dxa"/>
            <w:vMerge/>
            <w:hideMark/>
          </w:tcPr>
          <w:p w14:paraId="3A5FB07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401BA46" w14:textId="77777777" w:rsidR="00387CC1" w:rsidRPr="00387CC1" w:rsidRDefault="00387CC1" w:rsidP="00387CC1">
            <w:pPr>
              <w:pStyle w:val="a4"/>
              <w:jc w:val="both"/>
              <w:rPr>
                <w:rFonts w:ascii="Times New Roman" w:hAnsi="Times New Roman"/>
                <w:sz w:val="20"/>
                <w:szCs w:val="20"/>
              </w:rPr>
            </w:pPr>
          </w:p>
        </w:tc>
        <w:tc>
          <w:tcPr>
            <w:tcW w:w="1418" w:type="dxa"/>
            <w:vMerge/>
          </w:tcPr>
          <w:p w14:paraId="5153B844" w14:textId="77777777" w:rsidR="00387CC1" w:rsidRPr="00387CC1" w:rsidRDefault="00387CC1" w:rsidP="00387CC1">
            <w:pPr>
              <w:pStyle w:val="a4"/>
              <w:jc w:val="both"/>
              <w:rPr>
                <w:rFonts w:ascii="Times New Roman" w:hAnsi="Times New Roman"/>
                <w:sz w:val="20"/>
                <w:szCs w:val="20"/>
              </w:rPr>
            </w:pPr>
          </w:p>
        </w:tc>
        <w:tc>
          <w:tcPr>
            <w:tcW w:w="1276" w:type="dxa"/>
          </w:tcPr>
          <w:p w14:paraId="13D0E2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F87208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DF8CD5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CEA4FB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400A912" w14:textId="77777777" w:rsidR="00387CC1" w:rsidRPr="00387CC1" w:rsidRDefault="00387CC1" w:rsidP="00387CC1">
            <w:pPr>
              <w:pStyle w:val="a4"/>
              <w:jc w:val="both"/>
              <w:rPr>
                <w:rFonts w:ascii="Times New Roman" w:hAnsi="Times New Roman"/>
                <w:sz w:val="20"/>
                <w:szCs w:val="20"/>
              </w:rPr>
            </w:pPr>
          </w:p>
        </w:tc>
        <w:tc>
          <w:tcPr>
            <w:tcW w:w="732" w:type="dxa"/>
            <w:hideMark/>
          </w:tcPr>
          <w:p w14:paraId="0862FA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42D7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4CA1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CAD4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4515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481B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635E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27C9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66A0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31DD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0222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EB42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FF71C12" w14:textId="77777777" w:rsidTr="00387CC1">
        <w:trPr>
          <w:trHeight w:val="600"/>
        </w:trPr>
        <w:tc>
          <w:tcPr>
            <w:tcW w:w="726" w:type="dxa"/>
            <w:vMerge/>
            <w:hideMark/>
          </w:tcPr>
          <w:p w14:paraId="3BC173E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7875728" w14:textId="77777777" w:rsidR="00387CC1" w:rsidRPr="00387CC1" w:rsidRDefault="00387CC1" w:rsidP="00387CC1">
            <w:pPr>
              <w:pStyle w:val="a4"/>
              <w:jc w:val="both"/>
              <w:rPr>
                <w:rFonts w:ascii="Times New Roman" w:hAnsi="Times New Roman"/>
                <w:sz w:val="20"/>
                <w:szCs w:val="20"/>
              </w:rPr>
            </w:pPr>
          </w:p>
        </w:tc>
        <w:tc>
          <w:tcPr>
            <w:tcW w:w="1418" w:type="dxa"/>
            <w:vMerge/>
          </w:tcPr>
          <w:p w14:paraId="6E2759E4" w14:textId="77777777" w:rsidR="00387CC1" w:rsidRPr="00387CC1" w:rsidRDefault="00387CC1" w:rsidP="00387CC1">
            <w:pPr>
              <w:pStyle w:val="a4"/>
              <w:jc w:val="both"/>
              <w:rPr>
                <w:rFonts w:ascii="Times New Roman" w:hAnsi="Times New Roman"/>
                <w:sz w:val="20"/>
                <w:szCs w:val="20"/>
              </w:rPr>
            </w:pPr>
          </w:p>
        </w:tc>
        <w:tc>
          <w:tcPr>
            <w:tcW w:w="1276" w:type="dxa"/>
          </w:tcPr>
          <w:p w14:paraId="76B081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C57A2C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90CEF5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046628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73E9602" w14:textId="77777777" w:rsidR="00387CC1" w:rsidRPr="00387CC1" w:rsidRDefault="00387CC1" w:rsidP="00387CC1">
            <w:pPr>
              <w:pStyle w:val="a4"/>
              <w:jc w:val="both"/>
              <w:rPr>
                <w:rFonts w:ascii="Times New Roman" w:hAnsi="Times New Roman"/>
                <w:sz w:val="20"/>
                <w:szCs w:val="20"/>
              </w:rPr>
            </w:pPr>
          </w:p>
        </w:tc>
        <w:tc>
          <w:tcPr>
            <w:tcW w:w="732" w:type="dxa"/>
            <w:hideMark/>
          </w:tcPr>
          <w:p w14:paraId="270D90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144,11</w:t>
            </w:r>
          </w:p>
        </w:tc>
        <w:tc>
          <w:tcPr>
            <w:tcW w:w="653" w:type="dxa"/>
            <w:hideMark/>
          </w:tcPr>
          <w:p w14:paraId="4E7571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7D19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561F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0B36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2C10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6FEF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144,11</w:t>
            </w:r>
          </w:p>
        </w:tc>
        <w:tc>
          <w:tcPr>
            <w:tcW w:w="653" w:type="dxa"/>
            <w:hideMark/>
          </w:tcPr>
          <w:p w14:paraId="3E3A5D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130C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E030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BFF7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996C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5F2E0EA" w14:textId="77777777" w:rsidTr="00387CC1">
        <w:trPr>
          <w:trHeight w:val="705"/>
        </w:trPr>
        <w:tc>
          <w:tcPr>
            <w:tcW w:w="726" w:type="dxa"/>
            <w:vMerge/>
            <w:hideMark/>
          </w:tcPr>
          <w:p w14:paraId="55FCC98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DCC754B" w14:textId="77777777" w:rsidR="00387CC1" w:rsidRPr="00387CC1" w:rsidRDefault="00387CC1" w:rsidP="00387CC1">
            <w:pPr>
              <w:pStyle w:val="a4"/>
              <w:jc w:val="both"/>
              <w:rPr>
                <w:rFonts w:ascii="Times New Roman" w:hAnsi="Times New Roman"/>
                <w:sz w:val="20"/>
                <w:szCs w:val="20"/>
              </w:rPr>
            </w:pPr>
          </w:p>
        </w:tc>
        <w:tc>
          <w:tcPr>
            <w:tcW w:w="1418" w:type="dxa"/>
            <w:vMerge/>
          </w:tcPr>
          <w:p w14:paraId="07BCA700" w14:textId="77777777" w:rsidR="00387CC1" w:rsidRPr="00387CC1" w:rsidRDefault="00387CC1" w:rsidP="00387CC1">
            <w:pPr>
              <w:pStyle w:val="a4"/>
              <w:jc w:val="both"/>
              <w:rPr>
                <w:rFonts w:ascii="Times New Roman" w:hAnsi="Times New Roman"/>
                <w:sz w:val="20"/>
                <w:szCs w:val="20"/>
              </w:rPr>
            </w:pPr>
          </w:p>
        </w:tc>
        <w:tc>
          <w:tcPr>
            <w:tcW w:w="1276" w:type="dxa"/>
          </w:tcPr>
          <w:p w14:paraId="6B5F5B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4456846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621BC6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744BD1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316EBC1" w14:textId="77777777" w:rsidR="00387CC1" w:rsidRPr="00387CC1" w:rsidRDefault="00387CC1" w:rsidP="00387CC1">
            <w:pPr>
              <w:pStyle w:val="a4"/>
              <w:jc w:val="both"/>
              <w:rPr>
                <w:rFonts w:ascii="Times New Roman" w:hAnsi="Times New Roman"/>
                <w:sz w:val="20"/>
                <w:szCs w:val="20"/>
              </w:rPr>
            </w:pPr>
          </w:p>
        </w:tc>
        <w:tc>
          <w:tcPr>
            <w:tcW w:w="732" w:type="dxa"/>
            <w:hideMark/>
          </w:tcPr>
          <w:p w14:paraId="615F21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4,46</w:t>
            </w:r>
          </w:p>
        </w:tc>
        <w:tc>
          <w:tcPr>
            <w:tcW w:w="653" w:type="dxa"/>
            <w:hideMark/>
          </w:tcPr>
          <w:p w14:paraId="1986DC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D59C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CF9A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54BE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0D06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C59C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4,46</w:t>
            </w:r>
          </w:p>
        </w:tc>
        <w:tc>
          <w:tcPr>
            <w:tcW w:w="653" w:type="dxa"/>
            <w:hideMark/>
          </w:tcPr>
          <w:p w14:paraId="4D060E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611A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3683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6253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30F34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73EFC2E" w14:textId="77777777" w:rsidTr="00387CC1">
        <w:trPr>
          <w:trHeight w:val="705"/>
        </w:trPr>
        <w:tc>
          <w:tcPr>
            <w:tcW w:w="726" w:type="dxa"/>
            <w:vMerge/>
            <w:hideMark/>
          </w:tcPr>
          <w:p w14:paraId="51AB21D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D3EDF3F" w14:textId="77777777" w:rsidR="00387CC1" w:rsidRPr="00387CC1" w:rsidRDefault="00387CC1" w:rsidP="00387CC1">
            <w:pPr>
              <w:pStyle w:val="a4"/>
              <w:jc w:val="both"/>
              <w:rPr>
                <w:rFonts w:ascii="Times New Roman" w:hAnsi="Times New Roman"/>
                <w:sz w:val="20"/>
                <w:szCs w:val="20"/>
              </w:rPr>
            </w:pPr>
          </w:p>
        </w:tc>
        <w:tc>
          <w:tcPr>
            <w:tcW w:w="1418" w:type="dxa"/>
            <w:vMerge/>
          </w:tcPr>
          <w:p w14:paraId="6007440F" w14:textId="77777777" w:rsidR="00387CC1" w:rsidRPr="00387CC1" w:rsidRDefault="00387CC1" w:rsidP="00387CC1">
            <w:pPr>
              <w:pStyle w:val="a4"/>
              <w:jc w:val="both"/>
              <w:rPr>
                <w:rFonts w:ascii="Times New Roman" w:hAnsi="Times New Roman"/>
                <w:sz w:val="20"/>
                <w:szCs w:val="20"/>
              </w:rPr>
            </w:pPr>
          </w:p>
        </w:tc>
        <w:tc>
          <w:tcPr>
            <w:tcW w:w="1276" w:type="dxa"/>
          </w:tcPr>
          <w:p w14:paraId="11CADA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E3D8A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09E4A61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3C412F3"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417CB4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FDDEB7D" w14:textId="77777777" w:rsidR="00387CC1" w:rsidRPr="00387CC1" w:rsidRDefault="00387CC1" w:rsidP="00387CC1">
            <w:pPr>
              <w:pStyle w:val="a4"/>
              <w:jc w:val="both"/>
              <w:rPr>
                <w:rFonts w:ascii="Times New Roman" w:hAnsi="Times New Roman"/>
                <w:sz w:val="20"/>
                <w:szCs w:val="20"/>
              </w:rPr>
            </w:pPr>
          </w:p>
        </w:tc>
        <w:tc>
          <w:tcPr>
            <w:tcW w:w="732" w:type="dxa"/>
            <w:hideMark/>
          </w:tcPr>
          <w:p w14:paraId="4F9FD09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11CA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91AF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F9E0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2003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2BAC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9098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496F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3E18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4E65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9DBA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FBAD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2477DB6" w14:textId="77777777" w:rsidTr="00387CC1">
        <w:trPr>
          <w:trHeight w:val="300"/>
        </w:trPr>
        <w:tc>
          <w:tcPr>
            <w:tcW w:w="726" w:type="dxa"/>
            <w:vMerge w:val="restart"/>
            <w:hideMark/>
          </w:tcPr>
          <w:p w14:paraId="665D3C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3.3</w:t>
            </w:r>
          </w:p>
        </w:tc>
        <w:tc>
          <w:tcPr>
            <w:tcW w:w="1559" w:type="dxa"/>
            <w:vMerge w:val="restart"/>
            <w:hideMark/>
          </w:tcPr>
          <w:p w14:paraId="21E28D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«Организация подвоза учащихся»</w:t>
            </w:r>
          </w:p>
        </w:tc>
        <w:tc>
          <w:tcPr>
            <w:tcW w:w="1418" w:type="dxa"/>
            <w:vMerge w:val="restart"/>
          </w:tcPr>
          <w:p w14:paraId="0B550140" w14:textId="77777777" w:rsidR="00387CC1" w:rsidRPr="00387CC1" w:rsidRDefault="00387CC1" w:rsidP="00387CC1">
            <w:pPr>
              <w:pStyle w:val="a4"/>
              <w:jc w:val="both"/>
              <w:rPr>
                <w:rFonts w:ascii="Times New Roman" w:hAnsi="Times New Roman"/>
                <w:sz w:val="20"/>
                <w:szCs w:val="20"/>
              </w:rPr>
            </w:pPr>
          </w:p>
        </w:tc>
        <w:tc>
          <w:tcPr>
            <w:tcW w:w="1276" w:type="dxa"/>
          </w:tcPr>
          <w:p w14:paraId="571DA2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6DDE6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29D020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307102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59. 3.08. 00390</w:t>
            </w:r>
          </w:p>
        </w:tc>
        <w:tc>
          <w:tcPr>
            <w:tcW w:w="425" w:type="dxa"/>
            <w:vMerge w:val="restart"/>
            <w:hideMark/>
          </w:tcPr>
          <w:p w14:paraId="7A8623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070CF7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48 138,92</w:t>
            </w:r>
          </w:p>
        </w:tc>
        <w:tc>
          <w:tcPr>
            <w:tcW w:w="653" w:type="dxa"/>
            <w:hideMark/>
          </w:tcPr>
          <w:p w14:paraId="17787D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3 368,40</w:t>
            </w:r>
          </w:p>
        </w:tc>
        <w:tc>
          <w:tcPr>
            <w:tcW w:w="653" w:type="dxa"/>
            <w:hideMark/>
          </w:tcPr>
          <w:p w14:paraId="047FBF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3 790,52</w:t>
            </w:r>
          </w:p>
        </w:tc>
        <w:tc>
          <w:tcPr>
            <w:tcW w:w="653" w:type="dxa"/>
            <w:hideMark/>
          </w:tcPr>
          <w:p w14:paraId="33D8CB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2 956,20</w:t>
            </w:r>
          </w:p>
        </w:tc>
        <w:tc>
          <w:tcPr>
            <w:tcW w:w="653" w:type="dxa"/>
            <w:hideMark/>
          </w:tcPr>
          <w:p w14:paraId="1F0596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5 120,60</w:t>
            </w:r>
          </w:p>
        </w:tc>
        <w:tc>
          <w:tcPr>
            <w:tcW w:w="653" w:type="dxa"/>
            <w:hideMark/>
          </w:tcPr>
          <w:p w14:paraId="3475E6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4 100,00</w:t>
            </w:r>
          </w:p>
        </w:tc>
        <w:tc>
          <w:tcPr>
            <w:tcW w:w="653" w:type="dxa"/>
            <w:hideMark/>
          </w:tcPr>
          <w:p w14:paraId="2A14A0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4 001,60</w:t>
            </w:r>
          </w:p>
        </w:tc>
        <w:tc>
          <w:tcPr>
            <w:tcW w:w="653" w:type="dxa"/>
            <w:hideMark/>
          </w:tcPr>
          <w:p w14:paraId="746ECE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4 801,60</w:t>
            </w:r>
          </w:p>
        </w:tc>
        <w:tc>
          <w:tcPr>
            <w:tcW w:w="653" w:type="dxa"/>
            <w:hideMark/>
          </w:tcPr>
          <w:p w14:paraId="59F166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1D07DC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51B1AB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27FC39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r>
      <w:tr w:rsidR="00387CC1" w:rsidRPr="00387CC1" w14:paraId="4CB3857B" w14:textId="77777777" w:rsidTr="00387CC1">
        <w:trPr>
          <w:trHeight w:val="600"/>
        </w:trPr>
        <w:tc>
          <w:tcPr>
            <w:tcW w:w="726" w:type="dxa"/>
            <w:vMerge/>
            <w:hideMark/>
          </w:tcPr>
          <w:p w14:paraId="5BAE7A9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FA10981" w14:textId="77777777" w:rsidR="00387CC1" w:rsidRPr="00387CC1" w:rsidRDefault="00387CC1" w:rsidP="00387CC1">
            <w:pPr>
              <w:pStyle w:val="a4"/>
              <w:jc w:val="both"/>
              <w:rPr>
                <w:rFonts w:ascii="Times New Roman" w:hAnsi="Times New Roman"/>
                <w:sz w:val="20"/>
                <w:szCs w:val="20"/>
              </w:rPr>
            </w:pPr>
          </w:p>
        </w:tc>
        <w:tc>
          <w:tcPr>
            <w:tcW w:w="1418" w:type="dxa"/>
            <w:vMerge/>
          </w:tcPr>
          <w:p w14:paraId="6FF68B3A" w14:textId="77777777" w:rsidR="00387CC1" w:rsidRPr="00387CC1" w:rsidRDefault="00387CC1" w:rsidP="00387CC1">
            <w:pPr>
              <w:pStyle w:val="a4"/>
              <w:jc w:val="both"/>
              <w:rPr>
                <w:rFonts w:ascii="Times New Roman" w:hAnsi="Times New Roman"/>
                <w:sz w:val="20"/>
                <w:szCs w:val="20"/>
              </w:rPr>
            </w:pPr>
          </w:p>
        </w:tc>
        <w:tc>
          <w:tcPr>
            <w:tcW w:w="1276" w:type="dxa"/>
          </w:tcPr>
          <w:p w14:paraId="604829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B6B2AD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9587DC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2DE5A8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7435345" w14:textId="77777777" w:rsidR="00387CC1" w:rsidRPr="00387CC1" w:rsidRDefault="00387CC1" w:rsidP="00387CC1">
            <w:pPr>
              <w:pStyle w:val="a4"/>
              <w:jc w:val="both"/>
              <w:rPr>
                <w:rFonts w:ascii="Times New Roman" w:hAnsi="Times New Roman"/>
                <w:sz w:val="20"/>
                <w:szCs w:val="20"/>
              </w:rPr>
            </w:pPr>
          </w:p>
        </w:tc>
        <w:tc>
          <w:tcPr>
            <w:tcW w:w="732" w:type="dxa"/>
            <w:hideMark/>
          </w:tcPr>
          <w:p w14:paraId="5CDE45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1668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A1BD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ED7D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EBF5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432C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0633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00E5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818E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527E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DE8D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E441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DAC051C" w14:textId="77777777" w:rsidTr="00387CC1">
        <w:trPr>
          <w:trHeight w:val="600"/>
        </w:trPr>
        <w:tc>
          <w:tcPr>
            <w:tcW w:w="726" w:type="dxa"/>
            <w:vMerge/>
            <w:hideMark/>
          </w:tcPr>
          <w:p w14:paraId="1E148F8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5D42C8E" w14:textId="77777777" w:rsidR="00387CC1" w:rsidRPr="00387CC1" w:rsidRDefault="00387CC1" w:rsidP="00387CC1">
            <w:pPr>
              <w:pStyle w:val="a4"/>
              <w:jc w:val="both"/>
              <w:rPr>
                <w:rFonts w:ascii="Times New Roman" w:hAnsi="Times New Roman"/>
                <w:sz w:val="20"/>
                <w:szCs w:val="20"/>
              </w:rPr>
            </w:pPr>
          </w:p>
        </w:tc>
        <w:tc>
          <w:tcPr>
            <w:tcW w:w="1418" w:type="dxa"/>
            <w:vMerge/>
          </w:tcPr>
          <w:p w14:paraId="07BE01A1" w14:textId="77777777" w:rsidR="00387CC1" w:rsidRPr="00387CC1" w:rsidRDefault="00387CC1" w:rsidP="00387CC1">
            <w:pPr>
              <w:pStyle w:val="a4"/>
              <w:jc w:val="both"/>
              <w:rPr>
                <w:rFonts w:ascii="Times New Roman" w:hAnsi="Times New Roman"/>
                <w:sz w:val="20"/>
                <w:szCs w:val="20"/>
              </w:rPr>
            </w:pPr>
          </w:p>
        </w:tc>
        <w:tc>
          <w:tcPr>
            <w:tcW w:w="1276" w:type="dxa"/>
          </w:tcPr>
          <w:p w14:paraId="1F5140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B1AAB0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91FBB8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16911C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6DC48A0" w14:textId="77777777" w:rsidR="00387CC1" w:rsidRPr="00387CC1" w:rsidRDefault="00387CC1" w:rsidP="00387CC1">
            <w:pPr>
              <w:pStyle w:val="a4"/>
              <w:jc w:val="both"/>
              <w:rPr>
                <w:rFonts w:ascii="Times New Roman" w:hAnsi="Times New Roman"/>
                <w:sz w:val="20"/>
                <w:szCs w:val="20"/>
              </w:rPr>
            </w:pPr>
          </w:p>
        </w:tc>
        <w:tc>
          <w:tcPr>
            <w:tcW w:w="732" w:type="dxa"/>
            <w:hideMark/>
          </w:tcPr>
          <w:p w14:paraId="2BDAFE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687F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F9A0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9D66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7AAD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6405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2F38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A2CC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99D03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9C50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C5E9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9E51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040CAAD" w14:textId="77777777" w:rsidTr="00387CC1">
        <w:trPr>
          <w:trHeight w:val="600"/>
        </w:trPr>
        <w:tc>
          <w:tcPr>
            <w:tcW w:w="726" w:type="dxa"/>
            <w:vMerge/>
            <w:hideMark/>
          </w:tcPr>
          <w:p w14:paraId="2B4CF06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1B00C44" w14:textId="77777777" w:rsidR="00387CC1" w:rsidRPr="00387CC1" w:rsidRDefault="00387CC1" w:rsidP="00387CC1">
            <w:pPr>
              <w:pStyle w:val="a4"/>
              <w:jc w:val="both"/>
              <w:rPr>
                <w:rFonts w:ascii="Times New Roman" w:hAnsi="Times New Roman"/>
                <w:sz w:val="20"/>
                <w:szCs w:val="20"/>
              </w:rPr>
            </w:pPr>
          </w:p>
        </w:tc>
        <w:tc>
          <w:tcPr>
            <w:tcW w:w="1418" w:type="dxa"/>
            <w:vMerge/>
          </w:tcPr>
          <w:p w14:paraId="19D36CEA" w14:textId="77777777" w:rsidR="00387CC1" w:rsidRPr="00387CC1" w:rsidRDefault="00387CC1" w:rsidP="00387CC1">
            <w:pPr>
              <w:pStyle w:val="a4"/>
              <w:jc w:val="both"/>
              <w:rPr>
                <w:rFonts w:ascii="Times New Roman" w:hAnsi="Times New Roman"/>
                <w:sz w:val="20"/>
                <w:szCs w:val="20"/>
              </w:rPr>
            </w:pPr>
          </w:p>
        </w:tc>
        <w:tc>
          <w:tcPr>
            <w:tcW w:w="1276" w:type="dxa"/>
          </w:tcPr>
          <w:p w14:paraId="5F0609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059AD7B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052758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674758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CCE2EBD" w14:textId="77777777" w:rsidR="00387CC1" w:rsidRPr="00387CC1" w:rsidRDefault="00387CC1" w:rsidP="00387CC1">
            <w:pPr>
              <w:pStyle w:val="a4"/>
              <w:jc w:val="both"/>
              <w:rPr>
                <w:rFonts w:ascii="Times New Roman" w:hAnsi="Times New Roman"/>
                <w:sz w:val="20"/>
                <w:szCs w:val="20"/>
              </w:rPr>
            </w:pPr>
          </w:p>
        </w:tc>
        <w:tc>
          <w:tcPr>
            <w:tcW w:w="732" w:type="dxa"/>
            <w:hideMark/>
          </w:tcPr>
          <w:p w14:paraId="5CE3C8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48 138,92</w:t>
            </w:r>
          </w:p>
        </w:tc>
        <w:tc>
          <w:tcPr>
            <w:tcW w:w="653" w:type="dxa"/>
            <w:hideMark/>
          </w:tcPr>
          <w:p w14:paraId="29A0E6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3 368,40</w:t>
            </w:r>
          </w:p>
        </w:tc>
        <w:tc>
          <w:tcPr>
            <w:tcW w:w="653" w:type="dxa"/>
            <w:hideMark/>
          </w:tcPr>
          <w:p w14:paraId="1CAED6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3 790,52</w:t>
            </w:r>
          </w:p>
        </w:tc>
        <w:tc>
          <w:tcPr>
            <w:tcW w:w="653" w:type="dxa"/>
            <w:hideMark/>
          </w:tcPr>
          <w:p w14:paraId="7A6DD2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2 956,20</w:t>
            </w:r>
          </w:p>
        </w:tc>
        <w:tc>
          <w:tcPr>
            <w:tcW w:w="653" w:type="dxa"/>
            <w:hideMark/>
          </w:tcPr>
          <w:p w14:paraId="6242D8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5 120,60</w:t>
            </w:r>
          </w:p>
        </w:tc>
        <w:tc>
          <w:tcPr>
            <w:tcW w:w="653" w:type="dxa"/>
            <w:hideMark/>
          </w:tcPr>
          <w:p w14:paraId="397386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4 100,00</w:t>
            </w:r>
          </w:p>
        </w:tc>
        <w:tc>
          <w:tcPr>
            <w:tcW w:w="653" w:type="dxa"/>
            <w:hideMark/>
          </w:tcPr>
          <w:p w14:paraId="1FFDF1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4 001,60</w:t>
            </w:r>
          </w:p>
        </w:tc>
        <w:tc>
          <w:tcPr>
            <w:tcW w:w="653" w:type="dxa"/>
            <w:hideMark/>
          </w:tcPr>
          <w:p w14:paraId="6C32BE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4 801,60</w:t>
            </w:r>
          </w:p>
        </w:tc>
        <w:tc>
          <w:tcPr>
            <w:tcW w:w="653" w:type="dxa"/>
            <w:hideMark/>
          </w:tcPr>
          <w:p w14:paraId="71D2BE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3CDA3DC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1B81A8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c>
          <w:tcPr>
            <w:tcW w:w="653" w:type="dxa"/>
            <w:hideMark/>
          </w:tcPr>
          <w:p w14:paraId="581BDE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5 000,00</w:t>
            </w:r>
          </w:p>
        </w:tc>
      </w:tr>
      <w:tr w:rsidR="00387CC1" w:rsidRPr="00387CC1" w14:paraId="7C4F3129" w14:textId="77777777" w:rsidTr="00387CC1">
        <w:trPr>
          <w:trHeight w:val="600"/>
        </w:trPr>
        <w:tc>
          <w:tcPr>
            <w:tcW w:w="726" w:type="dxa"/>
            <w:vMerge/>
            <w:hideMark/>
          </w:tcPr>
          <w:p w14:paraId="10AC304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8C40C8C" w14:textId="77777777" w:rsidR="00387CC1" w:rsidRPr="00387CC1" w:rsidRDefault="00387CC1" w:rsidP="00387CC1">
            <w:pPr>
              <w:pStyle w:val="a4"/>
              <w:jc w:val="both"/>
              <w:rPr>
                <w:rFonts w:ascii="Times New Roman" w:hAnsi="Times New Roman"/>
                <w:sz w:val="20"/>
                <w:szCs w:val="20"/>
              </w:rPr>
            </w:pPr>
          </w:p>
        </w:tc>
        <w:tc>
          <w:tcPr>
            <w:tcW w:w="1418" w:type="dxa"/>
            <w:vMerge/>
          </w:tcPr>
          <w:p w14:paraId="54223604" w14:textId="77777777" w:rsidR="00387CC1" w:rsidRPr="00387CC1" w:rsidRDefault="00387CC1" w:rsidP="00387CC1">
            <w:pPr>
              <w:pStyle w:val="a4"/>
              <w:jc w:val="both"/>
              <w:rPr>
                <w:rFonts w:ascii="Times New Roman" w:hAnsi="Times New Roman"/>
                <w:sz w:val="20"/>
                <w:szCs w:val="20"/>
              </w:rPr>
            </w:pPr>
          </w:p>
        </w:tc>
        <w:tc>
          <w:tcPr>
            <w:tcW w:w="1276" w:type="dxa"/>
          </w:tcPr>
          <w:p w14:paraId="3F7F2B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CB54E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2297457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051D10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DCD0D1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E7B84B1" w14:textId="77777777" w:rsidR="00387CC1" w:rsidRPr="00387CC1" w:rsidRDefault="00387CC1" w:rsidP="00387CC1">
            <w:pPr>
              <w:pStyle w:val="a4"/>
              <w:jc w:val="both"/>
              <w:rPr>
                <w:rFonts w:ascii="Times New Roman" w:hAnsi="Times New Roman"/>
                <w:sz w:val="20"/>
                <w:szCs w:val="20"/>
              </w:rPr>
            </w:pPr>
          </w:p>
        </w:tc>
        <w:tc>
          <w:tcPr>
            <w:tcW w:w="732" w:type="dxa"/>
            <w:hideMark/>
          </w:tcPr>
          <w:p w14:paraId="239E5EA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A128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A119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68DC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E743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1EE1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B3958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7C81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7A8E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BB48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E163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AE64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00B3C83" w14:textId="77777777" w:rsidTr="00387CC1">
        <w:trPr>
          <w:trHeight w:val="300"/>
        </w:trPr>
        <w:tc>
          <w:tcPr>
            <w:tcW w:w="726" w:type="dxa"/>
            <w:vMerge w:val="restart"/>
            <w:hideMark/>
          </w:tcPr>
          <w:p w14:paraId="051DFF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3.3.1</w:t>
            </w:r>
          </w:p>
        </w:tc>
        <w:tc>
          <w:tcPr>
            <w:tcW w:w="1559" w:type="dxa"/>
            <w:vMerge w:val="restart"/>
            <w:hideMark/>
          </w:tcPr>
          <w:p w14:paraId="6ADA43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«Организация подвоза учащихся» приобретение автобуса для подвоза учащихся</w:t>
            </w:r>
          </w:p>
        </w:tc>
        <w:tc>
          <w:tcPr>
            <w:tcW w:w="1418" w:type="dxa"/>
            <w:vMerge w:val="restart"/>
          </w:tcPr>
          <w:p w14:paraId="526A4E26" w14:textId="77777777" w:rsidR="00387CC1" w:rsidRPr="00387CC1" w:rsidRDefault="00387CC1" w:rsidP="00387CC1">
            <w:pPr>
              <w:pStyle w:val="a4"/>
              <w:jc w:val="both"/>
              <w:rPr>
                <w:rFonts w:ascii="Times New Roman" w:hAnsi="Times New Roman"/>
                <w:sz w:val="20"/>
                <w:szCs w:val="20"/>
              </w:rPr>
            </w:pPr>
          </w:p>
        </w:tc>
        <w:tc>
          <w:tcPr>
            <w:tcW w:w="1276" w:type="dxa"/>
          </w:tcPr>
          <w:p w14:paraId="5344F2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1709AC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691E88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0702</w:t>
            </w:r>
          </w:p>
        </w:tc>
        <w:tc>
          <w:tcPr>
            <w:tcW w:w="1193" w:type="dxa"/>
            <w:vMerge w:val="restart"/>
            <w:hideMark/>
          </w:tcPr>
          <w:p w14:paraId="536278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59. 3.01. 970040</w:t>
            </w:r>
          </w:p>
        </w:tc>
        <w:tc>
          <w:tcPr>
            <w:tcW w:w="425" w:type="dxa"/>
            <w:vMerge w:val="restart"/>
            <w:hideMark/>
          </w:tcPr>
          <w:p w14:paraId="03B2FE97" w14:textId="77777777" w:rsidR="00387CC1" w:rsidRPr="00387CC1" w:rsidRDefault="00387CC1" w:rsidP="00387CC1">
            <w:pPr>
              <w:pStyle w:val="a4"/>
              <w:jc w:val="both"/>
              <w:rPr>
                <w:rFonts w:ascii="Times New Roman" w:hAnsi="Times New Roman"/>
                <w:sz w:val="20"/>
                <w:szCs w:val="20"/>
              </w:rPr>
            </w:pPr>
          </w:p>
        </w:tc>
        <w:tc>
          <w:tcPr>
            <w:tcW w:w="732" w:type="dxa"/>
            <w:hideMark/>
          </w:tcPr>
          <w:p w14:paraId="04DD86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2 245,40</w:t>
            </w:r>
          </w:p>
        </w:tc>
        <w:tc>
          <w:tcPr>
            <w:tcW w:w="653" w:type="dxa"/>
            <w:hideMark/>
          </w:tcPr>
          <w:p w14:paraId="417143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3136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F260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7532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2BF3D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3740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2 245,40</w:t>
            </w:r>
          </w:p>
        </w:tc>
        <w:tc>
          <w:tcPr>
            <w:tcW w:w="653" w:type="dxa"/>
            <w:hideMark/>
          </w:tcPr>
          <w:p w14:paraId="0AC55D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902B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D8C4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FABC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1D9C8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DF72F31" w14:textId="77777777" w:rsidTr="00387CC1">
        <w:trPr>
          <w:trHeight w:val="600"/>
        </w:trPr>
        <w:tc>
          <w:tcPr>
            <w:tcW w:w="726" w:type="dxa"/>
            <w:vMerge/>
            <w:hideMark/>
          </w:tcPr>
          <w:p w14:paraId="2A1D5A6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32157EA" w14:textId="77777777" w:rsidR="00387CC1" w:rsidRPr="00387CC1" w:rsidRDefault="00387CC1" w:rsidP="00387CC1">
            <w:pPr>
              <w:pStyle w:val="a4"/>
              <w:jc w:val="both"/>
              <w:rPr>
                <w:rFonts w:ascii="Times New Roman" w:hAnsi="Times New Roman"/>
                <w:sz w:val="20"/>
                <w:szCs w:val="20"/>
              </w:rPr>
            </w:pPr>
          </w:p>
        </w:tc>
        <w:tc>
          <w:tcPr>
            <w:tcW w:w="1418" w:type="dxa"/>
            <w:vMerge/>
          </w:tcPr>
          <w:p w14:paraId="71367E93" w14:textId="77777777" w:rsidR="00387CC1" w:rsidRPr="00387CC1" w:rsidRDefault="00387CC1" w:rsidP="00387CC1">
            <w:pPr>
              <w:pStyle w:val="a4"/>
              <w:jc w:val="both"/>
              <w:rPr>
                <w:rFonts w:ascii="Times New Roman" w:hAnsi="Times New Roman"/>
                <w:sz w:val="20"/>
                <w:szCs w:val="20"/>
              </w:rPr>
            </w:pPr>
          </w:p>
        </w:tc>
        <w:tc>
          <w:tcPr>
            <w:tcW w:w="1276" w:type="dxa"/>
          </w:tcPr>
          <w:p w14:paraId="52A2D4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BADB9E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2C2DD0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8A6B2F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E2C312D" w14:textId="77777777" w:rsidR="00387CC1" w:rsidRPr="00387CC1" w:rsidRDefault="00387CC1" w:rsidP="00387CC1">
            <w:pPr>
              <w:pStyle w:val="a4"/>
              <w:jc w:val="both"/>
              <w:rPr>
                <w:rFonts w:ascii="Times New Roman" w:hAnsi="Times New Roman"/>
                <w:sz w:val="20"/>
                <w:szCs w:val="20"/>
              </w:rPr>
            </w:pPr>
          </w:p>
        </w:tc>
        <w:tc>
          <w:tcPr>
            <w:tcW w:w="732" w:type="dxa"/>
            <w:hideMark/>
          </w:tcPr>
          <w:p w14:paraId="606772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ACDC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96B7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10BA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D037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FDDD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2595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2F7E5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2C2A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5BEA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3C3F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5409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A5C6C64" w14:textId="77777777" w:rsidTr="00387CC1">
        <w:trPr>
          <w:trHeight w:val="600"/>
        </w:trPr>
        <w:tc>
          <w:tcPr>
            <w:tcW w:w="726" w:type="dxa"/>
            <w:vMerge/>
            <w:hideMark/>
          </w:tcPr>
          <w:p w14:paraId="7EDA237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18EB28B" w14:textId="77777777" w:rsidR="00387CC1" w:rsidRPr="00387CC1" w:rsidRDefault="00387CC1" w:rsidP="00387CC1">
            <w:pPr>
              <w:pStyle w:val="a4"/>
              <w:jc w:val="both"/>
              <w:rPr>
                <w:rFonts w:ascii="Times New Roman" w:hAnsi="Times New Roman"/>
                <w:sz w:val="20"/>
                <w:szCs w:val="20"/>
              </w:rPr>
            </w:pPr>
          </w:p>
        </w:tc>
        <w:tc>
          <w:tcPr>
            <w:tcW w:w="1418" w:type="dxa"/>
            <w:vMerge/>
          </w:tcPr>
          <w:p w14:paraId="2A644827" w14:textId="77777777" w:rsidR="00387CC1" w:rsidRPr="00387CC1" w:rsidRDefault="00387CC1" w:rsidP="00387CC1">
            <w:pPr>
              <w:pStyle w:val="a4"/>
              <w:jc w:val="both"/>
              <w:rPr>
                <w:rFonts w:ascii="Times New Roman" w:hAnsi="Times New Roman"/>
                <w:sz w:val="20"/>
                <w:szCs w:val="20"/>
              </w:rPr>
            </w:pPr>
          </w:p>
        </w:tc>
        <w:tc>
          <w:tcPr>
            <w:tcW w:w="1276" w:type="dxa"/>
          </w:tcPr>
          <w:p w14:paraId="6430C8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3E960E0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DA4797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9D54F3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74C70D5" w14:textId="77777777" w:rsidR="00387CC1" w:rsidRPr="00387CC1" w:rsidRDefault="00387CC1" w:rsidP="00387CC1">
            <w:pPr>
              <w:pStyle w:val="a4"/>
              <w:jc w:val="both"/>
              <w:rPr>
                <w:rFonts w:ascii="Times New Roman" w:hAnsi="Times New Roman"/>
                <w:sz w:val="20"/>
                <w:szCs w:val="20"/>
              </w:rPr>
            </w:pPr>
          </w:p>
        </w:tc>
        <w:tc>
          <w:tcPr>
            <w:tcW w:w="732" w:type="dxa"/>
            <w:hideMark/>
          </w:tcPr>
          <w:p w14:paraId="6A9167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340F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32FE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4DFF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620E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DDFD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495D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A76F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65C6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7340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81DB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D4D7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72733DD" w14:textId="77777777" w:rsidTr="00387CC1">
        <w:trPr>
          <w:trHeight w:val="600"/>
        </w:trPr>
        <w:tc>
          <w:tcPr>
            <w:tcW w:w="726" w:type="dxa"/>
            <w:vMerge/>
            <w:hideMark/>
          </w:tcPr>
          <w:p w14:paraId="76B7345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D5F9251" w14:textId="77777777" w:rsidR="00387CC1" w:rsidRPr="00387CC1" w:rsidRDefault="00387CC1" w:rsidP="00387CC1">
            <w:pPr>
              <w:pStyle w:val="a4"/>
              <w:jc w:val="both"/>
              <w:rPr>
                <w:rFonts w:ascii="Times New Roman" w:hAnsi="Times New Roman"/>
                <w:sz w:val="20"/>
                <w:szCs w:val="20"/>
              </w:rPr>
            </w:pPr>
          </w:p>
        </w:tc>
        <w:tc>
          <w:tcPr>
            <w:tcW w:w="1418" w:type="dxa"/>
            <w:vMerge/>
          </w:tcPr>
          <w:p w14:paraId="067D2DEF" w14:textId="77777777" w:rsidR="00387CC1" w:rsidRPr="00387CC1" w:rsidRDefault="00387CC1" w:rsidP="00387CC1">
            <w:pPr>
              <w:pStyle w:val="a4"/>
              <w:jc w:val="both"/>
              <w:rPr>
                <w:rFonts w:ascii="Times New Roman" w:hAnsi="Times New Roman"/>
                <w:sz w:val="20"/>
                <w:szCs w:val="20"/>
              </w:rPr>
            </w:pPr>
          </w:p>
        </w:tc>
        <w:tc>
          <w:tcPr>
            <w:tcW w:w="1276" w:type="dxa"/>
          </w:tcPr>
          <w:p w14:paraId="0B57CA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4208C4B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56F927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45203D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969520D" w14:textId="77777777" w:rsidR="00387CC1" w:rsidRPr="00387CC1" w:rsidRDefault="00387CC1" w:rsidP="00387CC1">
            <w:pPr>
              <w:pStyle w:val="a4"/>
              <w:jc w:val="both"/>
              <w:rPr>
                <w:rFonts w:ascii="Times New Roman" w:hAnsi="Times New Roman"/>
                <w:sz w:val="20"/>
                <w:szCs w:val="20"/>
              </w:rPr>
            </w:pPr>
          </w:p>
        </w:tc>
        <w:tc>
          <w:tcPr>
            <w:tcW w:w="732" w:type="dxa"/>
            <w:hideMark/>
          </w:tcPr>
          <w:p w14:paraId="387D90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2 245,40</w:t>
            </w:r>
          </w:p>
        </w:tc>
        <w:tc>
          <w:tcPr>
            <w:tcW w:w="653" w:type="dxa"/>
            <w:hideMark/>
          </w:tcPr>
          <w:p w14:paraId="441D0E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C092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CC4B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8C05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B6EC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AAEF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2 245,40</w:t>
            </w:r>
          </w:p>
        </w:tc>
        <w:tc>
          <w:tcPr>
            <w:tcW w:w="653" w:type="dxa"/>
            <w:hideMark/>
          </w:tcPr>
          <w:p w14:paraId="55BE40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BB3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7AA6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5192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6D2B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F98678A" w14:textId="77777777" w:rsidTr="00387CC1">
        <w:trPr>
          <w:trHeight w:val="600"/>
        </w:trPr>
        <w:tc>
          <w:tcPr>
            <w:tcW w:w="726" w:type="dxa"/>
            <w:vMerge/>
            <w:hideMark/>
          </w:tcPr>
          <w:p w14:paraId="05FD5B2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39EFE5F" w14:textId="77777777" w:rsidR="00387CC1" w:rsidRPr="00387CC1" w:rsidRDefault="00387CC1" w:rsidP="00387CC1">
            <w:pPr>
              <w:pStyle w:val="a4"/>
              <w:jc w:val="both"/>
              <w:rPr>
                <w:rFonts w:ascii="Times New Roman" w:hAnsi="Times New Roman"/>
                <w:sz w:val="20"/>
                <w:szCs w:val="20"/>
              </w:rPr>
            </w:pPr>
          </w:p>
        </w:tc>
        <w:tc>
          <w:tcPr>
            <w:tcW w:w="1418" w:type="dxa"/>
            <w:vMerge/>
          </w:tcPr>
          <w:p w14:paraId="6591717B" w14:textId="77777777" w:rsidR="00387CC1" w:rsidRPr="00387CC1" w:rsidRDefault="00387CC1" w:rsidP="00387CC1">
            <w:pPr>
              <w:pStyle w:val="a4"/>
              <w:jc w:val="both"/>
              <w:rPr>
                <w:rFonts w:ascii="Times New Roman" w:hAnsi="Times New Roman"/>
                <w:sz w:val="20"/>
                <w:szCs w:val="20"/>
              </w:rPr>
            </w:pPr>
          </w:p>
        </w:tc>
        <w:tc>
          <w:tcPr>
            <w:tcW w:w="1276" w:type="dxa"/>
          </w:tcPr>
          <w:p w14:paraId="17BB55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8DB26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A68B28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D96283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4923FF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9ABD897" w14:textId="77777777" w:rsidR="00387CC1" w:rsidRPr="00387CC1" w:rsidRDefault="00387CC1" w:rsidP="00387CC1">
            <w:pPr>
              <w:pStyle w:val="a4"/>
              <w:jc w:val="both"/>
              <w:rPr>
                <w:rFonts w:ascii="Times New Roman" w:hAnsi="Times New Roman"/>
                <w:sz w:val="20"/>
                <w:szCs w:val="20"/>
              </w:rPr>
            </w:pPr>
          </w:p>
        </w:tc>
        <w:tc>
          <w:tcPr>
            <w:tcW w:w="732" w:type="dxa"/>
            <w:hideMark/>
          </w:tcPr>
          <w:p w14:paraId="50A103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C00EC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70DA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7879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D0EE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5047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C243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9B72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8385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B63D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5A89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4BFF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739104B" w14:textId="77777777" w:rsidTr="00387CC1">
        <w:trPr>
          <w:trHeight w:val="300"/>
        </w:trPr>
        <w:tc>
          <w:tcPr>
            <w:tcW w:w="726" w:type="dxa"/>
            <w:vMerge w:val="restart"/>
            <w:hideMark/>
          </w:tcPr>
          <w:p w14:paraId="14C921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3.4</w:t>
            </w:r>
          </w:p>
        </w:tc>
        <w:tc>
          <w:tcPr>
            <w:tcW w:w="1559" w:type="dxa"/>
            <w:vMerge w:val="restart"/>
            <w:hideMark/>
          </w:tcPr>
          <w:p w14:paraId="031FBB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«Расходы на АИС «Комплектование ДОО» и "Зачисление в ОО"</w:t>
            </w:r>
          </w:p>
        </w:tc>
        <w:tc>
          <w:tcPr>
            <w:tcW w:w="1418" w:type="dxa"/>
            <w:vMerge w:val="restart"/>
          </w:tcPr>
          <w:p w14:paraId="73692305" w14:textId="77777777" w:rsidR="00387CC1" w:rsidRPr="00387CC1" w:rsidRDefault="00387CC1" w:rsidP="00387CC1">
            <w:pPr>
              <w:pStyle w:val="a4"/>
              <w:jc w:val="both"/>
              <w:rPr>
                <w:rFonts w:ascii="Times New Roman" w:hAnsi="Times New Roman"/>
                <w:sz w:val="20"/>
                <w:szCs w:val="20"/>
              </w:rPr>
            </w:pPr>
          </w:p>
        </w:tc>
        <w:tc>
          <w:tcPr>
            <w:tcW w:w="1276" w:type="dxa"/>
          </w:tcPr>
          <w:p w14:paraId="23716A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11E38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F6826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0709</w:t>
            </w:r>
          </w:p>
        </w:tc>
        <w:tc>
          <w:tcPr>
            <w:tcW w:w="1193" w:type="dxa"/>
            <w:vMerge w:val="restart"/>
            <w:hideMark/>
          </w:tcPr>
          <w:p w14:paraId="29A5B2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59.3.01. 00400</w:t>
            </w:r>
          </w:p>
          <w:p w14:paraId="54B56140" w14:textId="77777777" w:rsidR="00387CC1" w:rsidRPr="00387CC1" w:rsidRDefault="00387CC1" w:rsidP="00387CC1">
            <w:pPr>
              <w:pStyle w:val="a4"/>
              <w:jc w:val="both"/>
              <w:rPr>
                <w:rFonts w:ascii="Times New Roman" w:hAnsi="Times New Roman"/>
                <w:sz w:val="20"/>
                <w:szCs w:val="20"/>
              </w:rPr>
            </w:pPr>
          </w:p>
          <w:p w14:paraId="4D60C012" w14:textId="77777777" w:rsidR="00387CC1" w:rsidRPr="00387CC1" w:rsidRDefault="00387CC1" w:rsidP="00387CC1">
            <w:pPr>
              <w:pStyle w:val="a4"/>
              <w:jc w:val="both"/>
              <w:rPr>
                <w:rFonts w:ascii="Times New Roman" w:hAnsi="Times New Roman"/>
                <w:sz w:val="20"/>
                <w:szCs w:val="20"/>
              </w:rPr>
            </w:pPr>
          </w:p>
          <w:p w14:paraId="13B55AFE"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2F707D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0992CA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441,00</w:t>
            </w:r>
          </w:p>
        </w:tc>
        <w:tc>
          <w:tcPr>
            <w:tcW w:w="653" w:type="dxa"/>
            <w:hideMark/>
          </w:tcPr>
          <w:p w14:paraId="5F7799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87,00</w:t>
            </w:r>
          </w:p>
        </w:tc>
        <w:tc>
          <w:tcPr>
            <w:tcW w:w="653" w:type="dxa"/>
            <w:hideMark/>
          </w:tcPr>
          <w:p w14:paraId="0A36BD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147,00</w:t>
            </w:r>
          </w:p>
        </w:tc>
        <w:tc>
          <w:tcPr>
            <w:tcW w:w="653" w:type="dxa"/>
            <w:hideMark/>
          </w:tcPr>
          <w:p w14:paraId="711DDD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21C9AB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50D218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26FDB00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55F8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347D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CBB1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5B43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423D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A5146F2" w14:textId="77777777" w:rsidTr="00387CC1">
        <w:trPr>
          <w:trHeight w:val="600"/>
        </w:trPr>
        <w:tc>
          <w:tcPr>
            <w:tcW w:w="726" w:type="dxa"/>
            <w:vMerge/>
            <w:hideMark/>
          </w:tcPr>
          <w:p w14:paraId="133302A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6F9D913" w14:textId="77777777" w:rsidR="00387CC1" w:rsidRPr="00387CC1" w:rsidRDefault="00387CC1" w:rsidP="00387CC1">
            <w:pPr>
              <w:pStyle w:val="a4"/>
              <w:jc w:val="both"/>
              <w:rPr>
                <w:rFonts w:ascii="Times New Roman" w:hAnsi="Times New Roman"/>
                <w:sz w:val="20"/>
                <w:szCs w:val="20"/>
              </w:rPr>
            </w:pPr>
          </w:p>
        </w:tc>
        <w:tc>
          <w:tcPr>
            <w:tcW w:w="1418" w:type="dxa"/>
            <w:vMerge/>
          </w:tcPr>
          <w:p w14:paraId="5A0972E9" w14:textId="77777777" w:rsidR="00387CC1" w:rsidRPr="00387CC1" w:rsidRDefault="00387CC1" w:rsidP="00387CC1">
            <w:pPr>
              <w:pStyle w:val="a4"/>
              <w:jc w:val="both"/>
              <w:rPr>
                <w:rFonts w:ascii="Times New Roman" w:hAnsi="Times New Roman"/>
                <w:sz w:val="20"/>
                <w:szCs w:val="20"/>
              </w:rPr>
            </w:pPr>
          </w:p>
        </w:tc>
        <w:tc>
          <w:tcPr>
            <w:tcW w:w="1276" w:type="dxa"/>
          </w:tcPr>
          <w:p w14:paraId="378A39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4CD2697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F2439F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BCFB23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9F57FEA" w14:textId="77777777" w:rsidR="00387CC1" w:rsidRPr="00387CC1" w:rsidRDefault="00387CC1" w:rsidP="00387CC1">
            <w:pPr>
              <w:pStyle w:val="a4"/>
              <w:jc w:val="both"/>
              <w:rPr>
                <w:rFonts w:ascii="Times New Roman" w:hAnsi="Times New Roman"/>
                <w:sz w:val="20"/>
                <w:szCs w:val="20"/>
              </w:rPr>
            </w:pPr>
          </w:p>
        </w:tc>
        <w:tc>
          <w:tcPr>
            <w:tcW w:w="732" w:type="dxa"/>
            <w:hideMark/>
          </w:tcPr>
          <w:p w14:paraId="7A38FE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9629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BDE7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5E20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025D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D1E7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BA92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928B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08CD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C52A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F94D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0CA6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77700AA" w14:textId="77777777" w:rsidTr="00387CC1">
        <w:trPr>
          <w:trHeight w:val="600"/>
        </w:trPr>
        <w:tc>
          <w:tcPr>
            <w:tcW w:w="726" w:type="dxa"/>
            <w:vMerge/>
            <w:hideMark/>
          </w:tcPr>
          <w:p w14:paraId="1B1BB03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0451DF5" w14:textId="77777777" w:rsidR="00387CC1" w:rsidRPr="00387CC1" w:rsidRDefault="00387CC1" w:rsidP="00387CC1">
            <w:pPr>
              <w:pStyle w:val="a4"/>
              <w:jc w:val="both"/>
              <w:rPr>
                <w:rFonts w:ascii="Times New Roman" w:hAnsi="Times New Roman"/>
                <w:sz w:val="20"/>
                <w:szCs w:val="20"/>
              </w:rPr>
            </w:pPr>
          </w:p>
        </w:tc>
        <w:tc>
          <w:tcPr>
            <w:tcW w:w="1418" w:type="dxa"/>
            <w:vMerge/>
          </w:tcPr>
          <w:p w14:paraId="469AF4E7" w14:textId="77777777" w:rsidR="00387CC1" w:rsidRPr="00387CC1" w:rsidRDefault="00387CC1" w:rsidP="00387CC1">
            <w:pPr>
              <w:pStyle w:val="a4"/>
              <w:jc w:val="both"/>
              <w:rPr>
                <w:rFonts w:ascii="Times New Roman" w:hAnsi="Times New Roman"/>
                <w:sz w:val="20"/>
                <w:szCs w:val="20"/>
              </w:rPr>
            </w:pPr>
          </w:p>
        </w:tc>
        <w:tc>
          <w:tcPr>
            <w:tcW w:w="1276" w:type="dxa"/>
          </w:tcPr>
          <w:p w14:paraId="41B224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A3E635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67708D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F9B8F2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DCEA940" w14:textId="77777777" w:rsidR="00387CC1" w:rsidRPr="00387CC1" w:rsidRDefault="00387CC1" w:rsidP="00387CC1">
            <w:pPr>
              <w:pStyle w:val="a4"/>
              <w:jc w:val="both"/>
              <w:rPr>
                <w:rFonts w:ascii="Times New Roman" w:hAnsi="Times New Roman"/>
                <w:sz w:val="20"/>
                <w:szCs w:val="20"/>
              </w:rPr>
            </w:pPr>
          </w:p>
        </w:tc>
        <w:tc>
          <w:tcPr>
            <w:tcW w:w="732" w:type="dxa"/>
            <w:hideMark/>
          </w:tcPr>
          <w:p w14:paraId="1C3FC1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FFC4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2E5B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731B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F30A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DE9E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6D20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9172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2D630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14EC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D228C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7304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680D83D" w14:textId="77777777" w:rsidTr="00387CC1">
        <w:trPr>
          <w:trHeight w:val="600"/>
        </w:trPr>
        <w:tc>
          <w:tcPr>
            <w:tcW w:w="726" w:type="dxa"/>
            <w:vMerge/>
            <w:hideMark/>
          </w:tcPr>
          <w:p w14:paraId="1B61457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DB19EB1" w14:textId="77777777" w:rsidR="00387CC1" w:rsidRPr="00387CC1" w:rsidRDefault="00387CC1" w:rsidP="00387CC1">
            <w:pPr>
              <w:pStyle w:val="a4"/>
              <w:jc w:val="both"/>
              <w:rPr>
                <w:rFonts w:ascii="Times New Roman" w:hAnsi="Times New Roman"/>
                <w:sz w:val="20"/>
                <w:szCs w:val="20"/>
              </w:rPr>
            </w:pPr>
          </w:p>
        </w:tc>
        <w:tc>
          <w:tcPr>
            <w:tcW w:w="1418" w:type="dxa"/>
            <w:vMerge/>
          </w:tcPr>
          <w:p w14:paraId="2221F7AB" w14:textId="77777777" w:rsidR="00387CC1" w:rsidRPr="00387CC1" w:rsidRDefault="00387CC1" w:rsidP="00387CC1">
            <w:pPr>
              <w:pStyle w:val="a4"/>
              <w:jc w:val="both"/>
              <w:rPr>
                <w:rFonts w:ascii="Times New Roman" w:hAnsi="Times New Roman"/>
                <w:sz w:val="20"/>
                <w:szCs w:val="20"/>
              </w:rPr>
            </w:pPr>
          </w:p>
        </w:tc>
        <w:tc>
          <w:tcPr>
            <w:tcW w:w="1276" w:type="dxa"/>
          </w:tcPr>
          <w:p w14:paraId="0C272F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64D1CD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7595054"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86BA4F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4A5957E" w14:textId="77777777" w:rsidR="00387CC1" w:rsidRPr="00387CC1" w:rsidRDefault="00387CC1" w:rsidP="00387CC1">
            <w:pPr>
              <w:pStyle w:val="a4"/>
              <w:jc w:val="both"/>
              <w:rPr>
                <w:rFonts w:ascii="Times New Roman" w:hAnsi="Times New Roman"/>
                <w:sz w:val="20"/>
                <w:szCs w:val="20"/>
              </w:rPr>
            </w:pPr>
          </w:p>
        </w:tc>
        <w:tc>
          <w:tcPr>
            <w:tcW w:w="732" w:type="dxa"/>
            <w:hideMark/>
          </w:tcPr>
          <w:p w14:paraId="5F64C7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441,00</w:t>
            </w:r>
          </w:p>
        </w:tc>
        <w:tc>
          <w:tcPr>
            <w:tcW w:w="653" w:type="dxa"/>
            <w:hideMark/>
          </w:tcPr>
          <w:p w14:paraId="385408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87,00</w:t>
            </w:r>
          </w:p>
        </w:tc>
        <w:tc>
          <w:tcPr>
            <w:tcW w:w="653" w:type="dxa"/>
            <w:hideMark/>
          </w:tcPr>
          <w:p w14:paraId="0AD819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147,00</w:t>
            </w:r>
          </w:p>
        </w:tc>
        <w:tc>
          <w:tcPr>
            <w:tcW w:w="653" w:type="dxa"/>
            <w:hideMark/>
          </w:tcPr>
          <w:p w14:paraId="1F546A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04868C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38CF19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7C0938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D49D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AE55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08E5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59E9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5CA0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A0D4263" w14:textId="77777777" w:rsidTr="00387CC1">
        <w:trPr>
          <w:trHeight w:val="600"/>
        </w:trPr>
        <w:tc>
          <w:tcPr>
            <w:tcW w:w="726" w:type="dxa"/>
            <w:vMerge/>
            <w:hideMark/>
          </w:tcPr>
          <w:p w14:paraId="77F48ED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C1A04BB" w14:textId="77777777" w:rsidR="00387CC1" w:rsidRPr="00387CC1" w:rsidRDefault="00387CC1" w:rsidP="00387CC1">
            <w:pPr>
              <w:pStyle w:val="a4"/>
              <w:jc w:val="both"/>
              <w:rPr>
                <w:rFonts w:ascii="Times New Roman" w:hAnsi="Times New Roman"/>
                <w:sz w:val="20"/>
                <w:szCs w:val="20"/>
              </w:rPr>
            </w:pPr>
          </w:p>
        </w:tc>
        <w:tc>
          <w:tcPr>
            <w:tcW w:w="1418" w:type="dxa"/>
            <w:vMerge/>
          </w:tcPr>
          <w:p w14:paraId="0D3486BA" w14:textId="77777777" w:rsidR="00387CC1" w:rsidRPr="00387CC1" w:rsidRDefault="00387CC1" w:rsidP="00387CC1">
            <w:pPr>
              <w:pStyle w:val="a4"/>
              <w:jc w:val="both"/>
              <w:rPr>
                <w:rFonts w:ascii="Times New Roman" w:hAnsi="Times New Roman"/>
                <w:sz w:val="20"/>
                <w:szCs w:val="20"/>
              </w:rPr>
            </w:pPr>
          </w:p>
        </w:tc>
        <w:tc>
          <w:tcPr>
            <w:tcW w:w="1276" w:type="dxa"/>
          </w:tcPr>
          <w:p w14:paraId="33214C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1F89A6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ED3023C"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009C07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1297B1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F62C284" w14:textId="77777777" w:rsidR="00387CC1" w:rsidRPr="00387CC1" w:rsidRDefault="00387CC1" w:rsidP="00387CC1">
            <w:pPr>
              <w:pStyle w:val="a4"/>
              <w:jc w:val="both"/>
              <w:rPr>
                <w:rFonts w:ascii="Times New Roman" w:hAnsi="Times New Roman"/>
                <w:sz w:val="20"/>
                <w:szCs w:val="20"/>
              </w:rPr>
            </w:pPr>
          </w:p>
        </w:tc>
        <w:tc>
          <w:tcPr>
            <w:tcW w:w="732" w:type="dxa"/>
            <w:hideMark/>
          </w:tcPr>
          <w:p w14:paraId="0ACD48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5677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44BF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7E23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3687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F6B5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99B8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39E5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24DC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280A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2980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2E52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0446C00" w14:textId="77777777" w:rsidTr="00387CC1">
        <w:trPr>
          <w:trHeight w:val="300"/>
        </w:trPr>
        <w:tc>
          <w:tcPr>
            <w:tcW w:w="726" w:type="dxa"/>
            <w:vMerge w:val="restart"/>
            <w:hideMark/>
          </w:tcPr>
          <w:p w14:paraId="49B8AF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3.5</w:t>
            </w:r>
          </w:p>
        </w:tc>
        <w:tc>
          <w:tcPr>
            <w:tcW w:w="1559" w:type="dxa"/>
            <w:vMerge w:val="restart"/>
            <w:hideMark/>
          </w:tcPr>
          <w:p w14:paraId="4D232C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Организация и осуществление деятельности по опеке и попечительств</w:t>
            </w:r>
            <w:r w:rsidRPr="00387CC1">
              <w:rPr>
                <w:rFonts w:ascii="Times New Roman" w:hAnsi="Times New Roman"/>
                <w:sz w:val="20"/>
                <w:szCs w:val="20"/>
              </w:rPr>
              <w:lastRenderedPageBreak/>
              <w:t>у в отношении несовершеннолетних лиц</w:t>
            </w:r>
          </w:p>
        </w:tc>
        <w:tc>
          <w:tcPr>
            <w:tcW w:w="1418" w:type="dxa"/>
            <w:vMerge w:val="restart"/>
          </w:tcPr>
          <w:p w14:paraId="596853DA" w14:textId="77777777" w:rsidR="00387CC1" w:rsidRPr="00387CC1" w:rsidRDefault="00387CC1" w:rsidP="00387CC1">
            <w:pPr>
              <w:pStyle w:val="a4"/>
              <w:jc w:val="both"/>
              <w:rPr>
                <w:rFonts w:ascii="Times New Roman" w:hAnsi="Times New Roman"/>
                <w:sz w:val="20"/>
                <w:szCs w:val="20"/>
              </w:rPr>
            </w:pPr>
          </w:p>
        </w:tc>
        <w:tc>
          <w:tcPr>
            <w:tcW w:w="1276" w:type="dxa"/>
          </w:tcPr>
          <w:p w14:paraId="1265BB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63C48D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w:t>
            </w:r>
          </w:p>
        </w:tc>
        <w:tc>
          <w:tcPr>
            <w:tcW w:w="575" w:type="dxa"/>
            <w:vMerge w:val="restart"/>
            <w:hideMark/>
          </w:tcPr>
          <w:p w14:paraId="0664FF1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1006</w:t>
            </w:r>
          </w:p>
        </w:tc>
        <w:tc>
          <w:tcPr>
            <w:tcW w:w="1193" w:type="dxa"/>
            <w:vMerge w:val="restart"/>
            <w:hideMark/>
          </w:tcPr>
          <w:p w14:paraId="6B9A48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59.3.01.87300 </w:t>
            </w:r>
          </w:p>
        </w:tc>
        <w:tc>
          <w:tcPr>
            <w:tcW w:w="425" w:type="dxa"/>
            <w:vMerge w:val="restart"/>
            <w:hideMark/>
          </w:tcPr>
          <w:p w14:paraId="18D5A2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56D51A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13 046,04</w:t>
            </w:r>
          </w:p>
        </w:tc>
        <w:tc>
          <w:tcPr>
            <w:tcW w:w="653" w:type="dxa"/>
            <w:hideMark/>
          </w:tcPr>
          <w:p w14:paraId="486E23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1 027,80</w:t>
            </w:r>
          </w:p>
        </w:tc>
        <w:tc>
          <w:tcPr>
            <w:tcW w:w="653" w:type="dxa"/>
            <w:hideMark/>
          </w:tcPr>
          <w:p w14:paraId="446393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1 027,82</w:t>
            </w:r>
          </w:p>
        </w:tc>
        <w:tc>
          <w:tcPr>
            <w:tcW w:w="653" w:type="dxa"/>
            <w:hideMark/>
          </w:tcPr>
          <w:p w14:paraId="3B2465D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1 027,82</w:t>
            </w:r>
          </w:p>
        </w:tc>
        <w:tc>
          <w:tcPr>
            <w:tcW w:w="653" w:type="dxa"/>
            <w:hideMark/>
          </w:tcPr>
          <w:p w14:paraId="7E6443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1 064,40</w:t>
            </w:r>
          </w:p>
        </w:tc>
        <w:tc>
          <w:tcPr>
            <w:tcW w:w="653" w:type="dxa"/>
            <w:hideMark/>
          </w:tcPr>
          <w:p w14:paraId="677F31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1 271,80</w:t>
            </w:r>
          </w:p>
        </w:tc>
        <w:tc>
          <w:tcPr>
            <w:tcW w:w="653" w:type="dxa"/>
            <w:hideMark/>
          </w:tcPr>
          <w:p w14:paraId="15A1136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1 211,70</w:t>
            </w:r>
          </w:p>
        </w:tc>
        <w:tc>
          <w:tcPr>
            <w:tcW w:w="653" w:type="dxa"/>
            <w:hideMark/>
          </w:tcPr>
          <w:p w14:paraId="5F7276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1 399,50</w:t>
            </w:r>
          </w:p>
        </w:tc>
        <w:tc>
          <w:tcPr>
            <w:tcW w:w="653" w:type="dxa"/>
            <w:hideMark/>
          </w:tcPr>
          <w:p w14:paraId="45264D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696E42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460969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72277F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r>
      <w:tr w:rsidR="00387CC1" w:rsidRPr="00387CC1" w14:paraId="4B3988D6" w14:textId="77777777" w:rsidTr="00387CC1">
        <w:trPr>
          <w:trHeight w:val="600"/>
        </w:trPr>
        <w:tc>
          <w:tcPr>
            <w:tcW w:w="726" w:type="dxa"/>
            <w:vMerge/>
            <w:hideMark/>
          </w:tcPr>
          <w:p w14:paraId="0BF02E9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837402D" w14:textId="77777777" w:rsidR="00387CC1" w:rsidRPr="00387CC1" w:rsidRDefault="00387CC1" w:rsidP="00387CC1">
            <w:pPr>
              <w:pStyle w:val="a4"/>
              <w:jc w:val="both"/>
              <w:rPr>
                <w:rFonts w:ascii="Times New Roman" w:hAnsi="Times New Roman"/>
                <w:sz w:val="20"/>
                <w:szCs w:val="20"/>
              </w:rPr>
            </w:pPr>
          </w:p>
        </w:tc>
        <w:tc>
          <w:tcPr>
            <w:tcW w:w="1418" w:type="dxa"/>
            <w:vMerge/>
          </w:tcPr>
          <w:p w14:paraId="1AA5CD79" w14:textId="77777777" w:rsidR="00387CC1" w:rsidRPr="00387CC1" w:rsidRDefault="00387CC1" w:rsidP="00387CC1">
            <w:pPr>
              <w:pStyle w:val="a4"/>
              <w:jc w:val="both"/>
              <w:rPr>
                <w:rFonts w:ascii="Times New Roman" w:hAnsi="Times New Roman"/>
                <w:sz w:val="20"/>
                <w:szCs w:val="20"/>
              </w:rPr>
            </w:pPr>
          </w:p>
        </w:tc>
        <w:tc>
          <w:tcPr>
            <w:tcW w:w="1276" w:type="dxa"/>
          </w:tcPr>
          <w:p w14:paraId="65C86D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521943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43F278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5DCD01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328F9D3" w14:textId="77777777" w:rsidR="00387CC1" w:rsidRPr="00387CC1" w:rsidRDefault="00387CC1" w:rsidP="00387CC1">
            <w:pPr>
              <w:pStyle w:val="a4"/>
              <w:jc w:val="both"/>
              <w:rPr>
                <w:rFonts w:ascii="Times New Roman" w:hAnsi="Times New Roman"/>
                <w:sz w:val="20"/>
                <w:szCs w:val="20"/>
              </w:rPr>
            </w:pPr>
          </w:p>
        </w:tc>
        <w:tc>
          <w:tcPr>
            <w:tcW w:w="732" w:type="dxa"/>
            <w:hideMark/>
          </w:tcPr>
          <w:p w14:paraId="5604CE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8021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8BF4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30A4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20CB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2163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02B4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D121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0D6B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E251F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6F2E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4E05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1D03899" w14:textId="77777777" w:rsidTr="00387CC1">
        <w:trPr>
          <w:trHeight w:val="600"/>
        </w:trPr>
        <w:tc>
          <w:tcPr>
            <w:tcW w:w="726" w:type="dxa"/>
            <w:vMerge/>
            <w:hideMark/>
          </w:tcPr>
          <w:p w14:paraId="794353CE"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6F2EC6A" w14:textId="77777777" w:rsidR="00387CC1" w:rsidRPr="00387CC1" w:rsidRDefault="00387CC1" w:rsidP="00387CC1">
            <w:pPr>
              <w:pStyle w:val="a4"/>
              <w:jc w:val="both"/>
              <w:rPr>
                <w:rFonts w:ascii="Times New Roman" w:hAnsi="Times New Roman"/>
                <w:sz w:val="20"/>
                <w:szCs w:val="20"/>
              </w:rPr>
            </w:pPr>
          </w:p>
        </w:tc>
        <w:tc>
          <w:tcPr>
            <w:tcW w:w="1418" w:type="dxa"/>
            <w:vMerge/>
          </w:tcPr>
          <w:p w14:paraId="50646B9C" w14:textId="77777777" w:rsidR="00387CC1" w:rsidRPr="00387CC1" w:rsidRDefault="00387CC1" w:rsidP="00387CC1">
            <w:pPr>
              <w:pStyle w:val="a4"/>
              <w:jc w:val="both"/>
              <w:rPr>
                <w:rFonts w:ascii="Times New Roman" w:hAnsi="Times New Roman"/>
                <w:sz w:val="20"/>
                <w:szCs w:val="20"/>
              </w:rPr>
            </w:pPr>
          </w:p>
        </w:tc>
        <w:tc>
          <w:tcPr>
            <w:tcW w:w="1276" w:type="dxa"/>
          </w:tcPr>
          <w:p w14:paraId="378115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E356E5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2D6DAD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79759C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45C0D0B" w14:textId="77777777" w:rsidR="00387CC1" w:rsidRPr="00387CC1" w:rsidRDefault="00387CC1" w:rsidP="00387CC1">
            <w:pPr>
              <w:pStyle w:val="a4"/>
              <w:jc w:val="both"/>
              <w:rPr>
                <w:rFonts w:ascii="Times New Roman" w:hAnsi="Times New Roman"/>
                <w:sz w:val="20"/>
                <w:szCs w:val="20"/>
              </w:rPr>
            </w:pPr>
          </w:p>
        </w:tc>
        <w:tc>
          <w:tcPr>
            <w:tcW w:w="732" w:type="dxa"/>
            <w:hideMark/>
          </w:tcPr>
          <w:p w14:paraId="3A6D52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13 046,04</w:t>
            </w:r>
          </w:p>
        </w:tc>
        <w:tc>
          <w:tcPr>
            <w:tcW w:w="653" w:type="dxa"/>
            <w:hideMark/>
          </w:tcPr>
          <w:p w14:paraId="0F014F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1 027,80</w:t>
            </w:r>
          </w:p>
        </w:tc>
        <w:tc>
          <w:tcPr>
            <w:tcW w:w="653" w:type="dxa"/>
            <w:hideMark/>
          </w:tcPr>
          <w:p w14:paraId="4047A1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1 027,82</w:t>
            </w:r>
          </w:p>
        </w:tc>
        <w:tc>
          <w:tcPr>
            <w:tcW w:w="653" w:type="dxa"/>
            <w:hideMark/>
          </w:tcPr>
          <w:p w14:paraId="170BAD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1 027,82</w:t>
            </w:r>
          </w:p>
        </w:tc>
        <w:tc>
          <w:tcPr>
            <w:tcW w:w="653" w:type="dxa"/>
            <w:hideMark/>
          </w:tcPr>
          <w:p w14:paraId="35FD87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1 064,40</w:t>
            </w:r>
          </w:p>
        </w:tc>
        <w:tc>
          <w:tcPr>
            <w:tcW w:w="653" w:type="dxa"/>
            <w:hideMark/>
          </w:tcPr>
          <w:p w14:paraId="5A481D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1 271,80</w:t>
            </w:r>
          </w:p>
        </w:tc>
        <w:tc>
          <w:tcPr>
            <w:tcW w:w="653" w:type="dxa"/>
            <w:hideMark/>
          </w:tcPr>
          <w:p w14:paraId="1B9229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1 211,70</w:t>
            </w:r>
          </w:p>
        </w:tc>
        <w:tc>
          <w:tcPr>
            <w:tcW w:w="653" w:type="dxa"/>
            <w:hideMark/>
          </w:tcPr>
          <w:p w14:paraId="5160E4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1 399,50</w:t>
            </w:r>
          </w:p>
        </w:tc>
        <w:tc>
          <w:tcPr>
            <w:tcW w:w="653" w:type="dxa"/>
            <w:hideMark/>
          </w:tcPr>
          <w:p w14:paraId="0D3111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2E874F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180BA4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c>
          <w:tcPr>
            <w:tcW w:w="653" w:type="dxa"/>
            <w:hideMark/>
          </w:tcPr>
          <w:p w14:paraId="11BAAE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1 253,80</w:t>
            </w:r>
          </w:p>
        </w:tc>
      </w:tr>
      <w:tr w:rsidR="00387CC1" w:rsidRPr="00387CC1" w14:paraId="5BA8318E" w14:textId="77777777" w:rsidTr="00387CC1">
        <w:trPr>
          <w:trHeight w:val="332"/>
        </w:trPr>
        <w:tc>
          <w:tcPr>
            <w:tcW w:w="726" w:type="dxa"/>
            <w:vMerge/>
            <w:hideMark/>
          </w:tcPr>
          <w:p w14:paraId="6C182EC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6C78964" w14:textId="77777777" w:rsidR="00387CC1" w:rsidRPr="00387CC1" w:rsidRDefault="00387CC1" w:rsidP="00387CC1">
            <w:pPr>
              <w:pStyle w:val="a4"/>
              <w:jc w:val="both"/>
              <w:rPr>
                <w:rFonts w:ascii="Times New Roman" w:hAnsi="Times New Roman"/>
                <w:sz w:val="20"/>
                <w:szCs w:val="20"/>
              </w:rPr>
            </w:pPr>
          </w:p>
        </w:tc>
        <w:tc>
          <w:tcPr>
            <w:tcW w:w="1418" w:type="dxa"/>
            <w:vMerge/>
          </w:tcPr>
          <w:p w14:paraId="5FEEC054" w14:textId="77777777" w:rsidR="00387CC1" w:rsidRPr="00387CC1" w:rsidRDefault="00387CC1" w:rsidP="00387CC1">
            <w:pPr>
              <w:pStyle w:val="a4"/>
              <w:jc w:val="both"/>
              <w:rPr>
                <w:rFonts w:ascii="Times New Roman" w:hAnsi="Times New Roman"/>
                <w:sz w:val="20"/>
                <w:szCs w:val="20"/>
              </w:rPr>
            </w:pPr>
          </w:p>
        </w:tc>
        <w:tc>
          <w:tcPr>
            <w:tcW w:w="1276" w:type="dxa"/>
          </w:tcPr>
          <w:p w14:paraId="655552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5402A4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9A2A9E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05CE10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631A8C8" w14:textId="77777777" w:rsidR="00387CC1" w:rsidRPr="00387CC1" w:rsidRDefault="00387CC1" w:rsidP="00387CC1">
            <w:pPr>
              <w:pStyle w:val="a4"/>
              <w:jc w:val="both"/>
              <w:rPr>
                <w:rFonts w:ascii="Times New Roman" w:hAnsi="Times New Roman"/>
                <w:sz w:val="20"/>
                <w:szCs w:val="20"/>
              </w:rPr>
            </w:pPr>
          </w:p>
        </w:tc>
        <w:tc>
          <w:tcPr>
            <w:tcW w:w="732" w:type="dxa"/>
            <w:hideMark/>
          </w:tcPr>
          <w:p w14:paraId="0A24AE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58F6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068B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13B2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AAFF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2BA7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D674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4FD6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E4CD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B93C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4CDF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2327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5A706F2" w14:textId="77777777" w:rsidTr="00387CC1">
        <w:trPr>
          <w:trHeight w:val="555"/>
        </w:trPr>
        <w:tc>
          <w:tcPr>
            <w:tcW w:w="726" w:type="dxa"/>
            <w:vMerge/>
            <w:hideMark/>
          </w:tcPr>
          <w:p w14:paraId="5E81FA5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B6DA8B5" w14:textId="77777777" w:rsidR="00387CC1" w:rsidRPr="00387CC1" w:rsidRDefault="00387CC1" w:rsidP="00387CC1">
            <w:pPr>
              <w:pStyle w:val="a4"/>
              <w:jc w:val="both"/>
              <w:rPr>
                <w:rFonts w:ascii="Times New Roman" w:hAnsi="Times New Roman"/>
                <w:sz w:val="20"/>
                <w:szCs w:val="20"/>
              </w:rPr>
            </w:pPr>
          </w:p>
        </w:tc>
        <w:tc>
          <w:tcPr>
            <w:tcW w:w="1418" w:type="dxa"/>
            <w:vMerge/>
          </w:tcPr>
          <w:p w14:paraId="78EDFE11" w14:textId="77777777" w:rsidR="00387CC1" w:rsidRPr="00387CC1" w:rsidRDefault="00387CC1" w:rsidP="00387CC1">
            <w:pPr>
              <w:pStyle w:val="a4"/>
              <w:jc w:val="both"/>
              <w:rPr>
                <w:rFonts w:ascii="Times New Roman" w:hAnsi="Times New Roman"/>
                <w:sz w:val="20"/>
                <w:szCs w:val="20"/>
              </w:rPr>
            </w:pPr>
          </w:p>
        </w:tc>
        <w:tc>
          <w:tcPr>
            <w:tcW w:w="1276" w:type="dxa"/>
          </w:tcPr>
          <w:p w14:paraId="5D38DB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95B94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795A29E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306A35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0B5166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E292012" w14:textId="77777777" w:rsidR="00387CC1" w:rsidRPr="00387CC1" w:rsidRDefault="00387CC1" w:rsidP="00387CC1">
            <w:pPr>
              <w:pStyle w:val="a4"/>
              <w:jc w:val="both"/>
              <w:rPr>
                <w:rFonts w:ascii="Times New Roman" w:hAnsi="Times New Roman"/>
                <w:sz w:val="20"/>
                <w:szCs w:val="20"/>
              </w:rPr>
            </w:pPr>
          </w:p>
        </w:tc>
        <w:tc>
          <w:tcPr>
            <w:tcW w:w="732" w:type="dxa"/>
            <w:hideMark/>
          </w:tcPr>
          <w:p w14:paraId="4AC024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3CF0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DD220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7054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74A4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C6C4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6819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B284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8556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4FFB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8211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D586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427A6DF" w14:textId="77777777" w:rsidTr="00387CC1">
        <w:trPr>
          <w:trHeight w:val="300"/>
        </w:trPr>
        <w:tc>
          <w:tcPr>
            <w:tcW w:w="726" w:type="dxa"/>
            <w:vMerge w:val="restart"/>
            <w:hideMark/>
          </w:tcPr>
          <w:p w14:paraId="23C256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3.6</w:t>
            </w:r>
          </w:p>
        </w:tc>
        <w:tc>
          <w:tcPr>
            <w:tcW w:w="1559" w:type="dxa"/>
            <w:vMerge w:val="restart"/>
            <w:hideMark/>
          </w:tcPr>
          <w:p w14:paraId="7181CA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Социальная политика. Охрана семьи и детства.</w:t>
            </w:r>
          </w:p>
        </w:tc>
        <w:tc>
          <w:tcPr>
            <w:tcW w:w="1418" w:type="dxa"/>
            <w:vMerge w:val="restart"/>
          </w:tcPr>
          <w:p w14:paraId="1B307E8F" w14:textId="77777777" w:rsidR="00387CC1" w:rsidRPr="00387CC1" w:rsidRDefault="00387CC1" w:rsidP="00387CC1">
            <w:pPr>
              <w:pStyle w:val="a4"/>
              <w:jc w:val="both"/>
              <w:rPr>
                <w:rFonts w:ascii="Times New Roman" w:hAnsi="Times New Roman"/>
                <w:sz w:val="20"/>
                <w:szCs w:val="20"/>
              </w:rPr>
            </w:pPr>
          </w:p>
        </w:tc>
        <w:tc>
          <w:tcPr>
            <w:tcW w:w="1276" w:type="dxa"/>
          </w:tcPr>
          <w:p w14:paraId="2E73EB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302E8A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005 </w:t>
            </w:r>
          </w:p>
        </w:tc>
        <w:tc>
          <w:tcPr>
            <w:tcW w:w="575" w:type="dxa"/>
            <w:vMerge w:val="restart"/>
            <w:hideMark/>
          </w:tcPr>
          <w:p w14:paraId="04848B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1004; 1006 </w:t>
            </w:r>
          </w:p>
        </w:tc>
        <w:tc>
          <w:tcPr>
            <w:tcW w:w="1193" w:type="dxa"/>
            <w:vMerge w:val="restart"/>
            <w:hideMark/>
          </w:tcPr>
          <w:p w14:paraId="6BF7B4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59.3.10.11020; 59.3.12.70000; 59.3.15.87250; 59.3.17.87700; 59.3.16.87300</w:t>
            </w:r>
          </w:p>
        </w:tc>
        <w:tc>
          <w:tcPr>
            <w:tcW w:w="425" w:type="dxa"/>
            <w:vMerge w:val="restart"/>
            <w:hideMark/>
          </w:tcPr>
          <w:p w14:paraId="18E393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6DAAEF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289 878,45</w:t>
            </w:r>
          </w:p>
        </w:tc>
        <w:tc>
          <w:tcPr>
            <w:tcW w:w="653" w:type="dxa"/>
            <w:vAlign w:val="bottom"/>
            <w:hideMark/>
          </w:tcPr>
          <w:p w14:paraId="51AE1B0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27 637,00</w:t>
            </w:r>
          </w:p>
        </w:tc>
        <w:tc>
          <w:tcPr>
            <w:tcW w:w="653" w:type="dxa"/>
            <w:vAlign w:val="bottom"/>
            <w:hideMark/>
          </w:tcPr>
          <w:p w14:paraId="1F4FBD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26 741,71</w:t>
            </w:r>
          </w:p>
        </w:tc>
        <w:tc>
          <w:tcPr>
            <w:tcW w:w="653" w:type="dxa"/>
            <w:vAlign w:val="bottom"/>
            <w:hideMark/>
          </w:tcPr>
          <w:p w14:paraId="513033C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29 152,90</w:t>
            </w:r>
          </w:p>
        </w:tc>
        <w:tc>
          <w:tcPr>
            <w:tcW w:w="653" w:type="dxa"/>
            <w:vAlign w:val="bottom"/>
            <w:hideMark/>
          </w:tcPr>
          <w:p w14:paraId="413FA49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27 383,44</w:t>
            </w:r>
          </w:p>
        </w:tc>
        <w:tc>
          <w:tcPr>
            <w:tcW w:w="653" w:type="dxa"/>
            <w:vAlign w:val="bottom"/>
            <w:hideMark/>
          </w:tcPr>
          <w:p w14:paraId="41996D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24 584,40</w:t>
            </w:r>
          </w:p>
        </w:tc>
        <w:tc>
          <w:tcPr>
            <w:tcW w:w="653" w:type="dxa"/>
            <w:vAlign w:val="bottom"/>
            <w:hideMark/>
          </w:tcPr>
          <w:p w14:paraId="36000B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21 075,50</w:t>
            </w:r>
          </w:p>
        </w:tc>
        <w:tc>
          <w:tcPr>
            <w:tcW w:w="653" w:type="dxa"/>
            <w:vAlign w:val="bottom"/>
            <w:hideMark/>
          </w:tcPr>
          <w:p w14:paraId="3AB41E4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26 014,10</w:t>
            </w:r>
          </w:p>
        </w:tc>
        <w:tc>
          <w:tcPr>
            <w:tcW w:w="653" w:type="dxa"/>
            <w:vAlign w:val="bottom"/>
            <w:hideMark/>
          </w:tcPr>
          <w:p w14:paraId="2AF970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26 785,60</w:t>
            </w:r>
          </w:p>
        </w:tc>
        <w:tc>
          <w:tcPr>
            <w:tcW w:w="653" w:type="dxa"/>
            <w:vAlign w:val="bottom"/>
            <w:hideMark/>
          </w:tcPr>
          <w:p w14:paraId="3E4EF3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c>
          <w:tcPr>
            <w:tcW w:w="653" w:type="dxa"/>
            <w:vAlign w:val="bottom"/>
            <w:hideMark/>
          </w:tcPr>
          <w:p w14:paraId="75ED10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c>
          <w:tcPr>
            <w:tcW w:w="653" w:type="dxa"/>
            <w:vAlign w:val="bottom"/>
            <w:hideMark/>
          </w:tcPr>
          <w:p w14:paraId="229B8AC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r>
      <w:tr w:rsidR="00387CC1" w:rsidRPr="00387CC1" w14:paraId="0D6DB177" w14:textId="77777777" w:rsidTr="00387CC1">
        <w:trPr>
          <w:trHeight w:val="600"/>
        </w:trPr>
        <w:tc>
          <w:tcPr>
            <w:tcW w:w="726" w:type="dxa"/>
            <w:vMerge/>
            <w:hideMark/>
          </w:tcPr>
          <w:p w14:paraId="403983C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981C0DC" w14:textId="77777777" w:rsidR="00387CC1" w:rsidRPr="00387CC1" w:rsidRDefault="00387CC1" w:rsidP="00387CC1">
            <w:pPr>
              <w:pStyle w:val="a4"/>
              <w:jc w:val="both"/>
              <w:rPr>
                <w:rFonts w:ascii="Times New Roman" w:hAnsi="Times New Roman"/>
                <w:sz w:val="20"/>
                <w:szCs w:val="20"/>
              </w:rPr>
            </w:pPr>
          </w:p>
        </w:tc>
        <w:tc>
          <w:tcPr>
            <w:tcW w:w="1418" w:type="dxa"/>
            <w:vMerge/>
          </w:tcPr>
          <w:p w14:paraId="01D0A805" w14:textId="77777777" w:rsidR="00387CC1" w:rsidRPr="00387CC1" w:rsidRDefault="00387CC1" w:rsidP="00387CC1">
            <w:pPr>
              <w:pStyle w:val="a4"/>
              <w:jc w:val="both"/>
              <w:rPr>
                <w:rFonts w:ascii="Times New Roman" w:hAnsi="Times New Roman"/>
                <w:sz w:val="20"/>
                <w:szCs w:val="20"/>
              </w:rPr>
            </w:pPr>
          </w:p>
        </w:tc>
        <w:tc>
          <w:tcPr>
            <w:tcW w:w="1276" w:type="dxa"/>
          </w:tcPr>
          <w:p w14:paraId="3CCA71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3D61CF82"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C628FA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C2D18C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91CB642"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2D88B0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FDF9DB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70B31E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2A5C8E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4D1812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F77F8B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288D9FC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C38906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0109A9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ABFF46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6110962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c>
          <w:tcPr>
            <w:tcW w:w="653" w:type="dxa"/>
            <w:vAlign w:val="bottom"/>
            <w:hideMark/>
          </w:tcPr>
          <w:p w14:paraId="545CF69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0,00</w:t>
            </w:r>
          </w:p>
        </w:tc>
      </w:tr>
      <w:tr w:rsidR="00387CC1" w:rsidRPr="00387CC1" w14:paraId="06BECB72" w14:textId="77777777" w:rsidTr="00387CC1">
        <w:trPr>
          <w:trHeight w:val="600"/>
        </w:trPr>
        <w:tc>
          <w:tcPr>
            <w:tcW w:w="726" w:type="dxa"/>
            <w:vMerge/>
            <w:hideMark/>
          </w:tcPr>
          <w:p w14:paraId="443DE03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4CEC053" w14:textId="77777777" w:rsidR="00387CC1" w:rsidRPr="00387CC1" w:rsidRDefault="00387CC1" w:rsidP="00387CC1">
            <w:pPr>
              <w:pStyle w:val="a4"/>
              <w:jc w:val="both"/>
              <w:rPr>
                <w:rFonts w:ascii="Times New Roman" w:hAnsi="Times New Roman"/>
                <w:sz w:val="20"/>
                <w:szCs w:val="20"/>
              </w:rPr>
            </w:pPr>
          </w:p>
        </w:tc>
        <w:tc>
          <w:tcPr>
            <w:tcW w:w="1418" w:type="dxa"/>
            <w:vMerge/>
          </w:tcPr>
          <w:p w14:paraId="5AB4E1AE" w14:textId="77777777" w:rsidR="00387CC1" w:rsidRPr="00387CC1" w:rsidRDefault="00387CC1" w:rsidP="00387CC1">
            <w:pPr>
              <w:pStyle w:val="a4"/>
              <w:jc w:val="both"/>
              <w:rPr>
                <w:rFonts w:ascii="Times New Roman" w:hAnsi="Times New Roman"/>
                <w:sz w:val="20"/>
                <w:szCs w:val="20"/>
              </w:rPr>
            </w:pPr>
          </w:p>
        </w:tc>
        <w:tc>
          <w:tcPr>
            <w:tcW w:w="1276" w:type="dxa"/>
          </w:tcPr>
          <w:p w14:paraId="6842AC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0E1622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17E507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5E20C8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C08217C"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0EF98E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289 878,45</w:t>
            </w:r>
          </w:p>
        </w:tc>
        <w:tc>
          <w:tcPr>
            <w:tcW w:w="653" w:type="dxa"/>
            <w:vAlign w:val="bottom"/>
            <w:hideMark/>
          </w:tcPr>
          <w:p w14:paraId="16EDF8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27 637,00</w:t>
            </w:r>
          </w:p>
        </w:tc>
        <w:tc>
          <w:tcPr>
            <w:tcW w:w="653" w:type="dxa"/>
            <w:vAlign w:val="bottom"/>
            <w:hideMark/>
          </w:tcPr>
          <w:p w14:paraId="426A4D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26 741,71</w:t>
            </w:r>
          </w:p>
        </w:tc>
        <w:tc>
          <w:tcPr>
            <w:tcW w:w="653" w:type="dxa"/>
            <w:vAlign w:val="bottom"/>
            <w:hideMark/>
          </w:tcPr>
          <w:p w14:paraId="0337B7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29 152,90</w:t>
            </w:r>
          </w:p>
        </w:tc>
        <w:tc>
          <w:tcPr>
            <w:tcW w:w="653" w:type="dxa"/>
            <w:vAlign w:val="bottom"/>
            <w:hideMark/>
          </w:tcPr>
          <w:p w14:paraId="0B93C0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27 383,44</w:t>
            </w:r>
          </w:p>
        </w:tc>
        <w:tc>
          <w:tcPr>
            <w:tcW w:w="653" w:type="dxa"/>
            <w:vAlign w:val="bottom"/>
            <w:hideMark/>
          </w:tcPr>
          <w:p w14:paraId="3E5CB1B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24 584,40</w:t>
            </w:r>
          </w:p>
        </w:tc>
        <w:tc>
          <w:tcPr>
            <w:tcW w:w="653" w:type="dxa"/>
            <w:vAlign w:val="bottom"/>
            <w:hideMark/>
          </w:tcPr>
          <w:p w14:paraId="051BA39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21 075,50</w:t>
            </w:r>
          </w:p>
        </w:tc>
        <w:tc>
          <w:tcPr>
            <w:tcW w:w="653" w:type="dxa"/>
            <w:vAlign w:val="bottom"/>
            <w:hideMark/>
          </w:tcPr>
          <w:p w14:paraId="106010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26 014,10</w:t>
            </w:r>
          </w:p>
        </w:tc>
        <w:tc>
          <w:tcPr>
            <w:tcW w:w="653" w:type="dxa"/>
            <w:vAlign w:val="bottom"/>
            <w:hideMark/>
          </w:tcPr>
          <w:p w14:paraId="506507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26 785,60</w:t>
            </w:r>
          </w:p>
        </w:tc>
        <w:tc>
          <w:tcPr>
            <w:tcW w:w="653" w:type="dxa"/>
            <w:vAlign w:val="bottom"/>
            <w:hideMark/>
          </w:tcPr>
          <w:p w14:paraId="4EE6BB5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c>
          <w:tcPr>
            <w:tcW w:w="653" w:type="dxa"/>
            <w:vAlign w:val="bottom"/>
            <w:hideMark/>
          </w:tcPr>
          <w:p w14:paraId="04AD149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c>
          <w:tcPr>
            <w:tcW w:w="653" w:type="dxa"/>
            <w:vAlign w:val="bottom"/>
            <w:hideMark/>
          </w:tcPr>
          <w:p w14:paraId="7EFB38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26 834,60</w:t>
            </w:r>
          </w:p>
        </w:tc>
      </w:tr>
      <w:tr w:rsidR="00387CC1" w:rsidRPr="00387CC1" w14:paraId="63B62E12" w14:textId="77777777" w:rsidTr="00387CC1">
        <w:trPr>
          <w:trHeight w:val="524"/>
        </w:trPr>
        <w:tc>
          <w:tcPr>
            <w:tcW w:w="726" w:type="dxa"/>
            <w:vMerge/>
            <w:hideMark/>
          </w:tcPr>
          <w:p w14:paraId="608F861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D180A9A" w14:textId="77777777" w:rsidR="00387CC1" w:rsidRPr="00387CC1" w:rsidRDefault="00387CC1" w:rsidP="00387CC1">
            <w:pPr>
              <w:pStyle w:val="a4"/>
              <w:jc w:val="both"/>
              <w:rPr>
                <w:rFonts w:ascii="Times New Roman" w:hAnsi="Times New Roman"/>
                <w:sz w:val="20"/>
                <w:szCs w:val="20"/>
              </w:rPr>
            </w:pPr>
          </w:p>
        </w:tc>
        <w:tc>
          <w:tcPr>
            <w:tcW w:w="1418" w:type="dxa"/>
            <w:vMerge/>
          </w:tcPr>
          <w:p w14:paraId="1E5BA584" w14:textId="77777777" w:rsidR="00387CC1" w:rsidRPr="00387CC1" w:rsidRDefault="00387CC1" w:rsidP="00387CC1">
            <w:pPr>
              <w:pStyle w:val="a4"/>
              <w:jc w:val="both"/>
              <w:rPr>
                <w:rFonts w:ascii="Times New Roman" w:hAnsi="Times New Roman"/>
                <w:sz w:val="20"/>
                <w:szCs w:val="20"/>
              </w:rPr>
            </w:pPr>
          </w:p>
        </w:tc>
        <w:tc>
          <w:tcPr>
            <w:tcW w:w="1276" w:type="dxa"/>
          </w:tcPr>
          <w:p w14:paraId="3CE97E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49DAAD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FB05739"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B0EDA0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3CE5054" w14:textId="77777777" w:rsidR="00387CC1" w:rsidRPr="00387CC1" w:rsidRDefault="00387CC1" w:rsidP="00387CC1">
            <w:pPr>
              <w:pStyle w:val="a4"/>
              <w:jc w:val="both"/>
              <w:rPr>
                <w:rFonts w:ascii="Times New Roman" w:hAnsi="Times New Roman"/>
                <w:sz w:val="20"/>
                <w:szCs w:val="20"/>
              </w:rPr>
            </w:pPr>
          </w:p>
        </w:tc>
        <w:tc>
          <w:tcPr>
            <w:tcW w:w="732" w:type="dxa"/>
            <w:hideMark/>
          </w:tcPr>
          <w:p w14:paraId="1CEC52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2B83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6532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3CB9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AC87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C5F0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9776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B15F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9D63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0754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51BB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9B87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0C346A6" w14:textId="77777777" w:rsidTr="00387CC1">
        <w:trPr>
          <w:trHeight w:val="524"/>
        </w:trPr>
        <w:tc>
          <w:tcPr>
            <w:tcW w:w="726" w:type="dxa"/>
            <w:vMerge/>
            <w:hideMark/>
          </w:tcPr>
          <w:p w14:paraId="5F125DE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EA84572" w14:textId="77777777" w:rsidR="00387CC1" w:rsidRPr="00387CC1" w:rsidRDefault="00387CC1" w:rsidP="00387CC1">
            <w:pPr>
              <w:pStyle w:val="a4"/>
              <w:jc w:val="both"/>
              <w:rPr>
                <w:rFonts w:ascii="Times New Roman" w:hAnsi="Times New Roman"/>
                <w:sz w:val="20"/>
                <w:szCs w:val="20"/>
              </w:rPr>
            </w:pPr>
          </w:p>
        </w:tc>
        <w:tc>
          <w:tcPr>
            <w:tcW w:w="1418" w:type="dxa"/>
            <w:vMerge/>
          </w:tcPr>
          <w:p w14:paraId="787D15E7" w14:textId="77777777" w:rsidR="00387CC1" w:rsidRPr="00387CC1" w:rsidRDefault="00387CC1" w:rsidP="00387CC1">
            <w:pPr>
              <w:pStyle w:val="a4"/>
              <w:jc w:val="both"/>
              <w:rPr>
                <w:rFonts w:ascii="Times New Roman" w:hAnsi="Times New Roman"/>
                <w:sz w:val="20"/>
                <w:szCs w:val="20"/>
              </w:rPr>
            </w:pPr>
          </w:p>
        </w:tc>
        <w:tc>
          <w:tcPr>
            <w:tcW w:w="1276" w:type="dxa"/>
          </w:tcPr>
          <w:p w14:paraId="71BE49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C2647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38D6F6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3F8162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F772F3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A5BF2E0" w14:textId="77777777" w:rsidR="00387CC1" w:rsidRPr="00387CC1" w:rsidRDefault="00387CC1" w:rsidP="00387CC1">
            <w:pPr>
              <w:pStyle w:val="a4"/>
              <w:jc w:val="both"/>
              <w:rPr>
                <w:rFonts w:ascii="Times New Roman" w:hAnsi="Times New Roman"/>
                <w:sz w:val="20"/>
                <w:szCs w:val="20"/>
              </w:rPr>
            </w:pPr>
          </w:p>
        </w:tc>
        <w:tc>
          <w:tcPr>
            <w:tcW w:w="732" w:type="dxa"/>
            <w:hideMark/>
          </w:tcPr>
          <w:p w14:paraId="648172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189D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6B9F1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C2FD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7EA1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0AF3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1F07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689A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094A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7453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A6B7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D26D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B0C6174" w14:textId="77777777" w:rsidTr="00387CC1">
        <w:trPr>
          <w:trHeight w:val="300"/>
        </w:trPr>
        <w:tc>
          <w:tcPr>
            <w:tcW w:w="726" w:type="dxa"/>
            <w:vMerge w:val="restart"/>
            <w:hideMark/>
          </w:tcPr>
          <w:p w14:paraId="2E7A0D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3.7</w:t>
            </w:r>
          </w:p>
        </w:tc>
        <w:tc>
          <w:tcPr>
            <w:tcW w:w="1559" w:type="dxa"/>
            <w:vMerge w:val="restart"/>
            <w:hideMark/>
          </w:tcPr>
          <w:p w14:paraId="1B60B3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Pr>
          <w:p w14:paraId="67CAB7F5" w14:textId="77777777" w:rsidR="00387CC1" w:rsidRPr="00387CC1" w:rsidRDefault="00387CC1" w:rsidP="00387CC1">
            <w:pPr>
              <w:pStyle w:val="a4"/>
              <w:jc w:val="both"/>
              <w:rPr>
                <w:rFonts w:ascii="Times New Roman" w:hAnsi="Times New Roman"/>
                <w:sz w:val="20"/>
                <w:szCs w:val="20"/>
              </w:rPr>
            </w:pPr>
          </w:p>
        </w:tc>
        <w:tc>
          <w:tcPr>
            <w:tcW w:w="1276" w:type="dxa"/>
          </w:tcPr>
          <w:p w14:paraId="670013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0909A12D" w14:textId="77777777" w:rsidR="00387CC1" w:rsidRPr="00387CC1" w:rsidRDefault="00387CC1" w:rsidP="00387CC1">
            <w:pPr>
              <w:pStyle w:val="a4"/>
              <w:jc w:val="both"/>
              <w:rPr>
                <w:rFonts w:ascii="Times New Roman" w:hAnsi="Times New Roman"/>
                <w:sz w:val="20"/>
                <w:szCs w:val="20"/>
              </w:rPr>
            </w:pPr>
          </w:p>
        </w:tc>
        <w:tc>
          <w:tcPr>
            <w:tcW w:w="575" w:type="dxa"/>
            <w:vMerge w:val="restart"/>
            <w:hideMark/>
          </w:tcPr>
          <w:p w14:paraId="5178FDA9" w14:textId="77777777" w:rsidR="00387CC1" w:rsidRPr="00387CC1" w:rsidRDefault="00387CC1" w:rsidP="00387CC1">
            <w:pPr>
              <w:pStyle w:val="a4"/>
              <w:jc w:val="both"/>
              <w:rPr>
                <w:rFonts w:ascii="Times New Roman" w:hAnsi="Times New Roman"/>
                <w:sz w:val="20"/>
                <w:szCs w:val="20"/>
              </w:rPr>
            </w:pPr>
          </w:p>
        </w:tc>
        <w:tc>
          <w:tcPr>
            <w:tcW w:w="1193" w:type="dxa"/>
            <w:vMerge w:val="restart"/>
            <w:hideMark/>
          </w:tcPr>
          <w:p w14:paraId="29A80CB8" w14:textId="77777777" w:rsidR="00387CC1" w:rsidRPr="00387CC1" w:rsidRDefault="00387CC1" w:rsidP="00387CC1">
            <w:pPr>
              <w:pStyle w:val="a4"/>
              <w:jc w:val="both"/>
              <w:rPr>
                <w:rFonts w:ascii="Times New Roman" w:hAnsi="Times New Roman"/>
                <w:sz w:val="20"/>
                <w:szCs w:val="20"/>
              </w:rPr>
            </w:pPr>
          </w:p>
        </w:tc>
        <w:tc>
          <w:tcPr>
            <w:tcW w:w="425" w:type="dxa"/>
            <w:vMerge w:val="restart"/>
            <w:hideMark/>
          </w:tcPr>
          <w:p w14:paraId="2EFCBD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310DC5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7 217,56</w:t>
            </w:r>
          </w:p>
        </w:tc>
        <w:tc>
          <w:tcPr>
            <w:tcW w:w="653" w:type="dxa"/>
            <w:hideMark/>
          </w:tcPr>
          <w:p w14:paraId="786CC1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3 400,40</w:t>
            </w:r>
          </w:p>
        </w:tc>
        <w:tc>
          <w:tcPr>
            <w:tcW w:w="653" w:type="dxa"/>
            <w:hideMark/>
          </w:tcPr>
          <w:p w14:paraId="7F35C1D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2 000,00</w:t>
            </w:r>
          </w:p>
        </w:tc>
        <w:tc>
          <w:tcPr>
            <w:tcW w:w="653" w:type="dxa"/>
            <w:hideMark/>
          </w:tcPr>
          <w:p w14:paraId="4C5969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1 817,16</w:t>
            </w:r>
          </w:p>
        </w:tc>
        <w:tc>
          <w:tcPr>
            <w:tcW w:w="653" w:type="dxa"/>
            <w:hideMark/>
          </w:tcPr>
          <w:p w14:paraId="1D2EA0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D29A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8FC9B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3AAFC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B770D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3BE9A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7EE4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01F4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F9FEE9F" w14:textId="77777777" w:rsidTr="00387CC1">
        <w:trPr>
          <w:trHeight w:val="600"/>
        </w:trPr>
        <w:tc>
          <w:tcPr>
            <w:tcW w:w="726" w:type="dxa"/>
            <w:vMerge/>
            <w:hideMark/>
          </w:tcPr>
          <w:p w14:paraId="2503926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5137B2B" w14:textId="77777777" w:rsidR="00387CC1" w:rsidRPr="00387CC1" w:rsidRDefault="00387CC1" w:rsidP="00387CC1">
            <w:pPr>
              <w:pStyle w:val="a4"/>
              <w:jc w:val="both"/>
              <w:rPr>
                <w:rFonts w:ascii="Times New Roman" w:hAnsi="Times New Roman"/>
                <w:sz w:val="20"/>
                <w:szCs w:val="20"/>
              </w:rPr>
            </w:pPr>
          </w:p>
        </w:tc>
        <w:tc>
          <w:tcPr>
            <w:tcW w:w="1418" w:type="dxa"/>
            <w:vMerge/>
          </w:tcPr>
          <w:p w14:paraId="2768D1A0" w14:textId="77777777" w:rsidR="00387CC1" w:rsidRPr="00387CC1" w:rsidRDefault="00387CC1" w:rsidP="00387CC1">
            <w:pPr>
              <w:pStyle w:val="a4"/>
              <w:jc w:val="both"/>
              <w:rPr>
                <w:rFonts w:ascii="Times New Roman" w:hAnsi="Times New Roman"/>
                <w:sz w:val="20"/>
                <w:szCs w:val="20"/>
              </w:rPr>
            </w:pPr>
          </w:p>
        </w:tc>
        <w:tc>
          <w:tcPr>
            <w:tcW w:w="1276" w:type="dxa"/>
          </w:tcPr>
          <w:p w14:paraId="7B3EB90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304CE31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0B19166"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723C2E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1FA0C3E" w14:textId="77777777" w:rsidR="00387CC1" w:rsidRPr="00387CC1" w:rsidRDefault="00387CC1" w:rsidP="00387CC1">
            <w:pPr>
              <w:pStyle w:val="a4"/>
              <w:jc w:val="both"/>
              <w:rPr>
                <w:rFonts w:ascii="Times New Roman" w:hAnsi="Times New Roman"/>
                <w:sz w:val="20"/>
                <w:szCs w:val="20"/>
              </w:rPr>
            </w:pPr>
          </w:p>
        </w:tc>
        <w:tc>
          <w:tcPr>
            <w:tcW w:w="732" w:type="dxa"/>
            <w:hideMark/>
          </w:tcPr>
          <w:p w14:paraId="70B449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4 323,73</w:t>
            </w:r>
          </w:p>
        </w:tc>
        <w:tc>
          <w:tcPr>
            <w:tcW w:w="653" w:type="dxa"/>
            <w:hideMark/>
          </w:tcPr>
          <w:p w14:paraId="4F77FF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2 188,20</w:t>
            </w:r>
          </w:p>
        </w:tc>
        <w:tc>
          <w:tcPr>
            <w:tcW w:w="653" w:type="dxa"/>
            <w:hideMark/>
          </w:tcPr>
          <w:p w14:paraId="49A4B7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1 120,00</w:t>
            </w:r>
          </w:p>
        </w:tc>
        <w:tc>
          <w:tcPr>
            <w:tcW w:w="653" w:type="dxa"/>
            <w:hideMark/>
          </w:tcPr>
          <w:p w14:paraId="4F2CD9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1 015,53</w:t>
            </w:r>
          </w:p>
        </w:tc>
        <w:tc>
          <w:tcPr>
            <w:tcW w:w="653" w:type="dxa"/>
            <w:hideMark/>
          </w:tcPr>
          <w:p w14:paraId="06A087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7438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B1B6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BADD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D138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62B9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84A4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A4BA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1ECF624" w14:textId="77777777" w:rsidTr="00387CC1">
        <w:trPr>
          <w:trHeight w:val="600"/>
        </w:trPr>
        <w:tc>
          <w:tcPr>
            <w:tcW w:w="726" w:type="dxa"/>
            <w:vMerge/>
            <w:hideMark/>
          </w:tcPr>
          <w:p w14:paraId="0592058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DEBF07A" w14:textId="77777777" w:rsidR="00387CC1" w:rsidRPr="00387CC1" w:rsidRDefault="00387CC1" w:rsidP="00387CC1">
            <w:pPr>
              <w:pStyle w:val="a4"/>
              <w:jc w:val="both"/>
              <w:rPr>
                <w:rFonts w:ascii="Times New Roman" w:hAnsi="Times New Roman"/>
                <w:sz w:val="20"/>
                <w:szCs w:val="20"/>
              </w:rPr>
            </w:pPr>
          </w:p>
        </w:tc>
        <w:tc>
          <w:tcPr>
            <w:tcW w:w="1418" w:type="dxa"/>
            <w:vMerge/>
          </w:tcPr>
          <w:p w14:paraId="6F7554A1" w14:textId="77777777" w:rsidR="00387CC1" w:rsidRPr="00387CC1" w:rsidRDefault="00387CC1" w:rsidP="00387CC1">
            <w:pPr>
              <w:pStyle w:val="a4"/>
              <w:jc w:val="both"/>
              <w:rPr>
                <w:rFonts w:ascii="Times New Roman" w:hAnsi="Times New Roman"/>
                <w:sz w:val="20"/>
                <w:szCs w:val="20"/>
              </w:rPr>
            </w:pPr>
          </w:p>
        </w:tc>
        <w:tc>
          <w:tcPr>
            <w:tcW w:w="1276" w:type="dxa"/>
          </w:tcPr>
          <w:p w14:paraId="033C9C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4744FA8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C4C14F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DCD253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21A8960" w14:textId="77777777" w:rsidR="00387CC1" w:rsidRPr="00387CC1" w:rsidRDefault="00387CC1" w:rsidP="00387CC1">
            <w:pPr>
              <w:pStyle w:val="a4"/>
              <w:jc w:val="both"/>
              <w:rPr>
                <w:rFonts w:ascii="Times New Roman" w:hAnsi="Times New Roman"/>
                <w:sz w:val="20"/>
                <w:szCs w:val="20"/>
              </w:rPr>
            </w:pPr>
          </w:p>
        </w:tc>
        <w:tc>
          <w:tcPr>
            <w:tcW w:w="732" w:type="dxa"/>
            <w:hideMark/>
          </w:tcPr>
          <w:p w14:paraId="5F14F7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1 583,33</w:t>
            </w:r>
          </w:p>
        </w:tc>
        <w:tc>
          <w:tcPr>
            <w:tcW w:w="653" w:type="dxa"/>
            <w:hideMark/>
          </w:tcPr>
          <w:p w14:paraId="425A4D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668,10</w:t>
            </w:r>
          </w:p>
        </w:tc>
        <w:tc>
          <w:tcPr>
            <w:tcW w:w="653" w:type="dxa"/>
            <w:hideMark/>
          </w:tcPr>
          <w:p w14:paraId="1D57AD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480,00</w:t>
            </w:r>
          </w:p>
        </w:tc>
        <w:tc>
          <w:tcPr>
            <w:tcW w:w="653" w:type="dxa"/>
            <w:hideMark/>
          </w:tcPr>
          <w:p w14:paraId="47BA0F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435,23</w:t>
            </w:r>
          </w:p>
        </w:tc>
        <w:tc>
          <w:tcPr>
            <w:tcW w:w="653" w:type="dxa"/>
            <w:hideMark/>
          </w:tcPr>
          <w:p w14:paraId="47F4B7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2015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EA0D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0E8C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27AF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7513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8AF7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50E8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33B5723" w14:textId="77777777" w:rsidTr="00387CC1">
        <w:trPr>
          <w:trHeight w:val="600"/>
        </w:trPr>
        <w:tc>
          <w:tcPr>
            <w:tcW w:w="726" w:type="dxa"/>
            <w:vMerge/>
            <w:hideMark/>
          </w:tcPr>
          <w:p w14:paraId="6AAB9BF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48A56B9" w14:textId="77777777" w:rsidR="00387CC1" w:rsidRPr="00387CC1" w:rsidRDefault="00387CC1" w:rsidP="00387CC1">
            <w:pPr>
              <w:pStyle w:val="a4"/>
              <w:jc w:val="both"/>
              <w:rPr>
                <w:rFonts w:ascii="Times New Roman" w:hAnsi="Times New Roman"/>
                <w:sz w:val="20"/>
                <w:szCs w:val="20"/>
              </w:rPr>
            </w:pPr>
          </w:p>
        </w:tc>
        <w:tc>
          <w:tcPr>
            <w:tcW w:w="1418" w:type="dxa"/>
            <w:vMerge/>
          </w:tcPr>
          <w:p w14:paraId="5A2DDFCE" w14:textId="77777777" w:rsidR="00387CC1" w:rsidRPr="00387CC1" w:rsidRDefault="00387CC1" w:rsidP="00387CC1">
            <w:pPr>
              <w:pStyle w:val="a4"/>
              <w:jc w:val="both"/>
              <w:rPr>
                <w:rFonts w:ascii="Times New Roman" w:hAnsi="Times New Roman"/>
                <w:sz w:val="20"/>
                <w:szCs w:val="20"/>
              </w:rPr>
            </w:pPr>
          </w:p>
        </w:tc>
        <w:tc>
          <w:tcPr>
            <w:tcW w:w="1276" w:type="dxa"/>
          </w:tcPr>
          <w:p w14:paraId="2CEFD1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074707C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B0168C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01D8931"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824C9AF" w14:textId="77777777" w:rsidR="00387CC1" w:rsidRPr="00387CC1" w:rsidRDefault="00387CC1" w:rsidP="00387CC1">
            <w:pPr>
              <w:pStyle w:val="a4"/>
              <w:jc w:val="both"/>
              <w:rPr>
                <w:rFonts w:ascii="Times New Roman" w:hAnsi="Times New Roman"/>
                <w:sz w:val="20"/>
                <w:szCs w:val="20"/>
              </w:rPr>
            </w:pPr>
          </w:p>
        </w:tc>
        <w:tc>
          <w:tcPr>
            <w:tcW w:w="732" w:type="dxa"/>
            <w:hideMark/>
          </w:tcPr>
          <w:p w14:paraId="165A10D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1 310,50</w:t>
            </w:r>
          </w:p>
        </w:tc>
        <w:tc>
          <w:tcPr>
            <w:tcW w:w="653" w:type="dxa"/>
            <w:hideMark/>
          </w:tcPr>
          <w:p w14:paraId="184519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544,10</w:t>
            </w:r>
          </w:p>
        </w:tc>
        <w:tc>
          <w:tcPr>
            <w:tcW w:w="653" w:type="dxa"/>
            <w:hideMark/>
          </w:tcPr>
          <w:p w14:paraId="2DE633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400,00</w:t>
            </w:r>
          </w:p>
        </w:tc>
        <w:tc>
          <w:tcPr>
            <w:tcW w:w="653" w:type="dxa"/>
            <w:hideMark/>
          </w:tcPr>
          <w:p w14:paraId="7344E1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366,40</w:t>
            </w:r>
          </w:p>
        </w:tc>
        <w:tc>
          <w:tcPr>
            <w:tcW w:w="653" w:type="dxa"/>
            <w:hideMark/>
          </w:tcPr>
          <w:p w14:paraId="347FEA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6601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5D7A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3A7E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1985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3333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3E54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3CC4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0585AC3" w14:textId="77777777" w:rsidTr="00387CC1">
        <w:trPr>
          <w:trHeight w:val="600"/>
        </w:trPr>
        <w:tc>
          <w:tcPr>
            <w:tcW w:w="726" w:type="dxa"/>
            <w:vMerge/>
            <w:hideMark/>
          </w:tcPr>
          <w:p w14:paraId="368A96B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DC4720B" w14:textId="77777777" w:rsidR="00387CC1" w:rsidRPr="00387CC1" w:rsidRDefault="00387CC1" w:rsidP="00387CC1">
            <w:pPr>
              <w:pStyle w:val="a4"/>
              <w:jc w:val="both"/>
              <w:rPr>
                <w:rFonts w:ascii="Times New Roman" w:hAnsi="Times New Roman"/>
                <w:sz w:val="20"/>
                <w:szCs w:val="20"/>
              </w:rPr>
            </w:pPr>
          </w:p>
        </w:tc>
        <w:tc>
          <w:tcPr>
            <w:tcW w:w="1418" w:type="dxa"/>
            <w:vMerge/>
          </w:tcPr>
          <w:p w14:paraId="74581D75" w14:textId="77777777" w:rsidR="00387CC1" w:rsidRPr="00387CC1" w:rsidRDefault="00387CC1" w:rsidP="00387CC1">
            <w:pPr>
              <w:pStyle w:val="a4"/>
              <w:jc w:val="both"/>
              <w:rPr>
                <w:rFonts w:ascii="Times New Roman" w:hAnsi="Times New Roman"/>
                <w:sz w:val="20"/>
                <w:szCs w:val="20"/>
              </w:rPr>
            </w:pPr>
          </w:p>
        </w:tc>
        <w:tc>
          <w:tcPr>
            <w:tcW w:w="1276" w:type="dxa"/>
          </w:tcPr>
          <w:p w14:paraId="736F0F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06AB22A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E5CB86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61C3F6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4B964E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760CFF4" w14:textId="77777777" w:rsidR="00387CC1" w:rsidRPr="00387CC1" w:rsidRDefault="00387CC1" w:rsidP="00387CC1">
            <w:pPr>
              <w:pStyle w:val="a4"/>
              <w:jc w:val="both"/>
              <w:rPr>
                <w:rFonts w:ascii="Times New Roman" w:hAnsi="Times New Roman"/>
                <w:sz w:val="20"/>
                <w:szCs w:val="20"/>
              </w:rPr>
            </w:pPr>
          </w:p>
        </w:tc>
        <w:tc>
          <w:tcPr>
            <w:tcW w:w="732" w:type="dxa"/>
            <w:hideMark/>
          </w:tcPr>
          <w:p w14:paraId="68169B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67EC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D851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C4D2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D5B2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2896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2F96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9ADE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47BD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2E5B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7DC0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3D6B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B8D318F" w14:textId="77777777" w:rsidTr="00387CC1">
        <w:trPr>
          <w:trHeight w:val="358"/>
        </w:trPr>
        <w:tc>
          <w:tcPr>
            <w:tcW w:w="726" w:type="dxa"/>
            <w:vMerge w:val="restart"/>
            <w:hideMark/>
          </w:tcPr>
          <w:p w14:paraId="289EA3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3.8</w:t>
            </w:r>
          </w:p>
        </w:tc>
        <w:tc>
          <w:tcPr>
            <w:tcW w:w="1559" w:type="dxa"/>
            <w:vMerge w:val="restart"/>
            <w:hideMark/>
          </w:tcPr>
          <w:p w14:paraId="6903F1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Выплаты единовременного пособия</w:t>
            </w:r>
          </w:p>
          <w:p w14:paraId="5750AD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 молодым специалистам, </w:t>
            </w:r>
            <w:r w:rsidRPr="00387CC1">
              <w:rPr>
                <w:rFonts w:ascii="Times New Roman" w:hAnsi="Times New Roman"/>
                <w:sz w:val="20"/>
                <w:szCs w:val="20"/>
              </w:rPr>
              <w:lastRenderedPageBreak/>
              <w:t>специалистам со стажем, привлеченным в общеобразовательные учреждения</w:t>
            </w:r>
          </w:p>
        </w:tc>
        <w:tc>
          <w:tcPr>
            <w:tcW w:w="1418" w:type="dxa"/>
            <w:vMerge w:val="restart"/>
          </w:tcPr>
          <w:p w14:paraId="4D141A64" w14:textId="77777777" w:rsidR="00387CC1" w:rsidRPr="00387CC1" w:rsidRDefault="00387CC1" w:rsidP="00387CC1">
            <w:pPr>
              <w:pStyle w:val="a4"/>
              <w:jc w:val="both"/>
              <w:rPr>
                <w:rFonts w:ascii="Times New Roman" w:hAnsi="Times New Roman"/>
                <w:sz w:val="20"/>
                <w:szCs w:val="20"/>
              </w:rPr>
            </w:pPr>
          </w:p>
        </w:tc>
        <w:tc>
          <w:tcPr>
            <w:tcW w:w="1276" w:type="dxa"/>
          </w:tcPr>
          <w:p w14:paraId="17453E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67B9B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005</w:t>
            </w:r>
          </w:p>
        </w:tc>
        <w:tc>
          <w:tcPr>
            <w:tcW w:w="575" w:type="dxa"/>
            <w:vMerge w:val="restart"/>
            <w:hideMark/>
          </w:tcPr>
          <w:p w14:paraId="5F1B99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1003</w:t>
            </w:r>
          </w:p>
        </w:tc>
        <w:tc>
          <w:tcPr>
            <w:tcW w:w="1193" w:type="dxa"/>
            <w:vMerge w:val="restart"/>
            <w:hideMark/>
          </w:tcPr>
          <w:p w14:paraId="40E5D24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59.3.09.00710</w:t>
            </w:r>
          </w:p>
          <w:p w14:paraId="4BC1003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4631A1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91C308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1 440,00</w:t>
            </w:r>
          </w:p>
        </w:tc>
        <w:tc>
          <w:tcPr>
            <w:tcW w:w="653" w:type="dxa"/>
            <w:noWrap/>
            <w:hideMark/>
          </w:tcPr>
          <w:p w14:paraId="497E3AD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0AA4A3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6925F0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6F7D45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33E2D8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noWrap/>
            <w:hideMark/>
          </w:tcPr>
          <w:p w14:paraId="20A592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640,00</w:t>
            </w:r>
          </w:p>
        </w:tc>
        <w:tc>
          <w:tcPr>
            <w:tcW w:w="653" w:type="dxa"/>
            <w:noWrap/>
            <w:hideMark/>
          </w:tcPr>
          <w:p w14:paraId="0AE04C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500,00</w:t>
            </w:r>
          </w:p>
        </w:tc>
        <w:tc>
          <w:tcPr>
            <w:tcW w:w="653" w:type="dxa"/>
            <w:noWrap/>
            <w:hideMark/>
          </w:tcPr>
          <w:p w14:paraId="59E832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3BD5D3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151527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noWrap/>
            <w:hideMark/>
          </w:tcPr>
          <w:p w14:paraId="678A9B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2DC3937" w14:textId="77777777" w:rsidTr="00387CC1">
        <w:trPr>
          <w:trHeight w:val="600"/>
        </w:trPr>
        <w:tc>
          <w:tcPr>
            <w:tcW w:w="726" w:type="dxa"/>
            <w:vMerge/>
            <w:hideMark/>
          </w:tcPr>
          <w:p w14:paraId="02B31FF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CDDA7C9" w14:textId="77777777" w:rsidR="00387CC1" w:rsidRPr="00387CC1" w:rsidRDefault="00387CC1" w:rsidP="00387CC1">
            <w:pPr>
              <w:pStyle w:val="a4"/>
              <w:jc w:val="both"/>
              <w:rPr>
                <w:rFonts w:ascii="Times New Roman" w:hAnsi="Times New Roman"/>
                <w:sz w:val="20"/>
                <w:szCs w:val="20"/>
              </w:rPr>
            </w:pPr>
          </w:p>
        </w:tc>
        <w:tc>
          <w:tcPr>
            <w:tcW w:w="1418" w:type="dxa"/>
            <w:vMerge/>
          </w:tcPr>
          <w:p w14:paraId="4E7AA330" w14:textId="77777777" w:rsidR="00387CC1" w:rsidRPr="00387CC1" w:rsidRDefault="00387CC1" w:rsidP="00387CC1">
            <w:pPr>
              <w:pStyle w:val="a4"/>
              <w:jc w:val="both"/>
              <w:rPr>
                <w:rFonts w:ascii="Times New Roman" w:hAnsi="Times New Roman"/>
                <w:sz w:val="20"/>
                <w:szCs w:val="20"/>
              </w:rPr>
            </w:pPr>
          </w:p>
        </w:tc>
        <w:tc>
          <w:tcPr>
            <w:tcW w:w="1276" w:type="dxa"/>
          </w:tcPr>
          <w:p w14:paraId="51D338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2F355FE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2DAC798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CBE353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80D23CD" w14:textId="77777777" w:rsidR="00387CC1" w:rsidRPr="00387CC1" w:rsidRDefault="00387CC1" w:rsidP="00387CC1">
            <w:pPr>
              <w:pStyle w:val="a4"/>
              <w:jc w:val="both"/>
              <w:rPr>
                <w:rFonts w:ascii="Times New Roman" w:hAnsi="Times New Roman"/>
                <w:sz w:val="20"/>
                <w:szCs w:val="20"/>
              </w:rPr>
            </w:pPr>
          </w:p>
        </w:tc>
        <w:tc>
          <w:tcPr>
            <w:tcW w:w="732" w:type="dxa"/>
            <w:hideMark/>
          </w:tcPr>
          <w:p w14:paraId="6B2343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E5DD9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71BD2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721A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6F3C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7A57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7ED4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9A1C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35E38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67C4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F232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9AE8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1048782" w14:textId="77777777" w:rsidTr="00387CC1">
        <w:trPr>
          <w:trHeight w:val="600"/>
        </w:trPr>
        <w:tc>
          <w:tcPr>
            <w:tcW w:w="726" w:type="dxa"/>
            <w:vMerge/>
            <w:hideMark/>
          </w:tcPr>
          <w:p w14:paraId="158BD81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0EC9290" w14:textId="77777777" w:rsidR="00387CC1" w:rsidRPr="00387CC1" w:rsidRDefault="00387CC1" w:rsidP="00387CC1">
            <w:pPr>
              <w:pStyle w:val="a4"/>
              <w:jc w:val="both"/>
              <w:rPr>
                <w:rFonts w:ascii="Times New Roman" w:hAnsi="Times New Roman"/>
                <w:sz w:val="20"/>
                <w:szCs w:val="20"/>
              </w:rPr>
            </w:pPr>
          </w:p>
        </w:tc>
        <w:tc>
          <w:tcPr>
            <w:tcW w:w="1418" w:type="dxa"/>
            <w:vMerge/>
          </w:tcPr>
          <w:p w14:paraId="7EBF735A" w14:textId="77777777" w:rsidR="00387CC1" w:rsidRPr="00387CC1" w:rsidRDefault="00387CC1" w:rsidP="00387CC1">
            <w:pPr>
              <w:pStyle w:val="a4"/>
              <w:jc w:val="both"/>
              <w:rPr>
                <w:rFonts w:ascii="Times New Roman" w:hAnsi="Times New Roman"/>
                <w:sz w:val="20"/>
                <w:szCs w:val="20"/>
              </w:rPr>
            </w:pPr>
          </w:p>
        </w:tc>
        <w:tc>
          <w:tcPr>
            <w:tcW w:w="1276" w:type="dxa"/>
          </w:tcPr>
          <w:p w14:paraId="11B94A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C5D35A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EDFBF2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8B413B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F64BB94" w14:textId="77777777" w:rsidR="00387CC1" w:rsidRPr="00387CC1" w:rsidRDefault="00387CC1" w:rsidP="00387CC1">
            <w:pPr>
              <w:pStyle w:val="a4"/>
              <w:jc w:val="both"/>
              <w:rPr>
                <w:rFonts w:ascii="Times New Roman" w:hAnsi="Times New Roman"/>
                <w:sz w:val="20"/>
                <w:szCs w:val="20"/>
              </w:rPr>
            </w:pPr>
          </w:p>
        </w:tc>
        <w:tc>
          <w:tcPr>
            <w:tcW w:w="732" w:type="dxa"/>
            <w:hideMark/>
          </w:tcPr>
          <w:p w14:paraId="667CF8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60C6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A19A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AD3A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AA65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15AA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45D1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93B3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6415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AA40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765D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FA6B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626E391" w14:textId="77777777" w:rsidTr="00387CC1">
        <w:trPr>
          <w:trHeight w:val="600"/>
        </w:trPr>
        <w:tc>
          <w:tcPr>
            <w:tcW w:w="726" w:type="dxa"/>
            <w:vMerge/>
            <w:hideMark/>
          </w:tcPr>
          <w:p w14:paraId="75CF492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C35A56C" w14:textId="77777777" w:rsidR="00387CC1" w:rsidRPr="00387CC1" w:rsidRDefault="00387CC1" w:rsidP="00387CC1">
            <w:pPr>
              <w:pStyle w:val="a4"/>
              <w:jc w:val="both"/>
              <w:rPr>
                <w:rFonts w:ascii="Times New Roman" w:hAnsi="Times New Roman"/>
                <w:sz w:val="20"/>
                <w:szCs w:val="20"/>
              </w:rPr>
            </w:pPr>
          </w:p>
        </w:tc>
        <w:tc>
          <w:tcPr>
            <w:tcW w:w="1418" w:type="dxa"/>
            <w:vMerge/>
          </w:tcPr>
          <w:p w14:paraId="2117F4AE" w14:textId="77777777" w:rsidR="00387CC1" w:rsidRPr="00387CC1" w:rsidRDefault="00387CC1" w:rsidP="00387CC1">
            <w:pPr>
              <w:pStyle w:val="a4"/>
              <w:jc w:val="both"/>
              <w:rPr>
                <w:rFonts w:ascii="Times New Roman" w:hAnsi="Times New Roman"/>
                <w:sz w:val="20"/>
                <w:szCs w:val="20"/>
              </w:rPr>
            </w:pPr>
          </w:p>
        </w:tc>
        <w:tc>
          <w:tcPr>
            <w:tcW w:w="1276" w:type="dxa"/>
          </w:tcPr>
          <w:p w14:paraId="2F1285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4A724A9"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B36675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1288AA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B5B9B56" w14:textId="77777777" w:rsidR="00387CC1" w:rsidRPr="00387CC1" w:rsidRDefault="00387CC1" w:rsidP="00387CC1">
            <w:pPr>
              <w:pStyle w:val="a4"/>
              <w:jc w:val="both"/>
              <w:rPr>
                <w:rFonts w:ascii="Times New Roman" w:hAnsi="Times New Roman"/>
                <w:sz w:val="20"/>
                <w:szCs w:val="20"/>
              </w:rPr>
            </w:pPr>
          </w:p>
        </w:tc>
        <w:tc>
          <w:tcPr>
            <w:tcW w:w="732" w:type="dxa"/>
            <w:hideMark/>
          </w:tcPr>
          <w:p w14:paraId="5462D8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1 440,00</w:t>
            </w:r>
          </w:p>
        </w:tc>
        <w:tc>
          <w:tcPr>
            <w:tcW w:w="653" w:type="dxa"/>
            <w:hideMark/>
          </w:tcPr>
          <w:p w14:paraId="6F2AF70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52AD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C544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D47F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1D21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hideMark/>
          </w:tcPr>
          <w:p w14:paraId="6D8AAF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640,00</w:t>
            </w:r>
          </w:p>
        </w:tc>
        <w:tc>
          <w:tcPr>
            <w:tcW w:w="653" w:type="dxa"/>
            <w:hideMark/>
          </w:tcPr>
          <w:p w14:paraId="7C87BD9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500,00</w:t>
            </w:r>
          </w:p>
        </w:tc>
        <w:tc>
          <w:tcPr>
            <w:tcW w:w="653" w:type="dxa"/>
            <w:hideMark/>
          </w:tcPr>
          <w:p w14:paraId="7E8039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184A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ED5C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F00C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B329760" w14:textId="77777777" w:rsidTr="00387CC1">
        <w:trPr>
          <w:trHeight w:val="600"/>
        </w:trPr>
        <w:tc>
          <w:tcPr>
            <w:tcW w:w="726" w:type="dxa"/>
            <w:vMerge/>
            <w:hideMark/>
          </w:tcPr>
          <w:p w14:paraId="0CF5112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09F2EED" w14:textId="77777777" w:rsidR="00387CC1" w:rsidRPr="00387CC1" w:rsidRDefault="00387CC1" w:rsidP="00387CC1">
            <w:pPr>
              <w:pStyle w:val="a4"/>
              <w:jc w:val="both"/>
              <w:rPr>
                <w:rFonts w:ascii="Times New Roman" w:hAnsi="Times New Roman"/>
                <w:sz w:val="20"/>
                <w:szCs w:val="20"/>
              </w:rPr>
            </w:pPr>
          </w:p>
        </w:tc>
        <w:tc>
          <w:tcPr>
            <w:tcW w:w="1418" w:type="dxa"/>
            <w:vMerge/>
          </w:tcPr>
          <w:p w14:paraId="65D81150" w14:textId="77777777" w:rsidR="00387CC1" w:rsidRPr="00387CC1" w:rsidRDefault="00387CC1" w:rsidP="00387CC1">
            <w:pPr>
              <w:pStyle w:val="a4"/>
              <w:jc w:val="both"/>
              <w:rPr>
                <w:rFonts w:ascii="Times New Roman" w:hAnsi="Times New Roman"/>
                <w:sz w:val="20"/>
                <w:szCs w:val="20"/>
              </w:rPr>
            </w:pPr>
          </w:p>
        </w:tc>
        <w:tc>
          <w:tcPr>
            <w:tcW w:w="1276" w:type="dxa"/>
          </w:tcPr>
          <w:p w14:paraId="2D1D14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FA3EA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E5A2830"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3C4B3B8"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C2F847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5F9B546" w14:textId="77777777" w:rsidR="00387CC1" w:rsidRPr="00387CC1" w:rsidRDefault="00387CC1" w:rsidP="00387CC1">
            <w:pPr>
              <w:pStyle w:val="a4"/>
              <w:jc w:val="both"/>
              <w:rPr>
                <w:rFonts w:ascii="Times New Roman" w:hAnsi="Times New Roman"/>
                <w:sz w:val="20"/>
                <w:szCs w:val="20"/>
              </w:rPr>
            </w:pPr>
          </w:p>
        </w:tc>
        <w:tc>
          <w:tcPr>
            <w:tcW w:w="732" w:type="dxa"/>
            <w:hideMark/>
          </w:tcPr>
          <w:p w14:paraId="07AC3B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8423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494F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8A27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1A65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B92B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C6A3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876C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54BA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7CCA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672F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99C54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36486F7" w14:textId="77777777" w:rsidTr="00387CC1">
        <w:trPr>
          <w:trHeight w:val="300"/>
        </w:trPr>
        <w:tc>
          <w:tcPr>
            <w:tcW w:w="726" w:type="dxa"/>
            <w:vMerge w:val="restart"/>
            <w:hideMark/>
          </w:tcPr>
          <w:p w14:paraId="6EE622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3.9</w:t>
            </w:r>
          </w:p>
        </w:tc>
        <w:tc>
          <w:tcPr>
            <w:tcW w:w="1559" w:type="dxa"/>
            <w:vMerge w:val="restart"/>
            <w:hideMark/>
          </w:tcPr>
          <w:p w14:paraId="0DC686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8" w:type="dxa"/>
            <w:vMerge w:val="restart"/>
          </w:tcPr>
          <w:p w14:paraId="1423D6F7" w14:textId="77777777" w:rsidR="00387CC1" w:rsidRPr="00387CC1" w:rsidRDefault="00387CC1" w:rsidP="00387CC1">
            <w:pPr>
              <w:pStyle w:val="a4"/>
              <w:jc w:val="both"/>
              <w:rPr>
                <w:rFonts w:ascii="Times New Roman" w:hAnsi="Times New Roman"/>
                <w:sz w:val="20"/>
                <w:szCs w:val="20"/>
              </w:rPr>
            </w:pPr>
          </w:p>
        </w:tc>
        <w:tc>
          <w:tcPr>
            <w:tcW w:w="1276" w:type="dxa"/>
          </w:tcPr>
          <w:p w14:paraId="3DFA871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F1E45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005 </w:t>
            </w:r>
          </w:p>
        </w:tc>
        <w:tc>
          <w:tcPr>
            <w:tcW w:w="575" w:type="dxa"/>
            <w:vMerge w:val="restart"/>
            <w:hideMark/>
          </w:tcPr>
          <w:p w14:paraId="574A90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0702</w:t>
            </w:r>
          </w:p>
        </w:tc>
        <w:tc>
          <w:tcPr>
            <w:tcW w:w="1193" w:type="dxa"/>
            <w:vMerge w:val="restart"/>
            <w:hideMark/>
          </w:tcPr>
          <w:p w14:paraId="6290CE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59.3.</w:t>
            </w:r>
            <w:proofErr w:type="gramStart"/>
            <w:r w:rsidRPr="00387CC1">
              <w:rPr>
                <w:rFonts w:ascii="Times New Roman" w:hAnsi="Times New Roman"/>
                <w:sz w:val="20"/>
                <w:szCs w:val="20"/>
              </w:rPr>
              <w:t>13.R</w:t>
            </w:r>
            <w:proofErr w:type="gramEnd"/>
            <w:r w:rsidRPr="00387CC1">
              <w:rPr>
                <w:rFonts w:ascii="Times New Roman" w:hAnsi="Times New Roman"/>
                <w:sz w:val="20"/>
                <w:szCs w:val="20"/>
              </w:rPr>
              <w:t>3040</w:t>
            </w:r>
          </w:p>
        </w:tc>
        <w:tc>
          <w:tcPr>
            <w:tcW w:w="425" w:type="dxa"/>
            <w:vMerge w:val="restart"/>
            <w:hideMark/>
          </w:tcPr>
          <w:p w14:paraId="683F63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vAlign w:val="bottom"/>
            <w:hideMark/>
          </w:tcPr>
          <w:p w14:paraId="62CBD9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30 995,70</w:t>
            </w:r>
          </w:p>
        </w:tc>
        <w:tc>
          <w:tcPr>
            <w:tcW w:w="653" w:type="dxa"/>
            <w:vAlign w:val="bottom"/>
            <w:hideMark/>
          </w:tcPr>
          <w:p w14:paraId="416BEF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64C996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249ABC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5F3BED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1906C5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1 206,10</w:t>
            </w:r>
          </w:p>
        </w:tc>
        <w:tc>
          <w:tcPr>
            <w:tcW w:w="653" w:type="dxa"/>
            <w:vAlign w:val="bottom"/>
            <w:hideMark/>
          </w:tcPr>
          <w:p w14:paraId="33C20D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6 346,20</w:t>
            </w:r>
          </w:p>
        </w:tc>
        <w:tc>
          <w:tcPr>
            <w:tcW w:w="653" w:type="dxa"/>
            <w:vAlign w:val="bottom"/>
            <w:hideMark/>
          </w:tcPr>
          <w:p w14:paraId="3699B8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11 512,20</w:t>
            </w:r>
          </w:p>
        </w:tc>
        <w:tc>
          <w:tcPr>
            <w:tcW w:w="653" w:type="dxa"/>
            <w:vAlign w:val="bottom"/>
            <w:hideMark/>
          </w:tcPr>
          <w:p w14:paraId="424B37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11 931,20</w:t>
            </w:r>
          </w:p>
        </w:tc>
        <w:tc>
          <w:tcPr>
            <w:tcW w:w="653" w:type="dxa"/>
            <w:vAlign w:val="bottom"/>
            <w:hideMark/>
          </w:tcPr>
          <w:p w14:paraId="5A9437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032880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43DC3ED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05E96A4" w14:textId="77777777" w:rsidTr="00387CC1">
        <w:trPr>
          <w:trHeight w:val="600"/>
        </w:trPr>
        <w:tc>
          <w:tcPr>
            <w:tcW w:w="726" w:type="dxa"/>
            <w:vMerge/>
            <w:hideMark/>
          </w:tcPr>
          <w:p w14:paraId="729AAB0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2A07B78" w14:textId="77777777" w:rsidR="00387CC1" w:rsidRPr="00387CC1" w:rsidRDefault="00387CC1" w:rsidP="00387CC1">
            <w:pPr>
              <w:pStyle w:val="a4"/>
              <w:jc w:val="both"/>
              <w:rPr>
                <w:rFonts w:ascii="Times New Roman" w:hAnsi="Times New Roman"/>
                <w:sz w:val="20"/>
                <w:szCs w:val="20"/>
              </w:rPr>
            </w:pPr>
          </w:p>
        </w:tc>
        <w:tc>
          <w:tcPr>
            <w:tcW w:w="1418" w:type="dxa"/>
            <w:vMerge/>
          </w:tcPr>
          <w:p w14:paraId="51AD8688" w14:textId="77777777" w:rsidR="00387CC1" w:rsidRPr="00387CC1" w:rsidRDefault="00387CC1" w:rsidP="00387CC1">
            <w:pPr>
              <w:pStyle w:val="a4"/>
              <w:jc w:val="both"/>
              <w:rPr>
                <w:rFonts w:ascii="Times New Roman" w:hAnsi="Times New Roman"/>
                <w:sz w:val="20"/>
                <w:szCs w:val="20"/>
              </w:rPr>
            </w:pPr>
          </w:p>
        </w:tc>
        <w:tc>
          <w:tcPr>
            <w:tcW w:w="1276" w:type="dxa"/>
          </w:tcPr>
          <w:p w14:paraId="090EE46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B5C0FF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5DD4F7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63DA4A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5E26527"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94F2B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5 326,80</w:t>
            </w:r>
          </w:p>
        </w:tc>
        <w:tc>
          <w:tcPr>
            <w:tcW w:w="653" w:type="dxa"/>
            <w:vAlign w:val="bottom"/>
            <w:hideMark/>
          </w:tcPr>
          <w:p w14:paraId="4D4135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59A8D8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3D8944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5609B5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4D8629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2EEA60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5 326,80</w:t>
            </w:r>
          </w:p>
        </w:tc>
        <w:tc>
          <w:tcPr>
            <w:tcW w:w="653" w:type="dxa"/>
            <w:vAlign w:val="bottom"/>
            <w:hideMark/>
          </w:tcPr>
          <w:p w14:paraId="7091B5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20F1AA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722E33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718CB1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3D9461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35CD857" w14:textId="77777777" w:rsidTr="00387CC1">
        <w:trPr>
          <w:trHeight w:val="600"/>
        </w:trPr>
        <w:tc>
          <w:tcPr>
            <w:tcW w:w="726" w:type="dxa"/>
            <w:vMerge/>
            <w:hideMark/>
          </w:tcPr>
          <w:p w14:paraId="47C5C3C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8F49DF6" w14:textId="77777777" w:rsidR="00387CC1" w:rsidRPr="00387CC1" w:rsidRDefault="00387CC1" w:rsidP="00387CC1">
            <w:pPr>
              <w:pStyle w:val="a4"/>
              <w:jc w:val="both"/>
              <w:rPr>
                <w:rFonts w:ascii="Times New Roman" w:hAnsi="Times New Roman"/>
                <w:sz w:val="20"/>
                <w:szCs w:val="20"/>
              </w:rPr>
            </w:pPr>
          </w:p>
        </w:tc>
        <w:tc>
          <w:tcPr>
            <w:tcW w:w="1418" w:type="dxa"/>
            <w:vMerge/>
          </w:tcPr>
          <w:p w14:paraId="2B5CA11D" w14:textId="77777777" w:rsidR="00387CC1" w:rsidRPr="00387CC1" w:rsidRDefault="00387CC1" w:rsidP="00387CC1">
            <w:pPr>
              <w:pStyle w:val="a4"/>
              <w:jc w:val="both"/>
              <w:rPr>
                <w:rFonts w:ascii="Times New Roman" w:hAnsi="Times New Roman"/>
                <w:sz w:val="20"/>
                <w:szCs w:val="20"/>
              </w:rPr>
            </w:pPr>
          </w:p>
        </w:tc>
        <w:tc>
          <w:tcPr>
            <w:tcW w:w="1276" w:type="dxa"/>
          </w:tcPr>
          <w:p w14:paraId="1B9D989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7F3EED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41F607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2C56AD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AA05BE6" w14:textId="77777777" w:rsidR="00387CC1" w:rsidRPr="00387CC1" w:rsidRDefault="00387CC1" w:rsidP="00387CC1">
            <w:pPr>
              <w:pStyle w:val="a4"/>
              <w:jc w:val="both"/>
              <w:rPr>
                <w:rFonts w:ascii="Times New Roman" w:hAnsi="Times New Roman"/>
                <w:sz w:val="20"/>
                <w:szCs w:val="20"/>
              </w:rPr>
            </w:pPr>
          </w:p>
        </w:tc>
        <w:tc>
          <w:tcPr>
            <w:tcW w:w="732" w:type="dxa"/>
            <w:vAlign w:val="bottom"/>
            <w:hideMark/>
          </w:tcPr>
          <w:p w14:paraId="54F25D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25 668,90</w:t>
            </w:r>
          </w:p>
        </w:tc>
        <w:tc>
          <w:tcPr>
            <w:tcW w:w="653" w:type="dxa"/>
            <w:vAlign w:val="bottom"/>
            <w:hideMark/>
          </w:tcPr>
          <w:p w14:paraId="70F2F9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3460D7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023E2D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265B26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11CEA7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1 206,10</w:t>
            </w:r>
          </w:p>
        </w:tc>
        <w:tc>
          <w:tcPr>
            <w:tcW w:w="653" w:type="dxa"/>
            <w:vAlign w:val="bottom"/>
            <w:hideMark/>
          </w:tcPr>
          <w:p w14:paraId="3FF6D2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1 019,40</w:t>
            </w:r>
          </w:p>
        </w:tc>
        <w:tc>
          <w:tcPr>
            <w:tcW w:w="653" w:type="dxa"/>
            <w:vAlign w:val="bottom"/>
            <w:hideMark/>
          </w:tcPr>
          <w:p w14:paraId="7B0107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11 512,20</w:t>
            </w:r>
          </w:p>
        </w:tc>
        <w:tc>
          <w:tcPr>
            <w:tcW w:w="653" w:type="dxa"/>
            <w:vAlign w:val="bottom"/>
            <w:hideMark/>
          </w:tcPr>
          <w:p w14:paraId="717BCA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11 931,20</w:t>
            </w:r>
          </w:p>
        </w:tc>
        <w:tc>
          <w:tcPr>
            <w:tcW w:w="653" w:type="dxa"/>
            <w:vAlign w:val="bottom"/>
            <w:hideMark/>
          </w:tcPr>
          <w:p w14:paraId="351ACC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603098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vAlign w:val="bottom"/>
            <w:hideMark/>
          </w:tcPr>
          <w:p w14:paraId="434D30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35C04E9" w14:textId="77777777" w:rsidTr="00387CC1">
        <w:trPr>
          <w:trHeight w:val="600"/>
        </w:trPr>
        <w:tc>
          <w:tcPr>
            <w:tcW w:w="726" w:type="dxa"/>
            <w:vMerge/>
            <w:hideMark/>
          </w:tcPr>
          <w:p w14:paraId="1BE43C3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E64C04" w14:textId="77777777" w:rsidR="00387CC1" w:rsidRPr="00387CC1" w:rsidRDefault="00387CC1" w:rsidP="00387CC1">
            <w:pPr>
              <w:pStyle w:val="a4"/>
              <w:jc w:val="both"/>
              <w:rPr>
                <w:rFonts w:ascii="Times New Roman" w:hAnsi="Times New Roman"/>
                <w:sz w:val="20"/>
                <w:szCs w:val="20"/>
              </w:rPr>
            </w:pPr>
          </w:p>
        </w:tc>
        <w:tc>
          <w:tcPr>
            <w:tcW w:w="1418" w:type="dxa"/>
            <w:vMerge/>
          </w:tcPr>
          <w:p w14:paraId="26FF06FA" w14:textId="77777777" w:rsidR="00387CC1" w:rsidRPr="00387CC1" w:rsidRDefault="00387CC1" w:rsidP="00387CC1">
            <w:pPr>
              <w:pStyle w:val="a4"/>
              <w:jc w:val="both"/>
              <w:rPr>
                <w:rFonts w:ascii="Times New Roman" w:hAnsi="Times New Roman"/>
                <w:sz w:val="20"/>
                <w:szCs w:val="20"/>
              </w:rPr>
            </w:pPr>
          </w:p>
        </w:tc>
        <w:tc>
          <w:tcPr>
            <w:tcW w:w="1276" w:type="dxa"/>
          </w:tcPr>
          <w:p w14:paraId="20BB70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1CF03E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DD5599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CD995F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25B2ED3" w14:textId="77777777" w:rsidR="00387CC1" w:rsidRPr="00387CC1" w:rsidRDefault="00387CC1" w:rsidP="00387CC1">
            <w:pPr>
              <w:pStyle w:val="a4"/>
              <w:jc w:val="both"/>
              <w:rPr>
                <w:rFonts w:ascii="Times New Roman" w:hAnsi="Times New Roman"/>
                <w:sz w:val="20"/>
                <w:szCs w:val="20"/>
              </w:rPr>
            </w:pPr>
          </w:p>
        </w:tc>
        <w:tc>
          <w:tcPr>
            <w:tcW w:w="732" w:type="dxa"/>
            <w:hideMark/>
          </w:tcPr>
          <w:p w14:paraId="0F2025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4899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2607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0E8AB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0929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9CC7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AE69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A16DE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A54DB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7D4C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FDE7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B3C3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CDBC2A9" w14:textId="77777777" w:rsidTr="00387CC1">
        <w:trPr>
          <w:trHeight w:val="600"/>
        </w:trPr>
        <w:tc>
          <w:tcPr>
            <w:tcW w:w="726" w:type="dxa"/>
            <w:vMerge/>
            <w:hideMark/>
          </w:tcPr>
          <w:p w14:paraId="1C352501"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DD96058" w14:textId="77777777" w:rsidR="00387CC1" w:rsidRPr="00387CC1" w:rsidRDefault="00387CC1" w:rsidP="00387CC1">
            <w:pPr>
              <w:pStyle w:val="a4"/>
              <w:jc w:val="both"/>
              <w:rPr>
                <w:rFonts w:ascii="Times New Roman" w:hAnsi="Times New Roman"/>
                <w:sz w:val="20"/>
                <w:szCs w:val="20"/>
              </w:rPr>
            </w:pPr>
          </w:p>
        </w:tc>
        <w:tc>
          <w:tcPr>
            <w:tcW w:w="1418" w:type="dxa"/>
            <w:vMerge/>
          </w:tcPr>
          <w:p w14:paraId="5751E6A9" w14:textId="77777777" w:rsidR="00387CC1" w:rsidRPr="00387CC1" w:rsidRDefault="00387CC1" w:rsidP="00387CC1">
            <w:pPr>
              <w:pStyle w:val="a4"/>
              <w:jc w:val="both"/>
              <w:rPr>
                <w:rFonts w:ascii="Times New Roman" w:hAnsi="Times New Roman"/>
                <w:sz w:val="20"/>
                <w:szCs w:val="20"/>
              </w:rPr>
            </w:pPr>
          </w:p>
        </w:tc>
        <w:tc>
          <w:tcPr>
            <w:tcW w:w="1276" w:type="dxa"/>
          </w:tcPr>
          <w:p w14:paraId="7C0AC1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43A693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8885C3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246041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316DD7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F3AD72C" w14:textId="77777777" w:rsidR="00387CC1" w:rsidRPr="00387CC1" w:rsidRDefault="00387CC1" w:rsidP="00387CC1">
            <w:pPr>
              <w:pStyle w:val="a4"/>
              <w:jc w:val="both"/>
              <w:rPr>
                <w:rFonts w:ascii="Times New Roman" w:hAnsi="Times New Roman"/>
                <w:sz w:val="20"/>
                <w:szCs w:val="20"/>
              </w:rPr>
            </w:pPr>
          </w:p>
        </w:tc>
        <w:tc>
          <w:tcPr>
            <w:tcW w:w="732" w:type="dxa"/>
            <w:hideMark/>
          </w:tcPr>
          <w:p w14:paraId="0F5DB4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F507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1D7AD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FD2A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F4C69F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8935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D8CE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7B86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4E497B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9D74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8229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7725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D3038DA" w14:textId="77777777" w:rsidTr="00387CC1">
        <w:trPr>
          <w:trHeight w:val="300"/>
        </w:trPr>
        <w:tc>
          <w:tcPr>
            <w:tcW w:w="726" w:type="dxa"/>
            <w:vMerge w:val="restart"/>
            <w:hideMark/>
          </w:tcPr>
          <w:p w14:paraId="15C7CE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w:t>
            </w:r>
          </w:p>
        </w:tc>
        <w:tc>
          <w:tcPr>
            <w:tcW w:w="1559" w:type="dxa"/>
            <w:vMerge w:val="restart"/>
            <w:hideMark/>
          </w:tcPr>
          <w:p w14:paraId="2D3B5780" w14:textId="77777777" w:rsidR="00387CC1" w:rsidRPr="00387CC1" w:rsidRDefault="00387CC1" w:rsidP="00387CC1">
            <w:pPr>
              <w:pStyle w:val="a4"/>
              <w:jc w:val="both"/>
              <w:rPr>
                <w:rFonts w:ascii="Times New Roman" w:hAnsi="Times New Roman"/>
                <w:b/>
                <w:bCs/>
                <w:sz w:val="20"/>
                <w:szCs w:val="20"/>
              </w:rPr>
            </w:pPr>
            <w:r w:rsidRPr="00387CC1">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8" w:type="dxa"/>
            <w:vMerge w:val="restart"/>
          </w:tcPr>
          <w:p w14:paraId="589893FA"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7071CCC9"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Всего</w:t>
            </w:r>
          </w:p>
        </w:tc>
        <w:tc>
          <w:tcPr>
            <w:tcW w:w="500" w:type="dxa"/>
            <w:vMerge w:val="restart"/>
            <w:hideMark/>
          </w:tcPr>
          <w:p w14:paraId="58CA3B98"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005</w:t>
            </w:r>
          </w:p>
        </w:tc>
        <w:tc>
          <w:tcPr>
            <w:tcW w:w="575" w:type="dxa"/>
            <w:vMerge w:val="restart"/>
            <w:hideMark/>
          </w:tcPr>
          <w:p w14:paraId="615D2ABB"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0709</w:t>
            </w:r>
          </w:p>
        </w:tc>
        <w:tc>
          <w:tcPr>
            <w:tcW w:w="1193" w:type="dxa"/>
            <w:vMerge w:val="restart"/>
            <w:hideMark/>
          </w:tcPr>
          <w:p w14:paraId="4E3D3315"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sz w:val="20"/>
                <w:szCs w:val="20"/>
              </w:rPr>
              <w:t>59.4.01.00790; 59.4.02.00800</w:t>
            </w:r>
          </w:p>
        </w:tc>
        <w:tc>
          <w:tcPr>
            <w:tcW w:w="425" w:type="dxa"/>
            <w:vMerge w:val="restart"/>
            <w:hideMark/>
          </w:tcPr>
          <w:p w14:paraId="1CDD7CBB"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w:t>
            </w:r>
          </w:p>
        </w:tc>
        <w:tc>
          <w:tcPr>
            <w:tcW w:w="732" w:type="dxa"/>
            <w:hideMark/>
          </w:tcPr>
          <w:p w14:paraId="7806CC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419,00</w:t>
            </w:r>
          </w:p>
        </w:tc>
        <w:tc>
          <w:tcPr>
            <w:tcW w:w="653" w:type="dxa"/>
            <w:hideMark/>
          </w:tcPr>
          <w:p w14:paraId="37CFF34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B5E1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9EE09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D1A02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D166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4644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2FC327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6CC2079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6AA91D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74EE7F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7C9DCF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r>
      <w:tr w:rsidR="00387CC1" w:rsidRPr="00387CC1" w14:paraId="7018BD46" w14:textId="77777777" w:rsidTr="00387CC1">
        <w:trPr>
          <w:trHeight w:val="600"/>
        </w:trPr>
        <w:tc>
          <w:tcPr>
            <w:tcW w:w="726" w:type="dxa"/>
            <w:vMerge/>
            <w:hideMark/>
          </w:tcPr>
          <w:p w14:paraId="4E01DAF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838F790"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C7E2900" w14:textId="77777777" w:rsidR="00387CC1" w:rsidRPr="00387CC1" w:rsidRDefault="00387CC1" w:rsidP="00387CC1">
            <w:pPr>
              <w:pStyle w:val="a4"/>
              <w:jc w:val="both"/>
              <w:rPr>
                <w:rFonts w:ascii="Times New Roman" w:hAnsi="Times New Roman"/>
                <w:i/>
                <w:iCs/>
                <w:sz w:val="20"/>
                <w:szCs w:val="20"/>
              </w:rPr>
            </w:pPr>
          </w:p>
        </w:tc>
        <w:tc>
          <w:tcPr>
            <w:tcW w:w="1276" w:type="dxa"/>
          </w:tcPr>
          <w:p w14:paraId="0EF7CF1A"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федеральный бюджет</w:t>
            </w:r>
          </w:p>
        </w:tc>
        <w:tc>
          <w:tcPr>
            <w:tcW w:w="500" w:type="dxa"/>
            <w:vMerge/>
            <w:hideMark/>
          </w:tcPr>
          <w:p w14:paraId="53D0D3B6"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0D56E0F6"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5900E9CC"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13162C4D"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54AE3C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5D3C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F0C2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5CFB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337E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952F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4693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9815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A8C9B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F2715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5E8C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42E35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34728EB" w14:textId="77777777" w:rsidTr="00387CC1">
        <w:trPr>
          <w:trHeight w:val="600"/>
        </w:trPr>
        <w:tc>
          <w:tcPr>
            <w:tcW w:w="726" w:type="dxa"/>
            <w:vMerge/>
            <w:hideMark/>
          </w:tcPr>
          <w:p w14:paraId="00220E8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593503E"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6F7A2B25" w14:textId="77777777" w:rsidR="00387CC1" w:rsidRPr="00387CC1" w:rsidRDefault="00387CC1" w:rsidP="00387CC1">
            <w:pPr>
              <w:pStyle w:val="a4"/>
              <w:jc w:val="both"/>
              <w:rPr>
                <w:rFonts w:ascii="Times New Roman" w:hAnsi="Times New Roman"/>
                <w:i/>
                <w:iCs/>
                <w:sz w:val="20"/>
                <w:szCs w:val="20"/>
              </w:rPr>
            </w:pPr>
          </w:p>
        </w:tc>
        <w:tc>
          <w:tcPr>
            <w:tcW w:w="1276" w:type="dxa"/>
          </w:tcPr>
          <w:p w14:paraId="3CD623C0"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областной бюджет</w:t>
            </w:r>
          </w:p>
        </w:tc>
        <w:tc>
          <w:tcPr>
            <w:tcW w:w="500" w:type="dxa"/>
            <w:vMerge/>
            <w:hideMark/>
          </w:tcPr>
          <w:p w14:paraId="7E265995"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2047AB5B"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78859035"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36FA2C67"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36863B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ABD7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6BB5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260BE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A4B8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4117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1F57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7CC3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6B1CC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3D19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F9B7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145D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774F3F0" w14:textId="77777777" w:rsidTr="00387CC1">
        <w:trPr>
          <w:trHeight w:val="409"/>
        </w:trPr>
        <w:tc>
          <w:tcPr>
            <w:tcW w:w="726" w:type="dxa"/>
            <w:vMerge/>
            <w:hideMark/>
          </w:tcPr>
          <w:p w14:paraId="2BF9813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DFA7AD"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28305943" w14:textId="77777777" w:rsidR="00387CC1" w:rsidRPr="00387CC1" w:rsidRDefault="00387CC1" w:rsidP="00387CC1">
            <w:pPr>
              <w:pStyle w:val="a4"/>
              <w:jc w:val="both"/>
              <w:rPr>
                <w:rFonts w:ascii="Times New Roman" w:hAnsi="Times New Roman"/>
                <w:i/>
                <w:iCs/>
                <w:sz w:val="20"/>
                <w:szCs w:val="20"/>
              </w:rPr>
            </w:pPr>
          </w:p>
        </w:tc>
        <w:tc>
          <w:tcPr>
            <w:tcW w:w="1276" w:type="dxa"/>
          </w:tcPr>
          <w:p w14:paraId="61DD28C5"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районный бюджет</w:t>
            </w:r>
          </w:p>
        </w:tc>
        <w:tc>
          <w:tcPr>
            <w:tcW w:w="500" w:type="dxa"/>
            <w:vMerge/>
            <w:hideMark/>
          </w:tcPr>
          <w:p w14:paraId="7C71E7B4"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38D2D1F0"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0ACCAD3F"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691F012E"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657D43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419,00</w:t>
            </w:r>
          </w:p>
        </w:tc>
        <w:tc>
          <w:tcPr>
            <w:tcW w:w="653" w:type="dxa"/>
            <w:hideMark/>
          </w:tcPr>
          <w:p w14:paraId="11A13C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93D0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BC7A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B224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2E5D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D6EFE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69,00</w:t>
            </w:r>
          </w:p>
        </w:tc>
        <w:tc>
          <w:tcPr>
            <w:tcW w:w="653" w:type="dxa"/>
            <w:hideMark/>
          </w:tcPr>
          <w:p w14:paraId="69BDFC0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3879AE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2F17BE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3CE4FC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c>
          <w:tcPr>
            <w:tcW w:w="653" w:type="dxa"/>
            <w:hideMark/>
          </w:tcPr>
          <w:p w14:paraId="37AF34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70,00</w:t>
            </w:r>
          </w:p>
        </w:tc>
      </w:tr>
      <w:tr w:rsidR="00387CC1" w:rsidRPr="00387CC1" w14:paraId="09B7A7D4" w14:textId="77777777" w:rsidTr="00387CC1">
        <w:trPr>
          <w:trHeight w:val="409"/>
        </w:trPr>
        <w:tc>
          <w:tcPr>
            <w:tcW w:w="726" w:type="dxa"/>
            <w:vMerge/>
            <w:hideMark/>
          </w:tcPr>
          <w:p w14:paraId="3CBF12D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9433F24" w14:textId="77777777" w:rsidR="00387CC1" w:rsidRPr="00387CC1" w:rsidRDefault="00387CC1" w:rsidP="00387CC1">
            <w:pPr>
              <w:pStyle w:val="a4"/>
              <w:jc w:val="both"/>
              <w:rPr>
                <w:rFonts w:ascii="Times New Roman" w:hAnsi="Times New Roman"/>
                <w:b/>
                <w:bCs/>
                <w:sz w:val="20"/>
                <w:szCs w:val="20"/>
              </w:rPr>
            </w:pPr>
          </w:p>
        </w:tc>
        <w:tc>
          <w:tcPr>
            <w:tcW w:w="1418" w:type="dxa"/>
            <w:vMerge/>
          </w:tcPr>
          <w:p w14:paraId="73DA0AE9" w14:textId="77777777" w:rsidR="00387CC1" w:rsidRPr="00387CC1" w:rsidRDefault="00387CC1" w:rsidP="00387CC1">
            <w:pPr>
              <w:pStyle w:val="a4"/>
              <w:jc w:val="both"/>
              <w:rPr>
                <w:rFonts w:ascii="Times New Roman" w:hAnsi="Times New Roman"/>
                <w:i/>
                <w:iCs/>
                <w:sz w:val="20"/>
                <w:szCs w:val="20"/>
              </w:rPr>
            </w:pPr>
          </w:p>
        </w:tc>
        <w:tc>
          <w:tcPr>
            <w:tcW w:w="1276" w:type="dxa"/>
          </w:tcPr>
          <w:p w14:paraId="0EE18D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E07B106" w14:textId="77777777" w:rsidR="00387CC1" w:rsidRPr="00387CC1" w:rsidRDefault="00387CC1" w:rsidP="00387CC1">
            <w:pPr>
              <w:pStyle w:val="a4"/>
              <w:jc w:val="both"/>
              <w:rPr>
                <w:rFonts w:ascii="Times New Roman" w:hAnsi="Times New Roman"/>
                <w:i/>
                <w:iCs/>
                <w:sz w:val="20"/>
                <w:szCs w:val="20"/>
              </w:rPr>
            </w:pPr>
            <w:r w:rsidRPr="00387CC1">
              <w:rPr>
                <w:rFonts w:ascii="Times New Roman" w:hAnsi="Times New Roman"/>
                <w:sz w:val="20"/>
                <w:szCs w:val="20"/>
              </w:rPr>
              <w:t>источники</w:t>
            </w:r>
          </w:p>
        </w:tc>
        <w:tc>
          <w:tcPr>
            <w:tcW w:w="500" w:type="dxa"/>
            <w:vMerge/>
            <w:hideMark/>
          </w:tcPr>
          <w:p w14:paraId="081F2ED1" w14:textId="77777777" w:rsidR="00387CC1" w:rsidRPr="00387CC1" w:rsidRDefault="00387CC1" w:rsidP="00387CC1">
            <w:pPr>
              <w:pStyle w:val="a4"/>
              <w:jc w:val="both"/>
              <w:rPr>
                <w:rFonts w:ascii="Times New Roman" w:hAnsi="Times New Roman"/>
                <w:i/>
                <w:iCs/>
                <w:sz w:val="20"/>
                <w:szCs w:val="20"/>
              </w:rPr>
            </w:pPr>
          </w:p>
        </w:tc>
        <w:tc>
          <w:tcPr>
            <w:tcW w:w="575" w:type="dxa"/>
            <w:vMerge/>
            <w:hideMark/>
          </w:tcPr>
          <w:p w14:paraId="2F53B050" w14:textId="77777777" w:rsidR="00387CC1" w:rsidRPr="00387CC1" w:rsidRDefault="00387CC1" w:rsidP="00387CC1">
            <w:pPr>
              <w:pStyle w:val="a4"/>
              <w:jc w:val="both"/>
              <w:rPr>
                <w:rFonts w:ascii="Times New Roman" w:hAnsi="Times New Roman"/>
                <w:i/>
                <w:iCs/>
                <w:sz w:val="20"/>
                <w:szCs w:val="20"/>
              </w:rPr>
            </w:pPr>
          </w:p>
        </w:tc>
        <w:tc>
          <w:tcPr>
            <w:tcW w:w="1193" w:type="dxa"/>
            <w:vMerge/>
            <w:hideMark/>
          </w:tcPr>
          <w:p w14:paraId="389FC33B" w14:textId="77777777" w:rsidR="00387CC1" w:rsidRPr="00387CC1" w:rsidRDefault="00387CC1" w:rsidP="00387CC1">
            <w:pPr>
              <w:pStyle w:val="a4"/>
              <w:jc w:val="both"/>
              <w:rPr>
                <w:rFonts w:ascii="Times New Roman" w:hAnsi="Times New Roman"/>
                <w:i/>
                <w:iCs/>
                <w:sz w:val="20"/>
                <w:szCs w:val="20"/>
              </w:rPr>
            </w:pPr>
          </w:p>
        </w:tc>
        <w:tc>
          <w:tcPr>
            <w:tcW w:w="425" w:type="dxa"/>
            <w:vMerge/>
            <w:hideMark/>
          </w:tcPr>
          <w:p w14:paraId="641183ED" w14:textId="77777777" w:rsidR="00387CC1" w:rsidRPr="00387CC1" w:rsidRDefault="00387CC1" w:rsidP="00387CC1">
            <w:pPr>
              <w:pStyle w:val="a4"/>
              <w:jc w:val="both"/>
              <w:rPr>
                <w:rFonts w:ascii="Times New Roman" w:hAnsi="Times New Roman"/>
                <w:i/>
                <w:iCs/>
                <w:sz w:val="20"/>
                <w:szCs w:val="20"/>
              </w:rPr>
            </w:pPr>
          </w:p>
        </w:tc>
        <w:tc>
          <w:tcPr>
            <w:tcW w:w="732" w:type="dxa"/>
            <w:hideMark/>
          </w:tcPr>
          <w:p w14:paraId="0EFEFE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7A3C2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6369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C7EE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0135D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ECAE1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FE0C7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5678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4D1B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1C77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156B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BC23D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FA07D2E" w14:textId="77777777" w:rsidTr="00387CC1">
        <w:trPr>
          <w:trHeight w:val="300"/>
        </w:trPr>
        <w:tc>
          <w:tcPr>
            <w:tcW w:w="726" w:type="dxa"/>
            <w:vMerge w:val="restart"/>
            <w:hideMark/>
          </w:tcPr>
          <w:p w14:paraId="65AE36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4.1.</w:t>
            </w:r>
          </w:p>
        </w:tc>
        <w:tc>
          <w:tcPr>
            <w:tcW w:w="1559" w:type="dxa"/>
            <w:vMerge w:val="restart"/>
            <w:hideMark/>
          </w:tcPr>
          <w:p w14:paraId="677729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Разработка годовых планов мероприятий по профилактике детского дорожно-</w:t>
            </w:r>
            <w:r w:rsidRPr="00387CC1">
              <w:rPr>
                <w:rFonts w:ascii="Times New Roman" w:hAnsi="Times New Roman"/>
                <w:sz w:val="20"/>
                <w:szCs w:val="20"/>
              </w:rPr>
              <w:lastRenderedPageBreak/>
              <w:t>транспортного травматизма в</w:t>
            </w:r>
          </w:p>
          <w:p w14:paraId="6174BE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 учреждениях образования</w:t>
            </w:r>
          </w:p>
        </w:tc>
        <w:tc>
          <w:tcPr>
            <w:tcW w:w="1418" w:type="dxa"/>
            <w:vMerge w:val="restart"/>
          </w:tcPr>
          <w:p w14:paraId="56C4E12C" w14:textId="77777777" w:rsidR="00387CC1" w:rsidRPr="00387CC1" w:rsidRDefault="00387CC1" w:rsidP="00387CC1">
            <w:pPr>
              <w:pStyle w:val="a4"/>
              <w:jc w:val="both"/>
              <w:rPr>
                <w:rFonts w:ascii="Times New Roman" w:hAnsi="Times New Roman"/>
                <w:sz w:val="20"/>
                <w:szCs w:val="20"/>
              </w:rPr>
            </w:pPr>
          </w:p>
        </w:tc>
        <w:tc>
          <w:tcPr>
            <w:tcW w:w="1276" w:type="dxa"/>
          </w:tcPr>
          <w:p w14:paraId="59FF30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DF083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7EF5C7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35E991F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5C9218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6BCD9F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6337F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67A1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1A6D0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8AEC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9F25D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7C80C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6619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5EA6C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4F49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BBDA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B75E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AFEF7FF" w14:textId="77777777" w:rsidTr="00387CC1">
        <w:trPr>
          <w:trHeight w:val="660"/>
        </w:trPr>
        <w:tc>
          <w:tcPr>
            <w:tcW w:w="726" w:type="dxa"/>
            <w:vMerge/>
            <w:hideMark/>
          </w:tcPr>
          <w:p w14:paraId="5AEF20B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2C7A0AB" w14:textId="77777777" w:rsidR="00387CC1" w:rsidRPr="00387CC1" w:rsidRDefault="00387CC1" w:rsidP="00387CC1">
            <w:pPr>
              <w:pStyle w:val="a4"/>
              <w:jc w:val="both"/>
              <w:rPr>
                <w:rFonts w:ascii="Times New Roman" w:hAnsi="Times New Roman"/>
                <w:sz w:val="20"/>
                <w:szCs w:val="20"/>
              </w:rPr>
            </w:pPr>
          </w:p>
        </w:tc>
        <w:tc>
          <w:tcPr>
            <w:tcW w:w="1418" w:type="dxa"/>
            <w:vMerge/>
          </w:tcPr>
          <w:p w14:paraId="5F6B87D3" w14:textId="77777777" w:rsidR="00387CC1" w:rsidRPr="00387CC1" w:rsidRDefault="00387CC1" w:rsidP="00387CC1">
            <w:pPr>
              <w:pStyle w:val="a4"/>
              <w:jc w:val="both"/>
              <w:rPr>
                <w:rFonts w:ascii="Times New Roman" w:hAnsi="Times New Roman"/>
                <w:sz w:val="20"/>
                <w:szCs w:val="20"/>
              </w:rPr>
            </w:pPr>
          </w:p>
        </w:tc>
        <w:tc>
          <w:tcPr>
            <w:tcW w:w="1276" w:type="dxa"/>
          </w:tcPr>
          <w:p w14:paraId="3B46A3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p w14:paraId="1FF4F3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32D9C5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7D3633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392E663"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59D4BE5" w14:textId="77777777" w:rsidR="00387CC1" w:rsidRPr="00387CC1" w:rsidRDefault="00387CC1" w:rsidP="00387CC1">
            <w:pPr>
              <w:pStyle w:val="a4"/>
              <w:jc w:val="both"/>
              <w:rPr>
                <w:rFonts w:ascii="Times New Roman" w:hAnsi="Times New Roman"/>
                <w:sz w:val="20"/>
                <w:szCs w:val="20"/>
              </w:rPr>
            </w:pPr>
          </w:p>
        </w:tc>
        <w:tc>
          <w:tcPr>
            <w:tcW w:w="732" w:type="dxa"/>
            <w:hideMark/>
          </w:tcPr>
          <w:p w14:paraId="4E7541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52ED1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5D46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6FCF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6EAE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1B06B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DCCB4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6F63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3E41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C73C7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C633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A1A9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F8DF285" w14:textId="77777777" w:rsidTr="00387CC1">
        <w:trPr>
          <w:trHeight w:val="700"/>
        </w:trPr>
        <w:tc>
          <w:tcPr>
            <w:tcW w:w="726" w:type="dxa"/>
            <w:vMerge/>
            <w:hideMark/>
          </w:tcPr>
          <w:p w14:paraId="227CFAF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FB54713" w14:textId="77777777" w:rsidR="00387CC1" w:rsidRPr="00387CC1" w:rsidRDefault="00387CC1" w:rsidP="00387CC1">
            <w:pPr>
              <w:pStyle w:val="a4"/>
              <w:jc w:val="both"/>
              <w:rPr>
                <w:rFonts w:ascii="Times New Roman" w:hAnsi="Times New Roman"/>
                <w:sz w:val="20"/>
                <w:szCs w:val="20"/>
              </w:rPr>
            </w:pPr>
          </w:p>
        </w:tc>
        <w:tc>
          <w:tcPr>
            <w:tcW w:w="1418" w:type="dxa"/>
            <w:vMerge/>
          </w:tcPr>
          <w:p w14:paraId="58748036" w14:textId="77777777" w:rsidR="00387CC1" w:rsidRPr="00387CC1" w:rsidRDefault="00387CC1" w:rsidP="00387CC1">
            <w:pPr>
              <w:pStyle w:val="a4"/>
              <w:jc w:val="both"/>
              <w:rPr>
                <w:rFonts w:ascii="Times New Roman" w:hAnsi="Times New Roman"/>
                <w:sz w:val="20"/>
                <w:szCs w:val="20"/>
              </w:rPr>
            </w:pPr>
          </w:p>
        </w:tc>
        <w:tc>
          <w:tcPr>
            <w:tcW w:w="1276" w:type="dxa"/>
          </w:tcPr>
          <w:p w14:paraId="08678F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07F6337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B20770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7822BF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7DE85D1" w14:textId="77777777" w:rsidR="00387CC1" w:rsidRPr="00387CC1" w:rsidRDefault="00387CC1" w:rsidP="00387CC1">
            <w:pPr>
              <w:pStyle w:val="a4"/>
              <w:jc w:val="both"/>
              <w:rPr>
                <w:rFonts w:ascii="Times New Roman" w:hAnsi="Times New Roman"/>
                <w:sz w:val="20"/>
                <w:szCs w:val="20"/>
              </w:rPr>
            </w:pPr>
          </w:p>
        </w:tc>
        <w:tc>
          <w:tcPr>
            <w:tcW w:w="732" w:type="dxa"/>
            <w:hideMark/>
          </w:tcPr>
          <w:p w14:paraId="0EC074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544A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B432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FF436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D5885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8DC38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6467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DDCA5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C540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508E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885A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081EB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CCB6842" w14:textId="77777777" w:rsidTr="00387CC1">
        <w:trPr>
          <w:trHeight w:val="700"/>
        </w:trPr>
        <w:tc>
          <w:tcPr>
            <w:tcW w:w="726" w:type="dxa"/>
            <w:vMerge/>
            <w:hideMark/>
          </w:tcPr>
          <w:p w14:paraId="739DB51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438A0AA" w14:textId="77777777" w:rsidR="00387CC1" w:rsidRPr="00387CC1" w:rsidRDefault="00387CC1" w:rsidP="00387CC1">
            <w:pPr>
              <w:pStyle w:val="a4"/>
              <w:jc w:val="both"/>
              <w:rPr>
                <w:rFonts w:ascii="Times New Roman" w:hAnsi="Times New Roman"/>
                <w:sz w:val="20"/>
                <w:szCs w:val="20"/>
              </w:rPr>
            </w:pPr>
          </w:p>
        </w:tc>
        <w:tc>
          <w:tcPr>
            <w:tcW w:w="1418" w:type="dxa"/>
            <w:vMerge/>
          </w:tcPr>
          <w:p w14:paraId="0B785448" w14:textId="77777777" w:rsidR="00387CC1" w:rsidRPr="00387CC1" w:rsidRDefault="00387CC1" w:rsidP="00387CC1">
            <w:pPr>
              <w:pStyle w:val="a4"/>
              <w:jc w:val="both"/>
              <w:rPr>
                <w:rFonts w:ascii="Times New Roman" w:hAnsi="Times New Roman"/>
                <w:sz w:val="20"/>
                <w:szCs w:val="20"/>
              </w:rPr>
            </w:pPr>
          </w:p>
        </w:tc>
        <w:tc>
          <w:tcPr>
            <w:tcW w:w="1276" w:type="dxa"/>
          </w:tcPr>
          <w:p w14:paraId="2245FC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71ED5EB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3A5710D5"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92D958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4CDD68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7AAB569" w14:textId="77777777" w:rsidR="00387CC1" w:rsidRPr="00387CC1" w:rsidRDefault="00387CC1" w:rsidP="00387CC1">
            <w:pPr>
              <w:pStyle w:val="a4"/>
              <w:jc w:val="both"/>
              <w:rPr>
                <w:rFonts w:ascii="Times New Roman" w:hAnsi="Times New Roman"/>
                <w:sz w:val="20"/>
                <w:szCs w:val="20"/>
              </w:rPr>
            </w:pPr>
          </w:p>
        </w:tc>
        <w:tc>
          <w:tcPr>
            <w:tcW w:w="732" w:type="dxa"/>
            <w:hideMark/>
          </w:tcPr>
          <w:p w14:paraId="3AFE26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1806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CD45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EF1B5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F866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8873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4D0A2E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070A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3751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46A6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260393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8015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173E831D" w14:textId="77777777" w:rsidTr="00387CC1">
        <w:trPr>
          <w:trHeight w:val="300"/>
        </w:trPr>
        <w:tc>
          <w:tcPr>
            <w:tcW w:w="726" w:type="dxa"/>
            <w:vMerge w:val="restart"/>
            <w:hideMark/>
          </w:tcPr>
          <w:p w14:paraId="626B75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4.2.</w:t>
            </w:r>
          </w:p>
        </w:tc>
        <w:tc>
          <w:tcPr>
            <w:tcW w:w="1559" w:type="dxa"/>
            <w:vMerge w:val="restart"/>
            <w:hideMark/>
          </w:tcPr>
          <w:p w14:paraId="4F86D0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8" w:type="dxa"/>
            <w:vMerge w:val="restart"/>
          </w:tcPr>
          <w:p w14:paraId="0204BED0" w14:textId="77777777" w:rsidR="00387CC1" w:rsidRPr="00387CC1" w:rsidRDefault="00387CC1" w:rsidP="00387CC1">
            <w:pPr>
              <w:pStyle w:val="a4"/>
              <w:jc w:val="both"/>
              <w:rPr>
                <w:rFonts w:ascii="Times New Roman" w:hAnsi="Times New Roman"/>
                <w:sz w:val="20"/>
                <w:szCs w:val="20"/>
              </w:rPr>
            </w:pPr>
          </w:p>
        </w:tc>
        <w:tc>
          <w:tcPr>
            <w:tcW w:w="1276" w:type="dxa"/>
          </w:tcPr>
          <w:p w14:paraId="0B18D47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29C3E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4F2570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6A6864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41DB808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1CDFD17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17331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39E85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945C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B537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013F9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687EE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D90A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63B4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0FEBC0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780FF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C6C9F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4621FC0" w14:textId="77777777" w:rsidTr="00387CC1">
        <w:trPr>
          <w:trHeight w:val="600"/>
        </w:trPr>
        <w:tc>
          <w:tcPr>
            <w:tcW w:w="726" w:type="dxa"/>
            <w:vMerge/>
            <w:hideMark/>
          </w:tcPr>
          <w:p w14:paraId="5438B179"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DFD42CE" w14:textId="77777777" w:rsidR="00387CC1" w:rsidRPr="00387CC1" w:rsidRDefault="00387CC1" w:rsidP="00387CC1">
            <w:pPr>
              <w:pStyle w:val="a4"/>
              <w:jc w:val="both"/>
              <w:rPr>
                <w:rFonts w:ascii="Times New Roman" w:hAnsi="Times New Roman"/>
                <w:sz w:val="20"/>
                <w:szCs w:val="20"/>
              </w:rPr>
            </w:pPr>
          </w:p>
        </w:tc>
        <w:tc>
          <w:tcPr>
            <w:tcW w:w="1418" w:type="dxa"/>
            <w:vMerge/>
          </w:tcPr>
          <w:p w14:paraId="17F89621" w14:textId="77777777" w:rsidR="00387CC1" w:rsidRPr="00387CC1" w:rsidRDefault="00387CC1" w:rsidP="00387CC1">
            <w:pPr>
              <w:pStyle w:val="a4"/>
              <w:jc w:val="both"/>
              <w:rPr>
                <w:rFonts w:ascii="Times New Roman" w:hAnsi="Times New Roman"/>
                <w:sz w:val="20"/>
                <w:szCs w:val="20"/>
              </w:rPr>
            </w:pPr>
          </w:p>
        </w:tc>
        <w:tc>
          <w:tcPr>
            <w:tcW w:w="1276" w:type="dxa"/>
          </w:tcPr>
          <w:p w14:paraId="36A439C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549F75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1A383BA"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9014159"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034D7CF" w14:textId="77777777" w:rsidR="00387CC1" w:rsidRPr="00387CC1" w:rsidRDefault="00387CC1" w:rsidP="00387CC1">
            <w:pPr>
              <w:pStyle w:val="a4"/>
              <w:jc w:val="both"/>
              <w:rPr>
                <w:rFonts w:ascii="Times New Roman" w:hAnsi="Times New Roman"/>
                <w:sz w:val="20"/>
                <w:szCs w:val="20"/>
              </w:rPr>
            </w:pPr>
          </w:p>
        </w:tc>
        <w:tc>
          <w:tcPr>
            <w:tcW w:w="732" w:type="dxa"/>
            <w:hideMark/>
          </w:tcPr>
          <w:p w14:paraId="1648104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A5DC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181A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B3FA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8B53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0D677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4781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3064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880EB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5AA74A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4903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1DFC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929B854" w14:textId="77777777" w:rsidTr="00387CC1">
        <w:trPr>
          <w:trHeight w:val="600"/>
        </w:trPr>
        <w:tc>
          <w:tcPr>
            <w:tcW w:w="726" w:type="dxa"/>
            <w:vMerge/>
            <w:hideMark/>
          </w:tcPr>
          <w:p w14:paraId="0368EB0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B0E5DE9" w14:textId="77777777" w:rsidR="00387CC1" w:rsidRPr="00387CC1" w:rsidRDefault="00387CC1" w:rsidP="00387CC1">
            <w:pPr>
              <w:pStyle w:val="a4"/>
              <w:jc w:val="both"/>
              <w:rPr>
                <w:rFonts w:ascii="Times New Roman" w:hAnsi="Times New Roman"/>
                <w:sz w:val="20"/>
                <w:szCs w:val="20"/>
              </w:rPr>
            </w:pPr>
          </w:p>
        </w:tc>
        <w:tc>
          <w:tcPr>
            <w:tcW w:w="1418" w:type="dxa"/>
            <w:vMerge/>
          </w:tcPr>
          <w:p w14:paraId="2135AE14" w14:textId="77777777" w:rsidR="00387CC1" w:rsidRPr="00387CC1" w:rsidRDefault="00387CC1" w:rsidP="00387CC1">
            <w:pPr>
              <w:pStyle w:val="a4"/>
              <w:jc w:val="both"/>
              <w:rPr>
                <w:rFonts w:ascii="Times New Roman" w:hAnsi="Times New Roman"/>
                <w:sz w:val="20"/>
                <w:szCs w:val="20"/>
              </w:rPr>
            </w:pPr>
          </w:p>
        </w:tc>
        <w:tc>
          <w:tcPr>
            <w:tcW w:w="1276" w:type="dxa"/>
          </w:tcPr>
          <w:p w14:paraId="236407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4F84DD6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72EFB0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0604AD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9245FD8" w14:textId="77777777" w:rsidR="00387CC1" w:rsidRPr="00387CC1" w:rsidRDefault="00387CC1" w:rsidP="00387CC1">
            <w:pPr>
              <w:pStyle w:val="a4"/>
              <w:jc w:val="both"/>
              <w:rPr>
                <w:rFonts w:ascii="Times New Roman" w:hAnsi="Times New Roman"/>
                <w:sz w:val="20"/>
                <w:szCs w:val="20"/>
              </w:rPr>
            </w:pPr>
          </w:p>
        </w:tc>
        <w:tc>
          <w:tcPr>
            <w:tcW w:w="732" w:type="dxa"/>
            <w:hideMark/>
          </w:tcPr>
          <w:p w14:paraId="737DA2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CA62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02F33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D328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C5473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349A9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F866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903F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DD0E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8564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7B39F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6C98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80D8589" w14:textId="77777777" w:rsidTr="00387CC1">
        <w:trPr>
          <w:trHeight w:val="278"/>
        </w:trPr>
        <w:tc>
          <w:tcPr>
            <w:tcW w:w="726" w:type="dxa"/>
            <w:vMerge/>
            <w:hideMark/>
          </w:tcPr>
          <w:p w14:paraId="1091510D"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1DF0DBB" w14:textId="77777777" w:rsidR="00387CC1" w:rsidRPr="00387CC1" w:rsidRDefault="00387CC1" w:rsidP="00387CC1">
            <w:pPr>
              <w:pStyle w:val="a4"/>
              <w:jc w:val="both"/>
              <w:rPr>
                <w:rFonts w:ascii="Times New Roman" w:hAnsi="Times New Roman"/>
                <w:sz w:val="20"/>
                <w:szCs w:val="20"/>
              </w:rPr>
            </w:pPr>
          </w:p>
        </w:tc>
        <w:tc>
          <w:tcPr>
            <w:tcW w:w="1418" w:type="dxa"/>
            <w:vMerge/>
          </w:tcPr>
          <w:p w14:paraId="551E86A4" w14:textId="77777777" w:rsidR="00387CC1" w:rsidRPr="00387CC1" w:rsidRDefault="00387CC1" w:rsidP="00387CC1">
            <w:pPr>
              <w:pStyle w:val="a4"/>
              <w:jc w:val="both"/>
              <w:rPr>
                <w:rFonts w:ascii="Times New Roman" w:hAnsi="Times New Roman"/>
                <w:sz w:val="20"/>
                <w:szCs w:val="20"/>
              </w:rPr>
            </w:pPr>
          </w:p>
        </w:tc>
        <w:tc>
          <w:tcPr>
            <w:tcW w:w="1276" w:type="dxa"/>
          </w:tcPr>
          <w:p w14:paraId="0F2014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5CCE94C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C2F1665"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57B1B0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4EC98D06" w14:textId="77777777" w:rsidR="00387CC1" w:rsidRPr="00387CC1" w:rsidRDefault="00387CC1" w:rsidP="00387CC1">
            <w:pPr>
              <w:pStyle w:val="a4"/>
              <w:jc w:val="both"/>
              <w:rPr>
                <w:rFonts w:ascii="Times New Roman" w:hAnsi="Times New Roman"/>
                <w:sz w:val="20"/>
                <w:szCs w:val="20"/>
              </w:rPr>
            </w:pPr>
          </w:p>
        </w:tc>
        <w:tc>
          <w:tcPr>
            <w:tcW w:w="732" w:type="dxa"/>
            <w:hideMark/>
          </w:tcPr>
          <w:p w14:paraId="25340E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0CC2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980FE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4A009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A0057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FE9B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D9A55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C0F5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91959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2409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87E9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2561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B8FC449" w14:textId="77777777" w:rsidTr="00387CC1">
        <w:trPr>
          <w:trHeight w:val="278"/>
        </w:trPr>
        <w:tc>
          <w:tcPr>
            <w:tcW w:w="726" w:type="dxa"/>
            <w:vMerge/>
            <w:hideMark/>
          </w:tcPr>
          <w:p w14:paraId="39C8CD9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783ADDC" w14:textId="77777777" w:rsidR="00387CC1" w:rsidRPr="00387CC1" w:rsidRDefault="00387CC1" w:rsidP="00387CC1">
            <w:pPr>
              <w:pStyle w:val="a4"/>
              <w:jc w:val="both"/>
              <w:rPr>
                <w:rFonts w:ascii="Times New Roman" w:hAnsi="Times New Roman"/>
                <w:sz w:val="20"/>
                <w:szCs w:val="20"/>
              </w:rPr>
            </w:pPr>
          </w:p>
        </w:tc>
        <w:tc>
          <w:tcPr>
            <w:tcW w:w="1418" w:type="dxa"/>
            <w:vMerge/>
          </w:tcPr>
          <w:p w14:paraId="41B1BDDE" w14:textId="77777777" w:rsidR="00387CC1" w:rsidRPr="00387CC1" w:rsidRDefault="00387CC1" w:rsidP="00387CC1">
            <w:pPr>
              <w:pStyle w:val="a4"/>
              <w:jc w:val="both"/>
              <w:rPr>
                <w:rFonts w:ascii="Times New Roman" w:hAnsi="Times New Roman"/>
                <w:sz w:val="20"/>
                <w:szCs w:val="20"/>
              </w:rPr>
            </w:pPr>
          </w:p>
        </w:tc>
        <w:tc>
          <w:tcPr>
            <w:tcW w:w="1276" w:type="dxa"/>
          </w:tcPr>
          <w:p w14:paraId="5ACDCB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40611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17CACD1E"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A2BB3F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59A4E4AC"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5E58CAD" w14:textId="77777777" w:rsidR="00387CC1" w:rsidRPr="00387CC1" w:rsidRDefault="00387CC1" w:rsidP="00387CC1">
            <w:pPr>
              <w:pStyle w:val="a4"/>
              <w:jc w:val="both"/>
              <w:rPr>
                <w:rFonts w:ascii="Times New Roman" w:hAnsi="Times New Roman"/>
                <w:sz w:val="20"/>
                <w:szCs w:val="20"/>
              </w:rPr>
            </w:pPr>
          </w:p>
        </w:tc>
        <w:tc>
          <w:tcPr>
            <w:tcW w:w="732" w:type="dxa"/>
            <w:hideMark/>
          </w:tcPr>
          <w:p w14:paraId="72529B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62F97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AD42B4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8CD6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FF5E3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CE66F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508B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1636B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3E80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C222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BAE40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CBC6A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2FBA1AF" w14:textId="77777777" w:rsidTr="00387CC1">
        <w:trPr>
          <w:trHeight w:val="300"/>
        </w:trPr>
        <w:tc>
          <w:tcPr>
            <w:tcW w:w="726" w:type="dxa"/>
            <w:vMerge w:val="restart"/>
            <w:hideMark/>
          </w:tcPr>
          <w:p w14:paraId="356A0E6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4.3.</w:t>
            </w:r>
          </w:p>
        </w:tc>
        <w:tc>
          <w:tcPr>
            <w:tcW w:w="1559" w:type="dxa"/>
            <w:vMerge w:val="restart"/>
            <w:hideMark/>
          </w:tcPr>
          <w:p w14:paraId="40B705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Pr>
          <w:p w14:paraId="4857B3B6" w14:textId="77777777" w:rsidR="00387CC1" w:rsidRPr="00387CC1" w:rsidRDefault="00387CC1" w:rsidP="00387CC1">
            <w:pPr>
              <w:pStyle w:val="a4"/>
              <w:jc w:val="both"/>
              <w:rPr>
                <w:rFonts w:ascii="Times New Roman" w:hAnsi="Times New Roman"/>
                <w:sz w:val="20"/>
                <w:szCs w:val="20"/>
              </w:rPr>
            </w:pPr>
          </w:p>
        </w:tc>
        <w:tc>
          <w:tcPr>
            <w:tcW w:w="1276" w:type="dxa"/>
          </w:tcPr>
          <w:p w14:paraId="67961E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052804C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6B4BEE2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5AFC40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1A3AFC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63F854E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8DD7F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66AA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97FB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A8057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E68E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FC8A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6D0D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B5C3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1492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3B04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303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9493D1E" w14:textId="77777777" w:rsidTr="00387CC1">
        <w:trPr>
          <w:trHeight w:val="600"/>
        </w:trPr>
        <w:tc>
          <w:tcPr>
            <w:tcW w:w="726" w:type="dxa"/>
            <w:vMerge/>
            <w:hideMark/>
          </w:tcPr>
          <w:p w14:paraId="6A769AC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31BB255" w14:textId="77777777" w:rsidR="00387CC1" w:rsidRPr="00387CC1" w:rsidRDefault="00387CC1" w:rsidP="00387CC1">
            <w:pPr>
              <w:pStyle w:val="a4"/>
              <w:jc w:val="both"/>
              <w:rPr>
                <w:rFonts w:ascii="Times New Roman" w:hAnsi="Times New Roman"/>
                <w:sz w:val="20"/>
                <w:szCs w:val="20"/>
              </w:rPr>
            </w:pPr>
          </w:p>
        </w:tc>
        <w:tc>
          <w:tcPr>
            <w:tcW w:w="1418" w:type="dxa"/>
            <w:vMerge/>
          </w:tcPr>
          <w:p w14:paraId="38954703" w14:textId="77777777" w:rsidR="00387CC1" w:rsidRPr="00387CC1" w:rsidRDefault="00387CC1" w:rsidP="00387CC1">
            <w:pPr>
              <w:pStyle w:val="a4"/>
              <w:jc w:val="both"/>
              <w:rPr>
                <w:rFonts w:ascii="Times New Roman" w:hAnsi="Times New Roman"/>
                <w:sz w:val="20"/>
                <w:szCs w:val="20"/>
              </w:rPr>
            </w:pPr>
          </w:p>
        </w:tc>
        <w:tc>
          <w:tcPr>
            <w:tcW w:w="1276" w:type="dxa"/>
          </w:tcPr>
          <w:p w14:paraId="51D219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042EF42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859903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EFED7EA"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1ADF37D" w14:textId="77777777" w:rsidR="00387CC1" w:rsidRPr="00387CC1" w:rsidRDefault="00387CC1" w:rsidP="00387CC1">
            <w:pPr>
              <w:pStyle w:val="a4"/>
              <w:jc w:val="both"/>
              <w:rPr>
                <w:rFonts w:ascii="Times New Roman" w:hAnsi="Times New Roman"/>
                <w:sz w:val="20"/>
                <w:szCs w:val="20"/>
              </w:rPr>
            </w:pPr>
          </w:p>
        </w:tc>
        <w:tc>
          <w:tcPr>
            <w:tcW w:w="732" w:type="dxa"/>
            <w:hideMark/>
          </w:tcPr>
          <w:p w14:paraId="1962E7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4C020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F71F2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B73467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62C9D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E57C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6F51D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78CBA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2A9D7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E6B9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6B93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0588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78217FE" w14:textId="77777777" w:rsidTr="00387CC1">
        <w:trPr>
          <w:trHeight w:val="432"/>
        </w:trPr>
        <w:tc>
          <w:tcPr>
            <w:tcW w:w="726" w:type="dxa"/>
            <w:vMerge/>
            <w:hideMark/>
          </w:tcPr>
          <w:p w14:paraId="69BA8C8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4ADEEB6" w14:textId="77777777" w:rsidR="00387CC1" w:rsidRPr="00387CC1" w:rsidRDefault="00387CC1" w:rsidP="00387CC1">
            <w:pPr>
              <w:pStyle w:val="a4"/>
              <w:jc w:val="both"/>
              <w:rPr>
                <w:rFonts w:ascii="Times New Roman" w:hAnsi="Times New Roman"/>
                <w:sz w:val="20"/>
                <w:szCs w:val="20"/>
              </w:rPr>
            </w:pPr>
          </w:p>
        </w:tc>
        <w:tc>
          <w:tcPr>
            <w:tcW w:w="1418" w:type="dxa"/>
            <w:vMerge/>
          </w:tcPr>
          <w:p w14:paraId="0FAB8387" w14:textId="77777777" w:rsidR="00387CC1" w:rsidRPr="00387CC1" w:rsidRDefault="00387CC1" w:rsidP="00387CC1">
            <w:pPr>
              <w:pStyle w:val="a4"/>
              <w:jc w:val="both"/>
              <w:rPr>
                <w:rFonts w:ascii="Times New Roman" w:hAnsi="Times New Roman"/>
                <w:sz w:val="20"/>
                <w:szCs w:val="20"/>
              </w:rPr>
            </w:pPr>
          </w:p>
        </w:tc>
        <w:tc>
          <w:tcPr>
            <w:tcW w:w="1276" w:type="dxa"/>
          </w:tcPr>
          <w:p w14:paraId="41E1897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04646A2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B487F82"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75059F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09769D5" w14:textId="77777777" w:rsidR="00387CC1" w:rsidRPr="00387CC1" w:rsidRDefault="00387CC1" w:rsidP="00387CC1">
            <w:pPr>
              <w:pStyle w:val="a4"/>
              <w:jc w:val="both"/>
              <w:rPr>
                <w:rFonts w:ascii="Times New Roman" w:hAnsi="Times New Roman"/>
                <w:sz w:val="20"/>
                <w:szCs w:val="20"/>
              </w:rPr>
            </w:pPr>
          </w:p>
        </w:tc>
        <w:tc>
          <w:tcPr>
            <w:tcW w:w="732" w:type="dxa"/>
            <w:hideMark/>
          </w:tcPr>
          <w:p w14:paraId="7BC417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CB9EA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365D92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49D21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C0E8E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56CA2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90B2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11A99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7BE40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E7B1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98A2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96428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05EF8DA" w14:textId="77777777" w:rsidTr="00387CC1">
        <w:trPr>
          <w:trHeight w:val="658"/>
        </w:trPr>
        <w:tc>
          <w:tcPr>
            <w:tcW w:w="726" w:type="dxa"/>
            <w:vMerge/>
            <w:hideMark/>
          </w:tcPr>
          <w:p w14:paraId="04DF4FE8"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6092897" w14:textId="77777777" w:rsidR="00387CC1" w:rsidRPr="00387CC1" w:rsidRDefault="00387CC1" w:rsidP="00387CC1">
            <w:pPr>
              <w:pStyle w:val="a4"/>
              <w:jc w:val="both"/>
              <w:rPr>
                <w:rFonts w:ascii="Times New Roman" w:hAnsi="Times New Roman"/>
                <w:sz w:val="20"/>
                <w:szCs w:val="20"/>
              </w:rPr>
            </w:pPr>
          </w:p>
        </w:tc>
        <w:tc>
          <w:tcPr>
            <w:tcW w:w="1418" w:type="dxa"/>
            <w:vMerge/>
          </w:tcPr>
          <w:p w14:paraId="2866C9E7" w14:textId="77777777" w:rsidR="00387CC1" w:rsidRPr="00387CC1" w:rsidRDefault="00387CC1" w:rsidP="00387CC1">
            <w:pPr>
              <w:pStyle w:val="a4"/>
              <w:jc w:val="both"/>
              <w:rPr>
                <w:rFonts w:ascii="Times New Roman" w:hAnsi="Times New Roman"/>
                <w:sz w:val="20"/>
                <w:szCs w:val="20"/>
              </w:rPr>
            </w:pPr>
          </w:p>
        </w:tc>
        <w:tc>
          <w:tcPr>
            <w:tcW w:w="1276" w:type="dxa"/>
          </w:tcPr>
          <w:p w14:paraId="0A5C5A5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14038B8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70BDF61"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D856E52"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2E610B7" w14:textId="77777777" w:rsidR="00387CC1" w:rsidRPr="00387CC1" w:rsidRDefault="00387CC1" w:rsidP="00387CC1">
            <w:pPr>
              <w:pStyle w:val="a4"/>
              <w:jc w:val="both"/>
              <w:rPr>
                <w:rFonts w:ascii="Times New Roman" w:hAnsi="Times New Roman"/>
                <w:sz w:val="20"/>
                <w:szCs w:val="20"/>
              </w:rPr>
            </w:pPr>
          </w:p>
        </w:tc>
        <w:tc>
          <w:tcPr>
            <w:tcW w:w="732" w:type="dxa"/>
            <w:hideMark/>
          </w:tcPr>
          <w:p w14:paraId="1F1BF68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CE504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EB3B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A5AE5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C18D13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F1E069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EF94E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B30A8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BC37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3A9E18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73E8C9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A4DA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04C607DB" w14:textId="77777777" w:rsidTr="00387CC1">
        <w:trPr>
          <w:trHeight w:val="658"/>
        </w:trPr>
        <w:tc>
          <w:tcPr>
            <w:tcW w:w="726" w:type="dxa"/>
            <w:vMerge/>
            <w:hideMark/>
          </w:tcPr>
          <w:p w14:paraId="367D9E4F"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0C2F11BF" w14:textId="77777777" w:rsidR="00387CC1" w:rsidRPr="00387CC1" w:rsidRDefault="00387CC1" w:rsidP="00387CC1">
            <w:pPr>
              <w:pStyle w:val="a4"/>
              <w:jc w:val="both"/>
              <w:rPr>
                <w:rFonts w:ascii="Times New Roman" w:hAnsi="Times New Roman"/>
                <w:sz w:val="20"/>
                <w:szCs w:val="20"/>
              </w:rPr>
            </w:pPr>
          </w:p>
        </w:tc>
        <w:tc>
          <w:tcPr>
            <w:tcW w:w="1418" w:type="dxa"/>
            <w:vMerge/>
          </w:tcPr>
          <w:p w14:paraId="04C88616" w14:textId="77777777" w:rsidR="00387CC1" w:rsidRPr="00387CC1" w:rsidRDefault="00387CC1" w:rsidP="00387CC1">
            <w:pPr>
              <w:pStyle w:val="a4"/>
              <w:jc w:val="both"/>
              <w:rPr>
                <w:rFonts w:ascii="Times New Roman" w:hAnsi="Times New Roman"/>
                <w:sz w:val="20"/>
                <w:szCs w:val="20"/>
              </w:rPr>
            </w:pPr>
          </w:p>
        </w:tc>
        <w:tc>
          <w:tcPr>
            <w:tcW w:w="1276" w:type="dxa"/>
          </w:tcPr>
          <w:p w14:paraId="1BCCA8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155E6F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62E163BF"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BBC70B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73E51D7"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CD661B8" w14:textId="77777777" w:rsidR="00387CC1" w:rsidRPr="00387CC1" w:rsidRDefault="00387CC1" w:rsidP="00387CC1">
            <w:pPr>
              <w:pStyle w:val="a4"/>
              <w:jc w:val="both"/>
              <w:rPr>
                <w:rFonts w:ascii="Times New Roman" w:hAnsi="Times New Roman"/>
                <w:sz w:val="20"/>
                <w:szCs w:val="20"/>
              </w:rPr>
            </w:pPr>
          </w:p>
        </w:tc>
        <w:tc>
          <w:tcPr>
            <w:tcW w:w="732" w:type="dxa"/>
            <w:hideMark/>
          </w:tcPr>
          <w:p w14:paraId="476FCE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3F918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CBE97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6BD36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DB458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0751A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D3D54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A8B59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94C3F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204D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4940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4F64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26D45BE8" w14:textId="77777777" w:rsidTr="00387CC1">
        <w:trPr>
          <w:trHeight w:val="300"/>
        </w:trPr>
        <w:tc>
          <w:tcPr>
            <w:tcW w:w="726" w:type="dxa"/>
            <w:vMerge w:val="restart"/>
            <w:hideMark/>
          </w:tcPr>
          <w:p w14:paraId="3C2801C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4.4.</w:t>
            </w:r>
          </w:p>
        </w:tc>
        <w:tc>
          <w:tcPr>
            <w:tcW w:w="1559" w:type="dxa"/>
            <w:vMerge w:val="restart"/>
            <w:hideMark/>
          </w:tcPr>
          <w:p w14:paraId="65D9D38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Организация и проведение </w:t>
            </w:r>
            <w:r w:rsidRPr="00387CC1">
              <w:rPr>
                <w:rFonts w:ascii="Times New Roman" w:hAnsi="Times New Roman"/>
                <w:sz w:val="20"/>
                <w:szCs w:val="20"/>
              </w:rPr>
              <w:lastRenderedPageBreak/>
              <w:t xml:space="preserve">«Единых дней профилактики», «Недели безопасности дорожного движения", акций, конкурсов, </w:t>
            </w:r>
            <w:proofErr w:type="gramStart"/>
            <w:r w:rsidRPr="00387CC1">
              <w:rPr>
                <w:rFonts w:ascii="Times New Roman" w:hAnsi="Times New Roman"/>
                <w:sz w:val="20"/>
                <w:szCs w:val="20"/>
              </w:rPr>
              <w:t>соревнований  с</w:t>
            </w:r>
            <w:proofErr w:type="gramEnd"/>
            <w:r w:rsidRPr="00387CC1">
              <w:rPr>
                <w:rFonts w:ascii="Times New Roman" w:hAnsi="Times New Roman"/>
                <w:sz w:val="20"/>
                <w:szCs w:val="20"/>
              </w:rPr>
              <w:t xml:space="preserve"> приглашением  сотрудников ГИБДД</w:t>
            </w:r>
          </w:p>
        </w:tc>
        <w:tc>
          <w:tcPr>
            <w:tcW w:w="1418" w:type="dxa"/>
            <w:vMerge w:val="restart"/>
          </w:tcPr>
          <w:p w14:paraId="709431B6" w14:textId="77777777" w:rsidR="00387CC1" w:rsidRPr="00387CC1" w:rsidRDefault="00387CC1" w:rsidP="00387CC1">
            <w:pPr>
              <w:pStyle w:val="a4"/>
              <w:jc w:val="both"/>
              <w:rPr>
                <w:rFonts w:ascii="Times New Roman" w:hAnsi="Times New Roman"/>
                <w:sz w:val="20"/>
                <w:szCs w:val="20"/>
              </w:rPr>
            </w:pPr>
          </w:p>
        </w:tc>
        <w:tc>
          <w:tcPr>
            <w:tcW w:w="1276" w:type="dxa"/>
          </w:tcPr>
          <w:p w14:paraId="00440D4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4DBD2D16"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005</w:t>
            </w:r>
          </w:p>
        </w:tc>
        <w:tc>
          <w:tcPr>
            <w:tcW w:w="575" w:type="dxa"/>
            <w:vMerge w:val="restart"/>
            <w:hideMark/>
          </w:tcPr>
          <w:p w14:paraId="6D7780DA"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0709</w:t>
            </w:r>
          </w:p>
        </w:tc>
        <w:tc>
          <w:tcPr>
            <w:tcW w:w="1193" w:type="dxa"/>
            <w:vMerge w:val="restart"/>
            <w:hideMark/>
          </w:tcPr>
          <w:p w14:paraId="1C972DF3"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sz w:val="20"/>
                <w:szCs w:val="20"/>
              </w:rPr>
              <w:t>59.4.01.00790</w:t>
            </w:r>
          </w:p>
        </w:tc>
        <w:tc>
          <w:tcPr>
            <w:tcW w:w="425" w:type="dxa"/>
            <w:vMerge w:val="restart"/>
            <w:hideMark/>
          </w:tcPr>
          <w:p w14:paraId="6ECA75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6806DE1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hideMark/>
          </w:tcPr>
          <w:p w14:paraId="6A83D56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9DB1B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B7C4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FEED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E4EE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D97519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6123237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1C13886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3465D0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410672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2F60922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r>
      <w:tr w:rsidR="00387CC1" w:rsidRPr="00387CC1" w14:paraId="5028625A" w14:textId="77777777" w:rsidTr="00387CC1">
        <w:trPr>
          <w:trHeight w:val="600"/>
        </w:trPr>
        <w:tc>
          <w:tcPr>
            <w:tcW w:w="726" w:type="dxa"/>
            <w:vMerge/>
            <w:hideMark/>
          </w:tcPr>
          <w:p w14:paraId="3BD6966B"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255571F" w14:textId="77777777" w:rsidR="00387CC1" w:rsidRPr="00387CC1" w:rsidRDefault="00387CC1" w:rsidP="00387CC1">
            <w:pPr>
              <w:pStyle w:val="a4"/>
              <w:jc w:val="both"/>
              <w:rPr>
                <w:rFonts w:ascii="Times New Roman" w:hAnsi="Times New Roman"/>
                <w:sz w:val="20"/>
                <w:szCs w:val="20"/>
              </w:rPr>
            </w:pPr>
          </w:p>
        </w:tc>
        <w:tc>
          <w:tcPr>
            <w:tcW w:w="1418" w:type="dxa"/>
            <w:vMerge/>
          </w:tcPr>
          <w:p w14:paraId="0EFC0859" w14:textId="77777777" w:rsidR="00387CC1" w:rsidRPr="00387CC1" w:rsidRDefault="00387CC1" w:rsidP="00387CC1">
            <w:pPr>
              <w:pStyle w:val="a4"/>
              <w:jc w:val="both"/>
              <w:rPr>
                <w:rFonts w:ascii="Times New Roman" w:hAnsi="Times New Roman"/>
                <w:sz w:val="20"/>
                <w:szCs w:val="20"/>
              </w:rPr>
            </w:pPr>
          </w:p>
        </w:tc>
        <w:tc>
          <w:tcPr>
            <w:tcW w:w="1276" w:type="dxa"/>
          </w:tcPr>
          <w:p w14:paraId="75D8E7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D40353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345CE0D"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7FEB17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0EB4640" w14:textId="77777777" w:rsidR="00387CC1" w:rsidRPr="00387CC1" w:rsidRDefault="00387CC1" w:rsidP="00387CC1">
            <w:pPr>
              <w:pStyle w:val="a4"/>
              <w:jc w:val="both"/>
              <w:rPr>
                <w:rFonts w:ascii="Times New Roman" w:hAnsi="Times New Roman"/>
                <w:sz w:val="20"/>
                <w:szCs w:val="20"/>
              </w:rPr>
            </w:pPr>
          </w:p>
        </w:tc>
        <w:tc>
          <w:tcPr>
            <w:tcW w:w="732" w:type="dxa"/>
            <w:hideMark/>
          </w:tcPr>
          <w:p w14:paraId="4CF2D0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2940C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BA660B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D836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9B747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72D5EE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9F22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E0527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6CCD8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8BF84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C170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F4608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F2317A8" w14:textId="77777777" w:rsidTr="00387CC1">
        <w:trPr>
          <w:trHeight w:val="600"/>
        </w:trPr>
        <w:tc>
          <w:tcPr>
            <w:tcW w:w="726" w:type="dxa"/>
            <w:vMerge/>
            <w:hideMark/>
          </w:tcPr>
          <w:p w14:paraId="3851F6D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B76FE94" w14:textId="77777777" w:rsidR="00387CC1" w:rsidRPr="00387CC1" w:rsidRDefault="00387CC1" w:rsidP="00387CC1">
            <w:pPr>
              <w:pStyle w:val="a4"/>
              <w:jc w:val="both"/>
              <w:rPr>
                <w:rFonts w:ascii="Times New Roman" w:hAnsi="Times New Roman"/>
                <w:sz w:val="20"/>
                <w:szCs w:val="20"/>
              </w:rPr>
            </w:pPr>
          </w:p>
        </w:tc>
        <w:tc>
          <w:tcPr>
            <w:tcW w:w="1418" w:type="dxa"/>
            <w:vMerge/>
          </w:tcPr>
          <w:p w14:paraId="5F114C41" w14:textId="77777777" w:rsidR="00387CC1" w:rsidRPr="00387CC1" w:rsidRDefault="00387CC1" w:rsidP="00387CC1">
            <w:pPr>
              <w:pStyle w:val="a4"/>
              <w:jc w:val="both"/>
              <w:rPr>
                <w:rFonts w:ascii="Times New Roman" w:hAnsi="Times New Roman"/>
                <w:sz w:val="20"/>
                <w:szCs w:val="20"/>
              </w:rPr>
            </w:pPr>
          </w:p>
        </w:tc>
        <w:tc>
          <w:tcPr>
            <w:tcW w:w="1276" w:type="dxa"/>
          </w:tcPr>
          <w:p w14:paraId="35A7474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6D67788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58833F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53EE2C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88DACEE" w14:textId="77777777" w:rsidR="00387CC1" w:rsidRPr="00387CC1" w:rsidRDefault="00387CC1" w:rsidP="00387CC1">
            <w:pPr>
              <w:pStyle w:val="a4"/>
              <w:jc w:val="both"/>
              <w:rPr>
                <w:rFonts w:ascii="Times New Roman" w:hAnsi="Times New Roman"/>
                <w:sz w:val="20"/>
                <w:szCs w:val="20"/>
              </w:rPr>
            </w:pPr>
          </w:p>
        </w:tc>
        <w:tc>
          <w:tcPr>
            <w:tcW w:w="732" w:type="dxa"/>
            <w:hideMark/>
          </w:tcPr>
          <w:p w14:paraId="0E2FDD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D4CD7E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03E1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7E6669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CFB7E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34FD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FFB7A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359A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272EF4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51D4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442BF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BADF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2E6C8F1" w14:textId="77777777" w:rsidTr="00387CC1">
        <w:trPr>
          <w:trHeight w:val="527"/>
        </w:trPr>
        <w:tc>
          <w:tcPr>
            <w:tcW w:w="726" w:type="dxa"/>
            <w:vMerge/>
            <w:hideMark/>
          </w:tcPr>
          <w:p w14:paraId="304F69F7"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71A0EBCA" w14:textId="77777777" w:rsidR="00387CC1" w:rsidRPr="00387CC1" w:rsidRDefault="00387CC1" w:rsidP="00387CC1">
            <w:pPr>
              <w:pStyle w:val="a4"/>
              <w:jc w:val="both"/>
              <w:rPr>
                <w:rFonts w:ascii="Times New Roman" w:hAnsi="Times New Roman"/>
                <w:sz w:val="20"/>
                <w:szCs w:val="20"/>
              </w:rPr>
            </w:pPr>
          </w:p>
        </w:tc>
        <w:tc>
          <w:tcPr>
            <w:tcW w:w="1418" w:type="dxa"/>
            <w:vMerge w:val="restart"/>
          </w:tcPr>
          <w:p w14:paraId="45829407" w14:textId="77777777" w:rsidR="00387CC1" w:rsidRPr="00387CC1" w:rsidRDefault="00387CC1" w:rsidP="00387CC1">
            <w:pPr>
              <w:pStyle w:val="a4"/>
              <w:jc w:val="both"/>
              <w:rPr>
                <w:rFonts w:ascii="Times New Roman" w:hAnsi="Times New Roman"/>
                <w:sz w:val="20"/>
                <w:szCs w:val="20"/>
              </w:rPr>
            </w:pPr>
          </w:p>
        </w:tc>
        <w:tc>
          <w:tcPr>
            <w:tcW w:w="1276" w:type="dxa"/>
          </w:tcPr>
          <w:p w14:paraId="3D759CE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410DA8D"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759D397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2BB3BB0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291A684A" w14:textId="77777777" w:rsidR="00387CC1" w:rsidRPr="00387CC1" w:rsidRDefault="00387CC1" w:rsidP="00387CC1">
            <w:pPr>
              <w:pStyle w:val="a4"/>
              <w:jc w:val="both"/>
              <w:rPr>
                <w:rFonts w:ascii="Times New Roman" w:hAnsi="Times New Roman"/>
                <w:sz w:val="20"/>
                <w:szCs w:val="20"/>
              </w:rPr>
            </w:pPr>
          </w:p>
        </w:tc>
        <w:tc>
          <w:tcPr>
            <w:tcW w:w="732" w:type="dxa"/>
            <w:hideMark/>
          </w:tcPr>
          <w:p w14:paraId="751F9E9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300,00</w:t>
            </w:r>
          </w:p>
        </w:tc>
        <w:tc>
          <w:tcPr>
            <w:tcW w:w="653" w:type="dxa"/>
            <w:hideMark/>
          </w:tcPr>
          <w:p w14:paraId="5913300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25CF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90E8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32D5AD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02EE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17643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3112F06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3E9D615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36ACBF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1C37C4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c>
          <w:tcPr>
            <w:tcW w:w="653" w:type="dxa"/>
            <w:hideMark/>
          </w:tcPr>
          <w:p w14:paraId="228427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50,00</w:t>
            </w:r>
          </w:p>
        </w:tc>
      </w:tr>
      <w:tr w:rsidR="00387CC1" w:rsidRPr="00387CC1" w14:paraId="05A8BC81" w14:textId="77777777" w:rsidTr="00387CC1">
        <w:trPr>
          <w:trHeight w:val="527"/>
        </w:trPr>
        <w:tc>
          <w:tcPr>
            <w:tcW w:w="726" w:type="dxa"/>
            <w:vMerge/>
            <w:hideMark/>
          </w:tcPr>
          <w:p w14:paraId="2AB79B32"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0C9983E" w14:textId="77777777" w:rsidR="00387CC1" w:rsidRPr="00387CC1" w:rsidRDefault="00387CC1" w:rsidP="00387CC1">
            <w:pPr>
              <w:pStyle w:val="a4"/>
              <w:jc w:val="both"/>
              <w:rPr>
                <w:rFonts w:ascii="Times New Roman" w:hAnsi="Times New Roman"/>
                <w:sz w:val="20"/>
                <w:szCs w:val="20"/>
              </w:rPr>
            </w:pPr>
          </w:p>
        </w:tc>
        <w:tc>
          <w:tcPr>
            <w:tcW w:w="1418" w:type="dxa"/>
            <w:vMerge/>
          </w:tcPr>
          <w:p w14:paraId="30E25C83" w14:textId="77777777" w:rsidR="00387CC1" w:rsidRPr="00387CC1" w:rsidRDefault="00387CC1" w:rsidP="00387CC1">
            <w:pPr>
              <w:pStyle w:val="a4"/>
              <w:jc w:val="both"/>
              <w:rPr>
                <w:rFonts w:ascii="Times New Roman" w:hAnsi="Times New Roman"/>
                <w:sz w:val="20"/>
                <w:szCs w:val="20"/>
              </w:rPr>
            </w:pPr>
          </w:p>
        </w:tc>
        <w:tc>
          <w:tcPr>
            <w:tcW w:w="1276" w:type="dxa"/>
          </w:tcPr>
          <w:p w14:paraId="7703ED3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6CAF8E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260151E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1BAFB04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3E0B92AD"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D06D7BA" w14:textId="77777777" w:rsidR="00387CC1" w:rsidRPr="00387CC1" w:rsidRDefault="00387CC1" w:rsidP="00387CC1">
            <w:pPr>
              <w:pStyle w:val="a4"/>
              <w:jc w:val="both"/>
              <w:rPr>
                <w:rFonts w:ascii="Times New Roman" w:hAnsi="Times New Roman"/>
                <w:sz w:val="20"/>
                <w:szCs w:val="20"/>
              </w:rPr>
            </w:pPr>
          </w:p>
        </w:tc>
        <w:tc>
          <w:tcPr>
            <w:tcW w:w="732" w:type="dxa"/>
            <w:hideMark/>
          </w:tcPr>
          <w:p w14:paraId="6A8EF5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96B38C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16E421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EA93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18F9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81DD7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ED84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201345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40A6A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46E48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4B93F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1D00D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5EB547B" w14:textId="77777777" w:rsidTr="00387CC1">
        <w:trPr>
          <w:trHeight w:val="300"/>
        </w:trPr>
        <w:tc>
          <w:tcPr>
            <w:tcW w:w="726" w:type="dxa"/>
            <w:vMerge w:val="restart"/>
            <w:hideMark/>
          </w:tcPr>
          <w:p w14:paraId="3554458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4.5.</w:t>
            </w:r>
          </w:p>
        </w:tc>
        <w:tc>
          <w:tcPr>
            <w:tcW w:w="1559" w:type="dxa"/>
            <w:vMerge w:val="restart"/>
            <w:hideMark/>
          </w:tcPr>
          <w:p w14:paraId="7CFB38E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387CC1">
              <w:rPr>
                <w:rFonts w:ascii="Times New Roman" w:hAnsi="Times New Roman"/>
                <w:sz w:val="20"/>
                <w:szCs w:val="20"/>
              </w:rPr>
              <w:t>световозвращающих</w:t>
            </w:r>
            <w:proofErr w:type="spellEnd"/>
            <w:r w:rsidRPr="00387CC1">
              <w:rPr>
                <w:rFonts w:ascii="Times New Roman" w:hAnsi="Times New Roman"/>
                <w:sz w:val="20"/>
                <w:szCs w:val="20"/>
              </w:rPr>
              <w:t xml:space="preserve"> элементов</w:t>
            </w:r>
          </w:p>
        </w:tc>
        <w:tc>
          <w:tcPr>
            <w:tcW w:w="1418" w:type="dxa"/>
            <w:vMerge w:val="restart"/>
          </w:tcPr>
          <w:p w14:paraId="4CC219D5" w14:textId="77777777" w:rsidR="00387CC1" w:rsidRPr="00387CC1" w:rsidRDefault="00387CC1" w:rsidP="00387CC1">
            <w:pPr>
              <w:pStyle w:val="a4"/>
              <w:jc w:val="both"/>
              <w:rPr>
                <w:rFonts w:ascii="Times New Roman" w:hAnsi="Times New Roman"/>
                <w:sz w:val="20"/>
                <w:szCs w:val="20"/>
              </w:rPr>
            </w:pPr>
          </w:p>
        </w:tc>
        <w:tc>
          <w:tcPr>
            <w:tcW w:w="1276" w:type="dxa"/>
          </w:tcPr>
          <w:p w14:paraId="4D65D13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561877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575" w:type="dxa"/>
            <w:vMerge w:val="restart"/>
            <w:hideMark/>
          </w:tcPr>
          <w:p w14:paraId="03AE97F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1193" w:type="dxa"/>
            <w:vMerge w:val="restart"/>
            <w:hideMark/>
          </w:tcPr>
          <w:p w14:paraId="5C08A65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425" w:type="dxa"/>
            <w:vMerge w:val="restart"/>
            <w:hideMark/>
          </w:tcPr>
          <w:p w14:paraId="52E30A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6B08BE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970C52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494D4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2769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411B2D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6078B4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A76BEB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8804F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70D86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29F34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D66D6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32EE4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5978D21F" w14:textId="77777777" w:rsidTr="00387CC1">
        <w:trPr>
          <w:trHeight w:val="600"/>
        </w:trPr>
        <w:tc>
          <w:tcPr>
            <w:tcW w:w="726" w:type="dxa"/>
            <w:vMerge/>
            <w:hideMark/>
          </w:tcPr>
          <w:p w14:paraId="6014F236"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1E9CE174" w14:textId="77777777" w:rsidR="00387CC1" w:rsidRPr="00387CC1" w:rsidRDefault="00387CC1" w:rsidP="00387CC1">
            <w:pPr>
              <w:pStyle w:val="a4"/>
              <w:jc w:val="both"/>
              <w:rPr>
                <w:rFonts w:ascii="Times New Roman" w:hAnsi="Times New Roman"/>
                <w:sz w:val="20"/>
                <w:szCs w:val="20"/>
              </w:rPr>
            </w:pPr>
          </w:p>
        </w:tc>
        <w:tc>
          <w:tcPr>
            <w:tcW w:w="1418" w:type="dxa"/>
            <w:vMerge/>
          </w:tcPr>
          <w:p w14:paraId="0381DED5" w14:textId="77777777" w:rsidR="00387CC1" w:rsidRPr="00387CC1" w:rsidRDefault="00387CC1" w:rsidP="00387CC1">
            <w:pPr>
              <w:pStyle w:val="a4"/>
              <w:jc w:val="both"/>
              <w:rPr>
                <w:rFonts w:ascii="Times New Roman" w:hAnsi="Times New Roman"/>
                <w:sz w:val="20"/>
                <w:szCs w:val="20"/>
              </w:rPr>
            </w:pPr>
          </w:p>
        </w:tc>
        <w:tc>
          <w:tcPr>
            <w:tcW w:w="1276" w:type="dxa"/>
          </w:tcPr>
          <w:p w14:paraId="284E53F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5FF8FD1B"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E12D9BC"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437F4D6"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51B8932D" w14:textId="77777777" w:rsidR="00387CC1" w:rsidRPr="00387CC1" w:rsidRDefault="00387CC1" w:rsidP="00387CC1">
            <w:pPr>
              <w:pStyle w:val="a4"/>
              <w:jc w:val="both"/>
              <w:rPr>
                <w:rFonts w:ascii="Times New Roman" w:hAnsi="Times New Roman"/>
                <w:sz w:val="20"/>
                <w:szCs w:val="20"/>
              </w:rPr>
            </w:pPr>
          </w:p>
        </w:tc>
        <w:tc>
          <w:tcPr>
            <w:tcW w:w="732" w:type="dxa"/>
            <w:hideMark/>
          </w:tcPr>
          <w:p w14:paraId="30F3129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1D249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1127B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0EDC0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1CD97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CF253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CD35B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7ADF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BDA3F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B94E3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5FB92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242A5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3B43A65" w14:textId="77777777" w:rsidTr="00387CC1">
        <w:trPr>
          <w:trHeight w:val="600"/>
        </w:trPr>
        <w:tc>
          <w:tcPr>
            <w:tcW w:w="726" w:type="dxa"/>
            <w:vMerge/>
            <w:hideMark/>
          </w:tcPr>
          <w:p w14:paraId="0B21E7FA"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ECD06D6" w14:textId="77777777" w:rsidR="00387CC1" w:rsidRPr="00387CC1" w:rsidRDefault="00387CC1" w:rsidP="00387CC1">
            <w:pPr>
              <w:pStyle w:val="a4"/>
              <w:jc w:val="both"/>
              <w:rPr>
                <w:rFonts w:ascii="Times New Roman" w:hAnsi="Times New Roman"/>
                <w:sz w:val="20"/>
                <w:szCs w:val="20"/>
              </w:rPr>
            </w:pPr>
          </w:p>
        </w:tc>
        <w:tc>
          <w:tcPr>
            <w:tcW w:w="1418" w:type="dxa"/>
            <w:vMerge/>
          </w:tcPr>
          <w:p w14:paraId="0A8C0F3F" w14:textId="77777777" w:rsidR="00387CC1" w:rsidRPr="00387CC1" w:rsidRDefault="00387CC1" w:rsidP="00387CC1">
            <w:pPr>
              <w:pStyle w:val="a4"/>
              <w:jc w:val="both"/>
              <w:rPr>
                <w:rFonts w:ascii="Times New Roman" w:hAnsi="Times New Roman"/>
                <w:sz w:val="20"/>
                <w:szCs w:val="20"/>
              </w:rPr>
            </w:pPr>
          </w:p>
        </w:tc>
        <w:tc>
          <w:tcPr>
            <w:tcW w:w="1276" w:type="dxa"/>
          </w:tcPr>
          <w:p w14:paraId="3A318CA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19ED8EF4"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991E78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7D6C0B6B"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4FEFEDC" w14:textId="77777777" w:rsidR="00387CC1" w:rsidRPr="00387CC1" w:rsidRDefault="00387CC1" w:rsidP="00387CC1">
            <w:pPr>
              <w:pStyle w:val="a4"/>
              <w:jc w:val="both"/>
              <w:rPr>
                <w:rFonts w:ascii="Times New Roman" w:hAnsi="Times New Roman"/>
                <w:sz w:val="20"/>
                <w:szCs w:val="20"/>
              </w:rPr>
            </w:pPr>
          </w:p>
        </w:tc>
        <w:tc>
          <w:tcPr>
            <w:tcW w:w="732" w:type="dxa"/>
            <w:hideMark/>
          </w:tcPr>
          <w:p w14:paraId="3584027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4600A3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375B30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6210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2C3D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30EF1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A519E6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37773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E64F7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883DFE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63065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9A2556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7E3D22F2" w14:textId="77777777" w:rsidTr="00387CC1">
        <w:trPr>
          <w:trHeight w:val="672"/>
        </w:trPr>
        <w:tc>
          <w:tcPr>
            <w:tcW w:w="726" w:type="dxa"/>
            <w:vMerge/>
            <w:hideMark/>
          </w:tcPr>
          <w:p w14:paraId="14312204"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3BF2A774" w14:textId="77777777" w:rsidR="00387CC1" w:rsidRPr="00387CC1" w:rsidRDefault="00387CC1" w:rsidP="00387CC1">
            <w:pPr>
              <w:pStyle w:val="a4"/>
              <w:jc w:val="both"/>
              <w:rPr>
                <w:rFonts w:ascii="Times New Roman" w:hAnsi="Times New Roman"/>
                <w:sz w:val="20"/>
                <w:szCs w:val="20"/>
              </w:rPr>
            </w:pPr>
          </w:p>
        </w:tc>
        <w:tc>
          <w:tcPr>
            <w:tcW w:w="1418" w:type="dxa"/>
            <w:vMerge/>
          </w:tcPr>
          <w:p w14:paraId="670EE93A" w14:textId="77777777" w:rsidR="00387CC1" w:rsidRPr="00387CC1" w:rsidRDefault="00387CC1" w:rsidP="00387CC1">
            <w:pPr>
              <w:pStyle w:val="a4"/>
              <w:jc w:val="both"/>
              <w:rPr>
                <w:rFonts w:ascii="Times New Roman" w:hAnsi="Times New Roman"/>
                <w:sz w:val="20"/>
                <w:szCs w:val="20"/>
              </w:rPr>
            </w:pPr>
          </w:p>
        </w:tc>
        <w:tc>
          <w:tcPr>
            <w:tcW w:w="1276" w:type="dxa"/>
          </w:tcPr>
          <w:p w14:paraId="421638F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69949FAA"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5BE3C9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E271BAF"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6D5DF691" w14:textId="77777777" w:rsidR="00387CC1" w:rsidRPr="00387CC1" w:rsidRDefault="00387CC1" w:rsidP="00387CC1">
            <w:pPr>
              <w:pStyle w:val="a4"/>
              <w:jc w:val="both"/>
              <w:rPr>
                <w:rFonts w:ascii="Times New Roman" w:hAnsi="Times New Roman"/>
                <w:sz w:val="20"/>
                <w:szCs w:val="20"/>
              </w:rPr>
            </w:pPr>
          </w:p>
        </w:tc>
        <w:tc>
          <w:tcPr>
            <w:tcW w:w="732" w:type="dxa"/>
            <w:hideMark/>
          </w:tcPr>
          <w:p w14:paraId="48C90B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3C6D8C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769E1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9B85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59072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75058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2616D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EAEB0B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BEC52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79D82F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B620D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177DA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6A840BBE" w14:textId="77777777" w:rsidTr="00387CC1">
        <w:trPr>
          <w:trHeight w:val="672"/>
        </w:trPr>
        <w:tc>
          <w:tcPr>
            <w:tcW w:w="726" w:type="dxa"/>
            <w:vMerge/>
            <w:hideMark/>
          </w:tcPr>
          <w:p w14:paraId="0A729AAC"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69A47C98" w14:textId="77777777" w:rsidR="00387CC1" w:rsidRPr="00387CC1" w:rsidRDefault="00387CC1" w:rsidP="00387CC1">
            <w:pPr>
              <w:pStyle w:val="a4"/>
              <w:jc w:val="both"/>
              <w:rPr>
                <w:rFonts w:ascii="Times New Roman" w:hAnsi="Times New Roman"/>
                <w:sz w:val="20"/>
                <w:szCs w:val="20"/>
              </w:rPr>
            </w:pPr>
          </w:p>
        </w:tc>
        <w:tc>
          <w:tcPr>
            <w:tcW w:w="1418" w:type="dxa"/>
            <w:vMerge/>
          </w:tcPr>
          <w:p w14:paraId="664CB154" w14:textId="77777777" w:rsidR="00387CC1" w:rsidRPr="00387CC1" w:rsidRDefault="00387CC1" w:rsidP="00387CC1">
            <w:pPr>
              <w:pStyle w:val="a4"/>
              <w:jc w:val="both"/>
              <w:rPr>
                <w:rFonts w:ascii="Times New Roman" w:hAnsi="Times New Roman"/>
                <w:sz w:val="20"/>
                <w:szCs w:val="20"/>
              </w:rPr>
            </w:pPr>
          </w:p>
        </w:tc>
        <w:tc>
          <w:tcPr>
            <w:tcW w:w="1276" w:type="dxa"/>
          </w:tcPr>
          <w:p w14:paraId="273BC2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3AAB14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источники</w:t>
            </w:r>
          </w:p>
        </w:tc>
        <w:tc>
          <w:tcPr>
            <w:tcW w:w="500" w:type="dxa"/>
            <w:vMerge/>
            <w:hideMark/>
          </w:tcPr>
          <w:p w14:paraId="503B3073"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09BE94F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F66158E"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3A55E784" w14:textId="77777777" w:rsidR="00387CC1" w:rsidRPr="00387CC1" w:rsidRDefault="00387CC1" w:rsidP="00387CC1">
            <w:pPr>
              <w:pStyle w:val="a4"/>
              <w:jc w:val="both"/>
              <w:rPr>
                <w:rFonts w:ascii="Times New Roman" w:hAnsi="Times New Roman"/>
                <w:sz w:val="20"/>
                <w:szCs w:val="20"/>
              </w:rPr>
            </w:pPr>
          </w:p>
        </w:tc>
        <w:tc>
          <w:tcPr>
            <w:tcW w:w="732" w:type="dxa"/>
            <w:hideMark/>
          </w:tcPr>
          <w:p w14:paraId="0C9F816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342D1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B217E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54AF4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79C0D5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8B8A72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F1A09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6AAB2D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D9B06B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F5C9D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F10325D"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B691CD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E697307" w14:textId="77777777" w:rsidTr="00387CC1">
        <w:trPr>
          <w:trHeight w:val="300"/>
        </w:trPr>
        <w:tc>
          <w:tcPr>
            <w:tcW w:w="726" w:type="dxa"/>
            <w:vMerge w:val="restart"/>
            <w:hideMark/>
          </w:tcPr>
          <w:p w14:paraId="66C3553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4.6.</w:t>
            </w:r>
          </w:p>
        </w:tc>
        <w:tc>
          <w:tcPr>
            <w:tcW w:w="1559" w:type="dxa"/>
            <w:vMerge w:val="restart"/>
            <w:hideMark/>
          </w:tcPr>
          <w:p w14:paraId="6EA9B72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387CC1">
              <w:rPr>
                <w:rFonts w:ascii="Times New Roman" w:hAnsi="Times New Roman"/>
                <w:sz w:val="20"/>
                <w:szCs w:val="20"/>
              </w:rPr>
              <w:lastRenderedPageBreak/>
              <w:t>движения,  обучающие</w:t>
            </w:r>
            <w:proofErr w:type="gramEnd"/>
            <w:r w:rsidRPr="00387CC1">
              <w:rPr>
                <w:rFonts w:ascii="Times New Roman" w:hAnsi="Times New Roman"/>
                <w:sz w:val="20"/>
                <w:szCs w:val="20"/>
              </w:rPr>
              <w:t xml:space="preserve"> программы, игры, плакаты и др.) </w:t>
            </w:r>
          </w:p>
        </w:tc>
        <w:tc>
          <w:tcPr>
            <w:tcW w:w="1418" w:type="dxa"/>
            <w:vMerge w:val="restart"/>
          </w:tcPr>
          <w:p w14:paraId="7FE39978" w14:textId="77777777" w:rsidR="00387CC1" w:rsidRPr="00387CC1" w:rsidRDefault="00387CC1" w:rsidP="00387CC1">
            <w:pPr>
              <w:pStyle w:val="a4"/>
              <w:jc w:val="both"/>
              <w:rPr>
                <w:rFonts w:ascii="Times New Roman" w:hAnsi="Times New Roman"/>
                <w:sz w:val="20"/>
                <w:szCs w:val="20"/>
              </w:rPr>
            </w:pPr>
          </w:p>
        </w:tc>
        <w:tc>
          <w:tcPr>
            <w:tcW w:w="1276" w:type="dxa"/>
          </w:tcPr>
          <w:p w14:paraId="598396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Всего</w:t>
            </w:r>
          </w:p>
        </w:tc>
        <w:tc>
          <w:tcPr>
            <w:tcW w:w="500" w:type="dxa"/>
            <w:vMerge w:val="restart"/>
            <w:hideMark/>
          </w:tcPr>
          <w:p w14:paraId="2825AA8C"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005</w:t>
            </w:r>
          </w:p>
        </w:tc>
        <w:tc>
          <w:tcPr>
            <w:tcW w:w="575" w:type="dxa"/>
            <w:vMerge w:val="restart"/>
            <w:hideMark/>
          </w:tcPr>
          <w:p w14:paraId="480C810B"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iCs/>
                <w:sz w:val="20"/>
                <w:szCs w:val="20"/>
              </w:rPr>
              <w:t> 0709</w:t>
            </w:r>
          </w:p>
        </w:tc>
        <w:tc>
          <w:tcPr>
            <w:tcW w:w="1193" w:type="dxa"/>
            <w:vMerge w:val="restart"/>
            <w:hideMark/>
          </w:tcPr>
          <w:p w14:paraId="22BF6814" w14:textId="77777777" w:rsidR="00387CC1" w:rsidRPr="00387CC1" w:rsidRDefault="00387CC1" w:rsidP="00387CC1">
            <w:pPr>
              <w:pStyle w:val="a4"/>
              <w:jc w:val="both"/>
              <w:rPr>
                <w:rFonts w:ascii="Times New Roman" w:hAnsi="Times New Roman"/>
                <w:iCs/>
                <w:sz w:val="20"/>
                <w:szCs w:val="20"/>
              </w:rPr>
            </w:pPr>
            <w:r w:rsidRPr="00387CC1">
              <w:rPr>
                <w:rFonts w:ascii="Times New Roman" w:hAnsi="Times New Roman"/>
                <w:sz w:val="20"/>
                <w:szCs w:val="20"/>
              </w:rPr>
              <w:t>59.4.02.00800</w:t>
            </w:r>
          </w:p>
        </w:tc>
        <w:tc>
          <w:tcPr>
            <w:tcW w:w="425" w:type="dxa"/>
            <w:vMerge w:val="restart"/>
            <w:hideMark/>
          </w:tcPr>
          <w:p w14:paraId="24087C0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w:t>
            </w:r>
          </w:p>
        </w:tc>
        <w:tc>
          <w:tcPr>
            <w:tcW w:w="732" w:type="dxa"/>
            <w:hideMark/>
          </w:tcPr>
          <w:p w14:paraId="748A7A7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119,00</w:t>
            </w:r>
          </w:p>
        </w:tc>
        <w:tc>
          <w:tcPr>
            <w:tcW w:w="653" w:type="dxa"/>
            <w:hideMark/>
          </w:tcPr>
          <w:p w14:paraId="7F8A3A3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4E764E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C1702E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9D7440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25A11A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64A56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19,00</w:t>
            </w:r>
          </w:p>
        </w:tc>
        <w:tc>
          <w:tcPr>
            <w:tcW w:w="653" w:type="dxa"/>
            <w:hideMark/>
          </w:tcPr>
          <w:p w14:paraId="14299FC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1BE2925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5E141A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443BECC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49F7B1B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r>
      <w:tr w:rsidR="00387CC1" w:rsidRPr="00387CC1" w14:paraId="0DB41F6D" w14:textId="77777777" w:rsidTr="00387CC1">
        <w:trPr>
          <w:trHeight w:val="600"/>
        </w:trPr>
        <w:tc>
          <w:tcPr>
            <w:tcW w:w="726" w:type="dxa"/>
            <w:vMerge/>
            <w:hideMark/>
          </w:tcPr>
          <w:p w14:paraId="6E6E9A3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41E7B62" w14:textId="77777777" w:rsidR="00387CC1" w:rsidRPr="00387CC1" w:rsidRDefault="00387CC1" w:rsidP="00387CC1">
            <w:pPr>
              <w:pStyle w:val="a4"/>
              <w:jc w:val="both"/>
              <w:rPr>
                <w:rFonts w:ascii="Times New Roman" w:hAnsi="Times New Roman"/>
                <w:sz w:val="20"/>
                <w:szCs w:val="20"/>
              </w:rPr>
            </w:pPr>
          </w:p>
        </w:tc>
        <w:tc>
          <w:tcPr>
            <w:tcW w:w="1418" w:type="dxa"/>
            <w:vMerge/>
          </w:tcPr>
          <w:p w14:paraId="407024F6" w14:textId="77777777" w:rsidR="00387CC1" w:rsidRPr="00387CC1" w:rsidRDefault="00387CC1" w:rsidP="00387CC1">
            <w:pPr>
              <w:pStyle w:val="a4"/>
              <w:jc w:val="both"/>
              <w:rPr>
                <w:rFonts w:ascii="Times New Roman" w:hAnsi="Times New Roman"/>
                <w:sz w:val="20"/>
                <w:szCs w:val="20"/>
              </w:rPr>
            </w:pPr>
          </w:p>
        </w:tc>
        <w:tc>
          <w:tcPr>
            <w:tcW w:w="1276" w:type="dxa"/>
          </w:tcPr>
          <w:p w14:paraId="2946BA5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федеральный бюджет</w:t>
            </w:r>
          </w:p>
        </w:tc>
        <w:tc>
          <w:tcPr>
            <w:tcW w:w="500" w:type="dxa"/>
            <w:vMerge/>
            <w:hideMark/>
          </w:tcPr>
          <w:p w14:paraId="1967BF0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3C182917"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05ED1E04"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4A53DF1" w14:textId="77777777" w:rsidR="00387CC1" w:rsidRPr="00387CC1" w:rsidRDefault="00387CC1" w:rsidP="00387CC1">
            <w:pPr>
              <w:pStyle w:val="a4"/>
              <w:jc w:val="both"/>
              <w:rPr>
                <w:rFonts w:ascii="Times New Roman" w:hAnsi="Times New Roman"/>
                <w:sz w:val="20"/>
                <w:szCs w:val="20"/>
              </w:rPr>
            </w:pPr>
          </w:p>
        </w:tc>
        <w:tc>
          <w:tcPr>
            <w:tcW w:w="732" w:type="dxa"/>
            <w:hideMark/>
          </w:tcPr>
          <w:p w14:paraId="0246332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240DB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3017E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12D12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0EE171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8F88BF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21F89C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F596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EA7D5F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7C889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52974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281841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492413E8" w14:textId="77777777" w:rsidTr="00387CC1">
        <w:trPr>
          <w:trHeight w:val="600"/>
        </w:trPr>
        <w:tc>
          <w:tcPr>
            <w:tcW w:w="726" w:type="dxa"/>
            <w:vMerge/>
            <w:hideMark/>
          </w:tcPr>
          <w:p w14:paraId="52265943"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243B2FD1" w14:textId="77777777" w:rsidR="00387CC1" w:rsidRPr="00387CC1" w:rsidRDefault="00387CC1" w:rsidP="00387CC1">
            <w:pPr>
              <w:pStyle w:val="a4"/>
              <w:jc w:val="both"/>
              <w:rPr>
                <w:rFonts w:ascii="Times New Roman" w:hAnsi="Times New Roman"/>
                <w:sz w:val="20"/>
                <w:szCs w:val="20"/>
              </w:rPr>
            </w:pPr>
          </w:p>
        </w:tc>
        <w:tc>
          <w:tcPr>
            <w:tcW w:w="1418" w:type="dxa"/>
            <w:vMerge/>
          </w:tcPr>
          <w:p w14:paraId="0DA61B8D" w14:textId="77777777" w:rsidR="00387CC1" w:rsidRPr="00387CC1" w:rsidRDefault="00387CC1" w:rsidP="00387CC1">
            <w:pPr>
              <w:pStyle w:val="a4"/>
              <w:jc w:val="both"/>
              <w:rPr>
                <w:rFonts w:ascii="Times New Roman" w:hAnsi="Times New Roman"/>
                <w:sz w:val="20"/>
                <w:szCs w:val="20"/>
              </w:rPr>
            </w:pPr>
          </w:p>
        </w:tc>
        <w:tc>
          <w:tcPr>
            <w:tcW w:w="1276" w:type="dxa"/>
          </w:tcPr>
          <w:p w14:paraId="387BB3A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областной бюджет</w:t>
            </w:r>
          </w:p>
        </w:tc>
        <w:tc>
          <w:tcPr>
            <w:tcW w:w="500" w:type="dxa"/>
            <w:vMerge/>
            <w:hideMark/>
          </w:tcPr>
          <w:p w14:paraId="7CA82026"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58E65620"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17830170"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17DAEA2D" w14:textId="77777777" w:rsidR="00387CC1" w:rsidRPr="00387CC1" w:rsidRDefault="00387CC1" w:rsidP="00387CC1">
            <w:pPr>
              <w:pStyle w:val="a4"/>
              <w:jc w:val="both"/>
              <w:rPr>
                <w:rFonts w:ascii="Times New Roman" w:hAnsi="Times New Roman"/>
                <w:sz w:val="20"/>
                <w:szCs w:val="20"/>
              </w:rPr>
            </w:pPr>
          </w:p>
        </w:tc>
        <w:tc>
          <w:tcPr>
            <w:tcW w:w="732" w:type="dxa"/>
            <w:hideMark/>
          </w:tcPr>
          <w:p w14:paraId="4456749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3C2F60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96567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23E78C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1AB2CA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EDCC06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5CE496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5E28BF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F1F9E1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B01277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6538F7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EB2B70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r w:rsidR="00387CC1" w:rsidRPr="00387CC1" w14:paraId="3B1EDA49" w14:textId="77777777" w:rsidTr="00387CC1">
        <w:trPr>
          <w:trHeight w:val="600"/>
        </w:trPr>
        <w:tc>
          <w:tcPr>
            <w:tcW w:w="726" w:type="dxa"/>
            <w:vMerge/>
            <w:hideMark/>
          </w:tcPr>
          <w:p w14:paraId="081C8400"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4900A9E0" w14:textId="77777777" w:rsidR="00387CC1" w:rsidRPr="00387CC1" w:rsidRDefault="00387CC1" w:rsidP="00387CC1">
            <w:pPr>
              <w:pStyle w:val="a4"/>
              <w:jc w:val="both"/>
              <w:rPr>
                <w:rFonts w:ascii="Times New Roman" w:hAnsi="Times New Roman"/>
                <w:sz w:val="20"/>
                <w:szCs w:val="20"/>
              </w:rPr>
            </w:pPr>
          </w:p>
        </w:tc>
        <w:tc>
          <w:tcPr>
            <w:tcW w:w="1418" w:type="dxa"/>
            <w:vMerge/>
          </w:tcPr>
          <w:p w14:paraId="3981C0DB" w14:textId="77777777" w:rsidR="00387CC1" w:rsidRPr="00387CC1" w:rsidRDefault="00387CC1" w:rsidP="00387CC1">
            <w:pPr>
              <w:pStyle w:val="a4"/>
              <w:jc w:val="both"/>
              <w:rPr>
                <w:rFonts w:ascii="Times New Roman" w:hAnsi="Times New Roman"/>
                <w:sz w:val="20"/>
                <w:szCs w:val="20"/>
              </w:rPr>
            </w:pPr>
          </w:p>
        </w:tc>
        <w:tc>
          <w:tcPr>
            <w:tcW w:w="1276" w:type="dxa"/>
          </w:tcPr>
          <w:p w14:paraId="41D05A2A"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районный бюджет</w:t>
            </w:r>
          </w:p>
        </w:tc>
        <w:tc>
          <w:tcPr>
            <w:tcW w:w="500" w:type="dxa"/>
            <w:vMerge/>
            <w:hideMark/>
          </w:tcPr>
          <w:p w14:paraId="711FD778"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6D9A0B1B"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49A8F608"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71F3680C" w14:textId="77777777" w:rsidR="00387CC1" w:rsidRPr="00387CC1" w:rsidRDefault="00387CC1" w:rsidP="00387CC1">
            <w:pPr>
              <w:pStyle w:val="a4"/>
              <w:jc w:val="both"/>
              <w:rPr>
                <w:rFonts w:ascii="Times New Roman" w:hAnsi="Times New Roman"/>
                <w:sz w:val="20"/>
                <w:szCs w:val="20"/>
              </w:rPr>
            </w:pPr>
          </w:p>
        </w:tc>
        <w:tc>
          <w:tcPr>
            <w:tcW w:w="732" w:type="dxa"/>
            <w:hideMark/>
          </w:tcPr>
          <w:p w14:paraId="21EB77B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119,00</w:t>
            </w:r>
          </w:p>
        </w:tc>
        <w:tc>
          <w:tcPr>
            <w:tcW w:w="653" w:type="dxa"/>
            <w:hideMark/>
          </w:tcPr>
          <w:p w14:paraId="615C7BE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340B01C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54FD82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323439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7AE54E12"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9F114A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19,00</w:t>
            </w:r>
          </w:p>
        </w:tc>
        <w:tc>
          <w:tcPr>
            <w:tcW w:w="653" w:type="dxa"/>
            <w:hideMark/>
          </w:tcPr>
          <w:p w14:paraId="40B25536"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147BCCD7"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6C6E0DD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551725F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c>
          <w:tcPr>
            <w:tcW w:w="653" w:type="dxa"/>
            <w:hideMark/>
          </w:tcPr>
          <w:p w14:paraId="741740D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20,00</w:t>
            </w:r>
          </w:p>
        </w:tc>
      </w:tr>
      <w:tr w:rsidR="00387CC1" w:rsidRPr="00387CC1" w14:paraId="4B6C50DD" w14:textId="77777777" w:rsidTr="00387CC1">
        <w:trPr>
          <w:trHeight w:val="600"/>
        </w:trPr>
        <w:tc>
          <w:tcPr>
            <w:tcW w:w="726" w:type="dxa"/>
            <w:vMerge/>
            <w:hideMark/>
          </w:tcPr>
          <w:p w14:paraId="29A8F145" w14:textId="77777777" w:rsidR="00387CC1" w:rsidRPr="00387CC1" w:rsidRDefault="00387CC1" w:rsidP="00387CC1">
            <w:pPr>
              <w:pStyle w:val="a4"/>
              <w:jc w:val="both"/>
              <w:rPr>
                <w:rFonts w:ascii="Times New Roman" w:hAnsi="Times New Roman"/>
                <w:sz w:val="20"/>
                <w:szCs w:val="20"/>
              </w:rPr>
            </w:pPr>
          </w:p>
        </w:tc>
        <w:tc>
          <w:tcPr>
            <w:tcW w:w="1559" w:type="dxa"/>
            <w:vMerge/>
            <w:hideMark/>
          </w:tcPr>
          <w:p w14:paraId="513CBA3C" w14:textId="77777777" w:rsidR="00387CC1" w:rsidRPr="00387CC1" w:rsidRDefault="00387CC1" w:rsidP="00387CC1">
            <w:pPr>
              <w:pStyle w:val="a4"/>
              <w:jc w:val="both"/>
              <w:rPr>
                <w:rFonts w:ascii="Times New Roman" w:hAnsi="Times New Roman"/>
                <w:sz w:val="20"/>
                <w:szCs w:val="20"/>
              </w:rPr>
            </w:pPr>
          </w:p>
        </w:tc>
        <w:tc>
          <w:tcPr>
            <w:tcW w:w="1418" w:type="dxa"/>
            <w:vMerge/>
          </w:tcPr>
          <w:p w14:paraId="21C1654B" w14:textId="77777777" w:rsidR="00387CC1" w:rsidRPr="00387CC1" w:rsidRDefault="00387CC1" w:rsidP="00387CC1">
            <w:pPr>
              <w:pStyle w:val="a4"/>
              <w:jc w:val="both"/>
              <w:rPr>
                <w:rFonts w:ascii="Times New Roman" w:hAnsi="Times New Roman"/>
                <w:sz w:val="20"/>
                <w:szCs w:val="20"/>
              </w:rPr>
            </w:pPr>
          </w:p>
        </w:tc>
        <w:tc>
          <w:tcPr>
            <w:tcW w:w="1276" w:type="dxa"/>
          </w:tcPr>
          <w:p w14:paraId="1357AB64"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внебюджетные </w:t>
            </w:r>
          </w:p>
          <w:p w14:paraId="2556D73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lastRenderedPageBreak/>
              <w:t>источники</w:t>
            </w:r>
          </w:p>
        </w:tc>
        <w:tc>
          <w:tcPr>
            <w:tcW w:w="500" w:type="dxa"/>
            <w:vMerge/>
            <w:hideMark/>
          </w:tcPr>
          <w:p w14:paraId="0F8A7807" w14:textId="77777777" w:rsidR="00387CC1" w:rsidRPr="00387CC1" w:rsidRDefault="00387CC1" w:rsidP="00387CC1">
            <w:pPr>
              <w:pStyle w:val="a4"/>
              <w:jc w:val="both"/>
              <w:rPr>
                <w:rFonts w:ascii="Times New Roman" w:hAnsi="Times New Roman"/>
                <w:sz w:val="20"/>
                <w:szCs w:val="20"/>
              </w:rPr>
            </w:pPr>
          </w:p>
        </w:tc>
        <w:tc>
          <w:tcPr>
            <w:tcW w:w="575" w:type="dxa"/>
            <w:vMerge/>
            <w:hideMark/>
          </w:tcPr>
          <w:p w14:paraId="4E2B565F" w14:textId="77777777" w:rsidR="00387CC1" w:rsidRPr="00387CC1" w:rsidRDefault="00387CC1" w:rsidP="00387CC1">
            <w:pPr>
              <w:pStyle w:val="a4"/>
              <w:jc w:val="both"/>
              <w:rPr>
                <w:rFonts w:ascii="Times New Roman" w:hAnsi="Times New Roman"/>
                <w:sz w:val="20"/>
                <w:szCs w:val="20"/>
              </w:rPr>
            </w:pPr>
          </w:p>
        </w:tc>
        <w:tc>
          <w:tcPr>
            <w:tcW w:w="1193" w:type="dxa"/>
            <w:vMerge/>
            <w:hideMark/>
          </w:tcPr>
          <w:p w14:paraId="6F9D4C55" w14:textId="77777777" w:rsidR="00387CC1" w:rsidRPr="00387CC1" w:rsidRDefault="00387CC1" w:rsidP="00387CC1">
            <w:pPr>
              <w:pStyle w:val="a4"/>
              <w:jc w:val="both"/>
              <w:rPr>
                <w:rFonts w:ascii="Times New Roman" w:hAnsi="Times New Roman"/>
                <w:sz w:val="20"/>
                <w:szCs w:val="20"/>
              </w:rPr>
            </w:pPr>
          </w:p>
        </w:tc>
        <w:tc>
          <w:tcPr>
            <w:tcW w:w="425" w:type="dxa"/>
            <w:vMerge/>
            <w:hideMark/>
          </w:tcPr>
          <w:p w14:paraId="00864036" w14:textId="77777777" w:rsidR="00387CC1" w:rsidRPr="00387CC1" w:rsidRDefault="00387CC1" w:rsidP="00387CC1">
            <w:pPr>
              <w:pStyle w:val="a4"/>
              <w:jc w:val="both"/>
              <w:rPr>
                <w:rFonts w:ascii="Times New Roman" w:hAnsi="Times New Roman"/>
                <w:sz w:val="20"/>
                <w:szCs w:val="20"/>
              </w:rPr>
            </w:pPr>
          </w:p>
        </w:tc>
        <w:tc>
          <w:tcPr>
            <w:tcW w:w="732" w:type="dxa"/>
            <w:hideMark/>
          </w:tcPr>
          <w:p w14:paraId="3959F750"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B718B89"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E02D30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D6749C1"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6E85352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0754C9F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5AD42C58"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8B6073C"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A40456B"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2EB3CB5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428C047F"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c>
          <w:tcPr>
            <w:tcW w:w="653" w:type="dxa"/>
            <w:hideMark/>
          </w:tcPr>
          <w:p w14:paraId="109551B5"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0,00</w:t>
            </w:r>
          </w:p>
        </w:tc>
      </w:tr>
    </w:tbl>
    <w:p w14:paraId="50AF88DA" w14:textId="7BC1A823" w:rsidR="00387CC1" w:rsidRPr="009B1BF6" w:rsidRDefault="009B1BF6"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Приложение № 3</w:t>
      </w:r>
      <w:r>
        <w:rPr>
          <w:rFonts w:ascii="Times New Roman" w:hAnsi="Times New Roman" w:cs="Times New Roman"/>
          <w:sz w:val="20"/>
          <w:szCs w:val="20"/>
        </w:rPr>
        <w:t xml:space="preserve"> </w:t>
      </w:r>
      <w:r w:rsidRPr="00387CC1">
        <w:rPr>
          <w:rFonts w:ascii="Times New Roman" w:hAnsi="Times New Roman" w:cs="Times New Roman"/>
          <w:sz w:val="20"/>
          <w:szCs w:val="20"/>
        </w:rPr>
        <w:t>к муниципальной программе «Развитие образования Завитинского района»</w:t>
      </w:r>
      <w:r>
        <w:rPr>
          <w:rFonts w:ascii="Times New Roman" w:hAnsi="Times New Roman" w:cs="Times New Roman"/>
          <w:sz w:val="20"/>
          <w:szCs w:val="20"/>
        </w:rPr>
        <w:t xml:space="preserve"> </w:t>
      </w:r>
      <w:r w:rsidR="00387CC1" w:rsidRPr="00387CC1">
        <w:rPr>
          <w:rFonts w:ascii="Times New Roman" w:hAnsi="Times New Roman" w:cs="Times New Roman"/>
          <w:b/>
          <w:sz w:val="20"/>
          <w:szCs w:val="20"/>
        </w:rPr>
        <w:t>Коэффициенты значимости основных мероприятий программы</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714"/>
        <w:gridCol w:w="992"/>
        <w:gridCol w:w="992"/>
        <w:gridCol w:w="1134"/>
        <w:gridCol w:w="1134"/>
        <w:gridCol w:w="992"/>
        <w:gridCol w:w="1134"/>
        <w:gridCol w:w="851"/>
        <w:gridCol w:w="992"/>
        <w:gridCol w:w="992"/>
        <w:gridCol w:w="992"/>
        <w:gridCol w:w="992"/>
      </w:tblGrid>
      <w:tr w:rsidR="00387CC1" w:rsidRPr="00387CC1" w14:paraId="7BCDFBA5" w14:textId="77777777" w:rsidTr="00387CC1">
        <w:tc>
          <w:tcPr>
            <w:tcW w:w="789" w:type="dxa"/>
            <w:vMerge w:val="restart"/>
          </w:tcPr>
          <w:p w14:paraId="7921E26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p w14:paraId="23F7164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п/п</w:t>
            </w:r>
          </w:p>
        </w:tc>
        <w:tc>
          <w:tcPr>
            <w:tcW w:w="3714" w:type="dxa"/>
            <w:vMerge w:val="restart"/>
          </w:tcPr>
          <w:p w14:paraId="591F917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Наименование программы, программы, основного мероприятия, мероприятия</w:t>
            </w:r>
          </w:p>
        </w:tc>
        <w:tc>
          <w:tcPr>
            <w:tcW w:w="11197" w:type="dxa"/>
            <w:gridSpan w:val="11"/>
          </w:tcPr>
          <w:p w14:paraId="2B1C67F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Значение планового показателя по годам реализации</w:t>
            </w:r>
          </w:p>
        </w:tc>
      </w:tr>
      <w:tr w:rsidR="00387CC1" w:rsidRPr="00387CC1" w14:paraId="2EDBF0DD" w14:textId="77777777" w:rsidTr="00387CC1">
        <w:tc>
          <w:tcPr>
            <w:tcW w:w="789" w:type="dxa"/>
            <w:vMerge/>
          </w:tcPr>
          <w:p w14:paraId="283BE5A0" w14:textId="77777777" w:rsidR="00387CC1" w:rsidRPr="00387CC1" w:rsidRDefault="00387CC1" w:rsidP="00387CC1">
            <w:pPr>
              <w:pStyle w:val="af2"/>
              <w:rPr>
                <w:rFonts w:ascii="Times New Roman" w:hAnsi="Times New Roman" w:cs="Times New Roman"/>
                <w:sz w:val="20"/>
                <w:szCs w:val="20"/>
              </w:rPr>
            </w:pPr>
          </w:p>
        </w:tc>
        <w:tc>
          <w:tcPr>
            <w:tcW w:w="3714" w:type="dxa"/>
            <w:vMerge/>
          </w:tcPr>
          <w:p w14:paraId="1CE4E832" w14:textId="77777777" w:rsidR="00387CC1" w:rsidRPr="00387CC1" w:rsidRDefault="00387CC1" w:rsidP="00387CC1">
            <w:pPr>
              <w:pStyle w:val="af2"/>
              <w:rPr>
                <w:rFonts w:ascii="Times New Roman" w:hAnsi="Times New Roman" w:cs="Times New Roman"/>
                <w:sz w:val="20"/>
                <w:szCs w:val="20"/>
              </w:rPr>
            </w:pPr>
          </w:p>
        </w:tc>
        <w:tc>
          <w:tcPr>
            <w:tcW w:w="992" w:type="dxa"/>
          </w:tcPr>
          <w:p w14:paraId="14AC7B1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2015</w:t>
            </w:r>
          </w:p>
        </w:tc>
        <w:tc>
          <w:tcPr>
            <w:tcW w:w="992" w:type="dxa"/>
          </w:tcPr>
          <w:p w14:paraId="37F9F7C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2016</w:t>
            </w:r>
          </w:p>
        </w:tc>
        <w:tc>
          <w:tcPr>
            <w:tcW w:w="1134" w:type="dxa"/>
          </w:tcPr>
          <w:p w14:paraId="0BA3FE9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2017</w:t>
            </w:r>
          </w:p>
        </w:tc>
        <w:tc>
          <w:tcPr>
            <w:tcW w:w="1134" w:type="dxa"/>
          </w:tcPr>
          <w:p w14:paraId="2D69AFA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2018</w:t>
            </w:r>
          </w:p>
        </w:tc>
        <w:tc>
          <w:tcPr>
            <w:tcW w:w="992" w:type="dxa"/>
          </w:tcPr>
          <w:p w14:paraId="4A84959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2019</w:t>
            </w:r>
          </w:p>
        </w:tc>
        <w:tc>
          <w:tcPr>
            <w:tcW w:w="1134" w:type="dxa"/>
          </w:tcPr>
          <w:p w14:paraId="5B6BF90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2020</w:t>
            </w:r>
          </w:p>
        </w:tc>
        <w:tc>
          <w:tcPr>
            <w:tcW w:w="851" w:type="dxa"/>
          </w:tcPr>
          <w:p w14:paraId="583E6C3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2021</w:t>
            </w:r>
          </w:p>
        </w:tc>
        <w:tc>
          <w:tcPr>
            <w:tcW w:w="992" w:type="dxa"/>
          </w:tcPr>
          <w:p w14:paraId="6DC9996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2022</w:t>
            </w:r>
          </w:p>
        </w:tc>
        <w:tc>
          <w:tcPr>
            <w:tcW w:w="992" w:type="dxa"/>
          </w:tcPr>
          <w:p w14:paraId="6A0EB2B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2023</w:t>
            </w:r>
          </w:p>
        </w:tc>
        <w:tc>
          <w:tcPr>
            <w:tcW w:w="992" w:type="dxa"/>
          </w:tcPr>
          <w:p w14:paraId="50EB46F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2024</w:t>
            </w:r>
          </w:p>
        </w:tc>
        <w:tc>
          <w:tcPr>
            <w:tcW w:w="992" w:type="dxa"/>
          </w:tcPr>
          <w:p w14:paraId="6D0D35F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2025</w:t>
            </w:r>
          </w:p>
        </w:tc>
      </w:tr>
      <w:tr w:rsidR="00387CC1" w:rsidRPr="00387CC1" w14:paraId="4ED076D5" w14:textId="77777777" w:rsidTr="00387CC1">
        <w:tc>
          <w:tcPr>
            <w:tcW w:w="789" w:type="dxa"/>
          </w:tcPr>
          <w:p w14:paraId="46B427A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3714" w:type="dxa"/>
          </w:tcPr>
          <w:p w14:paraId="0862E61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2</w:t>
            </w:r>
          </w:p>
        </w:tc>
        <w:tc>
          <w:tcPr>
            <w:tcW w:w="992" w:type="dxa"/>
          </w:tcPr>
          <w:p w14:paraId="552132A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3</w:t>
            </w:r>
          </w:p>
        </w:tc>
        <w:tc>
          <w:tcPr>
            <w:tcW w:w="992" w:type="dxa"/>
          </w:tcPr>
          <w:p w14:paraId="75A1230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4</w:t>
            </w:r>
          </w:p>
        </w:tc>
        <w:tc>
          <w:tcPr>
            <w:tcW w:w="1134" w:type="dxa"/>
          </w:tcPr>
          <w:p w14:paraId="41C8E49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5</w:t>
            </w:r>
          </w:p>
        </w:tc>
        <w:tc>
          <w:tcPr>
            <w:tcW w:w="1134" w:type="dxa"/>
          </w:tcPr>
          <w:p w14:paraId="52F7094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6</w:t>
            </w:r>
          </w:p>
        </w:tc>
        <w:tc>
          <w:tcPr>
            <w:tcW w:w="992" w:type="dxa"/>
          </w:tcPr>
          <w:p w14:paraId="6A2B525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7</w:t>
            </w:r>
          </w:p>
        </w:tc>
        <w:tc>
          <w:tcPr>
            <w:tcW w:w="1134" w:type="dxa"/>
          </w:tcPr>
          <w:p w14:paraId="1B01B46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8</w:t>
            </w:r>
          </w:p>
        </w:tc>
        <w:tc>
          <w:tcPr>
            <w:tcW w:w="851" w:type="dxa"/>
          </w:tcPr>
          <w:p w14:paraId="2B71EDF7" w14:textId="77777777" w:rsidR="00387CC1" w:rsidRPr="00387CC1" w:rsidRDefault="00387CC1" w:rsidP="00387CC1">
            <w:pPr>
              <w:pStyle w:val="af2"/>
              <w:rPr>
                <w:rFonts w:ascii="Times New Roman" w:hAnsi="Times New Roman" w:cs="Times New Roman"/>
                <w:sz w:val="20"/>
                <w:szCs w:val="20"/>
              </w:rPr>
            </w:pPr>
          </w:p>
        </w:tc>
        <w:tc>
          <w:tcPr>
            <w:tcW w:w="992" w:type="dxa"/>
          </w:tcPr>
          <w:p w14:paraId="4CC2F8D1" w14:textId="77777777" w:rsidR="00387CC1" w:rsidRPr="00387CC1" w:rsidRDefault="00387CC1" w:rsidP="00387CC1">
            <w:pPr>
              <w:pStyle w:val="af2"/>
              <w:rPr>
                <w:rFonts w:ascii="Times New Roman" w:hAnsi="Times New Roman" w:cs="Times New Roman"/>
                <w:sz w:val="20"/>
                <w:szCs w:val="20"/>
              </w:rPr>
            </w:pPr>
          </w:p>
        </w:tc>
        <w:tc>
          <w:tcPr>
            <w:tcW w:w="992" w:type="dxa"/>
          </w:tcPr>
          <w:p w14:paraId="6ED04CD4" w14:textId="77777777" w:rsidR="00387CC1" w:rsidRPr="00387CC1" w:rsidRDefault="00387CC1" w:rsidP="00387CC1">
            <w:pPr>
              <w:pStyle w:val="af2"/>
              <w:rPr>
                <w:rFonts w:ascii="Times New Roman" w:hAnsi="Times New Roman" w:cs="Times New Roman"/>
                <w:sz w:val="20"/>
                <w:szCs w:val="20"/>
              </w:rPr>
            </w:pPr>
          </w:p>
        </w:tc>
        <w:tc>
          <w:tcPr>
            <w:tcW w:w="992" w:type="dxa"/>
          </w:tcPr>
          <w:p w14:paraId="4820583A" w14:textId="77777777" w:rsidR="00387CC1" w:rsidRPr="00387CC1" w:rsidRDefault="00387CC1" w:rsidP="00387CC1">
            <w:pPr>
              <w:pStyle w:val="af2"/>
              <w:rPr>
                <w:rFonts w:ascii="Times New Roman" w:hAnsi="Times New Roman" w:cs="Times New Roman"/>
                <w:sz w:val="20"/>
                <w:szCs w:val="20"/>
              </w:rPr>
            </w:pPr>
          </w:p>
        </w:tc>
        <w:tc>
          <w:tcPr>
            <w:tcW w:w="992" w:type="dxa"/>
          </w:tcPr>
          <w:p w14:paraId="1BE5829D" w14:textId="77777777" w:rsidR="00387CC1" w:rsidRPr="00387CC1" w:rsidRDefault="00387CC1" w:rsidP="00387CC1">
            <w:pPr>
              <w:pStyle w:val="af2"/>
              <w:rPr>
                <w:rFonts w:ascii="Times New Roman" w:hAnsi="Times New Roman" w:cs="Times New Roman"/>
                <w:sz w:val="20"/>
                <w:szCs w:val="20"/>
              </w:rPr>
            </w:pPr>
          </w:p>
        </w:tc>
      </w:tr>
      <w:tr w:rsidR="00387CC1" w:rsidRPr="00387CC1" w14:paraId="730ABCBC" w14:textId="77777777" w:rsidTr="00387CC1">
        <w:tc>
          <w:tcPr>
            <w:tcW w:w="789" w:type="dxa"/>
          </w:tcPr>
          <w:p w14:paraId="2E6BB341" w14:textId="77777777" w:rsidR="00387CC1" w:rsidRPr="00387CC1" w:rsidRDefault="00387CC1" w:rsidP="00387CC1">
            <w:pPr>
              <w:pStyle w:val="af2"/>
              <w:rPr>
                <w:rFonts w:ascii="Times New Roman" w:hAnsi="Times New Roman" w:cs="Times New Roman"/>
                <w:sz w:val="20"/>
                <w:szCs w:val="20"/>
              </w:rPr>
            </w:pPr>
          </w:p>
        </w:tc>
        <w:tc>
          <w:tcPr>
            <w:tcW w:w="3714" w:type="dxa"/>
          </w:tcPr>
          <w:p w14:paraId="74C8915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Муниципальная программа «</w:t>
            </w:r>
            <w:r w:rsidRPr="00387CC1">
              <w:rPr>
                <w:rFonts w:ascii="Times New Roman" w:hAnsi="Times New Roman" w:cs="Times New Roman"/>
                <w:color w:val="000000"/>
                <w:sz w:val="20"/>
                <w:szCs w:val="20"/>
              </w:rPr>
              <w:t xml:space="preserve">Развитие образования Завитинского района» </w:t>
            </w:r>
          </w:p>
        </w:tc>
        <w:tc>
          <w:tcPr>
            <w:tcW w:w="992" w:type="dxa"/>
          </w:tcPr>
          <w:p w14:paraId="4D7C9072" w14:textId="77777777" w:rsidR="00387CC1" w:rsidRPr="00387CC1" w:rsidRDefault="00387CC1" w:rsidP="00387CC1">
            <w:pPr>
              <w:pStyle w:val="af2"/>
              <w:rPr>
                <w:rFonts w:ascii="Times New Roman" w:hAnsi="Times New Roman" w:cs="Times New Roman"/>
                <w:sz w:val="20"/>
                <w:szCs w:val="20"/>
              </w:rPr>
            </w:pPr>
          </w:p>
        </w:tc>
        <w:tc>
          <w:tcPr>
            <w:tcW w:w="992" w:type="dxa"/>
          </w:tcPr>
          <w:p w14:paraId="3EBE3729" w14:textId="77777777" w:rsidR="00387CC1" w:rsidRPr="00387CC1" w:rsidRDefault="00387CC1" w:rsidP="00387CC1">
            <w:pPr>
              <w:pStyle w:val="af2"/>
              <w:rPr>
                <w:rFonts w:ascii="Times New Roman" w:hAnsi="Times New Roman" w:cs="Times New Roman"/>
                <w:sz w:val="20"/>
                <w:szCs w:val="20"/>
              </w:rPr>
            </w:pPr>
          </w:p>
        </w:tc>
        <w:tc>
          <w:tcPr>
            <w:tcW w:w="1134" w:type="dxa"/>
          </w:tcPr>
          <w:p w14:paraId="22570041" w14:textId="77777777" w:rsidR="00387CC1" w:rsidRPr="00387CC1" w:rsidRDefault="00387CC1" w:rsidP="00387CC1">
            <w:pPr>
              <w:pStyle w:val="af2"/>
              <w:rPr>
                <w:rFonts w:ascii="Times New Roman" w:hAnsi="Times New Roman" w:cs="Times New Roman"/>
                <w:sz w:val="20"/>
                <w:szCs w:val="20"/>
              </w:rPr>
            </w:pPr>
          </w:p>
        </w:tc>
        <w:tc>
          <w:tcPr>
            <w:tcW w:w="1134" w:type="dxa"/>
          </w:tcPr>
          <w:p w14:paraId="7EB187B7" w14:textId="77777777" w:rsidR="00387CC1" w:rsidRPr="00387CC1" w:rsidRDefault="00387CC1" w:rsidP="00387CC1">
            <w:pPr>
              <w:pStyle w:val="af2"/>
              <w:rPr>
                <w:rFonts w:ascii="Times New Roman" w:hAnsi="Times New Roman" w:cs="Times New Roman"/>
                <w:sz w:val="20"/>
                <w:szCs w:val="20"/>
              </w:rPr>
            </w:pPr>
          </w:p>
        </w:tc>
        <w:tc>
          <w:tcPr>
            <w:tcW w:w="992" w:type="dxa"/>
          </w:tcPr>
          <w:p w14:paraId="7BB069F8" w14:textId="77777777" w:rsidR="00387CC1" w:rsidRPr="00387CC1" w:rsidRDefault="00387CC1" w:rsidP="00387CC1">
            <w:pPr>
              <w:pStyle w:val="af2"/>
              <w:rPr>
                <w:rFonts w:ascii="Times New Roman" w:hAnsi="Times New Roman" w:cs="Times New Roman"/>
                <w:sz w:val="20"/>
                <w:szCs w:val="20"/>
              </w:rPr>
            </w:pPr>
          </w:p>
        </w:tc>
        <w:tc>
          <w:tcPr>
            <w:tcW w:w="1134" w:type="dxa"/>
          </w:tcPr>
          <w:p w14:paraId="39DE3DEA" w14:textId="77777777" w:rsidR="00387CC1" w:rsidRPr="00387CC1" w:rsidRDefault="00387CC1" w:rsidP="00387CC1">
            <w:pPr>
              <w:pStyle w:val="af2"/>
              <w:rPr>
                <w:rFonts w:ascii="Times New Roman" w:hAnsi="Times New Roman" w:cs="Times New Roman"/>
                <w:sz w:val="20"/>
                <w:szCs w:val="20"/>
              </w:rPr>
            </w:pPr>
          </w:p>
        </w:tc>
        <w:tc>
          <w:tcPr>
            <w:tcW w:w="851" w:type="dxa"/>
          </w:tcPr>
          <w:p w14:paraId="1DFA065D" w14:textId="77777777" w:rsidR="00387CC1" w:rsidRPr="00387CC1" w:rsidRDefault="00387CC1" w:rsidP="00387CC1">
            <w:pPr>
              <w:pStyle w:val="af2"/>
              <w:rPr>
                <w:rFonts w:ascii="Times New Roman" w:hAnsi="Times New Roman" w:cs="Times New Roman"/>
                <w:sz w:val="20"/>
                <w:szCs w:val="20"/>
              </w:rPr>
            </w:pPr>
          </w:p>
        </w:tc>
        <w:tc>
          <w:tcPr>
            <w:tcW w:w="992" w:type="dxa"/>
          </w:tcPr>
          <w:p w14:paraId="1BD2D4C9" w14:textId="77777777" w:rsidR="00387CC1" w:rsidRPr="00387CC1" w:rsidRDefault="00387CC1" w:rsidP="00387CC1">
            <w:pPr>
              <w:pStyle w:val="af2"/>
              <w:rPr>
                <w:rFonts w:ascii="Times New Roman" w:hAnsi="Times New Roman" w:cs="Times New Roman"/>
                <w:sz w:val="20"/>
                <w:szCs w:val="20"/>
              </w:rPr>
            </w:pPr>
          </w:p>
        </w:tc>
        <w:tc>
          <w:tcPr>
            <w:tcW w:w="992" w:type="dxa"/>
          </w:tcPr>
          <w:p w14:paraId="0239E2F0" w14:textId="77777777" w:rsidR="00387CC1" w:rsidRPr="00387CC1" w:rsidRDefault="00387CC1" w:rsidP="00387CC1">
            <w:pPr>
              <w:pStyle w:val="af2"/>
              <w:rPr>
                <w:rFonts w:ascii="Times New Roman" w:hAnsi="Times New Roman" w:cs="Times New Roman"/>
                <w:sz w:val="20"/>
                <w:szCs w:val="20"/>
              </w:rPr>
            </w:pPr>
          </w:p>
        </w:tc>
        <w:tc>
          <w:tcPr>
            <w:tcW w:w="992" w:type="dxa"/>
          </w:tcPr>
          <w:p w14:paraId="01C3C258" w14:textId="77777777" w:rsidR="00387CC1" w:rsidRPr="00387CC1" w:rsidRDefault="00387CC1" w:rsidP="00387CC1">
            <w:pPr>
              <w:pStyle w:val="af2"/>
              <w:rPr>
                <w:rFonts w:ascii="Times New Roman" w:hAnsi="Times New Roman" w:cs="Times New Roman"/>
                <w:sz w:val="20"/>
                <w:szCs w:val="20"/>
              </w:rPr>
            </w:pPr>
          </w:p>
        </w:tc>
        <w:tc>
          <w:tcPr>
            <w:tcW w:w="992" w:type="dxa"/>
          </w:tcPr>
          <w:p w14:paraId="4E036371" w14:textId="77777777" w:rsidR="00387CC1" w:rsidRPr="00387CC1" w:rsidRDefault="00387CC1" w:rsidP="00387CC1">
            <w:pPr>
              <w:pStyle w:val="af2"/>
              <w:rPr>
                <w:rFonts w:ascii="Times New Roman" w:hAnsi="Times New Roman" w:cs="Times New Roman"/>
                <w:sz w:val="20"/>
                <w:szCs w:val="20"/>
              </w:rPr>
            </w:pPr>
          </w:p>
        </w:tc>
      </w:tr>
      <w:tr w:rsidR="00387CC1" w:rsidRPr="00387CC1" w14:paraId="2F0CB063" w14:textId="77777777" w:rsidTr="00387CC1">
        <w:tc>
          <w:tcPr>
            <w:tcW w:w="789" w:type="dxa"/>
          </w:tcPr>
          <w:p w14:paraId="7DF776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3714" w:type="dxa"/>
          </w:tcPr>
          <w:p w14:paraId="199A3B0A"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 xml:space="preserve">Подпрограмма 1. «Развитие дошкольного, </w:t>
            </w:r>
            <w:proofErr w:type="gramStart"/>
            <w:r w:rsidRPr="00387CC1">
              <w:rPr>
                <w:rFonts w:ascii="Times New Roman" w:hAnsi="Times New Roman" w:cs="Times New Roman"/>
                <w:b/>
                <w:bCs/>
                <w:sz w:val="20"/>
                <w:szCs w:val="20"/>
              </w:rPr>
              <w:t>общего  и</w:t>
            </w:r>
            <w:proofErr w:type="gramEnd"/>
            <w:r w:rsidRPr="00387CC1">
              <w:rPr>
                <w:rFonts w:ascii="Times New Roman" w:hAnsi="Times New Roman" w:cs="Times New Roman"/>
                <w:b/>
                <w:bCs/>
                <w:sz w:val="20"/>
                <w:szCs w:val="20"/>
              </w:rPr>
              <w:t xml:space="preserve"> дополнительного образования детей»</w:t>
            </w:r>
          </w:p>
        </w:tc>
        <w:tc>
          <w:tcPr>
            <w:tcW w:w="992" w:type="dxa"/>
          </w:tcPr>
          <w:p w14:paraId="4CD7B97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0AF3B57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42868EB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3F1F056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241F66B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63B323B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851" w:type="dxa"/>
          </w:tcPr>
          <w:p w14:paraId="6A6ECD2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37C1DDB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236368F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37BE50A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1B29D63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r>
      <w:tr w:rsidR="00387CC1" w:rsidRPr="00387CC1" w14:paraId="613F4BF1" w14:textId="77777777" w:rsidTr="00387CC1">
        <w:tc>
          <w:tcPr>
            <w:tcW w:w="789" w:type="dxa"/>
          </w:tcPr>
          <w:p w14:paraId="14D791B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1.1</w:t>
            </w:r>
          </w:p>
        </w:tc>
        <w:tc>
          <w:tcPr>
            <w:tcW w:w="3714" w:type="dxa"/>
          </w:tcPr>
          <w:p w14:paraId="2CFE0B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«Модернизация системы дошкольного образования»</w:t>
            </w:r>
          </w:p>
        </w:tc>
        <w:tc>
          <w:tcPr>
            <w:tcW w:w="992" w:type="dxa"/>
          </w:tcPr>
          <w:p w14:paraId="2918582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5FB648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384B7E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43410C4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3181E6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5F6DDDC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14E152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33982E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05F03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8099E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41192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599B0209" w14:textId="77777777" w:rsidTr="00387CC1">
        <w:tc>
          <w:tcPr>
            <w:tcW w:w="789" w:type="dxa"/>
          </w:tcPr>
          <w:p w14:paraId="54514A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3714" w:type="dxa"/>
          </w:tcPr>
          <w:p w14:paraId="4DA2C9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«Модернизация системы общего образования».</w:t>
            </w:r>
          </w:p>
        </w:tc>
        <w:tc>
          <w:tcPr>
            <w:tcW w:w="992" w:type="dxa"/>
          </w:tcPr>
          <w:p w14:paraId="7912F01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69161E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726569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3782CA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F9FC1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1ED146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5D93BEE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80FF3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66F662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152382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E57CE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0C766B42" w14:textId="77777777" w:rsidTr="00387CC1">
        <w:tc>
          <w:tcPr>
            <w:tcW w:w="789" w:type="dxa"/>
          </w:tcPr>
          <w:p w14:paraId="2AA9E9D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3714" w:type="dxa"/>
          </w:tcPr>
          <w:p w14:paraId="537BA28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«Выявление и поддержка одаренных детей»</w:t>
            </w:r>
          </w:p>
        </w:tc>
        <w:tc>
          <w:tcPr>
            <w:tcW w:w="992" w:type="dxa"/>
          </w:tcPr>
          <w:p w14:paraId="491730A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19B2F43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0,6</w:t>
            </w:r>
          </w:p>
        </w:tc>
        <w:tc>
          <w:tcPr>
            <w:tcW w:w="1134" w:type="dxa"/>
          </w:tcPr>
          <w:p w14:paraId="0150225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0,6</w:t>
            </w:r>
          </w:p>
        </w:tc>
        <w:tc>
          <w:tcPr>
            <w:tcW w:w="1134" w:type="dxa"/>
          </w:tcPr>
          <w:p w14:paraId="7A4188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3F0CE9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1134" w:type="dxa"/>
          </w:tcPr>
          <w:p w14:paraId="6D5A97B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851" w:type="dxa"/>
          </w:tcPr>
          <w:p w14:paraId="477A8FE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43EEB3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376E22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1723AC6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c>
          <w:tcPr>
            <w:tcW w:w="992" w:type="dxa"/>
          </w:tcPr>
          <w:p w14:paraId="4E9A31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0,6</w:t>
            </w:r>
          </w:p>
        </w:tc>
      </w:tr>
      <w:tr w:rsidR="00387CC1" w:rsidRPr="00387CC1" w14:paraId="4480D24F" w14:textId="77777777" w:rsidTr="00387CC1">
        <w:tc>
          <w:tcPr>
            <w:tcW w:w="789" w:type="dxa"/>
          </w:tcPr>
          <w:p w14:paraId="35FD834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1.3.1</w:t>
            </w:r>
          </w:p>
        </w:tc>
        <w:tc>
          <w:tcPr>
            <w:tcW w:w="3714" w:type="dxa"/>
          </w:tcPr>
          <w:p w14:paraId="59A19BB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992" w:type="dxa"/>
          </w:tcPr>
          <w:p w14:paraId="27DEED4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E40BE8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04DA8B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4F267F6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12F233F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70C132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3EC5A2C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3F03A0C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93B303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3EB533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878271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53AA3C3F" w14:textId="77777777" w:rsidTr="00387CC1">
        <w:tc>
          <w:tcPr>
            <w:tcW w:w="789" w:type="dxa"/>
          </w:tcPr>
          <w:p w14:paraId="1D10ED9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1.3.2</w:t>
            </w:r>
          </w:p>
        </w:tc>
        <w:tc>
          <w:tcPr>
            <w:tcW w:w="3714" w:type="dxa"/>
          </w:tcPr>
          <w:p w14:paraId="2D77082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«Выявление и поддержка одаренных детей в общеобразовательных учреждениях»</w:t>
            </w:r>
          </w:p>
        </w:tc>
        <w:tc>
          <w:tcPr>
            <w:tcW w:w="992" w:type="dxa"/>
          </w:tcPr>
          <w:p w14:paraId="4A81962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6869BD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3B8CD48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24C207F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2B7C5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1F0D75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624F7A3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1E0F6BD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50A7E5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5417736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2B34D5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0A8D288B" w14:textId="77777777" w:rsidTr="00387CC1">
        <w:tc>
          <w:tcPr>
            <w:tcW w:w="789" w:type="dxa"/>
          </w:tcPr>
          <w:p w14:paraId="44D6279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1.3.3</w:t>
            </w:r>
          </w:p>
        </w:tc>
        <w:tc>
          <w:tcPr>
            <w:tcW w:w="3714" w:type="dxa"/>
          </w:tcPr>
          <w:p w14:paraId="66B972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992" w:type="dxa"/>
          </w:tcPr>
          <w:p w14:paraId="735CC84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97D7AD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6DDEFC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1E8F45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957AD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3396BC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38CCCF6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43E971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1037F9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E694FF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392CE65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4459B7AB" w14:textId="77777777" w:rsidTr="00387CC1">
        <w:tc>
          <w:tcPr>
            <w:tcW w:w="789" w:type="dxa"/>
          </w:tcPr>
          <w:p w14:paraId="645911E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1.4</w:t>
            </w:r>
          </w:p>
        </w:tc>
        <w:tc>
          <w:tcPr>
            <w:tcW w:w="3714" w:type="dxa"/>
          </w:tcPr>
          <w:p w14:paraId="481151C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Pr>
          <w:p w14:paraId="5B7AAD8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C6038B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626D679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1A2B661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0DF86B9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0E43E3D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851" w:type="dxa"/>
          </w:tcPr>
          <w:p w14:paraId="5D883EC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EDCBD9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05633D2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B2CCF9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11249AF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r>
      <w:tr w:rsidR="00387CC1" w:rsidRPr="00387CC1" w14:paraId="2469393B" w14:textId="77777777" w:rsidTr="00387CC1">
        <w:tc>
          <w:tcPr>
            <w:tcW w:w="789" w:type="dxa"/>
          </w:tcPr>
          <w:p w14:paraId="40E7EE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1.5</w:t>
            </w:r>
          </w:p>
        </w:tc>
        <w:tc>
          <w:tcPr>
            <w:tcW w:w="3714" w:type="dxa"/>
          </w:tcPr>
          <w:p w14:paraId="1CC75D6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Капитальные вложения в объекты муниципальной собственности</w:t>
            </w:r>
          </w:p>
        </w:tc>
        <w:tc>
          <w:tcPr>
            <w:tcW w:w="992" w:type="dxa"/>
          </w:tcPr>
          <w:p w14:paraId="275668C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38FE242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08BEF80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213D7C3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ED3C7E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2DA925B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851" w:type="dxa"/>
          </w:tcPr>
          <w:p w14:paraId="4D19934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69351AC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3550753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6AAEB38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B29FA0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r>
      <w:tr w:rsidR="00387CC1" w:rsidRPr="00387CC1" w14:paraId="1996BCB6" w14:textId="77777777" w:rsidTr="00387CC1">
        <w:tc>
          <w:tcPr>
            <w:tcW w:w="789" w:type="dxa"/>
          </w:tcPr>
          <w:p w14:paraId="73C554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3714" w:type="dxa"/>
          </w:tcPr>
          <w:p w14:paraId="7450BB5C"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Подпрограмма 2. «Развитие системы защиты прав детей»</w:t>
            </w:r>
          </w:p>
        </w:tc>
        <w:tc>
          <w:tcPr>
            <w:tcW w:w="992" w:type="dxa"/>
          </w:tcPr>
          <w:p w14:paraId="5830BD6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60DF9B9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7D60FB5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0C984D9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49E5913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0700D26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851" w:type="dxa"/>
          </w:tcPr>
          <w:p w14:paraId="4593C68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5134FDF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78FFD86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0A1DC1E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32A5B17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r>
      <w:tr w:rsidR="00387CC1" w:rsidRPr="00387CC1" w14:paraId="74FA0CB9" w14:textId="77777777" w:rsidTr="00387CC1">
        <w:tc>
          <w:tcPr>
            <w:tcW w:w="789" w:type="dxa"/>
          </w:tcPr>
          <w:p w14:paraId="46D263B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2.1</w:t>
            </w:r>
          </w:p>
        </w:tc>
        <w:tc>
          <w:tcPr>
            <w:tcW w:w="3714" w:type="dxa"/>
          </w:tcPr>
          <w:p w14:paraId="104835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«Организация и проведение профильных </w:t>
            </w:r>
            <w:proofErr w:type="gramStart"/>
            <w:r w:rsidRPr="00387CC1">
              <w:rPr>
                <w:rFonts w:ascii="Times New Roman" w:hAnsi="Times New Roman" w:cs="Times New Roman"/>
                <w:sz w:val="20"/>
                <w:szCs w:val="20"/>
              </w:rPr>
              <w:t>смен  и</w:t>
            </w:r>
            <w:proofErr w:type="gramEnd"/>
            <w:r w:rsidRPr="00387CC1">
              <w:rPr>
                <w:rFonts w:ascii="Times New Roman" w:hAnsi="Times New Roman" w:cs="Times New Roman"/>
                <w:sz w:val="20"/>
                <w:szCs w:val="20"/>
              </w:rPr>
              <w:t xml:space="preserve"> многодневных походов»</w:t>
            </w:r>
          </w:p>
        </w:tc>
        <w:tc>
          <w:tcPr>
            <w:tcW w:w="992" w:type="dxa"/>
          </w:tcPr>
          <w:p w14:paraId="3D48B14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28C5491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33917A2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6F07131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D7512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0F47560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3EBC83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6114F0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B659CB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043B03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66FF8E1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6B9FC1CC" w14:textId="77777777" w:rsidTr="00387CC1">
        <w:tc>
          <w:tcPr>
            <w:tcW w:w="789" w:type="dxa"/>
          </w:tcPr>
          <w:p w14:paraId="37C6FA4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2.2</w:t>
            </w:r>
          </w:p>
        </w:tc>
        <w:tc>
          <w:tcPr>
            <w:tcW w:w="3714" w:type="dxa"/>
          </w:tcPr>
          <w:p w14:paraId="677C9DB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«Мероприятия по проведению оздоровительной кампании детей»</w:t>
            </w:r>
          </w:p>
        </w:tc>
        <w:tc>
          <w:tcPr>
            <w:tcW w:w="992" w:type="dxa"/>
          </w:tcPr>
          <w:p w14:paraId="32BB04C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4BB2AF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1134" w:type="dxa"/>
          </w:tcPr>
          <w:p w14:paraId="20F5CD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1134" w:type="dxa"/>
          </w:tcPr>
          <w:p w14:paraId="10C81E7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6844FA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1134" w:type="dxa"/>
          </w:tcPr>
          <w:p w14:paraId="394A90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851" w:type="dxa"/>
          </w:tcPr>
          <w:p w14:paraId="7C838D9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5DDAE2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3135AE3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7369E2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c>
          <w:tcPr>
            <w:tcW w:w="992" w:type="dxa"/>
          </w:tcPr>
          <w:p w14:paraId="4025224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0,4</w:t>
            </w:r>
          </w:p>
        </w:tc>
      </w:tr>
      <w:tr w:rsidR="00387CC1" w:rsidRPr="00387CC1" w14:paraId="5AEA78FF" w14:textId="77777777" w:rsidTr="00387CC1">
        <w:tc>
          <w:tcPr>
            <w:tcW w:w="789" w:type="dxa"/>
          </w:tcPr>
          <w:p w14:paraId="6ADA93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2.3</w:t>
            </w:r>
          </w:p>
        </w:tc>
        <w:tc>
          <w:tcPr>
            <w:tcW w:w="3714" w:type="dxa"/>
          </w:tcPr>
          <w:p w14:paraId="5E48B2A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«Развитие инфраструктуры </w:t>
            </w:r>
            <w:proofErr w:type="gramStart"/>
            <w:r w:rsidRPr="00387CC1">
              <w:rPr>
                <w:rFonts w:ascii="Times New Roman" w:hAnsi="Times New Roman" w:cs="Times New Roman"/>
                <w:sz w:val="20"/>
                <w:szCs w:val="20"/>
              </w:rPr>
              <w:t>отдыха,  оздоровления</w:t>
            </w:r>
            <w:proofErr w:type="gramEnd"/>
            <w:r w:rsidRPr="00387CC1">
              <w:rPr>
                <w:rFonts w:ascii="Times New Roman" w:hAnsi="Times New Roman" w:cs="Times New Roman"/>
                <w:sz w:val="20"/>
                <w:szCs w:val="20"/>
              </w:rPr>
              <w:t xml:space="preserve"> и занятости  детей и подростков  в каникулярное время»</w:t>
            </w:r>
          </w:p>
        </w:tc>
        <w:tc>
          <w:tcPr>
            <w:tcW w:w="992" w:type="dxa"/>
          </w:tcPr>
          <w:p w14:paraId="25FA11B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0586BF6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1134" w:type="dxa"/>
          </w:tcPr>
          <w:p w14:paraId="1D687F3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1134" w:type="dxa"/>
          </w:tcPr>
          <w:p w14:paraId="4CE4794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740D8A0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1134" w:type="dxa"/>
          </w:tcPr>
          <w:p w14:paraId="46745A2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851" w:type="dxa"/>
          </w:tcPr>
          <w:p w14:paraId="78B436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348C87C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0E4162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7D59F7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c>
          <w:tcPr>
            <w:tcW w:w="992" w:type="dxa"/>
          </w:tcPr>
          <w:p w14:paraId="7F898CC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0,3</w:t>
            </w:r>
          </w:p>
        </w:tc>
      </w:tr>
      <w:tr w:rsidR="00387CC1" w:rsidRPr="00387CC1" w14:paraId="7BCB7FC7" w14:textId="77777777" w:rsidTr="00387CC1">
        <w:tc>
          <w:tcPr>
            <w:tcW w:w="789" w:type="dxa"/>
          </w:tcPr>
          <w:p w14:paraId="7030AC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2.4</w:t>
            </w:r>
          </w:p>
        </w:tc>
        <w:tc>
          <w:tcPr>
            <w:tcW w:w="3714" w:type="dxa"/>
          </w:tcPr>
          <w:p w14:paraId="164BDB8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«Вложения в материально-техническую базу летних </w:t>
            </w:r>
            <w:proofErr w:type="gramStart"/>
            <w:r w:rsidRPr="00387CC1">
              <w:rPr>
                <w:rFonts w:ascii="Times New Roman" w:hAnsi="Times New Roman" w:cs="Times New Roman"/>
                <w:sz w:val="20"/>
                <w:szCs w:val="20"/>
              </w:rPr>
              <w:t>оздоровительных  учреждений</w:t>
            </w:r>
            <w:proofErr w:type="gramEnd"/>
            <w:r w:rsidRPr="00387CC1">
              <w:rPr>
                <w:rFonts w:ascii="Times New Roman" w:hAnsi="Times New Roman" w:cs="Times New Roman"/>
                <w:sz w:val="20"/>
                <w:szCs w:val="20"/>
              </w:rPr>
              <w:t xml:space="preserve"> района».</w:t>
            </w:r>
          </w:p>
        </w:tc>
        <w:tc>
          <w:tcPr>
            <w:tcW w:w="992" w:type="dxa"/>
          </w:tcPr>
          <w:p w14:paraId="7731953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435801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538100E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170C57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F72F7A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08940BF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329C39C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E617DD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D25157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2B656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828AEE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085D5E24" w14:textId="77777777" w:rsidTr="00387CC1">
        <w:tc>
          <w:tcPr>
            <w:tcW w:w="789" w:type="dxa"/>
          </w:tcPr>
          <w:p w14:paraId="48F1F2A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w:t>
            </w:r>
          </w:p>
        </w:tc>
        <w:tc>
          <w:tcPr>
            <w:tcW w:w="3714" w:type="dxa"/>
          </w:tcPr>
          <w:p w14:paraId="04F69FCD" w14:textId="77777777" w:rsidR="00387CC1" w:rsidRPr="00387CC1" w:rsidRDefault="00387CC1" w:rsidP="00387CC1">
            <w:pPr>
              <w:spacing w:after="0" w:line="240" w:lineRule="auto"/>
              <w:jc w:val="both"/>
              <w:rPr>
                <w:rFonts w:ascii="Times New Roman" w:hAnsi="Times New Roman" w:cs="Times New Roman"/>
                <w:b/>
                <w:bCs/>
                <w:sz w:val="20"/>
                <w:szCs w:val="20"/>
              </w:rPr>
            </w:pPr>
            <w:r w:rsidRPr="00387CC1">
              <w:rPr>
                <w:rFonts w:ascii="Times New Roman" w:hAnsi="Times New Roman" w:cs="Times New Roman"/>
                <w:b/>
                <w:bCs/>
                <w:sz w:val="20"/>
                <w:szCs w:val="20"/>
              </w:rPr>
              <w:t xml:space="preserve">Подпрограмма 3. Обеспечение реализации </w:t>
            </w:r>
            <w:proofErr w:type="gramStart"/>
            <w:r w:rsidRPr="00387CC1">
              <w:rPr>
                <w:rFonts w:ascii="Times New Roman" w:hAnsi="Times New Roman" w:cs="Times New Roman"/>
                <w:b/>
                <w:bCs/>
                <w:sz w:val="20"/>
                <w:szCs w:val="20"/>
              </w:rPr>
              <w:t>муниципальной  программы</w:t>
            </w:r>
            <w:proofErr w:type="gramEnd"/>
            <w:r w:rsidRPr="00387CC1">
              <w:rPr>
                <w:rFonts w:ascii="Times New Roman" w:hAnsi="Times New Roman" w:cs="Times New Roman"/>
                <w:b/>
                <w:bCs/>
                <w:sz w:val="20"/>
                <w:szCs w:val="20"/>
              </w:rPr>
              <w:t xml:space="preserve"> «Развитие образования Завитинского района»  и прочие мероприятия в области образования</w:t>
            </w:r>
          </w:p>
        </w:tc>
        <w:tc>
          <w:tcPr>
            <w:tcW w:w="992" w:type="dxa"/>
          </w:tcPr>
          <w:p w14:paraId="045D389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0751C14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66702C8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786A688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2537EEB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1134" w:type="dxa"/>
          </w:tcPr>
          <w:p w14:paraId="6DCC96E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851" w:type="dxa"/>
          </w:tcPr>
          <w:p w14:paraId="5CC5E1E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2E78279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5292DEE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677E666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Pr>
          <w:p w14:paraId="772CAFB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1</w:t>
            </w:r>
          </w:p>
        </w:tc>
      </w:tr>
      <w:tr w:rsidR="00387CC1" w:rsidRPr="00387CC1" w14:paraId="3BEF68F4" w14:textId="77777777" w:rsidTr="00387CC1">
        <w:tc>
          <w:tcPr>
            <w:tcW w:w="789" w:type="dxa"/>
          </w:tcPr>
          <w:p w14:paraId="00F145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w:t>
            </w:r>
          </w:p>
        </w:tc>
        <w:tc>
          <w:tcPr>
            <w:tcW w:w="3714" w:type="dxa"/>
          </w:tcPr>
          <w:p w14:paraId="42F693E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«Расходы на </w:t>
            </w:r>
            <w:proofErr w:type="gramStart"/>
            <w:r w:rsidRPr="00387CC1">
              <w:rPr>
                <w:rFonts w:ascii="Times New Roman" w:hAnsi="Times New Roman" w:cs="Times New Roman"/>
                <w:sz w:val="20"/>
                <w:szCs w:val="20"/>
              </w:rPr>
              <w:t>обеспечение  функций</w:t>
            </w:r>
            <w:proofErr w:type="gramEnd"/>
            <w:r w:rsidRPr="00387CC1">
              <w:rPr>
                <w:rFonts w:ascii="Times New Roman" w:hAnsi="Times New Roman" w:cs="Times New Roman"/>
                <w:sz w:val="20"/>
                <w:szCs w:val="20"/>
              </w:rPr>
              <w:t xml:space="preserve"> отдела образования».</w:t>
            </w:r>
          </w:p>
        </w:tc>
        <w:tc>
          <w:tcPr>
            <w:tcW w:w="992" w:type="dxa"/>
          </w:tcPr>
          <w:p w14:paraId="0893E6C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2D0801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1134" w:type="dxa"/>
          </w:tcPr>
          <w:p w14:paraId="273557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1134" w:type="dxa"/>
          </w:tcPr>
          <w:p w14:paraId="44636F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35B980B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1134" w:type="dxa"/>
          </w:tcPr>
          <w:p w14:paraId="288C49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851" w:type="dxa"/>
          </w:tcPr>
          <w:p w14:paraId="28F5E6A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7C9D51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3A4BAED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047FD30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c>
          <w:tcPr>
            <w:tcW w:w="992" w:type="dxa"/>
          </w:tcPr>
          <w:p w14:paraId="36CEF08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0,5</w:t>
            </w:r>
          </w:p>
        </w:tc>
      </w:tr>
      <w:tr w:rsidR="00387CC1" w:rsidRPr="00387CC1" w14:paraId="2AF34D53" w14:textId="77777777" w:rsidTr="00387CC1">
        <w:tc>
          <w:tcPr>
            <w:tcW w:w="789" w:type="dxa"/>
          </w:tcPr>
          <w:p w14:paraId="6A9A2B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3.1.1</w:t>
            </w:r>
          </w:p>
        </w:tc>
        <w:tc>
          <w:tcPr>
            <w:tcW w:w="3714" w:type="dxa"/>
          </w:tcPr>
          <w:p w14:paraId="3789D62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Расходы на содержание аппарата отдела образования</w:t>
            </w:r>
          </w:p>
        </w:tc>
        <w:tc>
          <w:tcPr>
            <w:tcW w:w="992" w:type="dxa"/>
          </w:tcPr>
          <w:p w14:paraId="3DE85A6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5E0CD8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C3A738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196F3C6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5B6C984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01AAE5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4AA0061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815A3B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137D3F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05CB950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E220A5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1D82497A" w14:textId="77777777" w:rsidTr="00387CC1">
        <w:tc>
          <w:tcPr>
            <w:tcW w:w="789" w:type="dxa"/>
          </w:tcPr>
          <w:p w14:paraId="52EA391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3.1.2</w:t>
            </w:r>
          </w:p>
        </w:tc>
        <w:tc>
          <w:tcPr>
            <w:tcW w:w="3714" w:type="dxa"/>
          </w:tcPr>
          <w:p w14:paraId="7E9D6D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«Расходы на содержание методического кабинета»</w:t>
            </w:r>
          </w:p>
        </w:tc>
        <w:tc>
          <w:tcPr>
            <w:tcW w:w="992" w:type="dxa"/>
          </w:tcPr>
          <w:p w14:paraId="786C12B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5179FD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565D054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49A14C4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BF798C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4AC0BF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0753D32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5D76F1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4CD472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22F8AC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4EC6F9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0FFEC732" w14:textId="77777777" w:rsidTr="00387CC1">
        <w:tc>
          <w:tcPr>
            <w:tcW w:w="789" w:type="dxa"/>
          </w:tcPr>
          <w:p w14:paraId="2A49A1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3.1.3</w:t>
            </w:r>
          </w:p>
        </w:tc>
        <w:tc>
          <w:tcPr>
            <w:tcW w:w="3714" w:type="dxa"/>
          </w:tcPr>
          <w:p w14:paraId="65CCCB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«Расходы на содержание дошкольных образовательных учреждений»</w:t>
            </w:r>
          </w:p>
        </w:tc>
        <w:tc>
          <w:tcPr>
            <w:tcW w:w="992" w:type="dxa"/>
          </w:tcPr>
          <w:p w14:paraId="7C94DF0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63DA89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3679DC4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C059DB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E8129B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3C2AF5A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571DDD5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FC1CAE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892719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51B732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91CC6A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62F0251E" w14:textId="77777777" w:rsidTr="00387CC1">
        <w:tc>
          <w:tcPr>
            <w:tcW w:w="789" w:type="dxa"/>
          </w:tcPr>
          <w:p w14:paraId="3C2C95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3.1.4</w:t>
            </w:r>
          </w:p>
        </w:tc>
        <w:tc>
          <w:tcPr>
            <w:tcW w:w="3714" w:type="dxa"/>
          </w:tcPr>
          <w:p w14:paraId="1576860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«Расходы на содержание общеобразовательных учреждений»</w:t>
            </w:r>
          </w:p>
        </w:tc>
        <w:tc>
          <w:tcPr>
            <w:tcW w:w="992" w:type="dxa"/>
          </w:tcPr>
          <w:p w14:paraId="7F01A51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D286E8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132509F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0EFCD36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446DB8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D5FA97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59F556F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416B4B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61FF95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3AE750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06CC33E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6CD318BD" w14:textId="77777777" w:rsidTr="00387CC1">
        <w:tc>
          <w:tcPr>
            <w:tcW w:w="789" w:type="dxa"/>
          </w:tcPr>
          <w:p w14:paraId="31CCE7E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3.1.5</w:t>
            </w:r>
          </w:p>
        </w:tc>
        <w:tc>
          <w:tcPr>
            <w:tcW w:w="3714" w:type="dxa"/>
          </w:tcPr>
          <w:p w14:paraId="1CEA953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«Расходы на </w:t>
            </w:r>
            <w:proofErr w:type="gramStart"/>
            <w:r w:rsidRPr="00387CC1">
              <w:rPr>
                <w:rFonts w:ascii="Times New Roman" w:hAnsi="Times New Roman" w:cs="Times New Roman"/>
                <w:sz w:val="20"/>
                <w:szCs w:val="20"/>
              </w:rPr>
              <w:t>содержание  ДЮСШ</w:t>
            </w:r>
            <w:proofErr w:type="gramEnd"/>
            <w:r w:rsidRPr="00387CC1">
              <w:rPr>
                <w:rFonts w:ascii="Times New Roman" w:hAnsi="Times New Roman" w:cs="Times New Roman"/>
                <w:sz w:val="20"/>
                <w:szCs w:val="20"/>
              </w:rPr>
              <w:t>»</w:t>
            </w:r>
          </w:p>
        </w:tc>
        <w:tc>
          <w:tcPr>
            <w:tcW w:w="992" w:type="dxa"/>
          </w:tcPr>
          <w:p w14:paraId="6E6B2D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0B2160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B0316C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08DB82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07DE33F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27D54F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4D3067D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550C3EE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51D60CA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BB0D36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9AB546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6EAD0606" w14:textId="77777777" w:rsidTr="00387CC1">
        <w:tc>
          <w:tcPr>
            <w:tcW w:w="789" w:type="dxa"/>
          </w:tcPr>
          <w:p w14:paraId="7968F2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w:t>
            </w:r>
          </w:p>
        </w:tc>
        <w:tc>
          <w:tcPr>
            <w:tcW w:w="3714" w:type="dxa"/>
          </w:tcPr>
          <w:p w14:paraId="4A2C5C2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«Безопасность образовательных учреждений»</w:t>
            </w:r>
          </w:p>
        </w:tc>
        <w:tc>
          <w:tcPr>
            <w:tcW w:w="992" w:type="dxa"/>
          </w:tcPr>
          <w:p w14:paraId="22D78EB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28BFB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0F42B7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0D865D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6CF12C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1134" w:type="dxa"/>
          </w:tcPr>
          <w:p w14:paraId="01117FB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851" w:type="dxa"/>
          </w:tcPr>
          <w:p w14:paraId="175E6F4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1CDF7C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44B1E58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77BEDB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c>
          <w:tcPr>
            <w:tcW w:w="992" w:type="dxa"/>
          </w:tcPr>
          <w:p w14:paraId="6FECE8D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0,2</w:t>
            </w:r>
          </w:p>
        </w:tc>
      </w:tr>
      <w:tr w:rsidR="00387CC1" w:rsidRPr="00387CC1" w14:paraId="0568E800" w14:textId="77777777" w:rsidTr="00387CC1">
        <w:tc>
          <w:tcPr>
            <w:tcW w:w="789" w:type="dxa"/>
          </w:tcPr>
          <w:p w14:paraId="7ECCFB8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3.2.1</w:t>
            </w:r>
          </w:p>
        </w:tc>
        <w:tc>
          <w:tcPr>
            <w:tcW w:w="3714" w:type="dxa"/>
          </w:tcPr>
          <w:p w14:paraId="18D970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«Безопасность дошкольных образовательных учреждений»</w:t>
            </w:r>
          </w:p>
        </w:tc>
        <w:tc>
          <w:tcPr>
            <w:tcW w:w="992" w:type="dxa"/>
          </w:tcPr>
          <w:p w14:paraId="68B5741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43277F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F30CC4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3E1A2E5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0D718CD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5833D80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57F3AE4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A70DD6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6EAF14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E369BA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FFE9A0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2146C6BA" w14:textId="77777777" w:rsidTr="00387CC1">
        <w:tc>
          <w:tcPr>
            <w:tcW w:w="789" w:type="dxa"/>
          </w:tcPr>
          <w:p w14:paraId="249904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3.2.2</w:t>
            </w:r>
          </w:p>
        </w:tc>
        <w:tc>
          <w:tcPr>
            <w:tcW w:w="3714" w:type="dxa"/>
          </w:tcPr>
          <w:p w14:paraId="1D4D39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«Безопасность общеобразовательных учреждений»</w:t>
            </w:r>
          </w:p>
        </w:tc>
        <w:tc>
          <w:tcPr>
            <w:tcW w:w="992" w:type="dxa"/>
          </w:tcPr>
          <w:p w14:paraId="36A2B48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AF50D5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460CA79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E85B9B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B32C9B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06708344"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256873C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32DD23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FE546D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9DA8F6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0BD17C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382CDA00" w14:textId="77777777" w:rsidTr="00387CC1">
        <w:tc>
          <w:tcPr>
            <w:tcW w:w="789" w:type="dxa"/>
          </w:tcPr>
          <w:p w14:paraId="33428A5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3.3</w:t>
            </w:r>
          </w:p>
        </w:tc>
        <w:tc>
          <w:tcPr>
            <w:tcW w:w="3714" w:type="dxa"/>
          </w:tcPr>
          <w:p w14:paraId="1AC1EA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«Организация подвоза учащихся»</w:t>
            </w:r>
          </w:p>
        </w:tc>
        <w:tc>
          <w:tcPr>
            <w:tcW w:w="992" w:type="dxa"/>
          </w:tcPr>
          <w:p w14:paraId="1C6105B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5125F9F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38F3CF4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C62A58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F74759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1CF39E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65EE3BD8"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F7ACC3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4FA739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732291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A5E8BF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553CFEC1" w14:textId="77777777" w:rsidTr="00387CC1">
        <w:tc>
          <w:tcPr>
            <w:tcW w:w="789" w:type="dxa"/>
          </w:tcPr>
          <w:p w14:paraId="2BB4063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3.4</w:t>
            </w:r>
          </w:p>
        </w:tc>
        <w:tc>
          <w:tcPr>
            <w:tcW w:w="3714" w:type="dxa"/>
          </w:tcPr>
          <w:p w14:paraId="345F727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«Расходы на право использования АИС «Электронная комиссия»</w:t>
            </w:r>
          </w:p>
        </w:tc>
        <w:tc>
          <w:tcPr>
            <w:tcW w:w="992" w:type="dxa"/>
          </w:tcPr>
          <w:p w14:paraId="4CB78DE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38CAEF9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5C56618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78E9351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25A594A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5C44D5F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851" w:type="dxa"/>
          </w:tcPr>
          <w:p w14:paraId="57D10B8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09B4B0C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73EEC7F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2A7A2A5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2BB837A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r>
      <w:tr w:rsidR="00387CC1" w:rsidRPr="00387CC1" w14:paraId="359DBA69" w14:textId="77777777" w:rsidTr="00387CC1">
        <w:tc>
          <w:tcPr>
            <w:tcW w:w="789" w:type="dxa"/>
          </w:tcPr>
          <w:p w14:paraId="2006053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3.5</w:t>
            </w:r>
          </w:p>
        </w:tc>
        <w:tc>
          <w:tcPr>
            <w:tcW w:w="3714" w:type="dxa"/>
          </w:tcPr>
          <w:p w14:paraId="2202ACF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992" w:type="dxa"/>
          </w:tcPr>
          <w:p w14:paraId="5BB1D94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0,05</w:t>
            </w:r>
          </w:p>
        </w:tc>
        <w:tc>
          <w:tcPr>
            <w:tcW w:w="992" w:type="dxa"/>
          </w:tcPr>
          <w:p w14:paraId="50E9E51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380785B1"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13A0B05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698E52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029CA95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4F195F1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B61280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79499A5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17B3CB5D"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678D5FB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7CB5D900" w14:textId="77777777" w:rsidTr="00387CC1">
        <w:tc>
          <w:tcPr>
            <w:tcW w:w="789" w:type="dxa"/>
          </w:tcPr>
          <w:p w14:paraId="7F051A3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3.6</w:t>
            </w:r>
          </w:p>
        </w:tc>
        <w:tc>
          <w:tcPr>
            <w:tcW w:w="3714" w:type="dxa"/>
          </w:tcPr>
          <w:p w14:paraId="01CAD80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Социальная политика. Охрана семьи и детства.</w:t>
            </w:r>
          </w:p>
        </w:tc>
        <w:tc>
          <w:tcPr>
            <w:tcW w:w="992" w:type="dxa"/>
          </w:tcPr>
          <w:p w14:paraId="5DCDE200"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0,05</w:t>
            </w:r>
          </w:p>
        </w:tc>
        <w:tc>
          <w:tcPr>
            <w:tcW w:w="992" w:type="dxa"/>
          </w:tcPr>
          <w:p w14:paraId="3E63FDF5"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1D12765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68520B3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E853E9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48BFA34A"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851" w:type="dxa"/>
          </w:tcPr>
          <w:p w14:paraId="7AE825B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36FB195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5A09272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C2FF49C"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46C7DEA9"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r>
      <w:tr w:rsidR="00387CC1" w:rsidRPr="00387CC1" w14:paraId="509E6731" w14:textId="77777777" w:rsidTr="00387CC1">
        <w:tc>
          <w:tcPr>
            <w:tcW w:w="789" w:type="dxa"/>
          </w:tcPr>
          <w:p w14:paraId="6752CC8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3.7</w:t>
            </w:r>
          </w:p>
        </w:tc>
        <w:tc>
          <w:tcPr>
            <w:tcW w:w="3714" w:type="dxa"/>
          </w:tcPr>
          <w:p w14:paraId="6E7C8CA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 xml:space="preserve">Создание в общеобразовательных организациях, расположенных в сельской местности, условий </w:t>
            </w:r>
            <w:proofErr w:type="gramStart"/>
            <w:r w:rsidRPr="00387CC1">
              <w:rPr>
                <w:rFonts w:ascii="Times New Roman" w:hAnsi="Times New Roman" w:cs="Times New Roman"/>
                <w:sz w:val="20"/>
                <w:szCs w:val="20"/>
              </w:rPr>
              <w:t>для  занятий</w:t>
            </w:r>
            <w:proofErr w:type="gramEnd"/>
            <w:r w:rsidRPr="00387CC1">
              <w:rPr>
                <w:rFonts w:ascii="Times New Roman" w:hAnsi="Times New Roman" w:cs="Times New Roman"/>
                <w:sz w:val="20"/>
                <w:szCs w:val="20"/>
              </w:rPr>
              <w:t xml:space="preserve"> физической культурой и спортом</w:t>
            </w:r>
          </w:p>
        </w:tc>
        <w:tc>
          <w:tcPr>
            <w:tcW w:w="992" w:type="dxa"/>
          </w:tcPr>
          <w:p w14:paraId="3B2C3B4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992" w:type="dxa"/>
          </w:tcPr>
          <w:p w14:paraId="2AEA182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71ACC34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0,1</w:t>
            </w:r>
          </w:p>
        </w:tc>
        <w:tc>
          <w:tcPr>
            <w:tcW w:w="1134" w:type="dxa"/>
          </w:tcPr>
          <w:p w14:paraId="0BCCE02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DBFEBC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1134" w:type="dxa"/>
          </w:tcPr>
          <w:p w14:paraId="56C5AA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851" w:type="dxa"/>
          </w:tcPr>
          <w:p w14:paraId="782536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469D5E3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1E34C24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690E8E5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c>
          <w:tcPr>
            <w:tcW w:w="992" w:type="dxa"/>
          </w:tcPr>
          <w:p w14:paraId="6E766F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0,0</w:t>
            </w:r>
          </w:p>
        </w:tc>
      </w:tr>
      <w:tr w:rsidR="00387CC1" w:rsidRPr="00387CC1" w14:paraId="448A2624" w14:textId="77777777" w:rsidTr="00387CC1">
        <w:tc>
          <w:tcPr>
            <w:tcW w:w="789" w:type="dxa"/>
            <w:tcBorders>
              <w:top w:val="single" w:sz="4" w:space="0" w:color="auto"/>
              <w:left w:val="single" w:sz="4" w:space="0" w:color="auto"/>
              <w:bottom w:val="single" w:sz="4" w:space="0" w:color="auto"/>
              <w:right w:val="single" w:sz="4" w:space="0" w:color="auto"/>
            </w:tcBorders>
          </w:tcPr>
          <w:p w14:paraId="67E9A98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3714" w:type="dxa"/>
            <w:tcBorders>
              <w:top w:val="single" w:sz="4" w:space="0" w:color="auto"/>
              <w:left w:val="single" w:sz="4" w:space="0" w:color="auto"/>
              <w:bottom w:val="single" w:sz="4" w:space="0" w:color="auto"/>
              <w:right w:val="single" w:sz="4" w:space="0" w:color="auto"/>
            </w:tcBorders>
          </w:tcPr>
          <w:p w14:paraId="0A197B02" w14:textId="77777777" w:rsidR="00387CC1" w:rsidRPr="00387CC1" w:rsidRDefault="00387CC1" w:rsidP="00387CC1">
            <w:pPr>
              <w:spacing w:after="0" w:line="240" w:lineRule="auto"/>
              <w:jc w:val="both"/>
              <w:rPr>
                <w:rFonts w:ascii="Times New Roman" w:hAnsi="Times New Roman" w:cs="Times New Roman"/>
                <w:b/>
                <w:sz w:val="20"/>
                <w:szCs w:val="20"/>
              </w:rPr>
            </w:pPr>
            <w:r w:rsidRPr="00387CC1">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14:paraId="0E90C2D6" w14:textId="77777777" w:rsidR="00387CC1" w:rsidRPr="00387CC1" w:rsidRDefault="00387CC1" w:rsidP="00387CC1">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8F4DAD" w14:textId="77777777" w:rsidR="00387CC1" w:rsidRPr="00387CC1" w:rsidRDefault="00387CC1" w:rsidP="00387CC1">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A3E00F"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D75CBD"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0DAED3"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F8D1A1"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8F0CCB"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EA9299"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06E307"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406FAA" w14:textId="77777777" w:rsidR="00387CC1" w:rsidRPr="00387CC1" w:rsidRDefault="00387CC1" w:rsidP="00387CC1">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08AAB9" w14:textId="77777777" w:rsidR="00387CC1" w:rsidRPr="00387CC1" w:rsidRDefault="00387CC1" w:rsidP="00387CC1">
            <w:pPr>
              <w:spacing w:after="0" w:line="240" w:lineRule="auto"/>
              <w:jc w:val="both"/>
              <w:rPr>
                <w:rFonts w:ascii="Times New Roman" w:hAnsi="Times New Roman" w:cs="Times New Roman"/>
                <w:sz w:val="20"/>
                <w:szCs w:val="20"/>
              </w:rPr>
            </w:pPr>
          </w:p>
        </w:tc>
      </w:tr>
      <w:tr w:rsidR="00387CC1" w:rsidRPr="00387CC1" w14:paraId="60C2A82D" w14:textId="77777777" w:rsidTr="00387CC1">
        <w:tc>
          <w:tcPr>
            <w:tcW w:w="789" w:type="dxa"/>
            <w:tcBorders>
              <w:top w:val="single" w:sz="4" w:space="0" w:color="auto"/>
              <w:left w:val="single" w:sz="4" w:space="0" w:color="auto"/>
              <w:bottom w:val="single" w:sz="4" w:space="0" w:color="auto"/>
              <w:right w:val="single" w:sz="4" w:space="0" w:color="auto"/>
            </w:tcBorders>
          </w:tcPr>
          <w:p w14:paraId="02E60FF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lastRenderedPageBreak/>
              <w:t>4.1.</w:t>
            </w:r>
          </w:p>
        </w:tc>
        <w:tc>
          <w:tcPr>
            <w:tcW w:w="3714" w:type="dxa"/>
            <w:tcBorders>
              <w:top w:val="single" w:sz="4" w:space="0" w:color="auto"/>
              <w:left w:val="single" w:sz="4" w:space="0" w:color="auto"/>
              <w:bottom w:val="single" w:sz="4" w:space="0" w:color="auto"/>
              <w:right w:val="single" w:sz="4" w:space="0" w:color="auto"/>
            </w:tcBorders>
          </w:tcPr>
          <w:p w14:paraId="4F004B34"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tcPr>
          <w:p w14:paraId="5951F21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7C24CC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4084D0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D7EE99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48D52C7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3517917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64338F7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2912B16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4D2C7D9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3EDB7E3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05852AA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13</w:t>
            </w:r>
          </w:p>
        </w:tc>
      </w:tr>
      <w:tr w:rsidR="00387CC1" w:rsidRPr="00387CC1" w14:paraId="7A763323" w14:textId="77777777" w:rsidTr="00387CC1">
        <w:tc>
          <w:tcPr>
            <w:tcW w:w="789" w:type="dxa"/>
            <w:tcBorders>
              <w:top w:val="single" w:sz="4" w:space="0" w:color="auto"/>
              <w:left w:val="single" w:sz="4" w:space="0" w:color="auto"/>
              <w:bottom w:val="single" w:sz="4" w:space="0" w:color="auto"/>
              <w:right w:val="single" w:sz="4" w:space="0" w:color="auto"/>
            </w:tcBorders>
          </w:tcPr>
          <w:p w14:paraId="26BAC0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4.2.</w:t>
            </w:r>
          </w:p>
        </w:tc>
        <w:tc>
          <w:tcPr>
            <w:tcW w:w="3714" w:type="dxa"/>
            <w:tcBorders>
              <w:top w:val="single" w:sz="4" w:space="0" w:color="auto"/>
              <w:left w:val="single" w:sz="4" w:space="0" w:color="auto"/>
              <w:bottom w:val="single" w:sz="4" w:space="0" w:color="auto"/>
              <w:right w:val="single" w:sz="4" w:space="0" w:color="auto"/>
            </w:tcBorders>
          </w:tcPr>
          <w:p w14:paraId="656B8BE3"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14:paraId="69E261D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CD1A31F"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16BA0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8F71A7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5AC02EE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9D39B0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65EE8A7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0B43094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25C750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6A5D380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53A590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r>
      <w:tr w:rsidR="00387CC1" w:rsidRPr="00387CC1" w14:paraId="7C8E9DF9" w14:textId="77777777" w:rsidTr="00387CC1">
        <w:tc>
          <w:tcPr>
            <w:tcW w:w="789" w:type="dxa"/>
            <w:tcBorders>
              <w:top w:val="single" w:sz="4" w:space="0" w:color="auto"/>
              <w:left w:val="single" w:sz="4" w:space="0" w:color="auto"/>
              <w:bottom w:val="single" w:sz="4" w:space="0" w:color="auto"/>
              <w:right w:val="single" w:sz="4" w:space="0" w:color="auto"/>
            </w:tcBorders>
          </w:tcPr>
          <w:p w14:paraId="2394BE8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4.3.</w:t>
            </w:r>
          </w:p>
        </w:tc>
        <w:tc>
          <w:tcPr>
            <w:tcW w:w="3714" w:type="dxa"/>
            <w:tcBorders>
              <w:top w:val="single" w:sz="4" w:space="0" w:color="auto"/>
              <w:left w:val="single" w:sz="4" w:space="0" w:color="auto"/>
              <w:bottom w:val="single" w:sz="4" w:space="0" w:color="auto"/>
              <w:right w:val="single" w:sz="4" w:space="0" w:color="auto"/>
            </w:tcBorders>
          </w:tcPr>
          <w:p w14:paraId="1C5D06D9" w14:textId="77777777" w:rsidR="00387CC1" w:rsidRPr="00387CC1" w:rsidRDefault="00387CC1" w:rsidP="00387CC1">
            <w:pPr>
              <w:pStyle w:val="a4"/>
              <w:jc w:val="both"/>
              <w:rPr>
                <w:rFonts w:ascii="Times New Roman" w:hAnsi="Times New Roman"/>
                <w:b/>
                <w:sz w:val="20"/>
                <w:szCs w:val="20"/>
              </w:rPr>
            </w:pPr>
            <w:r w:rsidRPr="00387CC1">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tcPr>
          <w:p w14:paraId="37DC7E3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0E2AD1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3182706"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09DE3D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0439FC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FA80F4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2D5FA7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99F6D5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4331D9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803FCE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C0A273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r>
      <w:tr w:rsidR="00387CC1" w:rsidRPr="00387CC1" w14:paraId="28777A44" w14:textId="77777777" w:rsidTr="00387CC1">
        <w:tc>
          <w:tcPr>
            <w:tcW w:w="789" w:type="dxa"/>
            <w:tcBorders>
              <w:top w:val="single" w:sz="4" w:space="0" w:color="auto"/>
              <w:left w:val="single" w:sz="4" w:space="0" w:color="auto"/>
              <w:bottom w:val="single" w:sz="4" w:space="0" w:color="auto"/>
              <w:right w:val="single" w:sz="4" w:space="0" w:color="auto"/>
            </w:tcBorders>
          </w:tcPr>
          <w:p w14:paraId="064F607B"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4.4.</w:t>
            </w:r>
          </w:p>
        </w:tc>
        <w:tc>
          <w:tcPr>
            <w:tcW w:w="3714" w:type="dxa"/>
            <w:tcBorders>
              <w:top w:val="single" w:sz="4" w:space="0" w:color="auto"/>
              <w:left w:val="single" w:sz="4" w:space="0" w:color="auto"/>
              <w:bottom w:val="single" w:sz="4" w:space="0" w:color="auto"/>
              <w:right w:val="single" w:sz="4" w:space="0" w:color="auto"/>
            </w:tcBorders>
          </w:tcPr>
          <w:p w14:paraId="2E350E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Организация и проведение «Единых дней профилактики», «Недели безопасности дорожного движения", акций, конкурсов с </w:t>
            </w:r>
            <w:proofErr w:type="gramStart"/>
            <w:r w:rsidRPr="00387CC1">
              <w:rPr>
                <w:rFonts w:ascii="Times New Roman" w:hAnsi="Times New Roman"/>
                <w:sz w:val="20"/>
                <w:szCs w:val="20"/>
              </w:rPr>
              <w:t>приглашением  сотрудников</w:t>
            </w:r>
            <w:proofErr w:type="gramEnd"/>
            <w:r w:rsidRPr="00387CC1">
              <w:rPr>
                <w:rFonts w:ascii="Times New Roman" w:hAnsi="Times New Roman"/>
                <w:sz w:val="20"/>
                <w:szCs w:val="20"/>
              </w:rPr>
              <w:t xml:space="preserve"> ГИБДД</w:t>
            </w:r>
          </w:p>
        </w:tc>
        <w:tc>
          <w:tcPr>
            <w:tcW w:w="992" w:type="dxa"/>
            <w:tcBorders>
              <w:top w:val="single" w:sz="4" w:space="0" w:color="auto"/>
              <w:left w:val="single" w:sz="4" w:space="0" w:color="auto"/>
              <w:bottom w:val="single" w:sz="4" w:space="0" w:color="auto"/>
              <w:right w:val="single" w:sz="4" w:space="0" w:color="auto"/>
            </w:tcBorders>
          </w:tcPr>
          <w:p w14:paraId="44781B5B"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EBE5A22"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794AFA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E2389B0"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5465EDB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5C8773"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29C5330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D443F4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E3B900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1E11609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1BB2767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5</w:t>
            </w:r>
          </w:p>
        </w:tc>
      </w:tr>
      <w:tr w:rsidR="00387CC1" w:rsidRPr="00387CC1" w14:paraId="2EC02A2A" w14:textId="77777777" w:rsidTr="00387CC1">
        <w:tc>
          <w:tcPr>
            <w:tcW w:w="789" w:type="dxa"/>
            <w:tcBorders>
              <w:top w:val="single" w:sz="4" w:space="0" w:color="auto"/>
              <w:left w:val="single" w:sz="4" w:space="0" w:color="auto"/>
              <w:bottom w:val="single" w:sz="4" w:space="0" w:color="auto"/>
              <w:right w:val="single" w:sz="4" w:space="0" w:color="auto"/>
            </w:tcBorders>
          </w:tcPr>
          <w:p w14:paraId="0A9A3DA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4.5.</w:t>
            </w:r>
          </w:p>
        </w:tc>
        <w:tc>
          <w:tcPr>
            <w:tcW w:w="3714" w:type="dxa"/>
            <w:tcBorders>
              <w:top w:val="single" w:sz="4" w:space="0" w:color="auto"/>
              <w:left w:val="single" w:sz="4" w:space="0" w:color="auto"/>
              <w:bottom w:val="single" w:sz="4" w:space="0" w:color="auto"/>
              <w:right w:val="single" w:sz="4" w:space="0" w:color="auto"/>
            </w:tcBorders>
          </w:tcPr>
          <w:p w14:paraId="5A3CC773"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387CC1">
              <w:rPr>
                <w:rFonts w:ascii="Times New Roman" w:hAnsi="Times New Roman"/>
                <w:sz w:val="20"/>
                <w:szCs w:val="20"/>
              </w:rPr>
              <w:t>световозвращающих</w:t>
            </w:r>
            <w:proofErr w:type="spellEnd"/>
            <w:r w:rsidRPr="00387CC1">
              <w:rPr>
                <w:rFonts w:ascii="Times New Roman" w:hAnsi="Times New Roman"/>
                <w:sz w:val="20"/>
                <w:szCs w:val="20"/>
              </w:rPr>
              <w:t xml:space="preserve"> элементов</w:t>
            </w:r>
          </w:p>
        </w:tc>
        <w:tc>
          <w:tcPr>
            <w:tcW w:w="992" w:type="dxa"/>
            <w:tcBorders>
              <w:top w:val="single" w:sz="4" w:space="0" w:color="auto"/>
              <w:left w:val="single" w:sz="4" w:space="0" w:color="auto"/>
              <w:bottom w:val="single" w:sz="4" w:space="0" w:color="auto"/>
              <w:right w:val="single" w:sz="4" w:space="0" w:color="auto"/>
            </w:tcBorders>
          </w:tcPr>
          <w:p w14:paraId="68BC6A0E"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F3D8EC7"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9B2D2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720083C"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2E8C22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66E5D7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23056B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21EBF8AE"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4AFF25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CEFF5B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CB2B46A"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w:t>
            </w:r>
          </w:p>
        </w:tc>
      </w:tr>
      <w:tr w:rsidR="00387CC1" w:rsidRPr="00387CC1" w14:paraId="470F6F6A" w14:textId="77777777" w:rsidTr="00387CC1">
        <w:tc>
          <w:tcPr>
            <w:tcW w:w="789" w:type="dxa"/>
            <w:tcBorders>
              <w:top w:val="single" w:sz="4" w:space="0" w:color="auto"/>
              <w:left w:val="single" w:sz="4" w:space="0" w:color="auto"/>
              <w:bottom w:val="single" w:sz="4" w:space="0" w:color="auto"/>
              <w:right w:val="single" w:sz="4" w:space="0" w:color="auto"/>
            </w:tcBorders>
          </w:tcPr>
          <w:p w14:paraId="1D1E5711"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4.6.</w:t>
            </w:r>
          </w:p>
        </w:tc>
        <w:tc>
          <w:tcPr>
            <w:tcW w:w="3714" w:type="dxa"/>
            <w:tcBorders>
              <w:top w:val="single" w:sz="4" w:space="0" w:color="auto"/>
              <w:left w:val="single" w:sz="4" w:space="0" w:color="auto"/>
              <w:bottom w:val="single" w:sz="4" w:space="0" w:color="auto"/>
              <w:right w:val="single" w:sz="4" w:space="0" w:color="auto"/>
            </w:tcBorders>
          </w:tcPr>
          <w:p w14:paraId="2FFED76E" w14:textId="77777777" w:rsidR="00387CC1" w:rsidRPr="00387CC1" w:rsidRDefault="00387CC1" w:rsidP="00387CC1">
            <w:pPr>
              <w:pStyle w:val="a4"/>
              <w:jc w:val="both"/>
              <w:rPr>
                <w:rFonts w:ascii="Times New Roman" w:hAnsi="Times New Roman"/>
                <w:sz w:val="20"/>
                <w:szCs w:val="20"/>
              </w:rPr>
            </w:pPr>
            <w:r w:rsidRPr="00387CC1">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387CC1">
              <w:rPr>
                <w:rFonts w:ascii="Times New Roman" w:hAnsi="Times New Roman"/>
                <w:sz w:val="20"/>
                <w:szCs w:val="20"/>
              </w:rPr>
              <w:t>движения,  обучающие</w:t>
            </w:r>
            <w:proofErr w:type="gramEnd"/>
            <w:r w:rsidRPr="00387CC1">
              <w:rPr>
                <w:rFonts w:ascii="Times New Roman" w:hAnsi="Times New Roman"/>
                <w:sz w:val="20"/>
                <w:szCs w:val="20"/>
              </w:rPr>
              <w:t xml:space="preserve">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tcPr>
          <w:p w14:paraId="5E9B6FE6"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0C20BBB3" w14:textId="77777777" w:rsidR="00387CC1" w:rsidRPr="00387CC1" w:rsidRDefault="00387CC1" w:rsidP="00387CC1">
            <w:pPr>
              <w:pStyle w:val="af2"/>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ECD8024"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CB9D52D"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033C8A2"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6DA4CBE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62F9A69"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4B439638"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7AE6C7A5"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0285F4F7"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68134A1F" w14:textId="77777777" w:rsidR="00387CC1" w:rsidRPr="00387CC1" w:rsidRDefault="00387CC1" w:rsidP="00387CC1">
            <w:pPr>
              <w:spacing w:after="0" w:line="240" w:lineRule="auto"/>
              <w:jc w:val="both"/>
              <w:rPr>
                <w:rFonts w:ascii="Times New Roman" w:hAnsi="Times New Roman" w:cs="Times New Roman"/>
                <w:sz w:val="20"/>
                <w:szCs w:val="20"/>
              </w:rPr>
            </w:pPr>
            <w:r w:rsidRPr="00387CC1">
              <w:rPr>
                <w:rFonts w:ascii="Times New Roman" w:hAnsi="Times New Roman" w:cs="Times New Roman"/>
                <w:sz w:val="20"/>
                <w:szCs w:val="20"/>
              </w:rPr>
              <w:t>12</w:t>
            </w:r>
          </w:p>
        </w:tc>
      </w:tr>
    </w:tbl>
    <w:p w14:paraId="38D775D6" w14:textId="77777777" w:rsidR="009B1BF6" w:rsidRDefault="009B1BF6" w:rsidP="00387CC1">
      <w:pPr>
        <w:spacing w:after="0" w:line="240" w:lineRule="auto"/>
        <w:jc w:val="both"/>
        <w:rPr>
          <w:rFonts w:ascii="Times New Roman" w:hAnsi="Times New Roman" w:cs="Times New Roman"/>
          <w:sz w:val="20"/>
          <w:szCs w:val="20"/>
        </w:rPr>
        <w:sectPr w:rsidR="009B1BF6" w:rsidSect="009B1BF6">
          <w:pgSz w:w="16838" w:h="11906" w:orient="landscape"/>
          <w:pgMar w:top="680" w:right="567" w:bottom="567" w:left="567" w:header="709" w:footer="709" w:gutter="0"/>
          <w:cols w:space="708"/>
          <w:docGrid w:linePitch="360"/>
        </w:sectPr>
      </w:pPr>
    </w:p>
    <w:p w14:paraId="324B2160" w14:textId="0CADCAB2" w:rsidR="00CE5A63" w:rsidRPr="00F77780" w:rsidRDefault="00F77780" w:rsidP="00FA3CC7">
      <w:pPr>
        <w:spacing w:after="0" w:line="240" w:lineRule="auto"/>
        <w:jc w:val="both"/>
        <w:rPr>
          <w:rFonts w:ascii="Times New Roman" w:hAnsi="Times New Roman" w:cs="Times New Roman"/>
          <w:b/>
          <w:bCs/>
          <w:sz w:val="20"/>
          <w:szCs w:val="20"/>
        </w:rPr>
      </w:pPr>
      <w:r w:rsidRPr="00F77780">
        <w:rPr>
          <w:rFonts w:ascii="Times New Roman" w:hAnsi="Times New Roman" w:cs="Times New Roman"/>
          <w:b/>
          <w:bCs/>
          <w:sz w:val="20"/>
          <w:szCs w:val="20"/>
        </w:rPr>
        <w:lastRenderedPageBreak/>
        <w:t>Постановление о</w:t>
      </w:r>
      <w:r w:rsidR="00FA3CC7" w:rsidRPr="00F77780">
        <w:rPr>
          <w:rFonts w:ascii="Times New Roman" w:hAnsi="Times New Roman" w:cs="Times New Roman"/>
          <w:b/>
          <w:bCs/>
          <w:sz w:val="20"/>
          <w:szCs w:val="20"/>
        </w:rPr>
        <w:t>т 23.08.2021</w:t>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r>
      <w:r w:rsidR="00FA3CC7" w:rsidRPr="00F77780">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FA3CC7" w:rsidRPr="00F7778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FA3CC7" w:rsidRPr="00F77780">
        <w:rPr>
          <w:rFonts w:ascii="Times New Roman" w:hAnsi="Times New Roman" w:cs="Times New Roman"/>
          <w:b/>
          <w:bCs/>
          <w:sz w:val="20"/>
          <w:szCs w:val="20"/>
        </w:rPr>
        <w:t>406</w:t>
      </w:r>
    </w:p>
    <w:p w14:paraId="6982A34B" w14:textId="24DF63A0"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О внесении изменений в постановление главы Завитинского района от 10.09.2014 № 342</w:t>
      </w:r>
      <w:r>
        <w:rPr>
          <w:rFonts w:ascii="Times New Roman" w:hAnsi="Times New Roman" w:cs="Times New Roman"/>
          <w:sz w:val="20"/>
          <w:szCs w:val="20"/>
        </w:rPr>
        <w:t xml:space="preserve"> </w:t>
      </w:r>
      <w:r w:rsidRPr="00FA3CC7">
        <w:rPr>
          <w:rFonts w:ascii="Times New Roman" w:hAnsi="Times New Roman" w:cs="Times New Roman"/>
          <w:sz w:val="20"/>
          <w:szCs w:val="20"/>
        </w:rPr>
        <w:t>В целях корректировки объемов финансирования муниципальной программы Завитинского района «Развитие субъектов малого и среднего предпринимательства в Завитинском районе»</w:t>
      </w:r>
      <w:r>
        <w:rPr>
          <w:rFonts w:ascii="Times New Roman" w:hAnsi="Times New Roman" w:cs="Times New Roman"/>
          <w:sz w:val="20"/>
          <w:szCs w:val="20"/>
        </w:rPr>
        <w:t xml:space="preserve"> </w:t>
      </w:r>
      <w:r w:rsidRPr="00FA3CC7">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FA3CC7">
        <w:rPr>
          <w:rFonts w:ascii="Times New Roman" w:hAnsi="Times New Roman" w:cs="Times New Roman"/>
          <w:sz w:val="20"/>
          <w:szCs w:val="20"/>
        </w:rPr>
        <w:t>1. Внести в постановление главы Завитинского района от 10.09.2014 №342 «Об утверждении муниципальной программы Завитинского района «Развитие субъектов малого и среднего</w:t>
      </w:r>
      <w:r>
        <w:rPr>
          <w:rFonts w:ascii="Times New Roman" w:hAnsi="Times New Roman" w:cs="Times New Roman"/>
          <w:sz w:val="20"/>
          <w:szCs w:val="20"/>
        </w:rPr>
        <w:t xml:space="preserve"> </w:t>
      </w:r>
      <w:r w:rsidRPr="00FA3CC7">
        <w:rPr>
          <w:rFonts w:ascii="Times New Roman" w:hAnsi="Times New Roman" w:cs="Times New Roman"/>
          <w:sz w:val="20"/>
          <w:szCs w:val="20"/>
        </w:rPr>
        <w:t>предпринимательства в Завитинском районе» (с изм. от 13.11.2018 № 427), следующее изменение:</w:t>
      </w:r>
      <w:r>
        <w:rPr>
          <w:rFonts w:ascii="Times New Roman" w:hAnsi="Times New Roman" w:cs="Times New Roman"/>
          <w:sz w:val="20"/>
          <w:szCs w:val="20"/>
        </w:rPr>
        <w:t xml:space="preserve"> </w:t>
      </w:r>
      <w:r w:rsidRPr="00FA3CC7">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 Постановление главы Завитинского района от </w:t>
      </w:r>
      <w:r w:rsidRPr="00FA3CC7">
        <w:rPr>
          <w:rFonts w:ascii="Times New Roman" w:hAnsi="Times New Roman" w:cs="Times New Roman"/>
          <w:bCs/>
          <w:sz w:val="20"/>
          <w:szCs w:val="20"/>
        </w:rPr>
        <w:t>30.12.2020 № 535</w:t>
      </w:r>
      <w:r w:rsidRPr="00FA3CC7">
        <w:rPr>
          <w:rFonts w:ascii="Times New Roman" w:hAnsi="Times New Roman" w:cs="Times New Roman"/>
          <w:sz w:val="20"/>
          <w:szCs w:val="20"/>
        </w:rPr>
        <w:t xml:space="preserve"> признать утратившим силу.</w:t>
      </w:r>
      <w:r>
        <w:rPr>
          <w:rFonts w:ascii="Times New Roman" w:hAnsi="Times New Roman" w:cs="Times New Roman"/>
          <w:sz w:val="20"/>
          <w:szCs w:val="20"/>
        </w:rPr>
        <w:t xml:space="preserve"> </w:t>
      </w:r>
      <w:r w:rsidRPr="00FA3CC7">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FA3CC7">
        <w:rPr>
          <w:rFonts w:ascii="Times New Roman" w:hAnsi="Times New Roman" w:cs="Times New Roman"/>
          <w:sz w:val="20"/>
          <w:szCs w:val="20"/>
        </w:rPr>
        <w:t>4. Контроль за исполнением настоящего постановления оставляю за собой.</w:t>
      </w:r>
    </w:p>
    <w:p w14:paraId="28B715DE" w14:textId="389A22CB"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 xml:space="preserve">Глава </w:t>
      </w:r>
      <w:proofErr w:type="spellStart"/>
      <w:r w:rsidRPr="00FA3CC7">
        <w:rPr>
          <w:rFonts w:ascii="Times New Roman" w:hAnsi="Times New Roman" w:cs="Times New Roman"/>
          <w:sz w:val="20"/>
          <w:szCs w:val="20"/>
        </w:rPr>
        <w:t>Завитинского</w:t>
      </w:r>
      <w:proofErr w:type="spellEnd"/>
      <w:r w:rsidRPr="00FA3CC7">
        <w:rPr>
          <w:rFonts w:ascii="Times New Roman" w:hAnsi="Times New Roman" w:cs="Times New Roman"/>
          <w:sz w:val="20"/>
          <w:szCs w:val="20"/>
        </w:rPr>
        <w:t xml:space="preserve">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A3CC7">
        <w:rPr>
          <w:rFonts w:ascii="Times New Roman" w:hAnsi="Times New Roman" w:cs="Times New Roman"/>
          <w:sz w:val="20"/>
          <w:szCs w:val="20"/>
        </w:rPr>
        <w:t xml:space="preserve">                                         С.С. </w:t>
      </w:r>
      <w:proofErr w:type="spellStart"/>
      <w:r w:rsidRPr="00FA3CC7">
        <w:rPr>
          <w:rFonts w:ascii="Times New Roman" w:hAnsi="Times New Roman" w:cs="Times New Roman"/>
          <w:sz w:val="20"/>
          <w:szCs w:val="20"/>
        </w:rPr>
        <w:t>Линевич</w:t>
      </w:r>
      <w:proofErr w:type="spellEnd"/>
    </w:p>
    <w:p w14:paraId="1D6961B6" w14:textId="3CBE7A5D"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Приложение к постановлению главы Завитинского района</w:t>
      </w:r>
      <w:r>
        <w:rPr>
          <w:rFonts w:ascii="Times New Roman" w:hAnsi="Times New Roman" w:cs="Times New Roman"/>
          <w:sz w:val="20"/>
          <w:szCs w:val="20"/>
        </w:rPr>
        <w:t xml:space="preserve"> </w:t>
      </w:r>
      <w:r w:rsidRPr="00FA3CC7">
        <w:rPr>
          <w:rFonts w:ascii="Times New Roman" w:hAnsi="Times New Roman" w:cs="Times New Roman"/>
          <w:sz w:val="20"/>
          <w:szCs w:val="20"/>
        </w:rPr>
        <w:t>от 23.08.2021 № 406</w:t>
      </w:r>
      <w:r>
        <w:rPr>
          <w:rFonts w:ascii="Times New Roman" w:hAnsi="Times New Roman" w:cs="Times New Roman"/>
          <w:sz w:val="20"/>
          <w:szCs w:val="20"/>
        </w:rPr>
        <w:t xml:space="preserve"> </w:t>
      </w:r>
      <w:r w:rsidRPr="00FA3CC7">
        <w:rPr>
          <w:rFonts w:ascii="Times New Roman" w:hAnsi="Times New Roman" w:cs="Times New Roman"/>
          <w:sz w:val="20"/>
          <w:szCs w:val="20"/>
        </w:rPr>
        <w:t>Муниципальная программа «</w:t>
      </w:r>
      <w:r w:rsidRPr="00FA3CC7">
        <w:rPr>
          <w:rFonts w:ascii="Times New Roman" w:hAnsi="Times New Roman" w:cs="Times New Roman"/>
          <w:color w:val="000000"/>
          <w:sz w:val="20"/>
          <w:szCs w:val="20"/>
        </w:rPr>
        <w:t>Развитие субъектов малого и среднего предпринимательства в Завитинском районе</w:t>
      </w:r>
      <w:r w:rsidRPr="00FA3CC7">
        <w:rPr>
          <w:rFonts w:ascii="Times New Roman" w:hAnsi="Times New Roman" w:cs="Times New Roman"/>
          <w:sz w:val="20"/>
          <w:szCs w:val="20"/>
        </w:rPr>
        <w:t>»</w:t>
      </w:r>
      <w:r>
        <w:rPr>
          <w:rFonts w:ascii="Times New Roman" w:hAnsi="Times New Roman" w:cs="Times New Roman"/>
          <w:sz w:val="20"/>
          <w:szCs w:val="20"/>
        </w:rPr>
        <w:t xml:space="preserve"> </w:t>
      </w:r>
      <w:r w:rsidRPr="00FA3CC7">
        <w:rPr>
          <w:rFonts w:ascii="Times New Roman" w:hAnsi="Times New Roman" w:cs="Times New Roman"/>
          <w:sz w:val="20"/>
          <w:szCs w:val="20"/>
        </w:rPr>
        <w:t>1. Паспорт</w:t>
      </w:r>
      <w:r>
        <w:rPr>
          <w:rFonts w:ascii="Times New Roman" w:hAnsi="Times New Roman" w:cs="Times New Roman"/>
          <w:sz w:val="20"/>
          <w:szCs w:val="20"/>
        </w:rPr>
        <w:t xml:space="preserve"> </w:t>
      </w:r>
    </w:p>
    <w:tbl>
      <w:tblPr>
        <w:tblW w:w="107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3"/>
        <w:gridCol w:w="6291"/>
      </w:tblGrid>
      <w:tr w:rsidR="00FA3CC7" w:rsidRPr="00FA3CC7" w14:paraId="122958F8" w14:textId="77777777" w:rsidTr="00FA3CC7">
        <w:trPr>
          <w:jc w:val="center"/>
        </w:trPr>
        <w:tc>
          <w:tcPr>
            <w:tcW w:w="4473" w:type="dxa"/>
            <w:tcBorders>
              <w:top w:val="single" w:sz="4" w:space="0" w:color="auto"/>
              <w:left w:val="single" w:sz="4" w:space="0" w:color="auto"/>
              <w:bottom w:val="single" w:sz="4" w:space="0" w:color="auto"/>
              <w:right w:val="single" w:sz="4" w:space="0" w:color="auto"/>
            </w:tcBorders>
          </w:tcPr>
          <w:p w14:paraId="6ED63B9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Наименование муниципальной программы</w:t>
            </w:r>
          </w:p>
        </w:tc>
        <w:tc>
          <w:tcPr>
            <w:tcW w:w="6291" w:type="dxa"/>
            <w:tcBorders>
              <w:top w:val="single" w:sz="4" w:space="0" w:color="auto"/>
              <w:left w:val="single" w:sz="4" w:space="0" w:color="auto"/>
              <w:bottom w:val="single" w:sz="4" w:space="0" w:color="auto"/>
            </w:tcBorders>
          </w:tcPr>
          <w:p w14:paraId="2BB9CE3A"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color w:val="000000"/>
                <w:sz w:val="20"/>
                <w:szCs w:val="20"/>
              </w:rPr>
              <w:t xml:space="preserve">Развитие субъектов малого и среднего предпринимательства в Завитинском районе </w:t>
            </w:r>
          </w:p>
        </w:tc>
      </w:tr>
      <w:tr w:rsidR="00FA3CC7" w:rsidRPr="00FA3CC7" w14:paraId="7323F2A8" w14:textId="77777777" w:rsidTr="00FA3CC7">
        <w:trPr>
          <w:jc w:val="center"/>
        </w:trPr>
        <w:tc>
          <w:tcPr>
            <w:tcW w:w="4473" w:type="dxa"/>
            <w:tcBorders>
              <w:top w:val="nil"/>
              <w:left w:val="single" w:sz="4" w:space="0" w:color="auto"/>
              <w:bottom w:val="single" w:sz="4" w:space="0" w:color="auto"/>
              <w:right w:val="single" w:sz="4" w:space="0" w:color="auto"/>
            </w:tcBorders>
          </w:tcPr>
          <w:p w14:paraId="5746EA0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Координатор муниципальной программы</w:t>
            </w:r>
          </w:p>
        </w:tc>
        <w:tc>
          <w:tcPr>
            <w:tcW w:w="6291" w:type="dxa"/>
            <w:tcBorders>
              <w:top w:val="nil"/>
              <w:left w:val="single" w:sz="4" w:space="0" w:color="auto"/>
              <w:bottom w:val="single" w:sz="4" w:space="0" w:color="auto"/>
            </w:tcBorders>
          </w:tcPr>
          <w:p w14:paraId="568CD06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r>
      <w:tr w:rsidR="00FA3CC7" w:rsidRPr="00FA3CC7" w14:paraId="3B85D790" w14:textId="77777777" w:rsidTr="00FA3CC7">
        <w:trPr>
          <w:jc w:val="center"/>
        </w:trPr>
        <w:tc>
          <w:tcPr>
            <w:tcW w:w="4473" w:type="dxa"/>
            <w:tcBorders>
              <w:top w:val="nil"/>
              <w:left w:val="single" w:sz="4" w:space="0" w:color="auto"/>
              <w:bottom w:val="single" w:sz="4" w:space="0" w:color="auto"/>
              <w:right w:val="single" w:sz="4" w:space="0" w:color="auto"/>
            </w:tcBorders>
          </w:tcPr>
          <w:p w14:paraId="4520FEC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Участники муниципальной программы</w:t>
            </w:r>
          </w:p>
        </w:tc>
        <w:tc>
          <w:tcPr>
            <w:tcW w:w="6291" w:type="dxa"/>
            <w:tcBorders>
              <w:top w:val="nil"/>
              <w:left w:val="single" w:sz="4" w:space="0" w:color="auto"/>
              <w:bottom w:val="single" w:sz="4" w:space="0" w:color="auto"/>
            </w:tcBorders>
          </w:tcPr>
          <w:p w14:paraId="1DDC14B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p w14:paraId="1F131E80"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Совет предпринимателей по развитию малого и среднего предпринимательства при главе Завитинского района</w:t>
            </w:r>
          </w:p>
        </w:tc>
      </w:tr>
      <w:tr w:rsidR="00FA3CC7" w:rsidRPr="00FA3CC7" w14:paraId="3D149DA9" w14:textId="77777777" w:rsidTr="00FA3CC7">
        <w:trPr>
          <w:jc w:val="center"/>
        </w:trPr>
        <w:tc>
          <w:tcPr>
            <w:tcW w:w="4473" w:type="dxa"/>
            <w:tcBorders>
              <w:top w:val="nil"/>
              <w:left w:val="single" w:sz="4" w:space="0" w:color="auto"/>
              <w:bottom w:val="single" w:sz="4" w:space="0" w:color="auto"/>
              <w:right w:val="single" w:sz="4" w:space="0" w:color="auto"/>
            </w:tcBorders>
          </w:tcPr>
          <w:p w14:paraId="18AB789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Цель муниципальной программы</w:t>
            </w:r>
          </w:p>
        </w:tc>
        <w:tc>
          <w:tcPr>
            <w:tcW w:w="6291" w:type="dxa"/>
            <w:tcBorders>
              <w:top w:val="nil"/>
              <w:left w:val="single" w:sz="4" w:space="0" w:color="auto"/>
              <w:bottom w:val="single" w:sz="4" w:space="0" w:color="auto"/>
            </w:tcBorders>
          </w:tcPr>
          <w:p w14:paraId="053E2B6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Создание благоприятных условий для устойчивого функционирования и развития малого и среднего предпринимательства на территории Завитинского района</w:t>
            </w:r>
          </w:p>
        </w:tc>
      </w:tr>
      <w:tr w:rsidR="00FA3CC7" w:rsidRPr="00FA3CC7" w14:paraId="4C1CCFC9" w14:textId="77777777" w:rsidTr="00FA3CC7">
        <w:trPr>
          <w:jc w:val="center"/>
        </w:trPr>
        <w:tc>
          <w:tcPr>
            <w:tcW w:w="4473" w:type="dxa"/>
            <w:tcBorders>
              <w:top w:val="nil"/>
              <w:left w:val="single" w:sz="4" w:space="0" w:color="auto"/>
              <w:bottom w:val="single" w:sz="4" w:space="0" w:color="auto"/>
              <w:right w:val="single" w:sz="4" w:space="0" w:color="auto"/>
            </w:tcBorders>
          </w:tcPr>
          <w:p w14:paraId="5AF1248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Задачи муниципальной программы</w:t>
            </w:r>
          </w:p>
        </w:tc>
        <w:tc>
          <w:tcPr>
            <w:tcW w:w="6291" w:type="dxa"/>
            <w:tcBorders>
              <w:top w:val="nil"/>
              <w:left w:val="single" w:sz="4" w:space="0" w:color="auto"/>
              <w:bottom w:val="single" w:sz="4" w:space="0" w:color="auto"/>
            </w:tcBorders>
          </w:tcPr>
          <w:p w14:paraId="70140BFD"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Активное и своевременное информирование бизнес-структур района о видах и путях получения различных видов поддержки; формирование положительного имиджа предпринимательства, развитие делового сотрудничества бизнеса и власти; сокращение затрат субъектов малого и среднего предпринимательства на создание и (или) развитие и (или) модернизацию производства товаров</w:t>
            </w:r>
          </w:p>
        </w:tc>
      </w:tr>
      <w:tr w:rsidR="00FA3CC7" w:rsidRPr="00FA3CC7" w14:paraId="7B47F685" w14:textId="77777777" w:rsidTr="00FA3CC7">
        <w:trPr>
          <w:jc w:val="center"/>
        </w:trPr>
        <w:tc>
          <w:tcPr>
            <w:tcW w:w="4473" w:type="dxa"/>
            <w:tcBorders>
              <w:top w:val="nil"/>
              <w:left w:val="single" w:sz="4" w:space="0" w:color="auto"/>
              <w:bottom w:val="single" w:sz="4" w:space="0" w:color="auto"/>
              <w:right w:val="single" w:sz="4" w:space="0" w:color="auto"/>
            </w:tcBorders>
          </w:tcPr>
          <w:p w14:paraId="085C3AF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14:paraId="55500E7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Сроки реализации программы: 2015 - 2025 годы.</w:t>
            </w:r>
          </w:p>
        </w:tc>
      </w:tr>
      <w:tr w:rsidR="00FA3CC7" w:rsidRPr="00FA3CC7" w14:paraId="59DE06B7" w14:textId="77777777" w:rsidTr="00FA3CC7">
        <w:trPr>
          <w:jc w:val="center"/>
        </w:trPr>
        <w:tc>
          <w:tcPr>
            <w:tcW w:w="4473" w:type="dxa"/>
            <w:tcBorders>
              <w:top w:val="nil"/>
              <w:left w:val="single" w:sz="4" w:space="0" w:color="auto"/>
              <w:bottom w:val="single" w:sz="4" w:space="0" w:color="auto"/>
              <w:right w:val="single" w:sz="4" w:space="0" w:color="auto"/>
            </w:tcBorders>
          </w:tcPr>
          <w:p w14:paraId="12C93FD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nil"/>
              <w:left w:val="single" w:sz="4" w:space="0" w:color="auto"/>
              <w:bottom w:val="single" w:sz="4" w:space="0" w:color="auto"/>
            </w:tcBorders>
          </w:tcPr>
          <w:p w14:paraId="1724AA86" w14:textId="4B915597" w:rsidR="00FA3CC7" w:rsidRPr="00FA3CC7" w:rsidRDefault="00FA3CC7" w:rsidP="00FA3CC7">
            <w:pPr>
              <w:spacing w:after="0" w:line="240" w:lineRule="auto"/>
              <w:jc w:val="both"/>
              <w:rPr>
                <w:rFonts w:ascii="Times New Roman" w:hAnsi="Times New Roman" w:cs="Times New Roman"/>
                <w:sz w:val="20"/>
                <w:szCs w:val="20"/>
                <w:highlight w:val="red"/>
              </w:rPr>
            </w:pPr>
            <w:r w:rsidRPr="00FA3CC7">
              <w:rPr>
                <w:rFonts w:ascii="Times New Roman" w:hAnsi="Times New Roman" w:cs="Times New Roman"/>
                <w:sz w:val="20"/>
                <w:szCs w:val="20"/>
              </w:rPr>
              <w:t>На финансирование программы предполагается затратить 6 808,72 тысячи рублей, в том числе по годам:</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2015 год – 478,0 тысяч рублей;</w:t>
            </w:r>
          </w:p>
          <w:p w14:paraId="451434F8" w14:textId="2141F853"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2016 год –25,0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2017 год – 9,0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2018 год – 8,0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2019 год – 952,0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2020 год – 2353,5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2021 год – 1811,92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2022 год – 896,9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2023 год – 149,4 тысяч рублей;</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2024 год – 10,0 тысяч рублей;</w:t>
            </w:r>
          </w:p>
          <w:p w14:paraId="3340D953"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2025 год – 10,0 тысяч рублей.</w:t>
            </w:r>
          </w:p>
        </w:tc>
      </w:tr>
      <w:tr w:rsidR="00FA3CC7" w:rsidRPr="00FA3CC7" w14:paraId="27653D02" w14:textId="77777777" w:rsidTr="00FA3CC7">
        <w:trPr>
          <w:jc w:val="center"/>
        </w:trPr>
        <w:tc>
          <w:tcPr>
            <w:tcW w:w="4473" w:type="dxa"/>
            <w:tcBorders>
              <w:top w:val="nil"/>
              <w:left w:val="single" w:sz="4" w:space="0" w:color="auto"/>
              <w:bottom w:val="single" w:sz="4" w:space="0" w:color="auto"/>
              <w:right w:val="single" w:sz="4" w:space="0" w:color="auto"/>
            </w:tcBorders>
          </w:tcPr>
          <w:p w14:paraId="35B471D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14:paraId="1BF88078" w14:textId="06FDA42F" w:rsidR="00FA3CC7" w:rsidRPr="00FA3CC7" w:rsidRDefault="00FA3CC7" w:rsidP="00F77780">
            <w:pPr>
              <w:pStyle w:val="af2"/>
              <w:rPr>
                <w:rFonts w:ascii="Times New Roman" w:hAnsi="Times New Roman" w:cs="Times New Roman"/>
                <w:sz w:val="20"/>
                <w:szCs w:val="20"/>
              </w:rPr>
            </w:pPr>
            <w:r w:rsidRPr="00FA3CC7">
              <w:rPr>
                <w:rFonts w:ascii="Times New Roman" w:hAnsi="Times New Roman" w:cs="Times New Roman"/>
                <w:sz w:val="20"/>
                <w:szCs w:val="20"/>
              </w:rPr>
              <w:t>В результате реализации мероприятий программы ожидается к 2025 году:</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 количество субъектов малого и среднего предпринимательства в расчете на 1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человек населения, ед. не менее 25 единиц;</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r w:rsidR="00F77780">
              <w:rPr>
                <w:rFonts w:ascii="Times New Roman" w:hAnsi="Times New Roman" w:cs="Times New Roman"/>
                <w:sz w:val="20"/>
                <w:szCs w:val="20"/>
              </w:rPr>
              <w:t xml:space="preserve"> </w:t>
            </w:r>
            <w:r w:rsidRPr="00FA3CC7">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до 48,7 млн. рублей (в ценах текущих лет).</w:t>
            </w:r>
          </w:p>
        </w:tc>
      </w:tr>
    </w:tbl>
    <w:p w14:paraId="1854A277" w14:textId="38B3B10E"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2. Характеристика сферы реализации муниципальной программы</w:t>
      </w:r>
      <w:r>
        <w:rPr>
          <w:rFonts w:ascii="Times New Roman" w:hAnsi="Times New Roman" w:cs="Times New Roman"/>
          <w:sz w:val="20"/>
          <w:szCs w:val="20"/>
        </w:rPr>
        <w:t xml:space="preserve"> </w:t>
      </w:r>
      <w:r w:rsidRPr="00FA3CC7">
        <w:rPr>
          <w:rFonts w:ascii="Times New Roman" w:hAnsi="Times New Roman" w:cs="Times New Roman"/>
          <w:sz w:val="20"/>
          <w:szCs w:val="20"/>
        </w:rPr>
        <w:t>Малое предпринимательство - один из ведущих секторов, являющихся не только существенной составляющей и массовой субъектной базой цивилизованного рыночного хозяйства, но и максимально гибкой, эффективной и прозрачной в силу своих размеров формой хозяйствования.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По данным Территориального органа Федеральной службы государственной статистики в Амурской области на территории района по состоянию на 01.01.2014 год зарегистрировано 335 субъектов малого и среднего предпринимательства, что составляет 1,34% от числа зарегистрированных субъектов малого и среднего предпринимательства в области (2012г. – 1,30%), из них 279 индивидуальных предпринимателей. По сравнению с началом 2013 года их число увеличилось на 0,6%.</w:t>
      </w:r>
      <w:r>
        <w:rPr>
          <w:rFonts w:ascii="Times New Roman" w:hAnsi="Times New Roman" w:cs="Times New Roman"/>
          <w:sz w:val="20"/>
          <w:szCs w:val="20"/>
        </w:rPr>
        <w:t xml:space="preserve"> </w:t>
      </w:r>
      <w:r w:rsidRPr="00FA3CC7">
        <w:rPr>
          <w:rFonts w:ascii="Times New Roman" w:hAnsi="Times New Roman" w:cs="Times New Roman"/>
          <w:sz w:val="20"/>
          <w:szCs w:val="20"/>
        </w:rPr>
        <w:t>Снижение численности индивидуальных предпринимателей в 2013 году относительно 2012 года на 1,4% в значительной мере объясняется существенным увеличением в 2013 году страховых взносов в фиксированном размере.</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Малый бизнес дает средства к существованию большему количеству людей, чем крупный бизнес. Он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w:t>
      </w:r>
      <w:r w:rsidRPr="00FA3CC7">
        <w:rPr>
          <w:rFonts w:ascii="Times New Roman" w:hAnsi="Times New Roman" w:cs="Times New Roman"/>
          <w:color w:val="000000"/>
          <w:sz w:val="20"/>
          <w:szCs w:val="20"/>
          <w:shd w:val="clear" w:color="auto" w:fill="FFFFFF"/>
        </w:rPr>
        <w:t xml:space="preserve">Снижение в 2013 году </w:t>
      </w:r>
      <w:r w:rsidRPr="00FA3CC7">
        <w:rPr>
          <w:rFonts w:ascii="Times New Roman" w:hAnsi="Times New Roman" w:cs="Times New Roman"/>
          <w:sz w:val="20"/>
          <w:szCs w:val="20"/>
        </w:rPr>
        <w:t xml:space="preserve">численности работников в малом и среднем бизнесе </w:t>
      </w:r>
      <w:r w:rsidRPr="00FA3CC7">
        <w:rPr>
          <w:rFonts w:ascii="Times New Roman" w:hAnsi="Times New Roman" w:cs="Times New Roman"/>
          <w:color w:val="000000"/>
          <w:sz w:val="20"/>
          <w:szCs w:val="20"/>
          <w:shd w:val="clear" w:color="auto" w:fill="FFFFFF"/>
        </w:rPr>
        <w:t xml:space="preserve">(1416 человек) относительно 2012 года </w:t>
      </w:r>
      <w:r w:rsidRPr="00FA3CC7">
        <w:rPr>
          <w:rFonts w:ascii="Times New Roman" w:hAnsi="Times New Roman" w:cs="Times New Roman"/>
          <w:sz w:val="20"/>
          <w:szCs w:val="20"/>
        </w:rPr>
        <w:t>на 1,0% обусловлено как общим сокращением численности субъектов малого среднего предпринимательства, так и переоформлением работников с трудовых отношений на гражданско-правовые.</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Структурное распределение малого и </w:t>
      </w:r>
      <w:r w:rsidRPr="00FA3CC7">
        <w:rPr>
          <w:rFonts w:ascii="Times New Roman" w:hAnsi="Times New Roman" w:cs="Times New Roman"/>
          <w:sz w:val="20"/>
          <w:szCs w:val="20"/>
        </w:rPr>
        <w:lastRenderedPageBreak/>
        <w:t>среднего бизнеса по видам экономической деятельности в районе, в основном, соответствует ситуации в Амурской области и на протяжении ряда лет существенно не изменилось.</w:t>
      </w:r>
      <w:r>
        <w:rPr>
          <w:rFonts w:ascii="Times New Roman" w:hAnsi="Times New Roman" w:cs="Times New Roman"/>
          <w:sz w:val="20"/>
          <w:szCs w:val="20"/>
        </w:rPr>
        <w:t xml:space="preserve"> </w:t>
      </w:r>
      <w:r w:rsidRPr="00FA3CC7">
        <w:rPr>
          <w:rFonts w:ascii="Times New Roman" w:hAnsi="Times New Roman" w:cs="Times New Roman"/>
          <w:sz w:val="20"/>
          <w:szCs w:val="20"/>
        </w:rPr>
        <w:t>На протяжении последних 5 лет в Завитинском районе наблюдается устойчивый рост количества предпринимателей в сфере сельского хозяйства и предоставления прочих коммунальных, социальных и персональных услуг. Практически стабильно количество ИП в строительстве. Малый бизнес охватывает практически все сферы экономики, но, как и прежде, некоторые потребности рынка удовлетворяются полностью, другие же практически игнорируются.</w:t>
      </w:r>
      <w:r>
        <w:rPr>
          <w:rFonts w:ascii="Times New Roman" w:hAnsi="Times New Roman" w:cs="Times New Roman"/>
          <w:sz w:val="20"/>
          <w:szCs w:val="20"/>
        </w:rPr>
        <w:t xml:space="preserve"> </w:t>
      </w:r>
      <w:r w:rsidRPr="00FA3CC7">
        <w:rPr>
          <w:rFonts w:ascii="Times New Roman" w:hAnsi="Times New Roman" w:cs="Times New Roman"/>
          <w:sz w:val="20"/>
          <w:szCs w:val="20"/>
        </w:rPr>
        <w:t>Большую долю малого бизнеса занимают оптовая и розничная торговля, предоставление коммунальных, социальных и персональных услуг и сельское хозяйство (79%), что свидетельствует о привлекательности для бизнеса этих видов деятельности. Число индивидуальных предпринимателей в сфере сельского хозяйства с 2009 года возросло на 75%.</w:t>
      </w:r>
      <w:r>
        <w:rPr>
          <w:rFonts w:ascii="Times New Roman" w:hAnsi="Times New Roman" w:cs="Times New Roman"/>
          <w:sz w:val="20"/>
          <w:szCs w:val="20"/>
        </w:rPr>
        <w:t xml:space="preserve"> </w:t>
      </w:r>
      <w:r w:rsidRPr="00FA3CC7">
        <w:rPr>
          <w:rFonts w:ascii="Times New Roman" w:hAnsi="Times New Roman" w:cs="Times New Roman"/>
          <w:sz w:val="20"/>
          <w:szCs w:val="20"/>
        </w:rPr>
        <w:t>Общий объем налоговых поступлений от субъектов предпринимательства в консолидированный бюджет Амурской области в 2013 году увеличился относительно уровня 2012 года на 6,0% за счет роста поступлений от уплаты налогов по упрощенной системе налогообложения на 43,9% и от ЕНВД на 3,1%. При этом на 12,8% снизились поступления от уплаты НДФЛ, что связано со снижением численности работников в малом и среднем бизнесе.</w:t>
      </w:r>
      <w:r>
        <w:rPr>
          <w:rFonts w:ascii="Times New Roman" w:hAnsi="Times New Roman" w:cs="Times New Roman"/>
          <w:sz w:val="20"/>
          <w:szCs w:val="20"/>
        </w:rPr>
        <w:t xml:space="preserve"> </w:t>
      </w:r>
      <w:r w:rsidRPr="00FA3CC7">
        <w:rPr>
          <w:rFonts w:ascii="Times New Roman" w:hAnsi="Times New Roman" w:cs="Times New Roman"/>
          <w:sz w:val="20"/>
          <w:szCs w:val="20"/>
        </w:rPr>
        <w:t>Для содействия предпринимательским структурам на территории района и более активного привлечения малого и среднего бизнеса к решению социально-экономических проблем области в территории действует Совет по развитию малого и среднего предпринимательства при главе Завитинского района. Совет является консультативно-совещательным органом при главе района по вопросам развития малого и среднего предпринимательства на территории района.</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Решение задач программным методом создает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строительства и в других приоритетных направлениях деятельности. </w:t>
      </w:r>
      <w:r>
        <w:rPr>
          <w:rFonts w:ascii="Times New Roman" w:hAnsi="Times New Roman" w:cs="Times New Roman"/>
          <w:sz w:val="20"/>
          <w:szCs w:val="20"/>
        </w:rPr>
        <w:t xml:space="preserve"> </w:t>
      </w:r>
      <w:r w:rsidRPr="00FA3CC7">
        <w:rPr>
          <w:rFonts w:ascii="Times New Roman" w:hAnsi="Times New Roman" w:cs="Times New Roman"/>
          <w:sz w:val="20"/>
          <w:szCs w:val="20"/>
        </w:rPr>
        <w:t>Ключевыми направлениями программы поддержки малому и среднему бизнесу в 2011-2014 году являлись:</w:t>
      </w:r>
    </w:p>
    <w:p w14:paraId="3453A82A" w14:textId="460DF5B9"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информационная поддержка предпринимательства; проведение организационных мероприятий;</w:t>
      </w:r>
      <w:r>
        <w:rPr>
          <w:rFonts w:ascii="Times New Roman" w:hAnsi="Times New Roman" w:cs="Times New Roman"/>
          <w:sz w:val="20"/>
          <w:szCs w:val="20"/>
        </w:rPr>
        <w:t xml:space="preserve"> </w:t>
      </w:r>
      <w:r w:rsidRPr="00FA3CC7">
        <w:rPr>
          <w:rFonts w:ascii="Times New Roman" w:hAnsi="Times New Roman" w:cs="Times New Roman"/>
          <w:sz w:val="20"/>
          <w:szCs w:val="20"/>
        </w:rPr>
        <w:t>финансовая поддержка, в том числе субсидии на возмещение части затрат на начало предпринимательской деятельности.</w:t>
      </w:r>
      <w:r>
        <w:rPr>
          <w:rFonts w:ascii="Times New Roman" w:hAnsi="Times New Roman" w:cs="Times New Roman"/>
          <w:sz w:val="20"/>
          <w:szCs w:val="20"/>
        </w:rPr>
        <w:t xml:space="preserve"> </w:t>
      </w:r>
      <w:r w:rsidRPr="00FA3CC7">
        <w:rPr>
          <w:rFonts w:ascii="Times New Roman" w:hAnsi="Times New Roman" w:cs="Times New Roman"/>
          <w:sz w:val="20"/>
          <w:szCs w:val="20"/>
        </w:rPr>
        <w:t>Несмотря на положительный тренд основных показателей в секторе малого и среднего бизнеса наблюдается разукрупнение предприятий, переходящих из статуса малых в микропредприятия, что говорит о сокращении численности работников.</w:t>
      </w:r>
      <w:r>
        <w:rPr>
          <w:rFonts w:ascii="Times New Roman" w:hAnsi="Times New Roman" w:cs="Times New Roman"/>
          <w:sz w:val="20"/>
          <w:szCs w:val="20"/>
        </w:rPr>
        <w:t xml:space="preserve"> </w:t>
      </w:r>
      <w:r w:rsidRPr="00FA3CC7">
        <w:rPr>
          <w:rFonts w:ascii="Times New Roman" w:hAnsi="Times New Roman" w:cs="Times New Roman"/>
          <w:sz w:val="20"/>
          <w:szCs w:val="20"/>
        </w:rPr>
        <w:t>На развитие малого и среднего предпринимательства оказывает влияние ряд факторов, имеющих как общероссийское, так и местное значение:</w:t>
      </w:r>
      <w:r>
        <w:rPr>
          <w:rFonts w:ascii="Times New Roman" w:hAnsi="Times New Roman" w:cs="Times New Roman"/>
          <w:sz w:val="20"/>
          <w:szCs w:val="20"/>
        </w:rPr>
        <w:t xml:space="preserve"> </w:t>
      </w:r>
      <w:r w:rsidRPr="00FA3CC7">
        <w:rPr>
          <w:rFonts w:ascii="Times New Roman" w:hAnsi="Times New Roman" w:cs="Times New Roman"/>
          <w:sz w:val="20"/>
          <w:szCs w:val="20"/>
        </w:rPr>
        <w:t>- часто меняющееся законодательство;</w:t>
      </w:r>
      <w:r>
        <w:rPr>
          <w:rFonts w:ascii="Times New Roman" w:hAnsi="Times New Roman" w:cs="Times New Roman"/>
          <w:sz w:val="20"/>
          <w:szCs w:val="20"/>
        </w:rPr>
        <w:t xml:space="preserve"> </w:t>
      </w:r>
      <w:r w:rsidRPr="00FA3CC7">
        <w:rPr>
          <w:rFonts w:ascii="Times New Roman" w:hAnsi="Times New Roman" w:cs="Times New Roman"/>
          <w:sz w:val="20"/>
          <w:szCs w:val="20"/>
        </w:rPr>
        <w:t>- недостаток собственных финансовых ресурсов для развития бизнеса;</w:t>
      </w:r>
      <w:r>
        <w:rPr>
          <w:rFonts w:ascii="Times New Roman" w:hAnsi="Times New Roman" w:cs="Times New Roman"/>
          <w:sz w:val="20"/>
          <w:szCs w:val="20"/>
        </w:rPr>
        <w:t xml:space="preserve"> </w:t>
      </w:r>
      <w:r w:rsidRPr="00FA3CC7">
        <w:rPr>
          <w:rFonts w:ascii="Times New Roman" w:hAnsi="Times New Roman" w:cs="Times New Roman"/>
          <w:sz w:val="20"/>
          <w:szCs w:val="20"/>
        </w:rPr>
        <w:t>- высокая стоимость банковских кредитных ресурсов;</w:t>
      </w:r>
      <w:r>
        <w:rPr>
          <w:rFonts w:ascii="Times New Roman" w:hAnsi="Times New Roman" w:cs="Times New Roman"/>
          <w:sz w:val="20"/>
          <w:szCs w:val="20"/>
        </w:rPr>
        <w:t xml:space="preserve"> </w:t>
      </w:r>
      <w:r w:rsidRPr="00FA3CC7">
        <w:rPr>
          <w:rFonts w:ascii="Times New Roman" w:hAnsi="Times New Roman" w:cs="Times New Roman"/>
          <w:sz w:val="20"/>
          <w:szCs w:val="20"/>
        </w:rPr>
        <w:t>- неразвитость инфраструктуры для поддержки малого и среднего предпринимательства, особенно в муниципальных образованиях;</w:t>
      </w:r>
      <w:r>
        <w:rPr>
          <w:rFonts w:ascii="Times New Roman" w:hAnsi="Times New Roman" w:cs="Times New Roman"/>
          <w:sz w:val="20"/>
          <w:szCs w:val="20"/>
        </w:rPr>
        <w:t xml:space="preserve"> </w:t>
      </w:r>
      <w:r w:rsidRPr="00FA3CC7">
        <w:rPr>
          <w:rFonts w:ascii="Times New Roman" w:hAnsi="Times New Roman" w:cs="Times New Roman"/>
          <w:sz w:val="20"/>
          <w:szCs w:val="20"/>
        </w:rPr>
        <w:t>- недостаток квалифицированных кадров, знаний и информации для ведения предпринимательской деятельности;</w:t>
      </w:r>
      <w:r>
        <w:rPr>
          <w:rFonts w:ascii="Times New Roman" w:hAnsi="Times New Roman" w:cs="Times New Roman"/>
          <w:sz w:val="20"/>
          <w:szCs w:val="20"/>
        </w:rPr>
        <w:t xml:space="preserve"> </w:t>
      </w:r>
      <w:r w:rsidRPr="00FA3CC7">
        <w:rPr>
          <w:rFonts w:ascii="Times New Roman" w:hAnsi="Times New Roman" w:cs="Times New Roman"/>
          <w:sz w:val="20"/>
          <w:szCs w:val="20"/>
        </w:rPr>
        <w:t>- сложные стартовые условия для начала бизнеса;</w:t>
      </w:r>
      <w:r>
        <w:rPr>
          <w:rFonts w:ascii="Times New Roman" w:hAnsi="Times New Roman" w:cs="Times New Roman"/>
          <w:sz w:val="20"/>
          <w:szCs w:val="20"/>
        </w:rPr>
        <w:t xml:space="preserve"> </w:t>
      </w:r>
      <w:r w:rsidRPr="00FA3CC7">
        <w:rPr>
          <w:rFonts w:ascii="Times New Roman" w:hAnsi="Times New Roman" w:cs="Times New Roman"/>
          <w:sz w:val="20"/>
          <w:szCs w:val="20"/>
        </w:rPr>
        <w:t>- низкая производственная активность малого бизнеса;</w:t>
      </w:r>
      <w:r>
        <w:rPr>
          <w:rFonts w:ascii="Times New Roman" w:hAnsi="Times New Roman" w:cs="Times New Roman"/>
          <w:sz w:val="20"/>
          <w:szCs w:val="20"/>
        </w:rPr>
        <w:t xml:space="preserve"> </w:t>
      </w:r>
      <w:r w:rsidRPr="00FA3CC7">
        <w:rPr>
          <w:rFonts w:ascii="Times New Roman" w:hAnsi="Times New Roman" w:cs="Times New Roman"/>
          <w:sz w:val="20"/>
          <w:szCs w:val="20"/>
        </w:rPr>
        <w:t>- недостаточно позитивное восприятие предпринимательства населением.</w:t>
      </w:r>
      <w:r>
        <w:rPr>
          <w:rFonts w:ascii="Times New Roman" w:hAnsi="Times New Roman" w:cs="Times New Roman"/>
          <w:sz w:val="20"/>
          <w:szCs w:val="20"/>
        </w:rPr>
        <w:t xml:space="preserve"> </w:t>
      </w:r>
      <w:r w:rsidRPr="00FA3CC7">
        <w:rPr>
          <w:rFonts w:ascii="Times New Roman" w:hAnsi="Times New Roman" w:cs="Times New Roman"/>
          <w:sz w:val="20"/>
          <w:szCs w:val="20"/>
        </w:rPr>
        <w:t>Очевидна актуальность принятия на муниципальном уровне мер для дальнейшего развития малого и среднего предпринимательства.</w:t>
      </w:r>
      <w:r>
        <w:rPr>
          <w:rFonts w:ascii="Times New Roman" w:hAnsi="Times New Roman" w:cs="Times New Roman"/>
          <w:sz w:val="20"/>
          <w:szCs w:val="20"/>
        </w:rPr>
        <w:t xml:space="preserve"> </w:t>
      </w:r>
      <w:r w:rsidRPr="00FA3CC7">
        <w:rPr>
          <w:rFonts w:ascii="Times New Roman" w:hAnsi="Times New Roman" w:cs="Times New Roman"/>
          <w:sz w:val="20"/>
          <w:szCs w:val="20"/>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sz w:val="20"/>
          <w:szCs w:val="20"/>
        </w:rPr>
        <w:t xml:space="preserve"> </w:t>
      </w:r>
      <w:r w:rsidRPr="00FA3CC7">
        <w:rPr>
          <w:rFonts w:ascii="Times New Roman" w:hAnsi="Times New Roman" w:cs="Times New Roman"/>
          <w:sz w:val="20"/>
          <w:szCs w:val="20"/>
        </w:rPr>
        <w:t>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района посредством решения следующих задач:</w:t>
      </w:r>
      <w:r>
        <w:rPr>
          <w:rFonts w:ascii="Times New Roman" w:hAnsi="Times New Roman" w:cs="Times New Roman"/>
          <w:sz w:val="20"/>
          <w:szCs w:val="20"/>
        </w:rPr>
        <w:t xml:space="preserve"> </w:t>
      </w:r>
      <w:r w:rsidRPr="00FA3CC7">
        <w:rPr>
          <w:rFonts w:ascii="Times New Roman" w:hAnsi="Times New Roman" w:cs="Times New Roman"/>
          <w:sz w:val="20"/>
          <w:szCs w:val="20"/>
        </w:rPr>
        <w:t>1. Активное и своевременное информирование бизнес-структур района о видах и путях получения различных видов поддержки;</w:t>
      </w:r>
      <w:r>
        <w:rPr>
          <w:rFonts w:ascii="Times New Roman" w:hAnsi="Times New Roman" w:cs="Times New Roman"/>
          <w:sz w:val="20"/>
          <w:szCs w:val="20"/>
        </w:rPr>
        <w:t xml:space="preserve"> </w:t>
      </w:r>
      <w:r w:rsidRPr="00FA3CC7">
        <w:rPr>
          <w:rFonts w:ascii="Times New Roman" w:hAnsi="Times New Roman" w:cs="Times New Roman"/>
          <w:sz w:val="20"/>
          <w:szCs w:val="20"/>
        </w:rPr>
        <w:t>2. Формирование положительного имиджа предпринимательства, развитие делового сотрудничества бизнеса и власти;</w:t>
      </w:r>
      <w:r>
        <w:rPr>
          <w:rFonts w:ascii="Times New Roman" w:hAnsi="Times New Roman" w:cs="Times New Roman"/>
          <w:sz w:val="20"/>
          <w:szCs w:val="20"/>
        </w:rPr>
        <w:t xml:space="preserve"> </w:t>
      </w:r>
      <w:r w:rsidRPr="00FA3CC7">
        <w:rPr>
          <w:rFonts w:ascii="Times New Roman" w:hAnsi="Times New Roman" w:cs="Times New Roman"/>
          <w:sz w:val="20"/>
          <w:szCs w:val="20"/>
        </w:rPr>
        <w:t>3. Сокращение затрат субъектов малого и среднего предпринимательства на создание, и (или) развитие, и (или) модернизацию производства товаров.</w:t>
      </w:r>
      <w:r>
        <w:rPr>
          <w:rFonts w:ascii="Times New Roman" w:hAnsi="Times New Roman" w:cs="Times New Roman"/>
          <w:sz w:val="20"/>
          <w:szCs w:val="20"/>
        </w:rPr>
        <w:t xml:space="preserve"> </w:t>
      </w:r>
      <w:r w:rsidRPr="00FA3CC7">
        <w:rPr>
          <w:rFonts w:ascii="Times New Roman" w:hAnsi="Times New Roman" w:cs="Times New Roman"/>
          <w:sz w:val="20"/>
          <w:szCs w:val="20"/>
        </w:rPr>
        <w:t>Принимая во внимание необходимость развития малого и среднего предпринимательства в сфере производства и недостающих услуг, финансовая поддержка субъектов малого и среднего предпринимательства осуществляется в следующих сферах:</w:t>
      </w:r>
      <w:r>
        <w:rPr>
          <w:rFonts w:ascii="Times New Roman" w:hAnsi="Times New Roman" w:cs="Times New Roman"/>
          <w:sz w:val="20"/>
          <w:szCs w:val="20"/>
        </w:rPr>
        <w:t xml:space="preserve"> </w:t>
      </w:r>
      <w:r w:rsidRPr="00FA3CC7">
        <w:rPr>
          <w:rFonts w:ascii="Times New Roman" w:hAnsi="Times New Roman" w:cs="Times New Roman"/>
          <w:sz w:val="20"/>
          <w:szCs w:val="20"/>
        </w:rPr>
        <w:t>- производство продукции производственно-технического назначения и товаров народного потребления;</w:t>
      </w:r>
      <w:r>
        <w:rPr>
          <w:rFonts w:ascii="Times New Roman" w:hAnsi="Times New Roman" w:cs="Times New Roman"/>
          <w:sz w:val="20"/>
          <w:szCs w:val="20"/>
        </w:rPr>
        <w:t xml:space="preserve"> </w:t>
      </w:r>
      <w:r w:rsidRPr="00FA3CC7">
        <w:rPr>
          <w:rFonts w:ascii="Times New Roman" w:hAnsi="Times New Roman" w:cs="Times New Roman"/>
          <w:sz w:val="20"/>
          <w:szCs w:val="20"/>
        </w:rPr>
        <w:t>- производство и переработка сельскохозяйственной продукции;</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 глубокая переработка древесины, </w:t>
      </w:r>
      <w:proofErr w:type="spellStart"/>
      <w:r w:rsidRPr="00FA3CC7">
        <w:rPr>
          <w:rFonts w:ascii="Times New Roman" w:hAnsi="Times New Roman" w:cs="Times New Roman"/>
          <w:sz w:val="20"/>
          <w:szCs w:val="20"/>
        </w:rPr>
        <w:t>недревесных</w:t>
      </w:r>
      <w:proofErr w:type="spellEnd"/>
      <w:r w:rsidRPr="00FA3CC7">
        <w:rPr>
          <w:rFonts w:ascii="Times New Roman" w:hAnsi="Times New Roman" w:cs="Times New Roman"/>
          <w:sz w:val="20"/>
          <w:szCs w:val="20"/>
        </w:rPr>
        <w:t xml:space="preserve"> продуктов леса, пушнины;</w:t>
      </w:r>
      <w:r>
        <w:rPr>
          <w:rFonts w:ascii="Times New Roman" w:hAnsi="Times New Roman" w:cs="Times New Roman"/>
          <w:sz w:val="20"/>
          <w:szCs w:val="20"/>
        </w:rPr>
        <w:t xml:space="preserve"> </w:t>
      </w:r>
      <w:r w:rsidRPr="00FA3CC7">
        <w:rPr>
          <w:rFonts w:ascii="Times New Roman" w:hAnsi="Times New Roman" w:cs="Times New Roman"/>
          <w:sz w:val="20"/>
          <w:szCs w:val="20"/>
        </w:rPr>
        <w:t>- производство строительных материалов.</w:t>
      </w:r>
      <w:r>
        <w:rPr>
          <w:rFonts w:ascii="Times New Roman" w:hAnsi="Times New Roman" w:cs="Times New Roman"/>
          <w:sz w:val="20"/>
          <w:szCs w:val="20"/>
        </w:rPr>
        <w:t xml:space="preserve"> </w:t>
      </w:r>
      <w:r w:rsidRPr="00FA3CC7">
        <w:rPr>
          <w:rFonts w:ascii="Times New Roman" w:hAnsi="Times New Roman" w:cs="Times New Roman"/>
          <w:sz w:val="20"/>
          <w:szCs w:val="20"/>
        </w:rPr>
        <w:t>В результате реализации мероприятий</w:t>
      </w:r>
      <w:r>
        <w:rPr>
          <w:rFonts w:ascii="Times New Roman" w:hAnsi="Times New Roman" w:cs="Times New Roman"/>
          <w:sz w:val="20"/>
          <w:szCs w:val="20"/>
        </w:rPr>
        <w:t xml:space="preserve"> </w:t>
      </w:r>
      <w:r w:rsidRPr="00FA3CC7">
        <w:rPr>
          <w:rFonts w:ascii="Times New Roman" w:hAnsi="Times New Roman" w:cs="Times New Roman"/>
          <w:sz w:val="20"/>
          <w:szCs w:val="20"/>
        </w:rPr>
        <w:t>программы ожидается к 2020 году увеличение:</w:t>
      </w:r>
      <w:r>
        <w:rPr>
          <w:rFonts w:ascii="Times New Roman" w:hAnsi="Times New Roman" w:cs="Times New Roman"/>
          <w:sz w:val="20"/>
          <w:szCs w:val="20"/>
        </w:rPr>
        <w:t xml:space="preserve"> </w:t>
      </w:r>
      <w:r w:rsidRPr="00FA3CC7">
        <w:rPr>
          <w:rFonts w:ascii="Times New Roman" w:hAnsi="Times New Roman" w:cs="Times New Roman"/>
          <w:sz w:val="20"/>
          <w:szCs w:val="20"/>
        </w:rPr>
        <w:t>- количества малых и средних предприятий, включая микропредприятия  в</w:t>
      </w:r>
      <w:r>
        <w:rPr>
          <w:rFonts w:ascii="Times New Roman" w:hAnsi="Times New Roman" w:cs="Times New Roman"/>
          <w:sz w:val="20"/>
          <w:szCs w:val="20"/>
        </w:rPr>
        <w:t xml:space="preserve"> </w:t>
      </w:r>
      <w:r w:rsidRPr="00FA3CC7">
        <w:rPr>
          <w:rFonts w:ascii="Times New Roman" w:hAnsi="Times New Roman" w:cs="Times New Roman"/>
          <w:sz w:val="20"/>
          <w:szCs w:val="20"/>
        </w:rPr>
        <w:t>расчете на 1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человек населения </w:t>
      </w:r>
      <w:proofErr w:type="spellStart"/>
      <w:r w:rsidRPr="00FA3CC7">
        <w:rPr>
          <w:rFonts w:ascii="Times New Roman" w:hAnsi="Times New Roman" w:cs="Times New Roman"/>
          <w:sz w:val="20"/>
          <w:szCs w:val="20"/>
        </w:rPr>
        <w:t>Завитинского</w:t>
      </w:r>
      <w:proofErr w:type="spellEnd"/>
      <w:r w:rsidRPr="00FA3CC7">
        <w:rPr>
          <w:rFonts w:ascii="Times New Roman" w:hAnsi="Times New Roman" w:cs="Times New Roman"/>
          <w:sz w:val="20"/>
          <w:szCs w:val="20"/>
        </w:rPr>
        <w:t xml:space="preserve"> района не менее 25 единиц;</w:t>
      </w:r>
      <w:r>
        <w:rPr>
          <w:rFonts w:ascii="Times New Roman" w:hAnsi="Times New Roman" w:cs="Times New Roman"/>
          <w:sz w:val="20"/>
          <w:szCs w:val="20"/>
        </w:rPr>
        <w:t xml:space="preserve"> </w:t>
      </w:r>
      <w:r w:rsidRPr="00FA3CC7">
        <w:rPr>
          <w:rFonts w:ascii="Times New Roman" w:hAnsi="Times New Roman" w:cs="Times New Roman"/>
          <w:sz w:val="20"/>
          <w:szCs w:val="20"/>
        </w:rPr>
        <w:t>-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r>
        <w:rPr>
          <w:rFonts w:ascii="Times New Roman" w:hAnsi="Times New Roman" w:cs="Times New Roman"/>
          <w:sz w:val="20"/>
          <w:szCs w:val="20"/>
        </w:rPr>
        <w:t xml:space="preserve"> </w:t>
      </w:r>
      <w:r w:rsidRPr="00FA3CC7">
        <w:rPr>
          <w:rFonts w:ascii="Times New Roman" w:hAnsi="Times New Roman" w:cs="Times New Roman"/>
          <w:sz w:val="20"/>
          <w:szCs w:val="20"/>
        </w:rPr>
        <w:t>-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bookmarkStart w:id="10" w:name="sub_33445"/>
      <w:r>
        <w:rPr>
          <w:rFonts w:ascii="Times New Roman" w:hAnsi="Times New Roman" w:cs="Times New Roman"/>
          <w:sz w:val="20"/>
          <w:szCs w:val="20"/>
        </w:rPr>
        <w:t xml:space="preserve"> </w:t>
      </w:r>
      <w:r w:rsidRPr="00FA3CC7">
        <w:rPr>
          <w:rStyle w:val="af3"/>
          <w:rFonts w:ascii="Times New Roman" w:hAnsi="Times New Roman" w:cs="Times New Roman"/>
          <w:b w:val="0"/>
          <w:bCs/>
          <w:sz w:val="20"/>
          <w:szCs w:val="20"/>
        </w:rPr>
        <w:t>Таблица 1</w:t>
      </w:r>
      <w:bookmarkEnd w:id="10"/>
      <w:r>
        <w:rPr>
          <w:rStyle w:val="af3"/>
          <w:rFonts w:ascii="Times New Roman" w:hAnsi="Times New Roman" w:cs="Times New Roman"/>
          <w:b w:val="0"/>
          <w:bCs/>
          <w:sz w:val="20"/>
          <w:szCs w:val="20"/>
        </w:rPr>
        <w:t xml:space="preserve"> </w:t>
      </w:r>
      <w:r w:rsidRPr="00FA3CC7">
        <w:rPr>
          <w:rFonts w:ascii="Times New Roman" w:hAnsi="Times New Roman" w:cs="Times New Roman"/>
          <w:b/>
          <w:sz w:val="20"/>
          <w:szCs w:val="20"/>
        </w:rPr>
        <w:t>Проблемы, задачи и результаты реализации муниципальной программы</w:t>
      </w:r>
      <w:r>
        <w:rPr>
          <w:rFonts w:ascii="Times New Roman" w:hAnsi="Times New Roman" w:cs="Times New Roman"/>
          <w:sz w:val="20"/>
          <w:szCs w:val="20"/>
        </w:rPr>
        <w:t xml:space="preserve">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50"/>
        <w:gridCol w:w="1843"/>
        <w:gridCol w:w="2100"/>
        <w:gridCol w:w="1462"/>
        <w:gridCol w:w="2409"/>
      </w:tblGrid>
      <w:tr w:rsidR="00FA3CC7" w:rsidRPr="00FA3CC7" w14:paraId="16C0516F" w14:textId="77777777" w:rsidTr="00FA3CC7">
        <w:trPr>
          <w:jc w:val="center"/>
        </w:trPr>
        <w:tc>
          <w:tcPr>
            <w:tcW w:w="704" w:type="dxa"/>
            <w:vAlign w:val="center"/>
          </w:tcPr>
          <w:p w14:paraId="08671B1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w:t>
            </w:r>
          </w:p>
          <w:p w14:paraId="768808C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п/п</w:t>
            </w:r>
          </w:p>
        </w:tc>
        <w:tc>
          <w:tcPr>
            <w:tcW w:w="2250" w:type="dxa"/>
            <w:vAlign w:val="center"/>
          </w:tcPr>
          <w:p w14:paraId="5BC624B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Формулировка решаемой проблемы</w:t>
            </w:r>
          </w:p>
        </w:tc>
        <w:tc>
          <w:tcPr>
            <w:tcW w:w="1843" w:type="dxa"/>
            <w:vAlign w:val="center"/>
          </w:tcPr>
          <w:p w14:paraId="5B7C748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Наименование задачи муниципальной программы</w:t>
            </w:r>
          </w:p>
        </w:tc>
        <w:tc>
          <w:tcPr>
            <w:tcW w:w="2100" w:type="dxa"/>
            <w:vAlign w:val="center"/>
          </w:tcPr>
          <w:p w14:paraId="508E266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Наименование мероприятия, направленного на решение задачи</w:t>
            </w:r>
          </w:p>
        </w:tc>
        <w:tc>
          <w:tcPr>
            <w:tcW w:w="1462" w:type="dxa"/>
            <w:vAlign w:val="center"/>
          </w:tcPr>
          <w:p w14:paraId="7864C17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Сроки и этапы реализации мероприятия</w:t>
            </w:r>
          </w:p>
        </w:tc>
        <w:tc>
          <w:tcPr>
            <w:tcW w:w="2409" w:type="dxa"/>
            <w:vAlign w:val="center"/>
          </w:tcPr>
          <w:p w14:paraId="4C5FEAD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Конечный результат мероприятий</w:t>
            </w:r>
          </w:p>
        </w:tc>
      </w:tr>
      <w:tr w:rsidR="00FA3CC7" w:rsidRPr="00FA3CC7" w14:paraId="6399C966" w14:textId="77777777" w:rsidTr="00FA3CC7">
        <w:trPr>
          <w:jc w:val="center"/>
        </w:trPr>
        <w:tc>
          <w:tcPr>
            <w:tcW w:w="704" w:type="dxa"/>
          </w:tcPr>
          <w:p w14:paraId="6B00CC50"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1</w:t>
            </w:r>
          </w:p>
        </w:tc>
        <w:tc>
          <w:tcPr>
            <w:tcW w:w="2250" w:type="dxa"/>
          </w:tcPr>
          <w:p w14:paraId="18AB13B9"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2</w:t>
            </w:r>
            <w:bookmarkStart w:id="11" w:name="_GoBack"/>
            <w:bookmarkEnd w:id="11"/>
          </w:p>
        </w:tc>
        <w:tc>
          <w:tcPr>
            <w:tcW w:w="1843" w:type="dxa"/>
          </w:tcPr>
          <w:p w14:paraId="76206104"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3</w:t>
            </w:r>
          </w:p>
        </w:tc>
        <w:tc>
          <w:tcPr>
            <w:tcW w:w="2100" w:type="dxa"/>
          </w:tcPr>
          <w:p w14:paraId="5336DB3A"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4</w:t>
            </w:r>
          </w:p>
        </w:tc>
        <w:tc>
          <w:tcPr>
            <w:tcW w:w="1462" w:type="dxa"/>
          </w:tcPr>
          <w:p w14:paraId="7A8514D0"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5</w:t>
            </w:r>
          </w:p>
        </w:tc>
        <w:tc>
          <w:tcPr>
            <w:tcW w:w="2409" w:type="dxa"/>
          </w:tcPr>
          <w:p w14:paraId="5E7C5A1C" w14:textId="77777777" w:rsidR="00FA3CC7" w:rsidRPr="00FA3CC7" w:rsidRDefault="00FA3CC7" w:rsidP="002C2289">
            <w:pPr>
              <w:pStyle w:val="af2"/>
              <w:jc w:val="center"/>
              <w:rPr>
                <w:rFonts w:ascii="Times New Roman" w:hAnsi="Times New Roman" w:cs="Times New Roman"/>
                <w:sz w:val="20"/>
                <w:szCs w:val="20"/>
              </w:rPr>
            </w:pPr>
            <w:r w:rsidRPr="00FA3CC7">
              <w:rPr>
                <w:rFonts w:ascii="Times New Roman" w:hAnsi="Times New Roman" w:cs="Times New Roman"/>
                <w:sz w:val="20"/>
                <w:szCs w:val="20"/>
              </w:rPr>
              <w:t>6</w:t>
            </w:r>
          </w:p>
        </w:tc>
      </w:tr>
      <w:tr w:rsidR="00FA3CC7" w:rsidRPr="00FA3CC7" w14:paraId="04FE5CF8" w14:textId="77777777" w:rsidTr="00FA3CC7">
        <w:trPr>
          <w:jc w:val="center"/>
        </w:trPr>
        <w:tc>
          <w:tcPr>
            <w:tcW w:w="704" w:type="dxa"/>
          </w:tcPr>
          <w:p w14:paraId="1DD0371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2250" w:type="dxa"/>
          </w:tcPr>
          <w:p w14:paraId="57DED39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 xml:space="preserve">Низкая информированность бизнес-структур о существующих мерах поддержки на региональном и местном уровнях. </w:t>
            </w:r>
          </w:p>
        </w:tc>
        <w:tc>
          <w:tcPr>
            <w:tcW w:w="1843" w:type="dxa"/>
          </w:tcPr>
          <w:p w14:paraId="1A68E87B"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Активное и своевременное информирование бизнес-структур района о видах и путях получения различных видов поддержки</w:t>
            </w:r>
          </w:p>
        </w:tc>
        <w:tc>
          <w:tcPr>
            <w:tcW w:w="2100" w:type="dxa"/>
          </w:tcPr>
          <w:p w14:paraId="45AB843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Информационная поддержка субъектов малого и среднего предпринимательства</w:t>
            </w:r>
          </w:p>
        </w:tc>
        <w:tc>
          <w:tcPr>
            <w:tcW w:w="1462" w:type="dxa"/>
          </w:tcPr>
          <w:p w14:paraId="5FFCCB8F" w14:textId="77777777" w:rsidR="00FA3CC7" w:rsidRPr="00FA3CC7" w:rsidRDefault="00FA3CC7" w:rsidP="00F77780">
            <w:pPr>
              <w:pStyle w:val="af2"/>
              <w:jc w:val="center"/>
              <w:rPr>
                <w:rFonts w:ascii="Times New Roman" w:hAnsi="Times New Roman" w:cs="Times New Roman"/>
                <w:sz w:val="20"/>
                <w:szCs w:val="20"/>
              </w:rPr>
            </w:pPr>
            <w:r w:rsidRPr="00FA3CC7">
              <w:rPr>
                <w:rFonts w:ascii="Times New Roman" w:hAnsi="Times New Roman" w:cs="Times New Roman"/>
                <w:sz w:val="20"/>
                <w:szCs w:val="20"/>
              </w:rPr>
              <w:t>2015-2025 гг.</w:t>
            </w:r>
          </w:p>
        </w:tc>
        <w:tc>
          <w:tcPr>
            <w:tcW w:w="2409" w:type="dxa"/>
          </w:tcPr>
          <w:p w14:paraId="001A1E0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Увеличение количества малых и средних предприятий, включая микропредприятия в расчете на 1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человек населения </w:t>
            </w:r>
            <w:proofErr w:type="spellStart"/>
            <w:r w:rsidRPr="00FA3CC7">
              <w:rPr>
                <w:rFonts w:ascii="Times New Roman" w:hAnsi="Times New Roman" w:cs="Times New Roman"/>
                <w:sz w:val="20"/>
                <w:szCs w:val="20"/>
              </w:rPr>
              <w:t>Завитинского</w:t>
            </w:r>
            <w:proofErr w:type="spellEnd"/>
            <w:r w:rsidRPr="00FA3CC7">
              <w:rPr>
                <w:rFonts w:ascii="Times New Roman" w:hAnsi="Times New Roman" w:cs="Times New Roman"/>
                <w:sz w:val="20"/>
                <w:szCs w:val="20"/>
              </w:rPr>
              <w:t xml:space="preserve"> района не менее 25 единиц</w:t>
            </w:r>
          </w:p>
        </w:tc>
      </w:tr>
      <w:tr w:rsidR="00FA3CC7" w:rsidRPr="00FA3CC7" w14:paraId="23EA8AB9" w14:textId="77777777" w:rsidTr="00FA3CC7">
        <w:trPr>
          <w:jc w:val="center"/>
        </w:trPr>
        <w:tc>
          <w:tcPr>
            <w:tcW w:w="704" w:type="dxa"/>
          </w:tcPr>
          <w:p w14:paraId="2D413D9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w:t>
            </w:r>
          </w:p>
        </w:tc>
        <w:tc>
          <w:tcPr>
            <w:tcW w:w="2250" w:type="dxa"/>
          </w:tcPr>
          <w:p w14:paraId="3AE45AC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Недостаточно позитивное восприятие предпринимательства населением</w:t>
            </w:r>
          </w:p>
        </w:tc>
        <w:tc>
          <w:tcPr>
            <w:tcW w:w="1843" w:type="dxa"/>
          </w:tcPr>
          <w:p w14:paraId="657B4930"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 xml:space="preserve">Формирование положительного имиджа предпринимательства, развитие делового </w:t>
            </w:r>
            <w:r w:rsidRPr="00FA3CC7">
              <w:rPr>
                <w:rFonts w:ascii="Times New Roman" w:hAnsi="Times New Roman" w:cs="Times New Roman"/>
                <w:sz w:val="20"/>
                <w:szCs w:val="20"/>
              </w:rPr>
              <w:lastRenderedPageBreak/>
              <w:t>сотрудничества бизнеса и власти</w:t>
            </w:r>
          </w:p>
        </w:tc>
        <w:tc>
          <w:tcPr>
            <w:tcW w:w="2100" w:type="dxa"/>
          </w:tcPr>
          <w:p w14:paraId="45B3A42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lastRenderedPageBreak/>
              <w:t>Организационная поддержка субъектов малого и среднего предпринимательства</w:t>
            </w:r>
          </w:p>
        </w:tc>
        <w:tc>
          <w:tcPr>
            <w:tcW w:w="1462" w:type="dxa"/>
          </w:tcPr>
          <w:p w14:paraId="17AC8332" w14:textId="77777777" w:rsidR="00FA3CC7" w:rsidRPr="00FA3CC7" w:rsidRDefault="00FA3CC7" w:rsidP="00F77780">
            <w:pPr>
              <w:pStyle w:val="af2"/>
              <w:jc w:val="center"/>
              <w:rPr>
                <w:rFonts w:ascii="Times New Roman" w:hAnsi="Times New Roman" w:cs="Times New Roman"/>
                <w:sz w:val="20"/>
                <w:szCs w:val="20"/>
              </w:rPr>
            </w:pPr>
            <w:r w:rsidRPr="00FA3CC7">
              <w:rPr>
                <w:rFonts w:ascii="Times New Roman" w:hAnsi="Times New Roman" w:cs="Times New Roman"/>
                <w:sz w:val="20"/>
                <w:szCs w:val="20"/>
              </w:rPr>
              <w:t>2015г.</w:t>
            </w:r>
          </w:p>
        </w:tc>
        <w:tc>
          <w:tcPr>
            <w:tcW w:w="2409" w:type="dxa"/>
          </w:tcPr>
          <w:p w14:paraId="5031DCA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 xml:space="preserve">Увеличение доли занятых работников на малых и средних предприятиях района (в процентах от общей численности работников, </w:t>
            </w:r>
            <w:r w:rsidRPr="00FA3CC7">
              <w:rPr>
                <w:rFonts w:ascii="Times New Roman" w:hAnsi="Times New Roman" w:cs="Times New Roman"/>
                <w:sz w:val="20"/>
                <w:szCs w:val="20"/>
              </w:rPr>
              <w:lastRenderedPageBreak/>
              <w:t>занятых во всех организациях) без внешних совместителей до 22 процентов</w:t>
            </w:r>
          </w:p>
        </w:tc>
      </w:tr>
      <w:tr w:rsidR="00FA3CC7" w:rsidRPr="00FA3CC7" w14:paraId="3D84D70C" w14:textId="77777777" w:rsidTr="00FA3CC7">
        <w:trPr>
          <w:jc w:val="center"/>
        </w:trPr>
        <w:tc>
          <w:tcPr>
            <w:tcW w:w="704" w:type="dxa"/>
          </w:tcPr>
          <w:p w14:paraId="77D89A7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w:t>
            </w:r>
          </w:p>
        </w:tc>
        <w:tc>
          <w:tcPr>
            <w:tcW w:w="2250" w:type="dxa"/>
          </w:tcPr>
          <w:p w14:paraId="4BA9ECF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Недостаток собственных финансовых ресурсов для развития бизнеса</w:t>
            </w:r>
          </w:p>
        </w:tc>
        <w:tc>
          <w:tcPr>
            <w:tcW w:w="1843" w:type="dxa"/>
          </w:tcPr>
          <w:p w14:paraId="50F3B82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Сокращение затрат субъектов малого и среднего предпринимательства на открытие и модернизацию собственного дела</w:t>
            </w:r>
          </w:p>
        </w:tc>
        <w:tc>
          <w:tcPr>
            <w:tcW w:w="2100" w:type="dxa"/>
          </w:tcPr>
          <w:p w14:paraId="30EDCCB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Финансовая поддержка субъектов малого и среднего предпринимательства</w:t>
            </w:r>
          </w:p>
        </w:tc>
        <w:tc>
          <w:tcPr>
            <w:tcW w:w="1462" w:type="dxa"/>
          </w:tcPr>
          <w:p w14:paraId="2DD3B365" w14:textId="4B905DF0" w:rsidR="00FA3CC7" w:rsidRPr="00FA3CC7" w:rsidRDefault="00FA3CC7" w:rsidP="00F77780">
            <w:pPr>
              <w:pStyle w:val="af2"/>
              <w:jc w:val="center"/>
              <w:rPr>
                <w:rFonts w:ascii="Times New Roman" w:hAnsi="Times New Roman" w:cs="Times New Roman"/>
                <w:sz w:val="20"/>
                <w:szCs w:val="20"/>
              </w:rPr>
            </w:pPr>
            <w:r w:rsidRPr="00FA3CC7">
              <w:rPr>
                <w:rFonts w:ascii="Times New Roman" w:hAnsi="Times New Roman" w:cs="Times New Roman"/>
                <w:sz w:val="20"/>
                <w:szCs w:val="20"/>
              </w:rPr>
              <w:t>2015,</w:t>
            </w:r>
          </w:p>
          <w:p w14:paraId="2D95E988" w14:textId="77777777" w:rsidR="00FA3CC7" w:rsidRPr="00FA3CC7" w:rsidRDefault="00FA3CC7" w:rsidP="00F77780">
            <w:pPr>
              <w:pStyle w:val="af2"/>
              <w:jc w:val="center"/>
              <w:rPr>
                <w:rFonts w:ascii="Times New Roman" w:hAnsi="Times New Roman" w:cs="Times New Roman"/>
                <w:sz w:val="20"/>
                <w:szCs w:val="20"/>
              </w:rPr>
            </w:pPr>
            <w:r w:rsidRPr="00FA3CC7">
              <w:rPr>
                <w:rFonts w:ascii="Times New Roman" w:hAnsi="Times New Roman" w:cs="Times New Roman"/>
                <w:sz w:val="20"/>
                <w:szCs w:val="20"/>
              </w:rPr>
              <w:t>2019-2025 гг.</w:t>
            </w:r>
          </w:p>
        </w:tc>
        <w:tc>
          <w:tcPr>
            <w:tcW w:w="2409" w:type="dxa"/>
          </w:tcPr>
          <w:p w14:paraId="6B2CD6F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Увеличение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p>
          <w:p w14:paraId="323F329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 xml:space="preserve">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 </w:t>
            </w:r>
          </w:p>
        </w:tc>
      </w:tr>
    </w:tbl>
    <w:p w14:paraId="6986C6EB" w14:textId="507428BB"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4. Описание системы основных мероприятий</w:t>
      </w:r>
      <w:r>
        <w:rPr>
          <w:rFonts w:ascii="Times New Roman" w:hAnsi="Times New Roman" w:cs="Times New Roman"/>
          <w:sz w:val="20"/>
          <w:szCs w:val="20"/>
        </w:rPr>
        <w:t xml:space="preserve"> </w:t>
      </w:r>
      <w:r w:rsidRPr="00FA3CC7">
        <w:rPr>
          <w:rFonts w:ascii="Times New Roman" w:hAnsi="Times New Roman" w:cs="Times New Roman"/>
          <w:color w:val="000000"/>
          <w:sz w:val="20"/>
          <w:szCs w:val="20"/>
        </w:rPr>
        <w:t xml:space="preserve">Мероприятия программы носят комплексный характер и направлены на решение задач, обозначенных в </w:t>
      </w:r>
      <w:r w:rsidRPr="00FA3CC7">
        <w:rPr>
          <w:rStyle w:val="af1"/>
          <w:rFonts w:ascii="Times New Roman" w:hAnsi="Times New Roman" w:cs="Times New Roman"/>
          <w:color w:val="000000"/>
          <w:sz w:val="20"/>
          <w:szCs w:val="20"/>
        </w:rPr>
        <w:t>разделе 3</w:t>
      </w:r>
      <w:r w:rsidRPr="00FA3CC7">
        <w:rPr>
          <w:rFonts w:ascii="Times New Roman" w:hAnsi="Times New Roman" w:cs="Times New Roman"/>
          <w:color w:val="000000"/>
          <w:sz w:val="20"/>
          <w:szCs w:val="20"/>
        </w:rPr>
        <w:t xml:space="preserve"> программы.</w:t>
      </w:r>
      <w:r>
        <w:rPr>
          <w:rFonts w:ascii="Times New Roman" w:hAnsi="Times New Roman" w:cs="Times New Roman"/>
          <w:sz w:val="20"/>
          <w:szCs w:val="20"/>
        </w:rPr>
        <w:t xml:space="preserve"> </w:t>
      </w:r>
      <w:r w:rsidRPr="00FA3CC7">
        <w:rPr>
          <w:rFonts w:ascii="Times New Roman" w:hAnsi="Times New Roman" w:cs="Times New Roman"/>
          <w:color w:val="000000"/>
          <w:sz w:val="20"/>
          <w:szCs w:val="20"/>
        </w:rPr>
        <w:t>Программа реализуется путем выполнения программных мероприятий.</w:t>
      </w:r>
    </w:p>
    <w:p w14:paraId="5A7734AC" w14:textId="00005D6B"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Основными мероприятиями программы являются:</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1. Информационная поддержка субъектов малого и среднего предпринимательства.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Мероприятие включает в себя:</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 освещение в средствах массовой информации мероприятий государственной и муниципальной поддержки малого и среднего предпринимательства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и положительного опыта их деятельности.</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2. Организационная поддержка субъектов малого и среднего предпринимательства.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Мероприятие включает в себя:</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 проведение конкурса «Лучший по профессии в сельском хозяйстве» (по номинациям).</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3. Финансовая поддержка субъектов малого и среднего предпринимательства. Мероприятие включает в себя предоставление:</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1) грантов (субсидий) начинающим субъектам малого и среднего предпринимательства, включая крестьянские (фермерские) хозяйства, в размере, не превышающем 0,5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При этом под начинающими субъектами малого и среднего предпринимательства понимаются впервые зарегистрированные и действующие менее 1 года субъекты малого и среднего предпринимательства – производители товаров, работ, услуг. 2)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Размер субсидии определяется в размере 50% произведенных затрат, но не более 3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 xml:space="preserve">3) субсидий субъектам малого и среднего предпринимательства, пострадавших в условиях ухудшения ситуации в связи с распространением новой </w:t>
      </w:r>
      <w:proofErr w:type="spellStart"/>
      <w:r w:rsidRPr="00FA3CC7">
        <w:rPr>
          <w:rFonts w:ascii="Times New Roman" w:hAnsi="Times New Roman" w:cs="Times New Roman"/>
          <w:color w:val="000000"/>
          <w:sz w:val="20"/>
          <w:szCs w:val="20"/>
        </w:rPr>
        <w:t>коронавирусной</w:t>
      </w:r>
      <w:proofErr w:type="spellEnd"/>
      <w:r w:rsidRPr="00FA3CC7">
        <w:rPr>
          <w:rFonts w:ascii="Times New Roman" w:hAnsi="Times New Roman" w:cs="Times New Roman"/>
          <w:color w:val="000000"/>
          <w:sz w:val="20"/>
          <w:szCs w:val="20"/>
        </w:rPr>
        <w:t xml:space="preserve"> инфекции (COVID-19).</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 xml:space="preserve">Субсидия предоставляется субъектам малого и среднего предпринимательства,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отнесена к сферам деятельности, наиболее пострадавшим в условиях ухудшения ситуации в связи с распространением новой </w:t>
      </w:r>
      <w:proofErr w:type="spellStart"/>
      <w:r w:rsidRPr="00FA3CC7">
        <w:rPr>
          <w:rFonts w:ascii="Times New Roman" w:hAnsi="Times New Roman" w:cs="Times New Roman"/>
          <w:color w:val="000000"/>
          <w:sz w:val="20"/>
          <w:szCs w:val="20"/>
        </w:rPr>
        <w:t>коронавирусной</w:t>
      </w:r>
      <w:proofErr w:type="spellEnd"/>
      <w:r w:rsidRPr="00FA3CC7">
        <w:rPr>
          <w:rFonts w:ascii="Times New Roman" w:hAnsi="Times New Roman" w:cs="Times New Roman"/>
          <w:color w:val="000000"/>
          <w:sz w:val="20"/>
          <w:szCs w:val="20"/>
        </w:rPr>
        <w:t xml:space="preserve"> инфекции (COVID-19) в результате введения распоряжением губернатора Амурской области от 27.01.2020 № 10-р «О введении режима повышенной готовности» режима повышенной готовности на территории Амурской области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FA3CC7">
        <w:rPr>
          <w:rFonts w:ascii="Times New Roman" w:hAnsi="Times New Roman" w:cs="Times New Roman"/>
          <w:color w:val="000000"/>
          <w:sz w:val="20"/>
          <w:szCs w:val="20"/>
        </w:rPr>
        <w:t>коронавирусной</w:t>
      </w:r>
      <w:proofErr w:type="spellEnd"/>
      <w:r w:rsidRPr="00FA3CC7">
        <w:rPr>
          <w:rFonts w:ascii="Times New Roman" w:hAnsi="Times New Roman" w:cs="Times New Roman"/>
          <w:color w:val="000000"/>
          <w:sz w:val="20"/>
          <w:szCs w:val="20"/>
        </w:rPr>
        <w:t xml:space="preserve"> инфекции (COVID-19) в соответствии с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FA3CC7">
        <w:rPr>
          <w:rFonts w:ascii="Times New Roman" w:hAnsi="Times New Roman" w:cs="Times New Roman"/>
          <w:color w:val="000000"/>
          <w:sz w:val="20"/>
          <w:szCs w:val="20"/>
        </w:rPr>
        <w:t>коронавирусной</w:t>
      </w:r>
      <w:proofErr w:type="spellEnd"/>
      <w:r w:rsidRPr="00FA3CC7">
        <w:rPr>
          <w:rFonts w:ascii="Times New Roman" w:hAnsi="Times New Roman" w:cs="Times New Roman"/>
          <w:color w:val="000000"/>
          <w:sz w:val="20"/>
          <w:szCs w:val="20"/>
        </w:rPr>
        <w:t xml:space="preserve"> инфекции (COVID-19)», или среднемесячная выручка которых с 01.04.2020 стала не менее чем на 30 % ниже среднемесячной выручки, сложившейся за период с 01.01.2019 по 31.03.2020.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4) субсидий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 xml:space="preserve">Система основных мероприятий и плановых показателей реализации программы приведена в </w:t>
      </w:r>
      <w:r w:rsidRPr="00FA3CC7">
        <w:rPr>
          <w:rStyle w:val="af1"/>
          <w:rFonts w:ascii="Times New Roman" w:hAnsi="Times New Roman" w:cs="Times New Roman"/>
          <w:color w:val="000000"/>
          <w:sz w:val="20"/>
          <w:szCs w:val="20"/>
        </w:rPr>
        <w:t>приложении № 1</w:t>
      </w:r>
      <w:r w:rsidRPr="00FA3CC7">
        <w:rPr>
          <w:rFonts w:ascii="Times New Roman" w:hAnsi="Times New Roman" w:cs="Times New Roman"/>
          <w:color w:val="000000"/>
          <w:sz w:val="20"/>
          <w:szCs w:val="20"/>
        </w:rPr>
        <w:t xml:space="preserve"> к Программе.</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5. Сведения об основных мерах правового регулирования в сфере реализации муниципальной программы</w:t>
      </w:r>
      <w:bookmarkStart w:id="12" w:name="sub_402044"/>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Программа базируется на положениях:</w:t>
      </w:r>
      <w:bookmarkEnd w:id="12"/>
      <w:r>
        <w:rPr>
          <w:rFonts w:ascii="Times New Roman" w:hAnsi="Times New Roman" w:cs="Times New Roman"/>
          <w:color w:val="000000"/>
          <w:sz w:val="20"/>
          <w:szCs w:val="20"/>
        </w:rPr>
        <w:t xml:space="preserve"> </w:t>
      </w:r>
      <w:hyperlink r:id="rId26" w:history="1">
        <w:r w:rsidRPr="00FA3CC7">
          <w:rPr>
            <w:rStyle w:val="af1"/>
            <w:rFonts w:ascii="Times New Roman" w:hAnsi="Times New Roman" w:cs="Times New Roman"/>
            <w:color w:val="000000"/>
            <w:sz w:val="20"/>
            <w:szCs w:val="20"/>
          </w:rPr>
          <w:t>Конституции</w:t>
        </w:r>
      </w:hyperlink>
      <w:r w:rsidRPr="00FA3CC7">
        <w:rPr>
          <w:rFonts w:ascii="Times New Roman" w:hAnsi="Times New Roman" w:cs="Times New Roman"/>
          <w:color w:val="000000"/>
          <w:sz w:val="20"/>
          <w:szCs w:val="20"/>
        </w:rPr>
        <w:t xml:space="preserve"> Российской Федерации;</w:t>
      </w:r>
      <w:r>
        <w:rPr>
          <w:rFonts w:ascii="Times New Roman" w:hAnsi="Times New Roman" w:cs="Times New Roman"/>
          <w:color w:val="000000"/>
          <w:sz w:val="20"/>
          <w:szCs w:val="20"/>
        </w:rPr>
        <w:t xml:space="preserve"> </w:t>
      </w:r>
      <w:hyperlink r:id="rId27" w:history="1">
        <w:r w:rsidRPr="00FA3CC7">
          <w:rPr>
            <w:rStyle w:val="af1"/>
            <w:rFonts w:ascii="Times New Roman" w:hAnsi="Times New Roman" w:cs="Times New Roman"/>
            <w:color w:val="000000"/>
            <w:sz w:val="20"/>
            <w:szCs w:val="20"/>
          </w:rPr>
          <w:t>Бюджетного Кодекса</w:t>
        </w:r>
      </w:hyperlink>
      <w:r w:rsidRPr="00FA3CC7">
        <w:rPr>
          <w:rFonts w:ascii="Times New Roman" w:hAnsi="Times New Roman" w:cs="Times New Roman"/>
          <w:color w:val="000000"/>
          <w:sz w:val="20"/>
          <w:szCs w:val="20"/>
        </w:rPr>
        <w:t xml:space="preserve"> Российской Федерации;</w:t>
      </w:r>
      <w:r>
        <w:rPr>
          <w:rFonts w:ascii="Times New Roman" w:hAnsi="Times New Roman" w:cs="Times New Roman"/>
          <w:color w:val="000000"/>
          <w:sz w:val="20"/>
          <w:szCs w:val="20"/>
        </w:rPr>
        <w:t xml:space="preserve"> </w:t>
      </w:r>
      <w:hyperlink r:id="rId28" w:history="1">
        <w:r w:rsidRPr="00FA3CC7">
          <w:rPr>
            <w:rStyle w:val="af1"/>
            <w:rFonts w:ascii="Times New Roman" w:hAnsi="Times New Roman" w:cs="Times New Roman"/>
            <w:color w:val="000000"/>
            <w:sz w:val="20"/>
            <w:szCs w:val="20"/>
          </w:rPr>
          <w:t>Федерального закона</w:t>
        </w:r>
      </w:hyperlink>
      <w:r w:rsidRPr="00FA3CC7">
        <w:rPr>
          <w:rFonts w:ascii="Times New Roman" w:hAnsi="Times New Roman" w:cs="Times New Roman"/>
          <w:color w:val="000000"/>
          <w:sz w:val="20"/>
          <w:szCs w:val="20"/>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20"/>
          <w:szCs w:val="20"/>
        </w:rPr>
        <w:t xml:space="preserve"> </w:t>
      </w:r>
      <w:hyperlink r:id="rId29" w:history="1">
        <w:r w:rsidRPr="00FA3CC7">
          <w:rPr>
            <w:rStyle w:val="af1"/>
            <w:rFonts w:ascii="Times New Roman" w:hAnsi="Times New Roman" w:cs="Times New Roman"/>
            <w:color w:val="000000"/>
            <w:sz w:val="20"/>
            <w:szCs w:val="20"/>
          </w:rPr>
          <w:t>Федерального закона</w:t>
        </w:r>
      </w:hyperlink>
      <w:r w:rsidRPr="00FA3CC7">
        <w:rPr>
          <w:rFonts w:ascii="Times New Roman" w:hAnsi="Times New Roman" w:cs="Times New Roman"/>
          <w:color w:val="000000"/>
          <w:sz w:val="20"/>
          <w:szCs w:val="20"/>
        </w:rPr>
        <w:t xml:space="preserve"> от 24.07.2007 № 209-ФЗ №О развитии малого и среднего предпринимательства в Российской Федерации№;</w:t>
      </w:r>
      <w:r>
        <w:rPr>
          <w:rFonts w:ascii="Times New Roman" w:hAnsi="Times New Roman" w:cs="Times New Roman"/>
          <w:color w:val="000000"/>
          <w:sz w:val="20"/>
          <w:szCs w:val="20"/>
        </w:rPr>
        <w:t xml:space="preserve"> </w:t>
      </w:r>
      <w:hyperlink r:id="rId30" w:history="1">
        <w:r w:rsidRPr="00FA3CC7">
          <w:rPr>
            <w:rStyle w:val="af1"/>
            <w:rFonts w:ascii="Times New Roman" w:hAnsi="Times New Roman" w:cs="Times New Roman"/>
            <w:color w:val="000000"/>
            <w:sz w:val="20"/>
            <w:szCs w:val="20"/>
          </w:rPr>
          <w:t>Концепции</w:t>
        </w:r>
      </w:hyperlink>
      <w:r w:rsidRPr="00FA3CC7">
        <w:rPr>
          <w:rFonts w:ascii="Times New Roman" w:hAnsi="Times New Roman" w:cs="Times New Roman"/>
          <w:color w:val="000000"/>
          <w:sz w:val="20"/>
          <w:szCs w:val="20"/>
        </w:rPr>
        <w:t xml:space="preserve"> долгосрочного социально-экономического развития Российской Федерации на период до 2020 года, утвержденной </w:t>
      </w:r>
      <w:hyperlink r:id="rId31" w:history="1">
        <w:r w:rsidRPr="00FA3CC7">
          <w:rPr>
            <w:rStyle w:val="af1"/>
            <w:rFonts w:ascii="Times New Roman" w:hAnsi="Times New Roman" w:cs="Times New Roman"/>
            <w:color w:val="000000"/>
            <w:sz w:val="20"/>
            <w:szCs w:val="20"/>
          </w:rPr>
          <w:t>распоряжением</w:t>
        </w:r>
      </w:hyperlink>
      <w:r w:rsidRPr="00FA3CC7">
        <w:rPr>
          <w:rFonts w:ascii="Times New Roman" w:hAnsi="Times New Roman" w:cs="Times New Roman"/>
          <w:color w:val="000000"/>
          <w:sz w:val="20"/>
          <w:szCs w:val="20"/>
        </w:rPr>
        <w:t xml:space="preserve"> Правительства Российской Федерации от 17.11.2008 № 1662-р;</w:t>
      </w:r>
      <w:r>
        <w:rPr>
          <w:rFonts w:ascii="Times New Roman" w:hAnsi="Times New Roman" w:cs="Times New Roman"/>
          <w:color w:val="000000"/>
          <w:sz w:val="20"/>
          <w:szCs w:val="20"/>
        </w:rPr>
        <w:t xml:space="preserve"> </w:t>
      </w:r>
      <w:hyperlink r:id="rId32" w:history="1">
        <w:r w:rsidRPr="00FA3CC7">
          <w:rPr>
            <w:rStyle w:val="af1"/>
            <w:rFonts w:ascii="Times New Roman" w:hAnsi="Times New Roman" w:cs="Times New Roman"/>
            <w:color w:val="000000"/>
            <w:sz w:val="20"/>
            <w:szCs w:val="20"/>
          </w:rPr>
          <w:t>Закона</w:t>
        </w:r>
      </w:hyperlink>
      <w:r w:rsidRPr="00FA3CC7">
        <w:rPr>
          <w:rFonts w:ascii="Times New Roman" w:hAnsi="Times New Roman" w:cs="Times New Roman"/>
          <w:color w:val="000000"/>
          <w:sz w:val="20"/>
          <w:szCs w:val="20"/>
        </w:rPr>
        <w:t xml:space="preserve"> Амурской </w:t>
      </w:r>
      <w:r w:rsidRPr="00FA3CC7">
        <w:rPr>
          <w:rFonts w:ascii="Times New Roman" w:hAnsi="Times New Roman" w:cs="Times New Roman"/>
          <w:color w:val="000000"/>
          <w:sz w:val="20"/>
          <w:szCs w:val="20"/>
        </w:rPr>
        <w:lastRenderedPageBreak/>
        <w:t>области от 11.01.2010 № 298-ОЗ «О поддержке и развитии малого и среднего предпринимательства в Амурской области»;</w:t>
      </w:r>
      <w:r>
        <w:rPr>
          <w:rFonts w:ascii="Times New Roman" w:hAnsi="Times New Roman" w:cs="Times New Roman"/>
          <w:color w:val="000000"/>
          <w:sz w:val="20"/>
          <w:szCs w:val="20"/>
        </w:rPr>
        <w:t xml:space="preserve"> </w:t>
      </w:r>
      <w:hyperlink r:id="rId33" w:history="1">
        <w:r w:rsidRPr="00FA3CC7">
          <w:rPr>
            <w:rStyle w:val="af1"/>
            <w:rFonts w:ascii="Times New Roman" w:hAnsi="Times New Roman" w:cs="Times New Roman"/>
            <w:color w:val="000000"/>
            <w:sz w:val="20"/>
            <w:szCs w:val="20"/>
          </w:rPr>
          <w:t>Стратегии</w:t>
        </w:r>
      </w:hyperlink>
      <w:r w:rsidRPr="00FA3CC7">
        <w:rPr>
          <w:rFonts w:ascii="Times New Roman" w:hAnsi="Times New Roman" w:cs="Times New Roman"/>
          <w:color w:val="000000"/>
          <w:sz w:val="20"/>
          <w:szCs w:val="20"/>
        </w:rPr>
        <w:t xml:space="preserve"> социально-экономического развития Завитинского района на период до 2025 года, принятой решением</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Завитинского районного Совета народных депутатов от 30.06.2014 № 88/18;</w:t>
      </w:r>
      <w:r>
        <w:rPr>
          <w:rFonts w:ascii="Times New Roman" w:hAnsi="Times New Roman" w:cs="Times New Roman"/>
          <w:color w:val="000000"/>
          <w:sz w:val="20"/>
          <w:szCs w:val="20"/>
        </w:rPr>
        <w:t xml:space="preserve"> </w:t>
      </w:r>
      <w:r w:rsidRPr="00FA3CC7">
        <w:rPr>
          <w:rFonts w:ascii="Times New Roman" w:hAnsi="Times New Roman" w:cs="Times New Roman"/>
          <w:color w:val="000000"/>
          <w:sz w:val="20"/>
          <w:szCs w:val="20"/>
        </w:rPr>
        <w:t>иных федеральных нормативных правовых актах, нормативных правовых актах Амурской области в сфере реализации</w:t>
      </w:r>
      <w:r w:rsidRPr="00FA3CC7">
        <w:rPr>
          <w:rFonts w:ascii="Times New Roman" w:hAnsi="Times New Roman" w:cs="Times New Roman"/>
          <w:sz w:val="20"/>
          <w:szCs w:val="20"/>
        </w:rPr>
        <w:t xml:space="preserve"> программы.</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6. Ресурсное обеспечение муниципальной программы</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Финансирование программы предусматривается осуществлять за счет средств местного бюджета и бюджета Амурской области.</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xml:space="preserve">На финансирование программы предполагается затратить 6808,72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Объем средств местного бюджета составит 934,</w:t>
      </w:r>
      <w:proofErr w:type="gramStart"/>
      <w:r w:rsidRPr="00FA3CC7">
        <w:rPr>
          <w:rFonts w:ascii="Times New Roman" w:hAnsi="Times New Roman" w:cs="Times New Roman"/>
          <w:sz w:val="20"/>
          <w:szCs w:val="20"/>
        </w:rPr>
        <w:t>50  </w:t>
      </w:r>
      <w:proofErr w:type="spellStart"/>
      <w:r w:rsidRPr="00FA3CC7">
        <w:rPr>
          <w:rFonts w:ascii="Times New Roman" w:hAnsi="Times New Roman" w:cs="Times New Roman"/>
          <w:sz w:val="20"/>
          <w:szCs w:val="20"/>
        </w:rPr>
        <w:t>тыс</w:t>
      </w:r>
      <w:proofErr w:type="spellEnd"/>
      <w:proofErr w:type="gramEnd"/>
      <w:r w:rsidRPr="00FA3CC7">
        <w:rPr>
          <w:rFonts w:ascii="Times New Roman" w:hAnsi="Times New Roman" w:cs="Times New Roman"/>
          <w:sz w:val="20"/>
          <w:szCs w:val="20"/>
        </w:rPr>
        <w:t> рублей, в том числе по годам:</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xml:space="preserve">2015 год – 478,0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2016 год –25,0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p>
    <w:p w14:paraId="7BA7A9AE" w14:textId="028787F1"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 xml:space="preserve">2017 год – 9,0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2018 год – 8,0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2019 год – 52,0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2020 год – 72,5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2021 год – 55,0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2022 год – 55,0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2023 год – 55,0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2024 год – 10,0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FA3CC7">
        <w:rPr>
          <w:rFonts w:ascii="Times New Roman" w:hAnsi="Times New Roman" w:cs="Times New Roman"/>
          <w:sz w:val="20"/>
          <w:szCs w:val="20"/>
        </w:rPr>
        <w:t xml:space="preserve">2025 год – 10,0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xml:space="preserve"> рублей.</w:t>
      </w:r>
    </w:p>
    <w:p w14:paraId="7BA1AB61" w14:textId="566E3A68" w:rsid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w:t>
      </w:r>
      <w:r w:rsidRPr="00FA3CC7">
        <w:rPr>
          <w:rFonts w:ascii="Times New Roman" w:hAnsi="Times New Roman" w:cs="Times New Roman"/>
          <w:color w:val="000000"/>
          <w:sz w:val="20"/>
          <w:szCs w:val="20"/>
        </w:rPr>
        <w:t xml:space="preserve">приведен в </w:t>
      </w:r>
      <w:r w:rsidRPr="00FA3CC7">
        <w:rPr>
          <w:rStyle w:val="af1"/>
          <w:rFonts w:ascii="Times New Roman" w:hAnsi="Times New Roman" w:cs="Times New Roman"/>
          <w:color w:val="000000"/>
          <w:sz w:val="20"/>
          <w:szCs w:val="20"/>
        </w:rPr>
        <w:t xml:space="preserve">приложении № 2 </w:t>
      </w:r>
      <w:r w:rsidRPr="00FA3CC7">
        <w:rPr>
          <w:rFonts w:ascii="Times New Roman" w:hAnsi="Times New Roman" w:cs="Times New Roman"/>
          <w:color w:val="000000"/>
          <w:sz w:val="20"/>
          <w:szCs w:val="20"/>
        </w:rPr>
        <w:t>к настоящей программе.</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7. Планируемые показатели эффективности муниципальной программы</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количество субъектов малого и среднего предпринимательства в расчете на 1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человек населения составит 25 единиц;</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составит 22%;</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составит 48,7 млн. рублей (в ценах текущих лет).</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8. Риски реализации муниципальной программы. Меры управления рисками</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Основными рисками при реализации Программы являются:</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изменение федерального законодательства в сфере государственной поддержки малого и среднего предпринимательства</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неправильная оценка перспектив развития предпринимательства и эффективности реализации мероприятий программы из-за получения недостоверной информации;</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недоверие со стороны предпринимателей в части доступности мероприятий программы.</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С целью минимизации рисков будут использованы:</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реализация программных мероприятий в планируемые сроки;</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Pr>
          <w:rFonts w:ascii="Times New Roman" w:hAnsi="Times New Roman" w:cs="Times New Roman"/>
          <w:color w:val="000000"/>
          <w:sz w:val="20"/>
          <w:szCs w:val="20"/>
        </w:rPr>
        <w:t xml:space="preserve"> </w:t>
      </w:r>
      <w:r w:rsidRPr="00FA3CC7">
        <w:rPr>
          <w:rFonts w:ascii="Times New Roman" w:hAnsi="Times New Roman" w:cs="Times New Roman"/>
          <w:sz w:val="20"/>
          <w:szCs w:val="20"/>
        </w:rPr>
        <w:t>- определение приоритетов для первоочередного финансирования;</w:t>
      </w:r>
      <w:r w:rsidR="005F2563">
        <w:rPr>
          <w:rFonts w:ascii="Times New Roman" w:hAnsi="Times New Roman" w:cs="Times New Roman"/>
          <w:color w:val="000000"/>
          <w:sz w:val="20"/>
          <w:szCs w:val="20"/>
        </w:rPr>
        <w:t xml:space="preserve"> </w:t>
      </w:r>
      <w:r w:rsidRPr="00FA3CC7">
        <w:rPr>
          <w:rFonts w:ascii="Times New Roman" w:hAnsi="Times New Roman" w:cs="Times New Roman"/>
          <w:sz w:val="20"/>
          <w:szCs w:val="20"/>
        </w:rPr>
        <w:t>- популяризация успешных проектов муниципальных образований по поддержке малого и среднего предпринимательства;</w:t>
      </w:r>
      <w:r w:rsidR="005F2563">
        <w:rPr>
          <w:rFonts w:ascii="Times New Roman" w:hAnsi="Times New Roman" w:cs="Times New Roman"/>
          <w:color w:val="000000"/>
          <w:sz w:val="20"/>
          <w:szCs w:val="20"/>
        </w:rPr>
        <w:t xml:space="preserve"> </w:t>
      </w:r>
      <w:r w:rsidRPr="00FA3CC7">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5F2563">
        <w:rPr>
          <w:rFonts w:ascii="Times New Roman" w:hAnsi="Times New Roman" w:cs="Times New Roman"/>
          <w:color w:val="000000"/>
          <w:sz w:val="20"/>
          <w:szCs w:val="20"/>
        </w:rPr>
        <w:t xml:space="preserve"> </w:t>
      </w:r>
      <w:r w:rsidRPr="00FA3CC7">
        <w:rPr>
          <w:rFonts w:ascii="Times New Roman" w:hAnsi="Times New Roman" w:cs="Times New Roman"/>
          <w:sz w:val="20"/>
          <w:szCs w:val="20"/>
        </w:rPr>
        <w:t>- своевременная корректировка положений программы.</w:t>
      </w:r>
      <w:r w:rsidR="005F2563">
        <w:rPr>
          <w:rFonts w:ascii="Times New Roman" w:hAnsi="Times New Roman" w:cs="Times New Roman"/>
          <w:color w:val="000000"/>
          <w:sz w:val="20"/>
          <w:szCs w:val="20"/>
        </w:rPr>
        <w:t xml:space="preserve"> </w:t>
      </w:r>
      <w:r w:rsidRPr="00FA3CC7">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5CDA61F5" w14:textId="77777777" w:rsidR="005F2563" w:rsidRDefault="005F2563" w:rsidP="00FA3CC7">
      <w:pPr>
        <w:spacing w:after="0" w:line="240" w:lineRule="auto"/>
        <w:jc w:val="both"/>
        <w:rPr>
          <w:rFonts w:ascii="Times New Roman" w:hAnsi="Times New Roman" w:cs="Times New Roman"/>
          <w:color w:val="000000"/>
          <w:sz w:val="20"/>
          <w:szCs w:val="20"/>
        </w:rPr>
        <w:sectPr w:rsidR="005F2563" w:rsidSect="009B1BF6">
          <w:pgSz w:w="11906" w:h="16838"/>
          <w:pgMar w:top="567" w:right="567" w:bottom="567" w:left="680" w:header="709" w:footer="709" w:gutter="0"/>
          <w:cols w:space="708"/>
          <w:docGrid w:linePitch="360"/>
        </w:sectPr>
      </w:pPr>
    </w:p>
    <w:p w14:paraId="01DFCCD4" w14:textId="2AEDB061"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lastRenderedPageBreak/>
        <w:t>Приложение № 1</w:t>
      </w:r>
      <w:r w:rsidR="005F2563">
        <w:rPr>
          <w:rFonts w:ascii="Times New Roman" w:hAnsi="Times New Roman" w:cs="Times New Roman"/>
          <w:sz w:val="20"/>
          <w:szCs w:val="20"/>
        </w:rPr>
        <w:t xml:space="preserve"> </w:t>
      </w:r>
      <w:r w:rsidRPr="00FA3CC7">
        <w:rPr>
          <w:rFonts w:ascii="Times New Roman" w:hAnsi="Times New Roman" w:cs="Times New Roman"/>
          <w:sz w:val="20"/>
          <w:szCs w:val="20"/>
        </w:rPr>
        <w:t>к муниципальной программе «</w:t>
      </w:r>
      <w:r w:rsidRPr="00FA3CC7">
        <w:rPr>
          <w:rFonts w:ascii="Times New Roman" w:hAnsi="Times New Roman" w:cs="Times New Roman"/>
          <w:color w:val="000000"/>
          <w:sz w:val="20"/>
          <w:szCs w:val="20"/>
        </w:rPr>
        <w:t>Развитие субъектов малого и среднего предпринимательства в Завитинском районе</w:t>
      </w:r>
      <w:r w:rsidRPr="00FA3CC7">
        <w:rPr>
          <w:rFonts w:ascii="Times New Roman" w:hAnsi="Times New Roman" w:cs="Times New Roman"/>
          <w:sz w:val="20"/>
          <w:szCs w:val="20"/>
        </w:rPr>
        <w:t>»</w:t>
      </w:r>
      <w:r w:rsidR="005F2563">
        <w:rPr>
          <w:rFonts w:ascii="Times New Roman" w:hAnsi="Times New Roman" w:cs="Times New Roman"/>
          <w:sz w:val="20"/>
          <w:szCs w:val="20"/>
        </w:rPr>
        <w:t xml:space="preserve"> </w:t>
      </w:r>
      <w:r w:rsidRPr="00FA3CC7">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718"/>
        <w:gridCol w:w="595"/>
        <w:gridCol w:w="751"/>
        <w:gridCol w:w="1435"/>
        <w:gridCol w:w="2221"/>
        <w:gridCol w:w="567"/>
        <w:gridCol w:w="567"/>
        <w:gridCol w:w="567"/>
        <w:gridCol w:w="567"/>
        <w:gridCol w:w="567"/>
        <w:gridCol w:w="567"/>
        <w:gridCol w:w="567"/>
        <w:gridCol w:w="579"/>
        <w:gridCol w:w="567"/>
        <w:gridCol w:w="567"/>
        <w:gridCol w:w="567"/>
        <w:gridCol w:w="644"/>
        <w:gridCol w:w="1375"/>
      </w:tblGrid>
      <w:tr w:rsidR="00FA3CC7" w:rsidRPr="00FA3CC7" w14:paraId="0A2B8864" w14:textId="77777777" w:rsidTr="005F2563">
        <w:trPr>
          <w:jc w:val="center"/>
        </w:trPr>
        <w:tc>
          <w:tcPr>
            <w:tcW w:w="458" w:type="dxa"/>
            <w:vMerge w:val="restart"/>
          </w:tcPr>
          <w:p w14:paraId="01C18F4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w:t>
            </w:r>
          </w:p>
        </w:tc>
        <w:tc>
          <w:tcPr>
            <w:tcW w:w="1718" w:type="dxa"/>
            <w:vMerge w:val="restart"/>
          </w:tcPr>
          <w:p w14:paraId="79A1407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Наименование программы, основного мероприятия</w:t>
            </w:r>
          </w:p>
        </w:tc>
        <w:tc>
          <w:tcPr>
            <w:tcW w:w="1346" w:type="dxa"/>
            <w:gridSpan w:val="2"/>
          </w:tcPr>
          <w:p w14:paraId="3A344C7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Срок реализации</w:t>
            </w:r>
          </w:p>
        </w:tc>
        <w:tc>
          <w:tcPr>
            <w:tcW w:w="1435" w:type="dxa"/>
            <w:vMerge w:val="restart"/>
          </w:tcPr>
          <w:p w14:paraId="0365EE5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Координатор программы, участники муниципальной программы</w:t>
            </w:r>
          </w:p>
        </w:tc>
        <w:tc>
          <w:tcPr>
            <w:tcW w:w="2221" w:type="dxa"/>
            <w:vMerge w:val="restart"/>
          </w:tcPr>
          <w:p w14:paraId="7874235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Наименование показателя, единица измерения</w:t>
            </w:r>
          </w:p>
        </w:tc>
        <w:tc>
          <w:tcPr>
            <w:tcW w:w="567" w:type="dxa"/>
            <w:vMerge w:val="restart"/>
          </w:tcPr>
          <w:p w14:paraId="1A7BB35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Базисный год</w:t>
            </w:r>
          </w:p>
        </w:tc>
        <w:tc>
          <w:tcPr>
            <w:tcW w:w="6326" w:type="dxa"/>
            <w:gridSpan w:val="11"/>
          </w:tcPr>
          <w:p w14:paraId="169CE80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Значение планового показателя по годам реализации</w:t>
            </w:r>
          </w:p>
        </w:tc>
        <w:tc>
          <w:tcPr>
            <w:tcW w:w="1375" w:type="dxa"/>
            <w:vMerge w:val="restart"/>
          </w:tcPr>
          <w:p w14:paraId="1C7D337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Отношение последнего года к базисному году, %</w:t>
            </w:r>
          </w:p>
        </w:tc>
      </w:tr>
      <w:tr w:rsidR="00FA3CC7" w:rsidRPr="00FA3CC7" w14:paraId="11357118" w14:textId="77777777" w:rsidTr="005F2563">
        <w:trPr>
          <w:jc w:val="center"/>
        </w:trPr>
        <w:tc>
          <w:tcPr>
            <w:tcW w:w="458" w:type="dxa"/>
            <w:vMerge/>
          </w:tcPr>
          <w:p w14:paraId="431C0DFD" w14:textId="77777777" w:rsidR="00FA3CC7" w:rsidRPr="00FA3CC7" w:rsidRDefault="00FA3CC7" w:rsidP="00FA3CC7">
            <w:pPr>
              <w:pStyle w:val="af2"/>
              <w:rPr>
                <w:rFonts w:ascii="Times New Roman" w:hAnsi="Times New Roman" w:cs="Times New Roman"/>
                <w:sz w:val="20"/>
                <w:szCs w:val="20"/>
              </w:rPr>
            </w:pPr>
          </w:p>
        </w:tc>
        <w:tc>
          <w:tcPr>
            <w:tcW w:w="1718" w:type="dxa"/>
            <w:vMerge/>
          </w:tcPr>
          <w:p w14:paraId="26517C74" w14:textId="77777777" w:rsidR="00FA3CC7" w:rsidRPr="00FA3CC7" w:rsidRDefault="00FA3CC7" w:rsidP="00FA3CC7">
            <w:pPr>
              <w:pStyle w:val="af2"/>
              <w:rPr>
                <w:rFonts w:ascii="Times New Roman" w:hAnsi="Times New Roman" w:cs="Times New Roman"/>
                <w:sz w:val="20"/>
                <w:szCs w:val="20"/>
              </w:rPr>
            </w:pPr>
          </w:p>
        </w:tc>
        <w:tc>
          <w:tcPr>
            <w:tcW w:w="595" w:type="dxa"/>
          </w:tcPr>
          <w:p w14:paraId="1F2023F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начало</w:t>
            </w:r>
          </w:p>
        </w:tc>
        <w:tc>
          <w:tcPr>
            <w:tcW w:w="751" w:type="dxa"/>
          </w:tcPr>
          <w:p w14:paraId="2F0F981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завершение</w:t>
            </w:r>
          </w:p>
        </w:tc>
        <w:tc>
          <w:tcPr>
            <w:tcW w:w="1435" w:type="dxa"/>
            <w:vMerge/>
          </w:tcPr>
          <w:p w14:paraId="04496A8B" w14:textId="77777777" w:rsidR="00FA3CC7" w:rsidRPr="00FA3CC7" w:rsidRDefault="00FA3CC7" w:rsidP="00FA3CC7">
            <w:pPr>
              <w:pStyle w:val="af2"/>
              <w:rPr>
                <w:rFonts w:ascii="Times New Roman" w:hAnsi="Times New Roman" w:cs="Times New Roman"/>
                <w:sz w:val="20"/>
                <w:szCs w:val="20"/>
              </w:rPr>
            </w:pPr>
          </w:p>
        </w:tc>
        <w:tc>
          <w:tcPr>
            <w:tcW w:w="2221" w:type="dxa"/>
            <w:vMerge/>
          </w:tcPr>
          <w:p w14:paraId="0F8909FA" w14:textId="77777777" w:rsidR="00FA3CC7" w:rsidRPr="00FA3CC7" w:rsidRDefault="00FA3CC7" w:rsidP="00FA3CC7">
            <w:pPr>
              <w:pStyle w:val="af2"/>
              <w:rPr>
                <w:rFonts w:ascii="Times New Roman" w:hAnsi="Times New Roman" w:cs="Times New Roman"/>
                <w:sz w:val="20"/>
                <w:szCs w:val="20"/>
              </w:rPr>
            </w:pPr>
          </w:p>
        </w:tc>
        <w:tc>
          <w:tcPr>
            <w:tcW w:w="567" w:type="dxa"/>
            <w:vMerge/>
          </w:tcPr>
          <w:p w14:paraId="17506722" w14:textId="77777777" w:rsidR="00FA3CC7" w:rsidRPr="00FA3CC7" w:rsidRDefault="00FA3CC7" w:rsidP="00FA3CC7">
            <w:pPr>
              <w:pStyle w:val="af2"/>
              <w:rPr>
                <w:rFonts w:ascii="Times New Roman" w:hAnsi="Times New Roman" w:cs="Times New Roman"/>
                <w:sz w:val="20"/>
                <w:szCs w:val="20"/>
              </w:rPr>
            </w:pPr>
          </w:p>
        </w:tc>
        <w:tc>
          <w:tcPr>
            <w:tcW w:w="567" w:type="dxa"/>
          </w:tcPr>
          <w:p w14:paraId="0291366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567" w:type="dxa"/>
          </w:tcPr>
          <w:p w14:paraId="17DFF57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2016</w:t>
            </w:r>
          </w:p>
        </w:tc>
        <w:tc>
          <w:tcPr>
            <w:tcW w:w="567" w:type="dxa"/>
          </w:tcPr>
          <w:p w14:paraId="05D8A1F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2017</w:t>
            </w:r>
          </w:p>
        </w:tc>
        <w:tc>
          <w:tcPr>
            <w:tcW w:w="567" w:type="dxa"/>
          </w:tcPr>
          <w:p w14:paraId="62CB238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2018</w:t>
            </w:r>
          </w:p>
        </w:tc>
        <w:tc>
          <w:tcPr>
            <w:tcW w:w="567" w:type="dxa"/>
          </w:tcPr>
          <w:p w14:paraId="261EC9D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2019</w:t>
            </w:r>
          </w:p>
        </w:tc>
        <w:tc>
          <w:tcPr>
            <w:tcW w:w="567" w:type="dxa"/>
          </w:tcPr>
          <w:p w14:paraId="0632D24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2020</w:t>
            </w:r>
          </w:p>
        </w:tc>
        <w:tc>
          <w:tcPr>
            <w:tcW w:w="579" w:type="dxa"/>
          </w:tcPr>
          <w:p w14:paraId="66B9504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2021</w:t>
            </w:r>
          </w:p>
        </w:tc>
        <w:tc>
          <w:tcPr>
            <w:tcW w:w="567" w:type="dxa"/>
          </w:tcPr>
          <w:p w14:paraId="6E49518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2022</w:t>
            </w:r>
          </w:p>
        </w:tc>
        <w:tc>
          <w:tcPr>
            <w:tcW w:w="567" w:type="dxa"/>
          </w:tcPr>
          <w:p w14:paraId="0DC9F93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2023</w:t>
            </w:r>
          </w:p>
        </w:tc>
        <w:tc>
          <w:tcPr>
            <w:tcW w:w="567" w:type="dxa"/>
            <w:shd w:val="clear" w:color="auto" w:fill="auto"/>
          </w:tcPr>
          <w:p w14:paraId="186B9EC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2024</w:t>
            </w:r>
          </w:p>
        </w:tc>
        <w:tc>
          <w:tcPr>
            <w:tcW w:w="644" w:type="dxa"/>
            <w:shd w:val="clear" w:color="auto" w:fill="auto"/>
          </w:tcPr>
          <w:p w14:paraId="73B64D2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2025</w:t>
            </w:r>
          </w:p>
        </w:tc>
        <w:tc>
          <w:tcPr>
            <w:tcW w:w="1375" w:type="dxa"/>
            <w:vMerge/>
          </w:tcPr>
          <w:p w14:paraId="33BA6806" w14:textId="77777777" w:rsidR="00FA3CC7" w:rsidRPr="00FA3CC7" w:rsidRDefault="00FA3CC7" w:rsidP="00FA3CC7">
            <w:pPr>
              <w:pStyle w:val="af2"/>
              <w:rPr>
                <w:rFonts w:ascii="Times New Roman" w:hAnsi="Times New Roman" w:cs="Times New Roman"/>
                <w:sz w:val="20"/>
                <w:szCs w:val="20"/>
              </w:rPr>
            </w:pPr>
          </w:p>
        </w:tc>
      </w:tr>
      <w:tr w:rsidR="00FA3CC7" w:rsidRPr="00FA3CC7" w14:paraId="31412AFC" w14:textId="77777777" w:rsidTr="005F2563">
        <w:trPr>
          <w:jc w:val="center"/>
        </w:trPr>
        <w:tc>
          <w:tcPr>
            <w:tcW w:w="458" w:type="dxa"/>
          </w:tcPr>
          <w:p w14:paraId="4A40611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1718" w:type="dxa"/>
          </w:tcPr>
          <w:p w14:paraId="22D8774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w:t>
            </w:r>
          </w:p>
        </w:tc>
        <w:tc>
          <w:tcPr>
            <w:tcW w:w="595" w:type="dxa"/>
          </w:tcPr>
          <w:p w14:paraId="6563EDA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w:t>
            </w:r>
          </w:p>
        </w:tc>
        <w:tc>
          <w:tcPr>
            <w:tcW w:w="751" w:type="dxa"/>
          </w:tcPr>
          <w:p w14:paraId="45A0EED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1435" w:type="dxa"/>
          </w:tcPr>
          <w:p w14:paraId="49F8944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2221" w:type="dxa"/>
          </w:tcPr>
          <w:p w14:paraId="605CB17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6</w:t>
            </w:r>
          </w:p>
        </w:tc>
        <w:tc>
          <w:tcPr>
            <w:tcW w:w="567" w:type="dxa"/>
          </w:tcPr>
          <w:p w14:paraId="5F112E5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7</w:t>
            </w:r>
          </w:p>
        </w:tc>
        <w:tc>
          <w:tcPr>
            <w:tcW w:w="567" w:type="dxa"/>
          </w:tcPr>
          <w:p w14:paraId="312BD96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8</w:t>
            </w:r>
          </w:p>
        </w:tc>
        <w:tc>
          <w:tcPr>
            <w:tcW w:w="567" w:type="dxa"/>
          </w:tcPr>
          <w:p w14:paraId="7A414DA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9</w:t>
            </w:r>
          </w:p>
        </w:tc>
        <w:tc>
          <w:tcPr>
            <w:tcW w:w="567" w:type="dxa"/>
          </w:tcPr>
          <w:p w14:paraId="364C700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567" w:type="dxa"/>
          </w:tcPr>
          <w:p w14:paraId="2D71D81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11</w:t>
            </w:r>
          </w:p>
        </w:tc>
        <w:tc>
          <w:tcPr>
            <w:tcW w:w="567" w:type="dxa"/>
          </w:tcPr>
          <w:p w14:paraId="037AC7C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12</w:t>
            </w:r>
          </w:p>
        </w:tc>
        <w:tc>
          <w:tcPr>
            <w:tcW w:w="567" w:type="dxa"/>
          </w:tcPr>
          <w:p w14:paraId="184E578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13</w:t>
            </w:r>
          </w:p>
        </w:tc>
        <w:tc>
          <w:tcPr>
            <w:tcW w:w="579" w:type="dxa"/>
          </w:tcPr>
          <w:p w14:paraId="1080F87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14</w:t>
            </w:r>
          </w:p>
        </w:tc>
        <w:tc>
          <w:tcPr>
            <w:tcW w:w="567" w:type="dxa"/>
          </w:tcPr>
          <w:p w14:paraId="3EC9A57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15</w:t>
            </w:r>
          </w:p>
        </w:tc>
        <w:tc>
          <w:tcPr>
            <w:tcW w:w="567" w:type="dxa"/>
          </w:tcPr>
          <w:p w14:paraId="58DD4F5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16</w:t>
            </w:r>
          </w:p>
        </w:tc>
        <w:tc>
          <w:tcPr>
            <w:tcW w:w="567" w:type="dxa"/>
            <w:shd w:val="clear" w:color="auto" w:fill="auto"/>
          </w:tcPr>
          <w:p w14:paraId="3D3ACF7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17</w:t>
            </w:r>
          </w:p>
        </w:tc>
        <w:tc>
          <w:tcPr>
            <w:tcW w:w="644" w:type="dxa"/>
            <w:shd w:val="clear" w:color="auto" w:fill="auto"/>
          </w:tcPr>
          <w:p w14:paraId="143708C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18</w:t>
            </w:r>
          </w:p>
        </w:tc>
        <w:tc>
          <w:tcPr>
            <w:tcW w:w="1375" w:type="dxa"/>
          </w:tcPr>
          <w:p w14:paraId="1E58019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19</w:t>
            </w:r>
          </w:p>
        </w:tc>
      </w:tr>
      <w:tr w:rsidR="00FA3CC7" w:rsidRPr="00FA3CC7" w14:paraId="7BAAF5DA" w14:textId="77777777" w:rsidTr="005F2563">
        <w:trPr>
          <w:jc w:val="center"/>
        </w:trPr>
        <w:tc>
          <w:tcPr>
            <w:tcW w:w="458" w:type="dxa"/>
            <w:vMerge w:val="restart"/>
          </w:tcPr>
          <w:p w14:paraId="2C1AE36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1718" w:type="dxa"/>
            <w:vMerge w:val="restart"/>
          </w:tcPr>
          <w:p w14:paraId="1E93E3A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 xml:space="preserve">Муниципальная программа </w:t>
            </w:r>
            <w:r w:rsidRPr="00FA3CC7">
              <w:rPr>
                <w:rFonts w:ascii="Times New Roman" w:hAnsi="Times New Roman" w:cs="Times New Roman"/>
                <w:color w:val="000000"/>
                <w:sz w:val="20"/>
                <w:szCs w:val="20"/>
              </w:rPr>
              <w:t xml:space="preserve">Развитие субъектов малого и среднего предпринимательства в Завитинском района </w:t>
            </w:r>
          </w:p>
        </w:tc>
        <w:tc>
          <w:tcPr>
            <w:tcW w:w="595" w:type="dxa"/>
            <w:vMerge w:val="restart"/>
          </w:tcPr>
          <w:p w14:paraId="2A915EB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751" w:type="dxa"/>
            <w:vMerge w:val="restart"/>
          </w:tcPr>
          <w:p w14:paraId="25EADB7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2025</w:t>
            </w:r>
          </w:p>
        </w:tc>
        <w:tc>
          <w:tcPr>
            <w:tcW w:w="1435" w:type="dxa"/>
            <w:vMerge w:val="restart"/>
          </w:tcPr>
          <w:p w14:paraId="3DF2F17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2221" w:type="dxa"/>
          </w:tcPr>
          <w:p w14:paraId="2C25949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количество субъектов малого и среднего предпринимательства в расчете на 1 </w:t>
            </w:r>
            <w:proofErr w:type="spellStart"/>
            <w:r w:rsidRPr="00FA3CC7">
              <w:rPr>
                <w:rFonts w:ascii="Times New Roman" w:hAnsi="Times New Roman" w:cs="Times New Roman"/>
                <w:sz w:val="20"/>
                <w:szCs w:val="20"/>
              </w:rPr>
              <w:t>тыс</w:t>
            </w:r>
            <w:proofErr w:type="spellEnd"/>
            <w:r w:rsidRPr="00FA3CC7">
              <w:rPr>
                <w:rFonts w:ascii="Times New Roman" w:hAnsi="Times New Roman" w:cs="Times New Roman"/>
                <w:sz w:val="20"/>
                <w:szCs w:val="20"/>
              </w:rPr>
              <w:t> человек населения, ед.</w:t>
            </w:r>
          </w:p>
        </w:tc>
        <w:tc>
          <w:tcPr>
            <w:tcW w:w="567" w:type="dxa"/>
          </w:tcPr>
          <w:p w14:paraId="38C2D14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20,4</w:t>
            </w:r>
          </w:p>
        </w:tc>
        <w:tc>
          <w:tcPr>
            <w:tcW w:w="567" w:type="dxa"/>
          </w:tcPr>
          <w:p w14:paraId="24E2876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21,7</w:t>
            </w:r>
          </w:p>
        </w:tc>
        <w:tc>
          <w:tcPr>
            <w:tcW w:w="567" w:type="dxa"/>
          </w:tcPr>
          <w:p w14:paraId="217042C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22,6</w:t>
            </w:r>
          </w:p>
        </w:tc>
        <w:tc>
          <w:tcPr>
            <w:tcW w:w="567" w:type="dxa"/>
          </w:tcPr>
          <w:p w14:paraId="6ABE51A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23,9</w:t>
            </w:r>
          </w:p>
        </w:tc>
        <w:tc>
          <w:tcPr>
            <w:tcW w:w="567" w:type="dxa"/>
          </w:tcPr>
          <w:p w14:paraId="2250A9C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24,2</w:t>
            </w:r>
          </w:p>
        </w:tc>
        <w:tc>
          <w:tcPr>
            <w:tcW w:w="567" w:type="dxa"/>
          </w:tcPr>
          <w:p w14:paraId="0B8DECC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22</w:t>
            </w:r>
          </w:p>
        </w:tc>
        <w:tc>
          <w:tcPr>
            <w:tcW w:w="567" w:type="dxa"/>
          </w:tcPr>
          <w:p w14:paraId="5EC1F5B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22,0</w:t>
            </w:r>
          </w:p>
        </w:tc>
        <w:tc>
          <w:tcPr>
            <w:tcW w:w="579" w:type="dxa"/>
          </w:tcPr>
          <w:p w14:paraId="51FD7D9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22,5</w:t>
            </w:r>
          </w:p>
        </w:tc>
        <w:tc>
          <w:tcPr>
            <w:tcW w:w="567" w:type="dxa"/>
          </w:tcPr>
          <w:p w14:paraId="04C82EED" w14:textId="77777777" w:rsidR="00FA3CC7" w:rsidRPr="00FA3CC7" w:rsidRDefault="00FA3CC7" w:rsidP="00FA3CC7">
            <w:pPr>
              <w:pStyle w:val="af2"/>
              <w:tabs>
                <w:tab w:val="left" w:pos="704"/>
              </w:tabs>
              <w:rPr>
                <w:rFonts w:ascii="Times New Roman" w:hAnsi="Times New Roman" w:cs="Times New Roman"/>
                <w:sz w:val="20"/>
                <w:szCs w:val="20"/>
              </w:rPr>
            </w:pPr>
            <w:r w:rsidRPr="00FA3CC7">
              <w:rPr>
                <w:rFonts w:ascii="Times New Roman" w:hAnsi="Times New Roman" w:cs="Times New Roman"/>
                <w:sz w:val="20"/>
                <w:szCs w:val="20"/>
              </w:rPr>
              <w:t>23,0</w:t>
            </w:r>
          </w:p>
        </w:tc>
        <w:tc>
          <w:tcPr>
            <w:tcW w:w="567" w:type="dxa"/>
          </w:tcPr>
          <w:p w14:paraId="0EBCF37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23,5</w:t>
            </w:r>
          </w:p>
        </w:tc>
        <w:tc>
          <w:tcPr>
            <w:tcW w:w="567" w:type="dxa"/>
            <w:shd w:val="clear" w:color="auto" w:fill="auto"/>
          </w:tcPr>
          <w:p w14:paraId="01D607D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24,0</w:t>
            </w:r>
          </w:p>
        </w:tc>
        <w:tc>
          <w:tcPr>
            <w:tcW w:w="644" w:type="dxa"/>
            <w:shd w:val="clear" w:color="auto" w:fill="auto"/>
          </w:tcPr>
          <w:p w14:paraId="0AF849A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25,0</w:t>
            </w:r>
          </w:p>
        </w:tc>
        <w:tc>
          <w:tcPr>
            <w:tcW w:w="1375" w:type="dxa"/>
          </w:tcPr>
          <w:p w14:paraId="722E777D" w14:textId="77777777" w:rsidR="00FA3CC7" w:rsidRPr="00FA3CC7" w:rsidRDefault="00FA3CC7" w:rsidP="00FA3CC7">
            <w:pPr>
              <w:pStyle w:val="af2"/>
              <w:tabs>
                <w:tab w:val="left" w:pos="643"/>
              </w:tabs>
              <w:rPr>
                <w:rFonts w:ascii="Times New Roman" w:hAnsi="Times New Roman" w:cs="Times New Roman"/>
                <w:sz w:val="20"/>
                <w:szCs w:val="20"/>
              </w:rPr>
            </w:pPr>
            <w:r w:rsidRPr="00FA3CC7">
              <w:rPr>
                <w:rFonts w:ascii="Times New Roman" w:hAnsi="Times New Roman" w:cs="Times New Roman"/>
                <w:sz w:val="20"/>
                <w:szCs w:val="20"/>
              </w:rPr>
              <w:t>122,5</w:t>
            </w:r>
          </w:p>
        </w:tc>
      </w:tr>
      <w:tr w:rsidR="00FA3CC7" w:rsidRPr="00FA3CC7" w14:paraId="0ECCDF28" w14:textId="77777777" w:rsidTr="005F2563">
        <w:trPr>
          <w:jc w:val="center"/>
        </w:trPr>
        <w:tc>
          <w:tcPr>
            <w:tcW w:w="458" w:type="dxa"/>
            <w:vMerge/>
          </w:tcPr>
          <w:p w14:paraId="68A69C10" w14:textId="77777777" w:rsidR="00FA3CC7" w:rsidRPr="00FA3CC7" w:rsidRDefault="00FA3CC7" w:rsidP="00FA3CC7">
            <w:pPr>
              <w:pStyle w:val="af2"/>
              <w:rPr>
                <w:rFonts w:ascii="Times New Roman" w:hAnsi="Times New Roman" w:cs="Times New Roman"/>
                <w:sz w:val="20"/>
                <w:szCs w:val="20"/>
              </w:rPr>
            </w:pPr>
          </w:p>
        </w:tc>
        <w:tc>
          <w:tcPr>
            <w:tcW w:w="1718" w:type="dxa"/>
            <w:vMerge/>
          </w:tcPr>
          <w:p w14:paraId="5ABDF2FE" w14:textId="77777777" w:rsidR="00FA3CC7" w:rsidRPr="00FA3CC7" w:rsidRDefault="00FA3CC7" w:rsidP="00FA3CC7">
            <w:pPr>
              <w:pStyle w:val="af2"/>
              <w:rPr>
                <w:rFonts w:ascii="Times New Roman" w:hAnsi="Times New Roman" w:cs="Times New Roman"/>
                <w:sz w:val="20"/>
                <w:szCs w:val="20"/>
              </w:rPr>
            </w:pPr>
          </w:p>
        </w:tc>
        <w:tc>
          <w:tcPr>
            <w:tcW w:w="595" w:type="dxa"/>
            <w:vMerge/>
          </w:tcPr>
          <w:p w14:paraId="441FEAAA" w14:textId="77777777" w:rsidR="00FA3CC7" w:rsidRPr="00FA3CC7" w:rsidRDefault="00FA3CC7" w:rsidP="00FA3CC7">
            <w:pPr>
              <w:pStyle w:val="af2"/>
              <w:rPr>
                <w:rFonts w:ascii="Times New Roman" w:hAnsi="Times New Roman" w:cs="Times New Roman"/>
                <w:sz w:val="20"/>
                <w:szCs w:val="20"/>
              </w:rPr>
            </w:pPr>
          </w:p>
        </w:tc>
        <w:tc>
          <w:tcPr>
            <w:tcW w:w="751" w:type="dxa"/>
            <w:vMerge/>
          </w:tcPr>
          <w:p w14:paraId="177A6748" w14:textId="77777777" w:rsidR="00FA3CC7" w:rsidRPr="00FA3CC7" w:rsidRDefault="00FA3CC7" w:rsidP="00FA3CC7">
            <w:pPr>
              <w:pStyle w:val="af2"/>
              <w:rPr>
                <w:rFonts w:ascii="Times New Roman" w:hAnsi="Times New Roman" w:cs="Times New Roman"/>
                <w:sz w:val="20"/>
                <w:szCs w:val="20"/>
              </w:rPr>
            </w:pPr>
          </w:p>
        </w:tc>
        <w:tc>
          <w:tcPr>
            <w:tcW w:w="1435" w:type="dxa"/>
            <w:vMerge/>
          </w:tcPr>
          <w:p w14:paraId="4DD901BC" w14:textId="77777777" w:rsidR="00FA3CC7" w:rsidRPr="00FA3CC7" w:rsidRDefault="00FA3CC7" w:rsidP="00FA3CC7">
            <w:pPr>
              <w:pStyle w:val="af2"/>
              <w:rPr>
                <w:rFonts w:ascii="Times New Roman" w:hAnsi="Times New Roman" w:cs="Times New Roman"/>
                <w:sz w:val="20"/>
                <w:szCs w:val="20"/>
              </w:rPr>
            </w:pPr>
          </w:p>
        </w:tc>
        <w:tc>
          <w:tcPr>
            <w:tcW w:w="2221" w:type="dxa"/>
          </w:tcPr>
          <w:p w14:paraId="1924553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w:t>
            </w:r>
          </w:p>
        </w:tc>
        <w:tc>
          <w:tcPr>
            <w:tcW w:w="567" w:type="dxa"/>
          </w:tcPr>
          <w:p w14:paraId="21E55F7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18,7</w:t>
            </w:r>
          </w:p>
        </w:tc>
        <w:tc>
          <w:tcPr>
            <w:tcW w:w="567" w:type="dxa"/>
          </w:tcPr>
          <w:p w14:paraId="778B4AB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19,6</w:t>
            </w:r>
          </w:p>
        </w:tc>
        <w:tc>
          <w:tcPr>
            <w:tcW w:w="567" w:type="dxa"/>
          </w:tcPr>
          <w:p w14:paraId="35BD3D9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20,8</w:t>
            </w:r>
          </w:p>
        </w:tc>
        <w:tc>
          <w:tcPr>
            <w:tcW w:w="567" w:type="dxa"/>
          </w:tcPr>
          <w:p w14:paraId="37EFD8C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21,1</w:t>
            </w:r>
          </w:p>
        </w:tc>
        <w:tc>
          <w:tcPr>
            <w:tcW w:w="567" w:type="dxa"/>
          </w:tcPr>
          <w:p w14:paraId="075C938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21,4</w:t>
            </w:r>
          </w:p>
        </w:tc>
        <w:tc>
          <w:tcPr>
            <w:tcW w:w="567" w:type="dxa"/>
          </w:tcPr>
          <w:p w14:paraId="05955DB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21,2</w:t>
            </w:r>
          </w:p>
        </w:tc>
        <w:tc>
          <w:tcPr>
            <w:tcW w:w="567" w:type="dxa"/>
          </w:tcPr>
          <w:p w14:paraId="4E3918F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21,4</w:t>
            </w:r>
          </w:p>
        </w:tc>
        <w:tc>
          <w:tcPr>
            <w:tcW w:w="579" w:type="dxa"/>
          </w:tcPr>
          <w:p w14:paraId="7F805DC6" w14:textId="77777777" w:rsidR="00FA3CC7" w:rsidRPr="00FA3CC7" w:rsidRDefault="00FA3CC7" w:rsidP="00FA3CC7">
            <w:pPr>
              <w:pStyle w:val="af2"/>
              <w:tabs>
                <w:tab w:val="left" w:pos="-108"/>
              </w:tabs>
              <w:rPr>
                <w:rFonts w:ascii="Times New Roman" w:hAnsi="Times New Roman" w:cs="Times New Roman"/>
                <w:sz w:val="20"/>
                <w:szCs w:val="20"/>
              </w:rPr>
            </w:pPr>
            <w:r w:rsidRPr="00FA3CC7">
              <w:rPr>
                <w:rFonts w:ascii="Times New Roman" w:hAnsi="Times New Roman" w:cs="Times New Roman"/>
                <w:sz w:val="20"/>
                <w:szCs w:val="20"/>
              </w:rPr>
              <w:t>21,5</w:t>
            </w:r>
          </w:p>
        </w:tc>
        <w:tc>
          <w:tcPr>
            <w:tcW w:w="567" w:type="dxa"/>
          </w:tcPr>
          <w:p w14:paraId="7A9A7A26" w14:textId="77777777" w:rsidR="00FA3CC7" w:rsidRPr="00FA3CC7" w:rsidRDefault="00FA3CC7" w:rsidP="00FA3CC7">
            <w:pPr>
              <w:pStyle w:val="af2"/>
              <w:tabs>
                <w:tab w:val="left" w:pos="-108"/>
              </w:tabs>
              <w:rPr>
                <w:rFonts w:ascii="Times New Roman" w:hAnsi="Times New Roman" w:cs="Times New Roman"/>
                <w:sz w:val="20"/>
                <w:szCs w:val="20"/>
              </w:rPr>
            </w:pPr>
            <w:r w:rsidRPr="00FA3CC7">
              <w:rPr>
                <w:rFonts w:ascii="Times New Roman" w:hAnsi="Times New Roman" w:cs="Times New Roman"/>
                <w:sz w:val="20"/>
                <w:szCs w:val="20"/>
              </w:rPr>
              <w:t>21,6</w:t>
            </w:r>
          </w:p>
        </w:tc>
        <w:tc>
          <w:tcPr>
            <w:tcW w:w="567" w:type="dxa"/>
          </w:tcPr>
          <w:p w14:paraId="134D0283" w14:textId="77777777" w:rsidR="00FA3CC7" w:rsidRPr="00FA3CC7" w:rsidRDefault="00FA3CC7" w:rsidP="00FA3CC7">
            <w:pPr>
              <w:pStyle w:val="af2"/>
              <w:tabs>
                <w:tab w:val="left" w:pos="-108"/>
              </w:tabs>
              <w:rPr>
                <w:rFonts w:ascii="Times New Roman" w:hAnsi="Times New Roman" w:cs="Times New Roman"/>
                <w:sz w:val="20"/>
                <w:szCs w:val="20"/>
              </w:rPr>
            </w:pPr>
            <w:r w:rsidRPr="00FA3CC7">
              <w:rPr>
                <w:rFonts w:ascii="Times New Roman" w:hAnsi="Times New Roman" w:cs="Times New Roman"/>
                <w:sz w:val="20"/>
                <w:szCs w:val="20"/>
              </w:rPr>
              <w:t>21,7</w:t>
            </w:r>
          </w:p>
        </w:tc>
        <w:tc>
          <w:tcPr>
            <w:tcW w:w="567" w:type="dxa"/>
            <w:shd w:val="clear" w:color="auto" w:fill="auto"/>
          </w:tcPr>
          <w:p w14:paraId="0C661510" w14:textId="77777777" w:rsidR="00FA3CC7" w:rsidRPr="00FA3CC7" w:rsidRDefault="00FA3CC7" w:rsidP="00FA3CC7">
            <w:pPr>
              <w:pStyle w:val="af2"/>
              <w:tabs>
                <w:tab w:val="left" w:pos="-108"/>
              </w:tabs>
              <w:rPr>
                <w:rFonts w:ascii="Times New Roman" w:hAnsi="Times New Roman" w:cs="Times New Roman"/>
                <w:sz w:val="20"/>
                <w:szCs w:val="20"/>
              </w:rPr>
            </w:pPr>
            <w:r w:rsidRPr="00FA3CC7">
              <w:rPr>
                <w:rFonts w:ascii="Times New Roman" w:hAnsi="Times New Roman" w:cs="Times New Roman"/>
                <w:sz w:val="20"/>
                <w:szCs w:val="20"/>
              </w:rPr>
              <w:t>21,8</w:t>
            </w:r>
          </w:p>
        </w:tc>
        <w:tc>
          <w:tcPr>
            <w:tcW w:w="644" w:type="dxa"/>
            <w:shd w:val="clear" w:color="auto" w:fill="auto"/>
          </w:tcPr>
          <w:p w14:paraId="4342C68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22,0</w:t>
            </w:r>
          </w:p>
        </w:tc>
        <w:tc>
          <w:tcPr>
            <w:tcW w:w="1375" w:type="dxa"/>
          </w:tcPr>
          <w:p w14:paraId="73C60579" w14:textId="77777777" w:rsidR="00FA3CC7" w:rsidRPr="00FA3CC7" w:rsidRDefault="00FA3CC7" w:rsidP="00FA3CC7">
            <w:pPr>
              <w:pStyle w:val="af2"/>
              <w:tabs>
                <w:tab w:val="left" w:pos="643"/>
              </w:tabs>
              <w:rPr>
                <w:rFonts w:ascii="Times New Roman" w:hAnsi="Times New Roman" w:cs="Times New Roman"/>
                <w:sz w:val="20"/>
                <w:szCs w:val="20"/>
              </w:rPr>
            </w:pPr>
            <w:r w:rsidRPr="00FA3CC7">
              <w:rPr>
                <w:rFonts w:ascii="Times New Roman" w:hAnsi="Times New Roman" w:cs="Times New Roman"/>
                <w:sz w:val="20"/>
                <w:szCs w:val="20"/>
              </w:rPr>
              <w:t>117,6</w:t>
            </w:r>
          </w:p>
        </w:tc>
      </w:tr>
      <w:tr w:rsidR="00FA3CC7" w:rsidRPr="00FA3CC7" w14:paraId="23C7FA0E" w14:textId="77777777" w:rsidTr="005F2563">
        <w:trPr>
          <w:jc w:val="center"/>
        </w:trPr>
        <w:tc>
          <w:tcPr>
            <w:tcW w:w="458" w:type="dxa"/>
            <w:vMerge/>
          </w:tcPr>
          <w:p w14:paraId="6499C018" w14:textId="77777777" w:rsidR="00FA3CC7" w:rsidRPr="00FA3CC7" w:rsidRDefault="00FA3CC7" w:rsidP="00FA3CC7">
            <w:pPr>
              <w:pStyle w:val="af2"/>
              <w:rPr>
                <w:rFonts w:ascii="Times New Roman" w:hAnsi="Times New Roman" w:cs="Times New Roman"/>
                <w:sz w:val="20"/>
                <w:szCs w:val="20"/>
              </w:rPr>
            </w:pPr>
          </w:p>
        </w:tc>
        <w:tc>
          <w:tcPr>
            <w:tcW w:w="1718" w:type="dxa"/>
            <w:vMerge/>
          </w:tcPr>
          <w:p w14:paraId="796B4C41" w14:textId="77777777" w:rsidR="00FA3CC7" w:rsidRPr="00FA3CC7" w:rsidRDefault="00FA3CC7" w:rsidP="00FA3CC7">
            <w:pPr>
              <w:pStyle w:val="af2"/>
              <w:rPr>
                <w:rFonts w:ascii="Times New Roman" w:hAnsi="Times New Roman" w:cs="Times New Roman"/>
                <w:sz w:val="20"/>
                <w:szCs w:val="20"/>
              </w:rPr>
            </w:pPr>
          </w:p>
        </w:tc>
        <w:tc>
          <w:tcPr>
            <w:tcW w:w="595" w:type="dxa"/>
            <w:vMerge/>
          </w:tcPr>
          <w:p w14:paraId="24595D44" w14:textId="77777777" w:rsidR="00FA3CC7" w:rsidRPr="00FA3CC7" w:rsidRDefault="00FA3CC7" w:rsidP="00FA3CC7">
            <w:pPr>
              <w:pStyle w:val="af2"/>
              <w:rPr>
                <w:rFonts w:ascii="Times New Roman" w:hAnsi="Times New Roman" w:cs="Times New Roman"/>
                <w:sz w:val="20"/>
                <w:szCs w:val="20"/>
              </w:rPr>
            </w:pPr>
          </w:p>
        </w:tc>
        <w:tc>
          <w:tcPr>
            <w:tcW w:w="751" w:type="dxa"/>
            <w:vMerge/>
          </w:tcPr>
          <w:p w14:paraId="135BB2BA" w14:textId="77777777" w:rsidR="00FA3CC7" w:rsidRPr="00FA3CC7" w:rsidRDefault="00FA3CC7" w:rsidP="00FA3CC7">
            <w:pPr>
              <w:pStyle w:val="af2"/>
              <w:rPr>
                <w:rFonts w:ascii="Times New Roman" w:hAnsi="Times New Roman" w:cs="Times New Roman"/>
                <w:sz w:val="20"/>
                <w:szCs w:val="20"/>
              </w:rPr>
            </w:pPr>
          </w:p>
        </w:tc>
        <w:tc>
          <w:tcPr>
            <w:tcW w:w="1435" w:type="dxa"/>
            <w:vMerge/>
          </w:tcPr>
          <w:p w14:paraId="3FE445D0" w14:textId="77777777" w:rsidR="00FA3CC7" w:rsidRPr="00FA3CC7" w:rsidRDefault="00FA3CC7" w:rsidP="00FA3CC7">
            <w:pPr>
              <w:pStyle w:val="af2"/>
              <w:rPr>
                <w:rFonts w:ascii="Times New Roman" w:hAnsi="Times New Roman" w:cs="Times New Roman"/>
                <w:sz w:val="20"/>
                <w:szCs w:val="20"/>
              </w:rPr>
            </w:pPr>
          </w:p>
        </w:tc>
        <w:tc>
          <w:tcPr>
            <w:tcW w:w="2221" w:type="dxa"/>
          </w:tcPr>
          <w:p w14:paraId="335717E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объем поступления налогов и сборов от субъектов малого и среднего предпринимательства в консолидированный бюджет Амурской области (в ценах текущих лет), млн рублей</w:t>
            </w:r>
          </w:p>
        </w:tc>
        <w:tc>
          <w:tcPr>
            <w:tcW w:w="567" w:type="dxa"/>
          </w:tcPr>
          <w:p w14:paraId="2F3CBC8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30,2</w:t>
            </w:r>
          </w:p>
        </w:tc>
        <w:tc>
          <w:tcPr>
            <w:tcW w:w="567" w:type="dxa"/>
          </w:tcPr>
          <w:p w14:paraId="4818748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33,2</w:t>
            </w:r>
          </w:p>
        </w:tc>
        <w:tc>
          <w:tcPr>
            <w:tcW w:w="567" w:type="dxa"/>
          </w:tcPr>
          <w:p w14:paraId="6D3C67A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36,3</w:t>
            </w:r>
          </w:p>
        </w:tc>
        <w:tc>
          <w:tcPr>
            <w:tcW w:w="567" w:type="dxa"/>
          </w:tcPr>
          <w:p w14:paraId="4161DD2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39,5</w:t>
            </w:r>
          </w:p>
        </w:tc>
        <w:tc>
          <w:tcPr>
            <w:tcW w:w="567" w:type="dxa"/>
          </w:tcPr>
          <w:p w14:paraId="626E909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40</w:t>
            </w:r>
          </w:p>
        </w:tc>
        <w:tc>
          <w:tcPr>
            <w:tcW w:w="567" w:type="dxa"/>
          </w:tcPr>
          <w:p w14:paraId="46ACCB4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41</w:t>
            </w:r>
          </w:p>
        </w:tc>
        <w:tc>
          <w:tcPr>
            <w:tcW w:w="567" w:type="dxa"/>
          </w:tcPr>
          <w:p w14:paraId="6DFEB93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42</w:t>
            </w:r>
          </w:p>
        </w:tc>
        <w:tc>
          <w:tcPr>
            <w:tcW w:w="579" w:type="dxa"/>
          </w:tcPr>
          <w:p w14:paraId="6014075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43</w:t>
            </w:r>
          </w:p>
        </w:tc>
        <w:tc>
          <w:tcPr>
            <w:tcW w:w="567" w:type="dxa"/>
          </w:tcPr>
          <w:p w14:paraId="7B6B3DD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44</w:t>
            </w:r>
          </w:p>
        </w:tc>
        <w:tc>
          <w:tcPr>
            <w:tcW w:w="567" w:type="dxa"/>
          </w:tcPr>
          <w:p w14:paraId="5C30771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45</w:t>
            </w:r>
          </w:p>
        </w:tc>
        <w:tc>
          <w:tcPr>
            <w:tcW w:w="567" w:type="dxa"/>
            <w:shd w:val="clear" w:color="auto" w:fill="auto"/>
          </w:tcPr>
          <w:p w14:paraId="4A565FE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46</w:t>
            </w:r>
          </w:p>
        </w:tc>
        <w:tc>
          <w:tcPr>
            <w:tcW w:w="644" w:type="dxa"/>
            <w:shd w:val="clear" w:color="auto" w:fill="auto"/>
          </w:tcPr>
          <w:p w14:paraId="6EA964D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48,7</w:t>
            </w:r>
          </w:p>
        </w:tc>
        <w:tc>
          <w:tcPr>
            <w:tcW w:w="1375" w:type="dxa"/>
          </w:tcPr>
          <w:p w14:paraId="738DD8ED" w14:textId="77777777" w:rsidR="00FA3CC7" w:rsidRPr="00FA3CC7" w:rsidRDefault="00FA3CC7" w:rsidP="00FA3CC7">
            <w:pPr>
              <w:pStyle w:val="af2"/>
              <w:tabs>
                <w:tab w:val="left" w:pos="643"/>
              </w:tabs>
              <w:rPr>
                <w:rFonts w:ascii="Times New Roman" w:hAnsi="Times New Roman" w:cs="Times New Roman"/>
                <w:sz w:val="20"/>
                <w:szCs w:val="20"/>
              </w:rPr>
            </w:pPr>
            <w:r w:rsidRPr="00FA3CC7">
              <w:rPr>
                <w:rFonts w:ascii="Times New Roman" w:hAnsi="Times New Roman" w:cs="Times New Roman"/>
                <w:sz w:val="20"/>
                <w:szCs w:val="20"/>
              </w:rPr>
              <w:t>161,3</w:t>
            </w:r>
          </w:p>
        </w:tc>
      </w:tr>
      <w:tr w:rsidR="00FA3CC7" w:rsidRPr="00FA3CC7" w14:paraId="1080A74D" w14:textId="77777777" w:rsidTr="005F2563">
        <w:trPr>
          <w:jc w:val="center"/>
        </w:trPr>
        <w:tc>
          <w:tcPr>
            <w:tcW w:w="458" w:type="dxa"/>
          </w:tcPr>
          <w:p w14:paraId="49D0AB9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1.1.</w:t>
            </w:r>
          </w:p>
        </w:tc>
        <w:tc>
          <w:tcPr>
            <w:tcW w:w="1718" w:type="dxa"/>
          </w:tcPr>
          <w:p w14:paraId="6553F57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Основное мероприятие 1. Информационная поддержка субъектов малого и среднего предпринимательства</w:t>
            </w:r>
          </w:p>
        </w:tc>
        <w:tc>
          <w:tcPr>
            <w:tcW w:w="595" w:type="dxa"/>
          </w:tcPr>
          <w:p w14:paraId="60FD54E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751" w:type="dxa"/>
          </w:tcPr>
          <w:p w14:paraId="71AF57B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2025</w:t>
            </w:r>
          </w:p>
        </w:tc>
        <w:tc>
          <w:tcPr>
            <w:tcW w:w="1435" w:type="dxa"/>
          </w:tcPr>
          <w:p w14:paraId="6EC4147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экономического развития и муниципальных закупок администрации Завитинского района</w:t>
            </w:r>
          </w:p>
        </w:tc>
        <w:tc>
          <w:tcPr>
            <w:tcW w:w="2221" w:type="dxa"/>
          </w:tcPr>
          <w:p w14:paraId="7351FA1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Публикация статей в местном СМИ о мерах поддержки предпринимательства, ед.</w:t>
            </w:r>
          </w:p>
        </w:tc>
        <w:tc>
          <w:tcPr>
            <w:tcW w:w="567" w:type="dxa"/>
          </w:tcPr>
          <w:p w14:paraId="2AF4FF2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w:t>
            </w:r>
          </w:p>
        </w:tc>
        <w:tc>
          <w:tcPr>
            <w:tcW w:w="567" w:type="dxa"/>
          </w:tcPr>
          <w:p w14:paraId="13EC71A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567" w:type="dxa"/>
          </w:tcPr>
          <w:p w14:paraId="70D1C7C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567" w:type="dxa"/>
          </w:tcPr>
          <w:p w14:paraId="3AE9CD2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tcPr>
          <w:p w14:paraId="3670ED8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tcPr>
          <w:p w14:paraId="2554EDA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tcPr>
          <w:p w14:paraId="462E979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79" w:type="dxa"/>
          </w:tcPr>
          <w:p w14:paraId="047AF10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tcPr>
          <w:p w14:paraId="7B7D333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tcPr>
          <w:p w14:paraId="0D23B6F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567" w:type="dxa"/>
            <w:shd w:val="clear" w:color="auto" w:fill="auto"/>
          </w:tcPr>
          <w:p w14:paraId="2E2F6C9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6</w:t>
            </w:r>
          </w:p>
        </w:tc>
        <w:tc>
          <w:tcPr>
            <w:tcW w:w="644" w:type="dxa"/>
            <w:shd w:val="clear" w:color="auto" w:fill="auto"/>
          </w:tcPr>
          <w:p w14:paraId="6C649EA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7</w:t>
            </w:r>
          </w:p>
        </w:tc>
        <w:tc>
          <w:tcPr>
            <w:tcW w:w="1375" w:type="dxa"/>
          </w:tcPr>
          <w:p w14:paraId="6B289FA0" w14:textId="77777777" w:rsidR="00FA3CC7" w:rsidRPr="00FA3CC7" w:rsidRDefault="00FA3CC7" w:rsidP="00FA3CC7">
            <w:pPr>
              <w:pStyle w:val="af2"/>
              <w:tabs>
                <w:tab w:val="left" w:pos="643"/>
              </w:tabs>
              <w:rPr>
                <w:rFonts w:ascii="Times New Roman" w:hAnsi="Times New Roman" w:cs="Times New Roman"/>
                <w:sz w:val="20"/>
                <w:szCs w:val="20"/>
              </w:rPr>
            </w:pPr>
            <w:r w:rsidRPr="00FA3CC7">
              <w:rPr>
                <w:rFonts w:ascii="Times New Roman" w:hAnsi="Times New Roman" w:cs="Times New Roman"/>
                <w:sz w:val="20"/>
                <w:szCs w:val="20"/>
              </w:rPr>
              <w:t>233,3</w:t>
            </w:r>
          </w:p>
        </w:tc>
      </w:tr>
      <w:tr w:rsidR="00FA3CC7" w:rsidRPr="00FA3CC7" w14:paraId="05D303D6" w14:textId="77777777" w:rsidTr="005F2563">
        <w:trPr>
          <w:trHeight w:val="3026"/>
          <w:jc w:val="center"/>
        </w:trPr>
        <w:tc>
          <w:tcPr>
            <w:tcW w:w="458" w:type="dxa"/>
          </w:tcPr>
          <w:p w14:paraId="329EF74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lastRenderedPageBreak/>
              <w:t>1.2.</w:t>
            </w:r>
          </w:p>
        </w:tc>
        <w:tc>
          <w:tcPr>
            <w:tcW w:w="1718" w:type="dxa"/>
          </w:tcPr>
          <w:p w14:paraId="17817BD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Основное мероприятие 2. Организационная поддержка субъектов малого и среднего предпринимательства</w:t>
            </w:r>
          </w:p>
        </w:tc>
        <w:tc>
          <w:tcPr>
            <w:tcW w:w="595" w:type="dxa"/>
          </w:tcPr>
          <w:p w14:paraId="5D78DC8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751" w:type="dxa"/>
          </w:tcPr>
          <w:p w14:paraId="00B0A60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1435" w:type="dxa"/>
          </w:tcPr>
          <w:p w14:paraId="13DCECA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сельского хозяйства администрации Завитинского района, бизнес-структуры района, Совет предпринимателей при главе Завитинского района</w:t>
            </w:r>
          </w:p>
        </w:tc>
        <w:tc>
          <w:tcPr>
            <w:tcW w:w="2221" w:type="dxa"/>
          </w:tcPr>
          <w:p w14:paraId="1D6F5AF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Проведение конкурсов мастерства среди бизнес-структур, ед.</w:t>
            </w:r>
          </w:p>
        </w:tc>
        <w:tc>
          <w:tcPr>
            <w:tcW w:w="567" w:type="dxa"/>
          </w:tcPr>
          <w:p w14:paraId="5400D58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567" w:type="dxa"/>
          </w:tcPr>
          <w:p w14:paraId="3F0DB6C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567" w:type="dxa"/>
          </w:tcPr>
          <w:p w14:paraId="0C2936E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242BEA2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43C2906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1A2B1FD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0370E26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79" w:type="dxa"/>
          </w:tcPr>
          <w:p w14:paraId="1CA97F5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2D86760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1A6BEE4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shd w:val="clear" w:color="auto" w:fill="auto"/>
          </w:tcPr>
          <w:p w14:paraId="39A1B31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644" w:type="dxa"/>
            <w:shd w:val="clear" w:color="auto" w:fill="auto"/>
          </w:tcPr>
          <w:p w14:paraId="0B5FB51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1375" w:type="dxa"/>
          </w:tcPr>
          <w:p w14:paraId="71B347B6" w14:textId="77777777" w:rsidR="00FA3CC7" w:rsidRPr="00FA3CC7" w:rsidRDefault="00FA3CC7" w:rsidP="00FA3CC7">
            <w:pPr>
              <w:pStyle w:val="af2"/>
              <w:tabs>
                <w:tab w:val="left" w:pos="643"/>
              </w:tabs>
              <w:rPr>
                <w:rFonts w:ascii="Times New Roman" w:hAnsi="Times New Roman" w:cs="Times New Roman"/>
                <w:sz w:val="20"/>
                <w:szCs w:val="20"/>
              </w:rPr>
            </w:pPr>
            <w:r w:rsidRPr="00FA3CC7">
              <w:rPr>
                <w:rFonts w:ascii="Times New Roman" w:hAnsi="Times New Roman" w:cs="Times New Roman"/>
                <w:sz w:val="20"/>
                <w:szCs w:val="20"/>
              </w:rPr>
              <w:t>100</w:t>
            </w:r>
          </w:p>
        </w:tc>
      </w:tr>
      <w:tr w:rsidR="00FA3CC7" w:rsidRPr="00FA3CC7" w14:paraId="54CF8499" w14:textId="77777777" w:rsidTr="005F2563">
        <w:trPr>
          <w:trHeight w:val="3026"/>
          <w:jc w:val="center"/>
        </w:trPr>
        <w:tc>
          <w:tcPr>
            <w:tcW w:w="458" w:type="dxa"/>
          </w:tcPr>
          <w:p w14:paraId="0B46DFD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1.3.</w:t>
            </w:r>
          </w:p>
        </w:tc>
        <w:tc>
          <w:tcPr>
            <w:tcW w:w="1718" w:type="dxa"/>
          </w:tcPr>
          <w:p w14:paraId="39051BC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Основное мероприятие 3. Финансовая поддержка субъектов малого и среднего предпринимательства</w:t>
            </w:r>
          </w:p>
        </w:tc>
        <w:tc>
          <w:tcPr>
            <w:tcW w:w="595" w:type="dxa"/>
          </w:tcPr>
          <w:p w14:paraId="1408A79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2019</w:t>
            </w:r>
          </w:p>
        </w:tc>
        <w:tc>
          <w:tcPr>
            <w:tcW w:w="751" w:type="dxa"/>
          </w:tcPr>
          <w:p w14:paraId="2B12526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2025</w:t>
            </w:r>
          </w:p>
        </w:tc>
        <w:tc>
          <w:tcPr>
            <w:tcW w:w="1435" w:type="dxa"/>
          </w:tcPr>
          <w:p w14:paraId="78F1022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Отдел экономического развития и муниципальных закупок администрации Завитинского района, бизнес-структуры района</w:t>
            </w:r>
          </w:p>
        </w:tc>
        <w:tc>
          <w:tcPr>
            <w:tcW w:w="2221" w:type="dxa"/>
          </w:tcPr>
          <w:p w14:paraId="50EB805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Число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поддержку из районного бюджета, ед.</w:t>
            </w:r>
          </w:p>
        </w:tc>
        <w:tc>
          <w:tcPr>
            <w:tcW w:w="567" w:type="dxa"/>
          </w:tcPr>
          <w:p w14:paraId="75A8114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4BABB20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14DA6DDF"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1AB5D2F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4C6BF89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w:t>
            </w:r>
          </w:p>
        </w:tc>
        <w:tc>
          <w:tcPr>
            <w:tcW w:w="567" w:type="dxa"/>
          </w:tcPr>
          <w:p w14:paraId="652DB4E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w:t>
            </w:r>
          </w:p>
        </w:tc>
        <w:tc>
          <w:tcPr>
            <w:tcW w:w="567" w:type="dxa"/>
          </w:tcPr>
          <w:p w14:paraId="2581737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12</w:t>
            </w:r>
          </w:p>
        </w:tc>
        <w:tc>
          <w:tcPr>
            <w:tcW w:w="579" w:type="dxa"/>
          </w:tcPr>
          <w:p w14:paraId="7237272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w:t>
            </w:r>
          </w:p>
        </w:tc>
        <w:tc>
          <w:tcPr>
            <w:tcW w:w="567" w:type="dxa"/>
          </w:tcPr>
          <w:p w14:paraId="48E68A6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w:t>
            </w:r>
          </w:p>
        </w:tc>
        <w:tc>
          <w:tcPr>
            <w:tcW w:w="567" w:type="dxa"/>
          </w:tcPr>
          <w:p w14:paraId="4F57FC3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567" w:type="dxa"/>
            <w:shd w:val="clear" w:color="auto" w:fill="auto"/>
          </w:tcPr>
          <w:p w14:paraId="7D73944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644" w:type="dxa"/>
            <w:shd w:val="clear" w:color="auto" w:fill="auto"/>
          </w:tcPr>
          <w:p w14:paraId="560D7BB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1375" w:type="dxa"/>
          </w:tcPr>
          <w:p w14:paraId="5E50977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в 5 раз</w:t>
            </w:r>
          </w:p>
        </w:tc>
      </w:tr>
    </w:tbl>
    <w:p w14:paraId="0EB558CE" w14:textId="66FA7955" w:rsidR="00FA3CC7" w:rsidRPr="005F2563" w:rsidRDefault="00FA3CC7" w:rsidP="005F2563">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Приложение № 2</w:t>
      </w:r>
      <w:r w:rsidR="005F2563">
        <w:rPr>
          <w:rFonts w:ascii="Times New Roman" w:hAnsi="Times New Roman" w:cs="Times New Roman"/>
          <w:sz w:val="20"/>
          <w:szCs w:val="20"/>
        </w:rPr>
        <w:t xml:space="preserve"> </w:t>
      </w:r>
      <w:r w:rsidRPr="00FA3CC7">
        <w:rPr>
          <w:rFonts w:ascii="Times New Roman" w:hAnsi="Times New Roman" w:cs="Times New Roman"/>
          <w:sz w:val="20"/>
          <w:szCs w:val="20"/>
        </w:rPr>
        <w:t>к муниципальной программе «</w:t>
      </w:r>
      <w:r w:rsidRPr="00FA3CC7">
        <w:rPr>
          <w:rFonts w:ascii="Times New Roman" w:hAnsi="Times New Roman" w:cs="Times New Roman"/>
          <w:color w:val="000000"/>
          <w:sz w:val="20"/>
          <w:szCs w:val="20"/>
        </w:rPr>
        <w:t>Развитие субъектов малого и среднего предпринимательства в Завитинском районе</w:t>
      </w:r>
      <w:r w:rsidRPr="00FA3CC7">
        <w:rPr>
          <w:rFonts w:ascii="Times New Roman" w:hAnsi="Times New Roman" w:cs="Times New Roman"/>
          <w:sz w:val="20"/>
          <w:szCs w:val="20"/>
        </w:rPr>
        <w:t>»</w:t>
      </w:r>
      <w:r w:rsidR="005F2563">
        <w:rPr>
          <w:rFonts w:ascii="Times New Roman" w:hAnsi="Times New Roman" w:cs="Times New Roman"/>
          <w:sz w:val="20"/>
          <w:szCs w:val="20"/>
        </w:rPr>
        <w:t xml:space="preserve"> </w:t>
      </w:r>
      <w:r w:rsidRPr="00FA3CC7">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563"/>
        <w:gridCol w:w="1848"/>
        <w:gridCol w:w="699"/>
        <w:gridCol w:w="609"/>
        <w:gridCol w:w="838"/>
        <w:gridCol w:w="576"/>
        <w:gridCol w:w="993"/>
        <w:gridCol w:w="669"/>
        <w:gridCol w:w="669"/>
        <w:gridCol w:w="775"/>
        <w:gridCol w:w="613"/>
        <w:gridCol w:w="715"/>
        <w:gridCol w:w="805"/>
        <w:gridCol w:w="795"/>
        <w:gridCol w:w="682"/>
        <w:gridCol w:w="626"/>
        <w:gridCol w:w="626"/>
        <w:gridCol w:w="599"/>
      </w:tblGrid>
      <w:tr w:rsidR="00FA3CC7" w:rsidRPr="00FA3CC7" w14:paraId="3DFA31C7" w14:textId="77777777" w:rsidTr="005F2563">
        <w:trPr>
          <w:trHeight w:val="541"/>
          <w:jc w:val="center"/>
        </w:trPr>
        <w:tc>
          <w:tcPr>
            <w:tcW w:w="259" w:type="pct"/>
            <w:vMerge w:val="restart"/>
            <w:shd w:val="clear" w:color="auto" w:fill="auto"/>
            <w:hideMark/>
          </w:tcPr>
          <w:p w14:paraId="5E1C9F5D"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Статус</w:t>
            </w:r>
          </w:p>
        </w:tc>
        <w:tc>
          <w:tcPr>
            <w:tcW w:w="774" w:type="pct"/>
            <w:vMerge w:val="restart"/>
            <w:shd w:val="clear" w:color="auto" w:fill="auto"/>
            <w:hideMark/>
          </w:tcPr>
          <w:p w14:paraId="0B1AAC66"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Наименование муниципальной программы, основного мероприятия</w:t>
            </w:r>
          </w:p>
        </w:tc>
        <w:tc>
          <w:tcPr>
            <w:tcW w:w="558" w:type="pct"/>
            <w:vMerge w:val="restart"/>
            <w:shd w:val="clear" w:color="auto" w:fill="auto"/>
            <w:hideMark/>
          </w:tcPr>
          <w:p w14:paraId="195470F7"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Источники финансирования</w:t>
            </w:r>
          </w:p>
        </w:tc>
        <w:tc>
          <w:tcPr>
            <w:tcW w:w="822" w:type="pct"/>
            <w:gridSpan w:val="4"/>
            <w:shd w:val="clear" w:color="auto" w:fill="auto"/>
            <w:hideMark/>
          </w:tcPr>
          <w:p w14:paraId="577E7824"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sz w:val="20"/>
                <w:szCs w:val="20"/>
              </w:rPr>
              <w:t>Код бюджетной классификации</w:t>
            </w:r>
          </w:p>
        </w:tc>
        <w:tc>
          <w:tcPr>
            <w:tcW w:w="2587" w:type="pct"/>
            <w:gridSpan w:val="12"/>
            <w:shd w:val="clear" w:color="auto" w:fill="auto"/>
            <w:hideMark/>
          </w:tcPr>
          <w:p w14:paraId="29D3D0B3"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Оценка расходов (тыс. рублей)</w:t>
            </w:r>
          </w:p>
        </w:tc>
      </w:tr>
      <w:tr w:rsidR="005F2563" w:rsidRPr="00FA3CC7" w14:paraId="7052D5C3" w14:textId="77777777" w:rsidTr="005F2563">
        <w:trPr>
          <w:trHeight w:val="266"/>
          <w:jc w:val="center"/>
        </w:trPr>
        <w:tc>
          <w:tcPr>
            <w:tcW w:w="259" w:type="pct"/>
            <w:vMerge/>
            <w:hideMark/>
          </w:tcPr>
          <w:p w14:paraId="42547576" w14:textId="77777777" w:rsidR="00FA3CC7" w:rsidRPr="00FA3CC7"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3D2B055C" w14:textId="77777777" w:rsidR="00FA3CC7" w:rsidRPr="00FA3CC7" w:rsidRDefault="00FA3CC7" w:rsidP="00FA3CC7">
            <w:pPr>
              <w:spacing w:after="0" w:line="240" w:lineRule="auto"/>
              <w:jc w:val="both"/>
              <w:rPr>
                <w:rFonts w:ascii="Times New Roman" w:hAnsi="Times New Roman" w:cs="Times New Roman"/>
                <w:color w:val="000000"/>
                <w:sz w:val="20"/>
                <w:szCs w:val="20"/>
              </w:rPr>
            </w:pPr>
          </w:p>
        </w:tc>
        <w:tc>
          <w:tcPr>
            <w:tcW w:w="558" w:type="pct"/>
            <w:vMerge/>
            <w:hideMark/>
          </w:tcPr>
          <w:p w14:paraId="36797DED" w14:textId="77777777" w:rsidR="00FA3CC7" w:rsidRPr="00FA3CC7" w:rsidRDefault="00FA3CC7" w:rsidP="00FA3CC7">
            <w:pPr>
              <w:spacing w:after="0" w:line="240" w:lineRule="auto"/>
              <w:jc w:val="both"/>
              <w:rPr>
                <w:rFonts w:ascii="Times New Roman" w:hAnsi="Times New Roman" w:cs="Times New Roman"/>
                <w:color w:val="000000"/>
                <w:sz w:val="20"/>
                <w:szCs w:val="20"/>
              </w:rPr>
            </w:pPr>
          </w:p>
        </w:tc>
        <w:tc>
          <w:tcPr>
            <w:tcW w:w="211" w:type="pct"/>
            <w:shd w:val="clear" w:color="auto" w:fill="auto"/>
            <w:vAlign w:val="center"/>
            <w:hideMark/>
          </w:tcPr>
          <w:p w14:paraId="6DE0CF53"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ГРБС</w:t>
            </w:r>
          </w:p>
        </w:tc>
        <w:tc>
          <w:tcPr>
            <w:tcW w:w="184" w:type="pct"/>
            <w:shd w:val="clear" w:color="auto" w:fill="auto"/>
            <w:vAlign w:val="center"/>
            <w:hideMark/>
          </w:tcPr>
          <w:p w14:paraId="647EA85F" w14:textId="77777777" w:rsidR="00FA3CC7" w:rsidRPr="00FA3CC7" w:rsidRDefault="00FA3CC7" w:rsidP="00FA3CC7">
            <w:pPr>
              <w:spacing w:after="0" w:line="240" w:lineRule="auto"/>
              <w:jc w:val="both"/>
              <w:rPr>
                <w:rFonts w:ascii="Times New Roman" w:hAnsi="Times New Roman" w:cs="Times New Roman"/>
                <w:sz w:val="20"/>
                <w:szCs w:val="20"/>
              </w:rPr>
            </w:pPr>
            <w:proofErr w:type="spellStart"/>
            <w:r w:rsidRPr="00FA3CC7">
              <w:rPr>
                <w:rFonts w:ascii="Times New Roman" w:hAnsi="Times New Roman" w:cs="Times New Roman"/>
                <w:sz w:val="20"/>
                <w:szCs w:val="20"/>
              </w:rPr>
              <w:t>Рз</w:t>
            </w:r>
            <w:proofErr w:type="spellEnd"/>
            <w:r w:rsidRPr="00FA3CC7">
              <w:rPr>
                <w:rFonts w:ascii="Times New Roman" w:hAnsi="Times New Roman" w:cs="Times New Roman"/>
                <w:sz w:val="20"/>
                <w:szCs w:val="20"/>
              </w:rPr>
              <w:t xml:space="preserve"> ПР</w:t>
            </w:r>
          </w:p>
        </w:tc>
        <w:tc>
          <w:tcPr>
            <w:tcW w:w="253" w:type="pct"/>
            <w:shd w:val="clear" w:color="auto" w:fill="auto"/>
            <w:vAlign w:val="center"/>
            <w:hideMark/>
          </w:tcPr>
          <w:p w14:paraId="6A0E4337"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ЦСР</w:t>
            </w:r>
          </w:p>
        </w:tc>
        <w:tc>
          <w:tcPr>
            <w:tcW w:w="173" w:type="pct"/>
            <w:vAlign w:val="center"/>
          </w:tcPr>
          <w:p w14:paraId="403574BD"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ВР</w:t>
            </w:r>
          </w:p>
        </w:tc>
        <w:tc>
          <w:tcPr>
            <w:tcW w:w="300" w:type="pct"/>
            <w:shd w:val="clear" w:color="auto" w:fill="auto"/>
            <w:hideMark/>
          </w:tcPr>
          <w:p w14:paraId="5DCC55BE"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всего</w:t>
            </w:r>
          </w:p>
        </w:tc>
        <w:tc>
          <w:tcPr>
            <w:tcW w:w="202" w:type="pct"/>
            <w:shd w:val="clear" w:color="auto" w:fill="auto"/>
            <w:hideMark/>
          </w:tcPr>
          <w:p w14:paraId="03024720"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2015</w:t>
            </w:r>
          </w:p>
        </w:tc>
        <w:tc>
          <w:tcPr>
            <w:tcW w:w="202" w:type="pct"/>
            <w:shd w:val="clear" w:color="auto" w:fill="auto"/>
            <w:hideMark/>
          </w:tcPr>
          <w:p w14:paraId="096F35B9"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2016</w:t>
            </w:r>
          </w:p>
        </w:tc>
        <w:tc>
          <w:tcPr>
            <w:tcW w:w="234" w:type="pct"/>
            <w:shd w:val="clear" w:color="auto" w:fill="auto"/>
            <w:hideMark/>
          </w:tcPr>
          <w:p w14:paraId="0A6CBC4D"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2017</w:t>
            </w:r>
          </w:p>
        </w:tc>
        <w:tc>
          <w:tcPr>
            <w:tcW w:w="185" w:type="pct"/>
            <w:shd w:val="clear" w:color="auto" w:fill="auto"/>
            <w:hideMark/>
          </w:tcPr>
          <w:p w14:paraId="08808206"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2018</w:t>
            </w:r>
          </w:p>
        </w:tc>
        <w:tc>
          <w:tcPr>
            <w:tcW w:w="216" w:type="pct"/>
            <w:shd w:val="clear" w:color="auto" w:fill="auto"/>
            <w:hideMark/>
          </w:tcPr>
          <w:p w14:paraId="4508E345"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2019</w:t>
            </w:r>
          </w:p>
        </w:tc>
        <w:tc>
          <w:tcPr>
            <w:tcW w:w="243" w:type="pct"/>
            <w:shd w:val="clear" w:color="auto" w:fill="auto"/>
            <w:hideMark/>
          </w:tcPr>
          <w:p w14:paraId="01039EC2"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2020</w:t>
            </w:r>
          </w:p>
        </w:tc>
        <w:tc>
          <w:tcPr>
            <w:tcW w:w="240" w:type="pct"/>
            <w:shd w:val="clear" w:color="auto" w:fill="auto"/>
            <w:hideMark/>
          </w:tcPr>
          <w:p w14:paraId="02EE34B9"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2021</w:t>
            </w:r>
          </w:p>
        </w:tc>
        <w:tc>
          <w:tcPr>
            <w:tcW w:w="206" w:type="pct"/>
            <w:shd w:val="clear" w:color="auto" w:fill="auto"/>
            <w:hideMark/>
          </w:tcPr>
          <w:p w14:paraId="07695230"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2022</w:t>
            </w:r>
          </w:p>
        </w:tc>
        <w:tc>
          <w:tcPr>
            <w:tcW w:w="189" w:type="pct"/>
            <w:shd w:val="clear" w:color="auto" w:fill="auto"/>
            <w:hideMark/>
          </w:tcPr>
          <w:p w14:paraId="6E82A428"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2023</w:t>
            </w:r>
          </w:p>
        </w:tc>
        <w:tc>
          <w:tcPr>
            <w:tcW w:w="189" w:type="pct"/>
            <w:shd w:val="clear" w:color="auto" w:fill="auto"/>
            <w:hideMark/>
          </w:tcPr>
          <w:p w14:paraId="24E0843F"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2024</w:t>
            </w:r>
          </w:p>
        </w:tc>
        <w:tc>
          <w:tcPr>
            <w:tcW w:w="182" w:type="pct"/>
            <w:shd w:val="clear" w:color="auto" w:fill="auto"/>
            <w:hideMark/>
          </w:tcPr>
          <w:p w14:paraId="543E2D0B"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2025</w:t>
            </w:r>
          </w:p>
        </w:tc>
      </w:tr>
      <w:tr w:rsidR="005F2563" w:rsidRPr="00FA3CC7" w14:paraId="2920B599" w14:textId="77777777" w:rsidTr="005F2563">
        <w:trPr>
          <w:trHeight w:val="172"/>
          <w:jc w:val="center"/>
        </w:trPr>
        <w:tc>
          <w:tcPr>
            <w:tcW w:w="259" w:type="pct"/>
            <w:shd w:val="clear" w:color="auto" w:fill="auto"/>
            <w:hideMark/>
          </w:tcPr>
          <w:p w14:paraId="34DF80B8"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w:t>
            </w:r>
          </w:p>
        </w:tc>
        <w:tc>
          <w:tcPr>
            <w:tcW w:w="774" w:type="pct"/>
            <w:shd w:val="clear" w:color="auto" w:fill="auto"/>
            <w:hideMark/>
          </w:tcPr>
          <w:p w14:paraId="7D59D574"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2</w:t>
            </w:r>
          </w:p>
        </w:tc>
        <w:tc>
          <w:tcPr>
            <w:tcW w:w="558" w:type="pct"/>
            <w:shd w:val="clear" w:color="auto" w:fill="auto"/>
            <w:hideMark/>
          </w:tcPr>
          <w:p w14:paraId="7A5EAF55"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3</w:t>
            </w:r>
          </w:p>
        </w:tc>
        <w:tc>
          <w:tcPr>
            <w:tcW w:w="211" w:type="pct"/>
            <w:shd w:val="clear" w:color="auto" w:fill="auto"/>
            <w:hideMark/>
          </w:tcPr>
          <w:p w14:paraId="1D795B2C"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4</w:t>
            </w:r>
          </w:p>
        </w:tc>
        <w:tc>
          <w:tcPr>
            <w:tcW w:w="184" w:type="pct"/>
            <w:shd w:val="clear" w:color="auto" w:fill="auto"/>
            <w:hideMark/>
          </w:tcPr>
          <w:p w14:paraId="53AB743C"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5</w:t>
            </w:r>
          </w:p>
        </w:tc>
        <w:tc>
          <w:tcPr>
            <w:tcW w:w="253" w:type="pct"/>
            <w:shd w:val="clear" w:color="auto" w:fill="auto"/>
            <w:hideMark/>
          </w:tcPr>
          <w:p w14:paraId="7397060C"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6</w:t>
            </w:r>
          </w:p>
        </w:tc>
        <w:tc>
          <w:tcPr>
            <w:tcW w:w="173" w:type="pct"/>
          </w:tcPr>
          <w:p w14:paraId="03CFFBEA"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7</w:t>
            </w:r>
          </w:p>
        </w:tc>
        <w:tc>
          <w:tcPr>
            <w:tcW w:w="300" w:type="pct"/>
            <w:shd w:val="clear" w:color="auto" w:fill="auto"/>
            <w:hideMark/>
          </w:tcPr>
          <w:p w14:paraId="5CFFF5BB"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8</w:t>
            </w:r>
          </w:p>
        </w:tc>
        <w:tc>
          <w:tcPr>
            <w:tcW w:w="202" w:type="pct"/>
            <w:shd w:val="clear" w:color="auto" w:fill="auto"/>
            <w:hideMark/>
          </w:tcPr>
          <w:p w14:paraId="6282E9D6"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9</w:t>
            </w:r>
          </w:p>
        </w:tc>
        <w:tc>
          <w:tcPr>
            <w:tcW w:w="202" w:type="pct"/>
            <w:shd w:val="clear" w:color="auto" w:fill="auto"/>
            <w:hideMark/>
          </w:tcPr>
          <w:p w14:paraId="5351ADF4"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10</w:t>
            </w:r>
          </w:p>
        </w:tc>
        <w:tc>
          <w:tcPr>
            <w:tcW w:w="234" w:type="pct"/>
            <w:shd w:val="clear" w:color="auto" w:fill="auto"/>
            <w:hideMark/>
          </w:tcPr>
          <w:p w14:paraId="7F8B431A"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11</w:t>
            </w:r>
          </w:p>
        </w:tc>
        <w:tc>
          <w:tcPr>
            <w:tcW w:w="185" w:type="pct"/>
            <w:shd w:val="clear" w:color="auto" w:fill="auto"/>
            <w:hideMark/>
          </w:tcPr>
          <w:p w14:paraId="1C9A3801"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12</w:t>
            </w:r>
          </w:p>
        </w:tc>
        <w:tc>
          <w:tcPr>
            <w:tcW w:w="216" w:type="pct"/>
            <w:shd w:val="clear" w:color="auto" w:fill="auto"/>
            <w:hideMark/>
          </w:tcPr>
          <w:p w14:paraId="63634611"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13</w:t>
            </w:r>
          </w:p>
        </w:tc>
        <w:tc>
          <w:tcPr>
            <w:tcW w:w="243" w:type="pct"/>
            <w:shd w:val="clear" w:color="auto" w:fill="auto"/>
            <w:hideMark/>
          </w:tcPr>
          <w:p w14:paraId="7283F3DB"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14</w:t>
            </w:r>
          </w:p>
        </w:tc>
        <w:tc>
          <w:tcPr>
            <w:tcW w:w="240" w:type="pct"/>
            <w:shd w:val="clear" w:color="auto" w:fill="auto"/>
            <w:hideMark/>
          </w:tcPr>
          <w:p w14:paraId="4B2F1829"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15</w:t>
            </w:r>
          </w:p>
        </w:tc>
        <w:tc>
          <w:tcPr>
            <w:tcW w:w="206" w:type="pct"/>
            <w:shd w:val="clear" w:color="auto" w:fill="auto"/>
            <w:hideMark/>
          </w:tcPr>
          <w:p w14:paraId="68BEC39E"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16</w:t>
            </w:r>
          </w:p>
        </w:tc>
        <w:tc>
          <w:tcPr>
            <w:tcW w:w="189" w:type="pct"/>
            <w:shd w:val="clear" w:color="auto" w:fill="auto"/>
            <w:hideMark/>
          </w:tcPr>
          <w:p w14:paraId="796385B9"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17</w:t>
            </w:r>
          </w:p>
        </w:tc>
        <w:tc>
          <w:tcPr>
            <w:tcW w:w="189" w:type="pct"/>
            <w:shd w:val="clear" w:color="auto" w:fill="auto"/>
            <w:hideMark/>
          </w:tcPr>
          <w:p w14:paraId="7A0DF7AD"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18</w:t>
            </w:r>
          </w:p>
        </w:tc>
        <w:tc>
          <w:tcPr>
            <w:tcW w:w="182" w:type="pct"/>
            <w:shd w:val="clear" w:color="auto" w:fill="auto"/>
            <w:hideMark/>
          </w:tcPr>
          <w:p w14:paraId="04E3903A" w14:textId="77777777" w:rsidR="00FA3CC7" w:rsidRPr="00FA3CC7" w:rsidRDefault="00FA3CC7" w:rsidP="00FA3CC7">
            <w:pPr>
              <w:spacing w:after="0" w:line="240" w:lineRule="auto"/>
              <w:jc w:val="both"/>
              <w:rPr>
                <w:rFonts w:ascii="Times New Roman" w:hAnsi="Times New Roman" w:cs="Times New Roman"/>
                <w:color w:val="000000"/>
                <w:sz w:val="20"/>
                <w:szCs w:val="20"/>
              </w:rPr>
            </w:pPr>
            <w:r w:rsidRPr="00FA3CC7">
              <w:rPr>
                <w:rFonts w:ascii="Times New Roman" w:hAnsi="Times New Roman" w:cs="Times New Roman"/>
                <w:color w:val="000000"/>
                <w:sz w:val="20"/>
                <w:szCs w:val="20"/>
              </w:rPr>
              <w:t>19</w:t>
            </w:r>
          </w:p>
        </w:tc>
      </w:tr>
      <w:tr w:rsidR="005F2563" w:rsidRPr="00F77780" w14:paraId="74DE88D6" w14:textId="77777777" w:rsidTr="005F2563">
        <w:trPr>
          <w:trHeight w:val="300"/>
          <w:jc w:val="center"/>
        </w:trPr>
        <w:tc>
          <w:tcPr>
            <w:tcW w:w="259" w:type="pct"/>
            <w:vMerge w:val="restart"/>
            <w:shd w:val="clear" w:color="auto" w:fill="auto"/>
            <w:hideMark/>
          </w:tcPr>
          <w:p w14:paraId="66E36EB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 xml:space="preserve">Муниципальная </w:t>
            </w:r>
            <w:r w:rsidRPr="00F77780">
              <w:rPr>
                <w:rFonts w:ascii="Times New Roman" w:hAnsi="Times New Roman" w:cs="Times New Roman"/>
                <w:color w:val="000000"/>
                <w:sz w:val="20"/>
                <w:szCs w:val="20"/>
              </w:rPr>
              <w:lastRenderedPageBreak/>
              <w:t>программа</w:t>
            </w:r>
          </w:p>
        </w:tc>
        <w:tc>
          <w:tcPr>
            <w:tcW w:w="774" w:type="pct"/>
            <w:vMerge w:val="restart"/>
            <w:shd w:val="clear" w:color="auto" w:fill="auto"/>
            <w:hideMark/>
          </w:tcPr>
          <w:p w14:paraId="3E1B754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lastRenderedPageBreak/>
              <w:t>Развитие субъектов малого и среднего предпринимательства в Завитинском района</w:t>
            </w:r>
          </w:p>
        </w:tc>
        <w:tc>
          <w:tcPr>
            <w:tcW w:w="558" w:type="pct"/>
            <w:shd w:val="clear" w:color="auto" w:fill="auto"/>
            <w:hideMark/>
          </w:tcPr>
          <w:p w14:paraId="3E6E85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Всего</w:t>
            </w:r>
          </w:p>
        </w:tc>
        <w:tc>
          <w:tcPr>
            <w:tcW w:w="211" w:type="pct"/>
            <w:shd w:val="clear" w:color="auto" w:fill="auto"/>
            <w:vAlign w:val="center"/>
            <w:hideMark/>
          </w:tcPr>
          <w:p w14:paraId="30F7D029"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shd w:val="clear" w:color="auto" w:fill="auto"/>
            <w:vAlign w:val="center"/>
          </w:tcPr>
          <w:p w14:paraId="2DF9934E"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vAlign w:val="center"/>
          </w:tcPr>
          <w:p w14:paraId="5A94EC14"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1E31A5D1" w14:textId="77777777" w:rsidR="00FA3CC7" w:rsidRPr="00F77780" w:rsidRDefault="00FA3CC7" w:rsidP="00FA3CC7">
            <w:pPr>
              <w:spacing w:after="0" w:line="240" w:lineRule="auto"/>
              <w:jc w:val="both"/>
              <w:rPr>
                <w:rFonts w:ascii="Times New Roman" w:hAnsi="Times New Roman" w:cs="Times New Roman"/>
                <w:color w:val="000000"/>
                <w:sz w:val="20"/>
                <w:szCs w:val="20"/>
                <w:highlight w:val="red"/>
              </w:rPr>
            </w:pPr>
          </w:p>
        </w:tc>
        <w:tc>
          <w:tcPr>
            <w:tcW w:w="300" w:type="pct"/>
            <w:shd w:val="clear" w:color="auto" w:fill="auto"/>
            <w:vAlign w:val="center"/>
          </w:tcPr>
          <w:p w14:paraId="71B301A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6 808,72</w:t>
            </w:r>
          </w:p>
        </w:tc>
        <w:tc>
          <w:tcPr>
            <w:tcW w:w="202" w:type="pct"/>
            <w:shd w:val="clear" w:color="auto" w:fill="auto"/>
            <w:vAlign w:val="center"/>
          </w:tcPr>
          <w:p w14:paraId="7B52CBB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478,00</w:t>
            </w:r>
          </w:p>
        </w:tc>
        <w:tc>
          <w:tcPr>
            <w:tcW w:w="202" w:type="pct"/>
            <w:shd w:val="clear" w:color="auto" w:fill="auto"/>
            <w:vAlign w:val="center"/>
          </w:tcPr>
          <w:p w14:paraId="325D1A5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34" w:type="pct"/>
            <w:shd w:val="clear" w:color="auto" w:fill="auto"/>
            <w:vAlign w:val="center"/>
          </w:tcPr>
          <w:p w14:paraId="38C8821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w:t>
            </w:r>
          </w:p>
        </w:tc>
        <w:tc>
          <w:tcPr>
            <w:tcW w:w="185" w:type="pct"/>
            <w:shd w:val="clear" w:color="auto" w:fill="auto"/>
            <w:vAlign w:val="center"/>
          </w:tcPr>
          <w:p w14:paraId="7F33FB0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16" w:type="pct"/>
            <w:shd w:val="clear" w:color="auto" w:fill="auto"/>
            <w:vAlign w:val="center"/>
          </w:tcPr>
          <w:p w14:paraId="0831543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952,00</w:t>
            </w:r>
          </w:p>
        </w:tc>
        <w:tc>
          <w:tcPr>
            <w:tcW w:w="243" w:type="pct"/>
            <w:shd w:val="clear" w:color="auto" w:fill="auto"/>
            <w:vAlign w:val="center"/>
          </w:tcPr>
          <w:p w14:paraId="6778AFC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2 353,50</w:t>
            </w:r>
          </w:p>
        </w:tc>
        <w:tc>
          <w:tcPr>
            <w:tcW w:w="240" w:type="pct"/>
            <w:shd w:val="clear" w:color="auto" w:fill="auto"/>
            <w:vAlign w:val="center"/>
          </w:tcPr>
          <w:p w14:paraId="1BFB369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1 811,92</w:t>
            </w:r>
          </w:p>
        </w:tc>
        <w:tc>
          <w:tcPr>
            <w:tcW w:w="206" w:type="pct"/>
            <w:shd w:val="clear" w:color="auto" w:fill="auto"/>
            <w:vAlign w:val="center"/>
          </w:tcPr>
          <w:p w14:paraId="0F68F5A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896,90</w:t>
            </w:r>
          </w:p>
        </w:tc>
        <w:tc>
          <w:tcPr>
            <w:tcW w:w="189" w:type="pct"/>
            <w:shd w:val="clear" w:color="auto" w:fill="auto"/>
            <w:vAlign w:val="center"/>
          </w:tcPr>
          <w:p w14:paraId="48A5ACA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149,40</w:t>
            </w:r>
          </w:p>
        </w:tc>
        <w:tc>
          <w:tcPr>
            <w:tcW w:w="189" w:type="pct"/>
            <w:shd w:val="clear" w:color="auto" w:fill="auto"/>
            <w:vAlign w:val="center"/>
          </w:tcPr>
          <w:p w14:paraId="16DCCB4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60,00</w:t>
            </w:r>
          </w:p>
        </w:tc>
        <w:tc>
          <w:tcPr>
            <w:tcW w:w="182" w:type="pct"/>
            <w:shd w:val="clear" w:color="auto" w:fill="auto"/>
            <w:vAlign w:val="center"/>
          </w:tcPr>
          <w:p w14:paraId="2F6FF38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65,00</w:t>
            </w:r>
          </w:p>
        </w:tc>
      </w:tr>
      <w:tr w:rsidR="005F2563" w:rsidRPr="00F77780" w14:paraId="5B6362B2" w14:textId="77777777" w:rsidTr="005F2563">
        <w:trPr>
          <w:trHeight w:val="305"/>
          <w:jc w:val="center"/>
        </w:trPr>
        <w:tc>
          <w:tcPr>
            <w:tcW w:w="259" w:type="pct"/>
            <w:vMerge/>
            <w:hideMark/>
          </w:tcPr>
          <w:p w14:paraId="1834712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2EE6B9D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6475506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Федеральный бюджет</w:t>
            </w:r>
          </w:p>
        </w:tc>
        <w:tc>
          <w:tcPr>
            <w:tcW w:w="211" w:type="pct"/>
            <w:hideMark/>
          </w:tcPr>
          <w:p w14:paraId="039AD963"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66926D80"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1A7FACBB"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2F12449F" w14:textId="77777777" w:rsidR="00FA3CC7" w:rsidRPr="00F77780" w:rsidRDefault="00FA3CC7" w:rsidP="00FA3CC7">
            <w:pPr>
              <w:spacing w:after="0" w:line="240" w:lineRule="auto"/>
              <w:jc w:val="both"/>
              <w:rPr>
                <w:rFonts w:ascii="Times New Roman" w:hAnsi="Times New Roman" w:cs="Times New Roman"/>
                <w:color w:val="000000"/>
                <w:sz w:val="20"/>
                <w:szCs w:val="20"/>
                <w:highlight w:val="red"/>
              </w:rPr>
            </w:pPr>
          </w:p>
        </w:tc>
        <w:tc>
          <w:tcPr>
            <w:tcW w:w="300" w:type="pct"/>
            <w:shd w:val="clear" w:color="auto" w:fill="auto"/>
            <w:vAlign w:val="center"/>
          </w:tcPr>
          <w:p w14:paraId="6ADF549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14BBF91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0A50E7D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5CD9F05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2FE5913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1500EED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5FD8156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7FBA2C6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2446E57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4EDD723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2073E1C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8AA614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181ED4A6" w14:textId="77777777" w:rsidTr="005F2563">
        <w:trPr>
          <w:trHeight w:val="255"/>
          <w:jc w:val="center"/>
        </w:trPr>
        <w:tc>
          <w:tcPr>
            <w:tcW w:w="259" w:type="pct"/>
            <w:vMerge/>
            <w:hideMark/>
          </w:tcPr>
          <w:p w14:paraId="0ECE2873"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15F278D4"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1212279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Областной бюджет</w:t>
            </w:r>
          </w:p>
        </w:tc>
        <w:tc>
          <w:tcPr>
            <w:tcW w:w="211" w:type="pct"/>
            <w:hideMark/>
          </w:tcPr>
          <w:p w14:paraId="5D84DB9D"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4CE9EC21"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45147C83"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3DF99537" w14:textId="77777777" w:rsidR="00FA3CC7" w:rsidRPr="00F77780" w:rsidRDefault="00FA3CC7" w:rsidP="00FA3CC7">
            <w:pPr>
              <w:spacing w:after="0" w:line="240" w:lineRule="auto"/>
              <w:jc w:val="both"/>
              <w:rPr>
                <w:rFonts w:ascii="Times New Roman" w:hAnsi="Times New Roman" w:cs="Times New Roman"/>
                <w:color w:val="000000"/>
                <w:sz w:val="20"/>
                <w:szCs w:val="20"/>
                <w:highlight w:val="red"/>
              </w:rPr>
            </w:pPr>
          </w:p>
        </w:tc>
        <w:tc>
          <w:tcPr>
            <w:tcW w:w="300" w:type="pct"/>
            <w:shd w:val="clear" w:color="auto" w:fill="auto"/>
            <w:vAlign w:val="center"/>
          </w:tcPr>
          <w:p w14:paraId="2ADE40D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5 874,22</w:t>
            </w:r>
          </w:p>
        </w:tc>
        <w:tc>
          <w:tcPr>
            <w:tcW w:w="202" w:type="pct"/>
            <w:shd w:val="clear" w:color="auto" w:fill="auto"/>
            <w:vAlign w:val="center"/>
          </w:tcPr>
          <w:p w14:paraId="2B6A342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245E760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56E3ED6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011734A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724ABE6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900,00</w:t>
            </w:r>
          </w:p>
        </w:tc>
        <w:tc>
          <w:tcPr>
            <w:tcW w:w="243" w:type="pct"/>
            <w:shd w:val="clear" w:color="auto" w:fill="auto"/>
            <w:vAlign w:val="center"/>
          </w:tcPr>
          <w:p w14:paraId="3877854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2 281,00</w:t>
            </w:r>
          </w:p>
        </w:tc>
        <w:tc>
          <w:tcPr>
            <w:tcW w:w="240" w:type="pct"/>
            <w:shd w:val="clear" w:color="auto" w:fill="auto"/>
            <w:vAlign w:val="center"/>
          </w:tcPr>
          <w:p w14:paraId="5C40F6F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1 756,92</w:t>
            </w:r>
          </w:p>
        </w:tc>
        <w:tc>
          <w:tcPr>
            <w:tcW w:w="206" w:type="pct"/>
            <w:shd w:val="clear" w:color="auto" w:fill="auto"/>
            <w:vAlign w:val="center"/>
          </w:tcPr>
          <w:p w14:paraId="434E68F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841,90</w:t>
            </w:r>
          </w:p>
        </w:tc>
        <w:tc>
          <w:tcPr>
            <w:tcW w:w="189" w:type="pct"/>
            <w:shd w:val="clear" w:color="auto" w:fill="auto"/>
            <w:vAlign w:val="center"/>
          </w:tcPr>
          <w:p w14:paraId="321CED3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94,40</w:t>
            </w:r>
          </w:p>
        </w:tc>
        <w:tc>
          <w:tcPr>
            <w:tcW w:w="189" w:type="pct"/>
            <w:shd w:val="clear" w:color="auto" w:fill="auto"/>
            <w:vAlign w:val="center"/>
          </w:tcPr>
          <w:p w14:paraId="1AC661D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47A4CB7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22E09A88" w14:textId="77777777" w:rsidTr="005F2563">
        <w:trPr>
          <w:trHeight w:val="241"/>
          <w:jc w:val="center"/>
        </w:trPr>
        <w:tc>
          <w:tcPr>
            <w:tcW w:w="259" w:type="pct"/>
            <w:vMerge/>
            <w:hideMark/>
          </w:tcPr>
          <w:p w14:paraId="71D0A929"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6CF68752"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48B257B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Местный бюджет</w:t>
            </w:r>
          </w:p>
        </w:tc>
        <w:tc>
          <w:tcPr>
            <w:tcW w:w="211" w:type="pct"/>
            <w:hideMark/>
          </w:tcPr>
          <w:p w14:paraId="7CDAE15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7404923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6E6B05E6"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1ACE3D5F" w14:textId="77777777" w:rsidR="00FA3CC7" w:rsidRPr="00F77780" w:rsidRDefault="00FA3CC7" w:rsidP="00FA3CC7">
            <w:pPr>
              <w:spacing w:after="0" w:line="240" w:lineRule="auto"/>
              <w:jc w:val="both"/>
              <w:rPr>
                <w:rFonts w:ascii="Times New Roman" w:hAnsi="Times New Roman" w:cs="Times New Roman"/>
                <w:color w:val="000000"/>
                <w:sz w:val="20"/>
                <w:szCs w:val="20"/>
                <w:highlight w:val="red"/>
              </w:rPr>
            </w:pPr>
          </w:p>
        </w:tc>
        <w:tc>
          <w:tcPr>
            <w:tcW w:w="300" w:type="pct"/>
            <w:shd w:val="clear" w:color="auto" w:fill="auto"/>
            <w:vAlign w:val="center"/>
          </w:tcPr>
          <w:p w14:paraId="75151FE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934,50</w:t>
            </w:r>
          </w:p>
        </w:tc>
        <w:tc>
          <w:tcPr>
            <w:tcW w:w="202" w:type="pct"/>
            <w:shd w:val="clear" w:color="auto" w:fill="auto"/>
            <w:vAlign w:val="center"/>
          </w:tcPr>
          <w:p w14:paraId="4674E7A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478,00</w:t>
            </w:r>
          </w:p>
        </w:tc>
        <w:tc>
          <w:tcPr>
            <w:tcW w:w="202" w:type="pct"/>
            <w:shd w:val="clear" w:color="auto" w:fill="auto"/>
            <w:vAlign w:val="center"/>
          </w:tcPr>
          <w:p w14:paraId="0DE9029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34" w:type="pct"/>
            <w:shd w:val="clear" w:color="auto" w:fill="auto"/>
            <w:vAlign w:val="center"/>
          </w:tcPr>
          <w:p w14:paraId="3F15F2F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w:t>
            </w:r>
          </w:p>
        </w:tc>
        <w:tc>
          <w:tcPr>
            <w:tcW w:w="185" w:type="pct"/>
            <w:shd w:val="clear" w:color="auto" w:fill="auto"/>
            <w:vAlign w:val="center"/>
          </w:tcPr>
          <w:p w14:paraId="4815B9F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16" w:type="pct"/>
            <w:shd w:val="clear" w:color="auto" w:fill="auto"/>
            <w:vAlign w:val="center"/>
          </w:tcPr>
          <w:p w14:paraId="048C8F0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52,00</w:t>
            </w:r>
          </w:p>
        </w:tc>
        <w:tc>
          <w:tcPr>
            <w:tcW w:w="243" w:type="pct"/>
            <w:shd w:val="clear" w:color="auto" w:fill="auto"/>
            <w:vAlign w:val="center"/>
          </w:tcPr>
          <w:p w14:paraId="1F57C5E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72,50</w:t>
            </w:r>
          </w:p>
        </w:tc>
        <w:tc>
          <w:tcPr>
            <w:tcW w:w="240" w:type="pct"/>
            <w:shd w:val="clear" w:color="auto" w:fill="auto"/>
            <w:vAlign w:val="center"/>
          </w:tcPr>
          <w:p w14:paraId="054FF7E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206" w:type="pct"/>
            <w:shd w:val="clear" w:color="auto" w:fill="auto"/>
            <w:vAlign w:val="center"/>
          </w:tcPr>
          <w:p w14:paraId="67E6093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189" w:type="pct"/>
            <w:shd w:val="clear" w:color="auto" w:fill="auto"/>
            <w:vAlign w:val="center"/>
          </w:tcPr>
          <w:p w14:paraId="7EFD95C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189" w:type="pct"/>
            <w:shd w:val="clear" w:color="auto" w:fill="auto"/>
            <w:vAlign w:val="center"/>
          </w:tcPr>
          <w:p w14:paraId="616879C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60,00</w:t>
            </w:r>
          </w:p>
        </w:tc>
        <w:tc>
          <w:tcPr>
            <w:tcW w:w="182" w:type="pct"/>
            <w:shd w:val="clear" w:color="auto" w:fill="auto"/>
            <w:vAlign w:val="center"/>
          </w:tcPr>
          <w:p w14:paraId="0014392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65,00</w:t>
            </w:r>
          </w:p>
        </w:tc>
      </w:tr>
      <w:tr w:rsidR="005F2563" w:rsidRPr="00F77780" w14:paraId="42D6788C" w14:textId="77777777" w:rsidTr="005F2563">
        <w:trPr>
          <w:trHeight w:val="425"/>
          <w:jc w:val="center"/>
        </w:trPr>
        <w:tc>
          <w:tcPr>
            <w:tcW w:w="259" w:type="pct"/>
            <w:vMerge/>
            <w:hideMark/>
          </w:tcPr>
          <w:p w14:paraId="1D950A55"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79BA2575"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753BFDC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Внебюджетные источники</w:t>
            </w:r>
          </w:p>
        </w:tc>
        <w:tc>
          <w:tcPr>
            <w:tcW w:w="211" w:type="pct"/>
            <w:hideMark/>
          </w:tcPr>
          <w:p w14:paraId="19829F85"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432E7307"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67FFB8D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5863267C"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6EC8521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16021D8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6A34013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68204D4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3A41D85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0B154DE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4B59AD7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4A61A5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1F0A602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6C168EF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878077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6FC3BA7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1C8A1B96" w14:textId="77777777" w:rsidTr="005F2563">
        <w:trPr>
          <w:trHeight w:val="168"/>
          <w:jc w:val="center"/>
        </w:trPr>
        <w:tc>
          <w:tcPr>
            <w:tcW w:w="259" w:type="pct"/>
            <w:vMerge w:val="restart"/>
            <w:shd w:val="clear" w:color="auto" w:fill="auto"/>
            <w:hideMark/>
          </w:tcPr>
          <w:p w14:paraId="38DB679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Основное мероприятие 1</w:t>
            </w:r>
          </w:p>
        </w:tc>
        <w:tc>
          <w:tcPr>
            <w:tcW w:w="774" w:type="pct"/>
            <w:vMerge w:val="restart"/>
            <w:shd w:val="clear" w:color="auto" w:fill="auto"/>
            <w:hideMark/>
          </w:tcPr>
          <w:p w14:paraId="5422697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 Информационная поддержка субъектов малого и среднего предпринимательства</w:t>
            </w:r>
          </w:p>
        </w:tc>
        <w:tc>
          <w:tcPr>
            <w:tcW w:w="558" w:type="pct"/>
            <w:shd w:val="clear" w:color="auto" w:fill="auto"/>
            <w:hideMark/>
          </w:tcPr>
          <w:p w14:paraId="4735EBD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Всего</w:t>
            </w:r>
          </w:p>
        </w:tc>
        <w:tc>
          <w:tcPr>
            <w:tcW w:w="211" w:type="pct"/>
            <w:shd w:val="clear" w:color="auto" w:fill="auto"/>
            <w:noWrap/>
            <w:hideMark/>
          </w:tcPr>
          <w:p w14:paraId="7AA5E54E"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 </w:t>
            </w:r>
          </w:p>
        </w:tc>
        <w:tc>
          <w:tcPr>
            <w:tcW w:w="184" w:type="pct"/>
            <w:shd w:val="clear" w:color="auto" w:fill="auto"/>
          </w:tcPr>
          <w:p w14:paraId="495ADCBE"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cPr>
          <w:p w14:paraId="3DD3452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6D10EB17"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3D17D03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56,50</w:t>
            </w:r>
          </w:p>
        </w:tc>
        <w:tc>
          <w:tcPr>
            <w:tcW w:w="202" w:type="pct"/>
            <w:shd w:val="clear" w:color="auto" w:fill="auto"/>
            <w:vAlign w:val="center"/>
          </w:tcPr>
          <w:p w14:paraId="559B6F0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02" w:type="pct"/>
            <w:shd w:val="clear" w:color="auto" w:fill="auto"/>
            <w:vAlign w:val="center"/>
          </w:tcPr>
          <w:p w14:paraId="46FF16F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34" w:type="pct"/>
            <w:shd w:val="clear" w:color="auto" w:fill="auto"/>
            <w:vAlign w:val="center"/>
          </w:tcPr>
          <w:p w14:paraId="4321D1A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w:t>
            </w:r>
          </w:p>
        </w:tc>
        <w:tc>
          <w:tcPr>
            <w:tcW w:w="185" w:type="pct"/>
            <w:shd w:val="clear" w:color="auto" w:fill="auto"/>
            <w:vAlign w:val="center"/>
          </w:tcPr>
          <w:p w14:paraId="0374190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16" w:type="pct"/>
            <w:shd w:val="clear" w:color="auto" w:fill="auto"/>
            <w:vAlign w:val="center"/>
          </w:tcPr>
          <w:p w14:paraId="17F01D7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4,50</w:t>
            </w:r>
          </w:p>
        </w:tc>
        <w:tc>
          <w:tcPr>
            <w:tcW w:w="243" w:type="pct"/>
            <w:shd w:val="clear" w:color="auto" w:fill="auto"/>
            <w:vAlign w:val="center"/>
          </w:tcPr>
          <w:p w14:paraId="71A66F5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2,00</w:t>
            </w:r>
          </w:p>
        </w:tc>
        <w:tc>
          <w:tcPr>
            <w:tcW w:w="240" w:type="pct"/>
            <w:shd w:val="clear" w:color="auto" w:fill="auto"/>
            <w:vAlign w:val="center"/>
          </w:tcPr>
          <w:p w14:paraId="190A16A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3314BBF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D7CF49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7DC0EFB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6DBA3B8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1E2D8733" w14:textId="77777777" w:rsidTr="005F2563">
        <w:trPr>
          <w:trHeight w:val="271"/>
          <w:jc w:val="center"/>
        </w:trPr>
        <w:tc>
          <w:tcPr>
            <w:tcW w:w="259" w:type="pct"/>
            <w:vMerge/>
            <w:hideMark/>
          </w:tcPr>
          <w:p w14:paraId="7950FAD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32B50B63"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6682AEC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Федеральный бюджет</w:t>
            </w:r>
          </w:p>
        </w:tc>
        <w:tc>
          <w:tcPr>
            <w:tcW w:w="211" w:type="pct"/>
            <w:hideMark/>
          </w:tcPr>
          <w:p w14:paraId="3E78E682"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3F2FE29E"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2B1595A0"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7619E6E0"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5ABB11B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55A37A8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7B9FD60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3DE357C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55AA9FB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0DBF15F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76B970D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432A4A4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4870A14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23E7AA3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97A954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3EBE1B6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4BD6FCA4" w14:textId="77777777" w:rsidTr="005F2563">
        <w:trPr>
          <w:trHeight w:val="273"/>
          <w:jc w:val="center"/>
        </w:trPr>
        <w:tc>
          <w:tcPr>
            <w:tcW w:w="259" w:type="pct"/>
            <w:vMerge/>
            <w:hideMark/>
          </w:tcPr>
          <w:p w14:paraId="53A86806"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7EAB865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154EBC5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Областной бюджет</w:t>
            </w:r>
          </w:p>
        </w:tc>
        <w:tc>
          <w:tcPr>
            <w:tcW w:w="211" w:type="pct"/>
            <w:hideMark/>
          </w:tcPr>
          <w:p w14:paraId="089BF035"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615AE73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7765DBA9"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19A8CDB2"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7BE7DD5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0923048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1F70C82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44BBE46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7736018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6DE5AE7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1F64342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623172F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1E1358E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6747399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27A1AB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160DBA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0DFFA7A1" w14:textId="77777777" w:rsidTr="005F2563">
        <w:trPr>
          <w:trHeight w:val="421"/>
          <w:jc w:val="center"/>
        </w:trPr>
        <w:tc>
          <w:tcPr>
            <w:tcW w:w="259" w:type="pct"/>
            <w:vMerge/>
            <w:hideMark/>
          </w:tcPr>
          <w:p w14:paraId="11A70628"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4FA3F98F"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vMerge w:val="restart"/>
            <w:shd w:val="clear" w:color="auto" w:fill="auto"/>
            <w:hideMark/>
          </w:tcPr>
          <w:p w14:paraId="60A9B24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 xml:space="preserve">Местный бюджет, </w:t>
            </w:r>
            <w:proofErr w:type="gramStart"/>
            <w:r w:rsidRPr="00F77780">
              <w:rPr>
                <w:rFonts w:ascii="Times New Roman" w:hAnsi="Times New Roman" w:cs="Times New Roman"/>
                <w:color w:val="000000"/>
                <w:sz w:val="20"/>
                <w:szCs w:val="20"/>
              </w:rPr>
              <w:t xml:space="preserve">всего:   </w:t>
            </w:r>
            <w:proofErr w:type="gramEnd"/>
            <w:r w:rsidRPr="00F77780">
              <w:rPr>
                <w:rFonts w:ascii="Times New Roman" w:hAnsi="Times New Roman" w:cs="Times New Roman"/>
                <w:color w:val="000000"/>
                <w:sz w:val="20"/>
                <w:szCs w:val="20"/>
              </w:rPr>
              <w:t xml:space="preserve">                             в т.ч.:</w:t>
            </w:r>
          </w:p>
        </w:tc>
        <w:tc>
          <w:tcPr>
            <w:tcW w:w="211" w:type="pct"/>
            <w:hideMark/>
          </w:tcPr>
          <w:p w14:paraId="6929F52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09AF00C9"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19BDDF29"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2426EDF4"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04837D1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56,50</w:t>
            </w:r>
          </w:p>
        </w:tc>
        <w:tc>
          <w:tcPr>
            <w:tcW w:w="202" w:type="pct"/>
            <w:shd w:val="clear" w:color="auto" w:fill="auto"/>
            <w:vAlign w:val="center"/>
          </w:tcPr>
          <w:p w14:paraId="4363825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02" w:type="pct"/>
            <w:shd w:val="clear" w:color="auto" w:fill="auto"/>
            <w:vAlign w:val="center"/>
          </w:tcPr>
          <w:p w14:paraId="5B8C6EB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34" w:type="pct"/>
            <w:shd w:val="clear" w:color="auto" w:fill="auto"/>
            <w:vAlign w:val="center"/>
          </w:tcPr>
          <w:p w14:paraId="358143C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w:t>
            </w:r>
          </w:p>
        </w:tc>
        <w:tc>
          <w:tcPr>
            <w:tcW w:w="185" w:type="pct"/>
            <w:shd w:val="clear" w:color="auto" w:fill="auto"/>
            <w:vAlign w:val="center"/>
          </w:tcPr>
          <w:p w14:paraId="3B11A0C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16" w:type="pct"/>
            <w:shd w:val="clear" w:color="auto" w:fill="auto"/>
            <w:vAlign w:val="center"/>
          </w:tcPr>
          <w:p w14:paraId="2E50CAD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4,50</w:t>
            </w:r>
          </w:p>
        </w:tc>
        <w:tc>
          <w:tcPr>
            <w:tcW w:w="243" w:type="pct"/>
            <w:shd w:val="clear" w:color="auto" w:fill="auto"/>
            <w:vAlign w:val="center"/>
          </w:tcPr>
          <w:p w14:paraId="6C82022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2,00</w:t>
            </w:r>
          </w:p>
        </w:tc>
        <w:tc>
          <w:tcPr>
            <w:tcW w:w="240" w:type="pct"/>
            <w:shd w:val="clear" w:color="auto" w:fill="auto"/>
            <w:vAlign w:val="center"/>
          </w:tcPr>
          <w:p w14:paraId="5298810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3F9AF00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5F78B3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74A3D5A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4C48555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6E4FF38B" w14:textId="77777777" w:rsidTr="005F2563">
        <w:trPr>
          <w:trHeight w:val="214"/>
          <w:jc w:val="center"/>
        </w:trPr>
        <w:tc>
          <w:tcPr>
            <w:tcW w:w="259" w:type="pct"/>
            <w:vMerge/>
            <w:hideMark/>
          </w:tcPr>
          <w:p w14:paraId="23CE92F9"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46E918DF"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vMerge/>
            <w:hideMark/>
          </w:tcPr>
          <w:p w14:paraId="776C089D"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211" w:type="pct"/>
            <w:shd w:val="clear" w:color="auto" w:fill="auto"/>
            <w:hideMark/>
          </w:tcPr>
          <w:p w14:paraId="06935491"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002</w:t>
            </w:r>
          </w:p>
        </w:tc>
        <w:tc>
          <w:tcPr>
            <w:tcW w:w="184" w:type="pct"/>
            <w:shd w:val="clear" w:color="auto" w:fill="auto"/>
            <w:hideMark/>
          </w:tcPr>
          <w:p w14:paraId="5D1FF6F2"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0412</w:t>
            </w:r>
          </w:p>
        </w:tc>
        <w:tc>
          <w:tcPr>
            <w:tcW w:w="253" w:type="pct"/>
            <w:shd w:val="clear" w:color="auto" w:fill="auto"/>
            <w:hideMark/>
          </w:tcPr>
          <w:p w14:paraId="2E518B90"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5410100080</w:t>
            </w:r>
          </w:p>
        </w:tc>
        <w:tc>
          <w:tcPr>
            <w:tcW w:w="173" w:type="pct"/>
          </w:tcPr>
          <w:p w14:paraId="0963F18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244</w:t>
            </w:r>
          </w:p>
        </w:tc>
        <w:tc>
          <w:tcPr>
            <w:tcW w:w="300" w:type="pct"/>
            <w:shd w:val="clear" w:color="auto" w:fill="auto"/>
            <w:vAlign w:val="center"/>
          </w:tcPr>
          <w:p w14:paraId="5A347B5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27,00</w:t>
            </w:r>
          </w:p>
        </w:tc>
        <w:tc>
          <w:tcPr>
            <w:tcW w:w="202" w:type="pct"/>
            <w:shd w:val="clear" w:color="auto" w:fill="auto"/>
            <w:vAlign w:val="center"/>
          </w:tcPr>
          <w:p w14:paraId="2A6C892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02" w:type="pct"/>
            <w:shd w:val="clear" w:color="auto" w:fill="auto"/>
            <w:vAlign w:val="center"/>
          </w:tcPr>
          <w:p w14:paraId="20D6812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602467F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w:t>
            </w:r>
          </w:p>
        </w:tc>
        <w:tc>
          <w:tcPr>
            <w:tcW w:w="185" w:type="pct"/>
            <w:shd w:val="clear" w:color="auto" w:fill="auto"/>
            <w:vAlign w:val="center"/>
          </w:tcPr>
          <w:p w14:paraId="6FB44EA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216" w:type="pct"/>
            <w:shd w:val="clear" w:color="auto" w:fill="auto"/>
            <w:vAlign w:val="center"/>
          </w:tcPr>
          <w:p w14:paraId="733B6A0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495ED83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2,00</w:t>
            </w:r>
          </w:p>
        </w:tc>
        <w:tc>
          <w:tcPr>
            <w:tcW w:w="240" w:type="pct"/>
            <w:shd w:val="clear" w:color="auto" w:fill="auto"/>
            <w:vAlign w:val="center"/>
          </w:tcPr>
          <w:p w14:paraId="5699C2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63BAE60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1418794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9F1A2F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6058F1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3DD31CC4" w14:textId="77777777" w:rsidTr="005F2563">
        <w:trPr>
          <w:trHeight w:val="259"/>
          <w:jc w:val="center"/>
        </w:trPr>
        <w:tc>
          <w:tcPr>
            <w:tcW w:w="259" w:type="pct"/>
            <w:vMerge/>
            <w:hideMark/>
          </w:tcPr>
          <w:p w14:paraId="0C3F1B8D"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6C10B408"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vMerge/>
            <w:hideMark/>
          </w:tcPr>
          <w:p w14:paraId="57D77F81"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211" w:type="pct"/>
            <w:shd w:val="clear" w:color="auto" w:fill="auto"/>
            <w:hideMark/>
          </w:tcPr>
          <w:p w14:paraId="01436796"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002</w:t>
            </w:r>
          </w:p>
        </w:tc>
        <w:tc>
          <w:tcPr>
            <w:tcW w:w="184" w:type="pct"/>
            <w:shd w:val="clear" w:color="auto" w:fill="auto"/>
            <w:hideMark/>
          </w:tcPr>
          <w:p w14:paraId="11E9924D"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0412</w:t>
            </w:r>
          </w:p>
        </w:tc>
        <w:tc>
          <w:tcPr>
            <w:tcW w:w="253" w:type="pct"/>
            <w:shd w:val="clear" w:color="auto" w:fill="auto"/>
            <w:hideMark/>
          </w:tcPr>
          <w:p w14:paraId="489E5F47"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8889065</w:t>
            </w:r>
          </w:p>
        </w:tc>
        <w:tc>
          <w:tcPr>
            <w:tcW w:w="173" w:type="pct"/>
          </w:tcPr>
          <w:p w14:paraId="7EB9FAD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244</w:t>
            </w:r>
          </w:p>
        </w:tc>
        <w:tc>
          <w:tcPr>
            <w:tcW w:w="300" w:type="pct"/>
            <w:shd w:val="clear" w:color="auto" w:fill="auto"/>
            <w:vAlign w:val="center"/>
          </w:tcPr>
          <w:p w14:paraId="3FD8528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02" w:type="pct"/>
            <w:shd w:val="clear" w:color="auto" w:fill="auto"/>
            <w:vAlign w:val="center"/>
          </w:tcPr>
          <w:p w14:paraId="68E227C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 </w:t>
            </w:r>
          </w:p>
        </w:tc>
        <w:tc>
          <w:tcPr>
            <w:tcW w:w="202" w:type="pct"/>
            <w:shd w:val="clear" w:color="auto" w:fill="auto"/>
            <w:vAlign w:val="center"/>
          </w:tcPr>
          <w:p w14:paraId="471C11D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25,00</w:t>
            </w:r>
          </w:p>
        </w:tc>
        <w:tc>
          <w:tcPr>
            <w:tcW w:w="234" w:type="pct"/>
            <w:shd w:val="clear" w:color="auto" w:fill="auto"/>
            <w:vAlign w:val="center"/>
          </w:tcPr>
          <w:p w14:paraId="1AE5798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7074767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3EF1196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426784F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1864D2B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6EF3BDC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17C416D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58AE167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29A1C36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70B31951" w14:textId="77777777" w:rsidTr="005F2563">
        <w:trPr>
          <w:trHeight w:val="152"/>
          <w:jc w:val="center"/>
        </w:trPr>
        <w:tc>
          <w:tcPr>
            <w:tcW w:w="259" w:type="pct"/>
            <w:vMerge/>
            <w:hideMark/>
          </w:tcPr>
          <w:p w14:paraId="670361D1"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07CC8E3C"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vMerge/>
            <w:hideMark/>
          </w:tcPr>
          <w:p w14:paraId="4D793836"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211" w:type="pct"/>
            <w:shd w:val="clear" w:color="auto" w:fill="auto"/>
            <w:hideMark/>
          </w:tcPr>
          <w:p w14:paraId="3E6E5419"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002</w:t>
            </w:r>
          </w:p>
        </w:tc>
        <w:tc>
          <w:tcPr>
            <w:tcW w:w="184" w:type="pct"/>
            <w:shd w:val="clear" w:color="auto" w:fill="auto"/>
            <w:hideMark/>
          </w:tcPr>
          <w:p w14:paraId="299D0CD0"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0412</w:t>
            </w:r>
          </w:p>
        </w:tc>
        <w:tc>
          <w:tcPr>
            <w:tcW w:w="253" w:type="pct"/>
            <w:shd w:val="clear" w:color="auto" w:fill="auto"/>
            <w:hideMark/>
          </w:tcPr>
          <w:p w14:paraId="09015737"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54101</w:t>
            </w:r>
            <w:r w:rsidRPr="00F77780">
              <w:rPr>
                <w:rFonts w:ascii="Times New Roman" w:hAnsi="Times New Roman" w:cs="Times New Roman"/>
                <w:sz w:val="20"/>
                <w:szCs w:val="20"/>
                <w:lang w:val="en-US"/>
              </w:rPr>
              <w:t>S</w:t>
            </w:r>
            <w:r w:rsidRPr="00F77780">
              <w:rPr>
                <w:rFonts w:ascii="Times New Roman" w:hAnsi="Times New Roman" w:cs="Times New Roman"/>
                <w:sz w:val="20"/>
                <w:szCs w:val="20"/>
              </w:rPr>
              <w:t>0130</w:t>
            </w:r>
          </w:p>
        </w:tc>
        <w:tc>
          <w:tcPr>
            <w:tcW w:w="173" w:type="pct"/>
          </w:tcPr>
          <w:p w14:paraId="137B8FA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244</w:t>
            </w:r>
          </w:p>
        </w:tc>
        <w:tc>
          <w:tcPr>
            <w:tcW w:w="300" w:type="pct"/>
            <w:shd w:val="clear" w:color="auto" w:fill="auto"/>
            <w:vAlign w:val="center"/>
          </w:tcPr>
          <w:p w14:paraId="0643D09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4,50</w:t>
            </w:r>
          </w:p>
        </w:tc>
        <w:tc>
          <w:tcPr>
            <w:tcW w:w="202" w:type="pct"/>
            <w:shd w:val="clear" w:color="auto" w:fill="auto"/>
            <w:vAlign w:val="center"/>
          </w:tcPr>
          <w:p w14:paraId="72A6FF0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0B92DA9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1BD93A2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7799062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448E803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4,50</w:t>
            </w:r>
          </w:p>
        </w:tc>
        <w:tc>
          <w:tcPr>
            <w:tcW w:w="243" w:type="pct"/>
            <w:shd w:val="clear" w:color="auto" w:fill="auto"/>
            <w:vAlign w:val="center"/>
          </w:tcPr>
          <w:p w14:paraId="29D929F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0B2C228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3736670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D1BF97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753D6C3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506C959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2D1AAE63" w14:textId="77777777" w:rsidTr="005F2563">
        <w:trPr>
          <w:trHeight w:val="470"/>
          <w:jc w:val="center"/>
        </w:trPr>
        <w:tc>
          <w:tcPr>
            <w:tcW w:w="259" w:type="pct"/>
            <w:vMerge/>
            <w:hideMark/>
          </w:tcPr>
          <w:p w14:paraId="21DF2E5D"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0A027C08"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1C5CF50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Внебюджетные источники</w:t>
            </w:r>
          </w:p>
        </w:tc>
        <w:tc>
          <w:tcPr>
            <w:tcW w:w="211" w:type="pct"/>
            <w:shd w:val="clear" w:color="auto" w:fill="auto"/>
            <w:textDirection w:val="btLr"/>
            <w:hideMark/>
          </w:tcPr>
          <w:p w14:paraId="353006BF"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 </w:t>
            </w:r>
          </w:p>
        </w:tc>
        <w:tc>
          <w:tcPr>
            <w:tcW w:w="184" w:type="pct"/>
            <w:shd w:val="clear" w:color="auto" w:fill="auto"/>
            <w:textDirection w:val="btLr"/>
          </w:tcPr>
          <w:p w14:paraId="0E7FAFFF"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extDirection w:val="btLr"/>
          </w:tcPr>
          <w:p w14:paraId="538F7E9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42F9109F"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67FF777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4E96993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0280F1C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27C74EF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242DD3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0D0AFD4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79A257E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641399C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5EFF452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20DC00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648D20A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52AFC3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7121ABCE" w14:textId="77777777" w:rsidTr="005F2563">
        <w:trPr>
          <w:trHeight w:val="166"/>
          <w:jc w:val="center"/>
        </w:trPr>
        <w:tc>
          <w:tcPr>
            <w:tcW w:w="259" w:type="pct"/>
            <w:vMerge w:val="restart"/>
            <w:shd w:val="clear" w:color="auto" w:fill="auto"/>
            <w:hideMark/>
          </w:tcPr>
          <w:p w14:paraId="73A0CEB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Основное мероприятие 2</w:t>
            </w:r>
          </w:p>
        </w:tc>
        <w:tc>
          <w:tcPr>
            <w:tcW w:w="774" w:type="pct"/>
            <w:vMerge w:val="restart"/>
            <w:shd w:val="clear" w:color="auto" w:fill="auto"/>
            <w:hideMark/>
          </w:tcPr>
          <w:p w14:paraId="7B27895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Организационная поддержка субъектов малого и среднего предпринимательства</w:t>
            </w:r>
          </w:p>
        </w:tc>
        <w:tc>
          <w:tcPr>
            <w:tcW w:w="558" w:type="pct"/>
            <w:shd w:val="clear" w:color="auto" w:fill="auto"/>
            <w:hideMark/>
          </w:tcPr>
          <w:p w14:paraId="36CCAB7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Всего</w:t>
            </w:r>
          </w:p>
        </w:tc>
        <w:tc>
          <w:tcPr>
            <w:tcW w:w="211" w:type="pct"/>
            <w:shd w:val="clear" w:color="auto" w:fill="auto"/>
            <w:noWrap/>
            <w:hideMark/>
          </w:tcPr>
          <w:p w14:paraId="64D9E9FC"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 </w:t>
            </w:r>
          </w:p>
        </w:tc>
        <w:tc>
          <w:tcPr>
            <w:tcW w:w="184" w:type="pct"/>
            <w:shd w:val="clear" w:color="auto" w:fill="auto"/>
          </w:tcPr>
          <w:p w14:paraId="16F263E2"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cPr>
          <w:p w14:paraId="6BEE87D3"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38DDA8B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2A9EEA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30,00</w:t>
            </w:r>
          </w:p>
        </w:tc>
        <w:tc>
          <w:tcPr>
            <w:tcW w:w="202" w:type="pct"/>
            <w:shd w:val="clear" w:color="auto" w:fill="auto"/>
            <w:vAlign w:val="center"/>
          </w:tcPr>
          <w:p w14:paraId="2D8A647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30,00</w:t>
            </w:r>
          </w:p>
        </w:tc>
        <w:tc>
          <w:tcPr>
            <w:tcW w:w="202" w:type="pct"/>
            <w:shd w:val="clear" w:color="auto" w:fill="auto"/>
            <w:vAlign w:val="center"/>
          </w:tcPr>
          <w:p w14:paraId="313CF1D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0A1678F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1B2B1D2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600A4C5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061E8F8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5D74E83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68FC517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2CE9F9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BCC6D3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2C87CF1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3F81F53B" w14:textId="77777777" w:rsidTr="005F2563">
        <w:trPr>
          <w:trHeight w:val="269"/>
          <w:jc w:val="center"/>
        </w:trPr>
        <w:tc>
          <w:tcPr>
            <w:tcW w:w="259" w:type="pct"/>
            <w:vMerge/>
            <w:hideMark/>
          </w:tcPr>
          <w:p w14:paraId="33C8EBF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3E11D69F"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4D6374D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Федеральный бюджет</w:t>
            </w:r>
          </w:p>
        </w:tc>
        <w:tc>
          <w:tcPr>
            <w:tcW w:w="211" w:type="pct"/>
            <w:hideMark/>
          </w:tcPr>
          <w:p w14:paraId="7B8554B5"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450F9B57"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02C72E8D"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2E5197D0"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0B39D01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43F0144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6C4714E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7DF8C5D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4BCABBA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3B8E84F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659086A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748B472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1E34A43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648D9DB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27E7478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6EAEB5D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4C76DA34" w14:textId="77777777" w:rsidTr="005F2563">
        <w:trPr>
          <w:trHeight w:val="235"/>
          <w:jc w:val="center"/>
        </w:trPr>
        <w:tc>
          <w:tcPr>
            <w:tcW w:w="259" w:type="pct"/>
            <w:vMerge/>
            <w:hideMark/>
          </w:tcPr>
          <w:p w14:paraId="77A9BE42"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45F4E469"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5EEB627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Областной бюджет</w:t>
            </w:r>
          </w:p>
        </w:tc>
        <w:tc>
          <w:tcPr>
            <w:tcW w:w="211" w:type="pct"/>
            <w:hideMark/>
          </w:tcPr>
          <w:p w14:paraId="072E472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156C72AB"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7C77D93E"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1CD61889"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5C7800B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02C0F24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3F1B80A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1D23985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7997C38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4E35EDC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05F011B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65E436D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7F192AD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38CD47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4CC0B8B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87B479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3D4FAE96" w14:textId="77777777" w:rsidTr="005F2563">
        <w:trPr>
          <w:trHeight w:val="169"/>
          <w:jc w:val="center"/>
        </w:trPr>
        <w:tc>
          <w:tcPr>
            <w:tcW w:w="259" w:type="pct"/>
            <w:vMerge/>
            <w:hideMark/>
          </w:tcPr>
          <w:p w14:paraId="069DCF04"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6F1B82EC"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0D7A99F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Местный бюджет</w:t>
            </w:r>
          </w:p>
        </w:tc>
        <w:tc>
          <w:tcPr>
            <w:tcW w:w="211" w:type="pct"/>
            <w:shd w:val="clear" w:color="auto" w:fill="auto"/>
            <w:noWrap/>
            <w:hideMark/>
          </w:tcPr>
          <w:p w14:paraId="33714085"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002</w:t>
            </w:r>
          </w:p>
        </w:tc>
        <w:tc>
          <w:tcPr>
            <w:tcW w:w="184" w:type="pct"/>
            <w:shd w:val="clear" w:color="auto" w:fill="auto"/>
            <w:noWrap/>
            <w:hideMark/>
          </w:tcPr>
          <w:p w14:paraId="1AC4F31A"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0412</w:t>
            </w:r>
          </w:p>
        </w:tc>
        <w:tc>
          <w:tcPr>
            <w:tcW w:w="253" w:type="pct"/>
            <w:shd w:val="clear" w:color="auto" w:fill="auto"/>
            <w:noWrap/>
            <w:hideMark/>
          </w:tcPr>
          <w:p w14:paraId="10AEFC8C"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5410008</w:t>
            </w:r>
          </w:p>
        </w:tc>
        <w:tc>
          <w:tcPr>
            <w:tcW w:w="173" w:type="pct"/>
          </w:tcPr>
          <w:p w14:paraId="241B410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244</w:t>
            </w:r>
          </w:p>
        </w:tc>
        <w:tc>
          <w:tcPr>
            <w:tcW w:w="300" w:type="pct"/>
            <w:shd w:val="clear" w:color="auto" w:fill="auto"/>
            <w:vAlign w:val="center"/>
          </w:tcPr>
          <w:p w14:paraId="44999B6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30,00</w:t>
            </w:r>
          </w:p>
        </w:tc>
        <w:tc>
          <w:tcPr>
            <w:tcW w:w="202" w:type="pct"/>
            <w:shd w:val="clear" w:color="auto" w:fill="auto"/>
            <w:vAlign w:val="center"/>
          </w:tcPr>
          <w:p w14:paraId="53EBA8A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30,00</w:t>
            </w:r>
          </w:p>
        </w:tc>
        <w:tc>
          <w:tcPr>
            <w:tcW w:w="202" w:type="pct"/>
            <w:shd w:val="clear" w:color="auto" w:fill="auto"/>
            <w:vAlign w:val="center"/>
          </w:tcPr>
          <w:p w14:paraId="12B2715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62B268B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7169614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72C6686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409F9EC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469AA85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3638AAA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6F6D5F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367AC7F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F55E57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35303115" w14:textId="77777777" w:rsidTr="005F2563">
        <w:trPr>
          <w:trHeight w:val="415"/>
          <w:jc w:val="center"/>
        </w:trPr>
        <w:tc>
          <w:tcPr>
            <w:tcW w:w="259" w:type="pct"/>
            <w:vMerge/>
            <w:hideMark/>
          </w:tcPr>
          <w:p w14:paraId="34E99379"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7FCB60C5"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384C614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Внебюджетные источники</w:t>
            </w:r>
          </w:p>
          <w:p w14:paraId="653C9012"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211" w:type="pct"/>
            <w:shd w:val="clear" w:color="auto" w:fill="auto"/>
            <w:noWrap/>
            <w:hideMark/>
          </w:tcPr>
          <w:p w14:paraId="5F6FF3FB"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 </w:t>
            </w:r>
          </w:p>
        </w:tc>
        <w:tc>
          <w:tcPr>
            <w:tcW w:w="184" w:type="pct"/>
            <w:shd w:val="clear" w:color="auto" w:fill="auto"/>
          </w:tcPr>
          <w:p w14:paraId="64EFBE2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cPr>
          <w:p w14:paraId="5C5F7D97"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5662015D"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08DB422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5E848A5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1DBBCE6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48E8F72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2C5DF7B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2BF621C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1C7B468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404E9F4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23427ED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4909534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5CC9BB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157E9BE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70F6C387" w14:textId="77777777" w:rsidTr="005F2563">
        <w:trPr>
          <w:trHeight w:val="142"/>
          <w:jc w:val="center"/>
        </w:trPr>
        <w:tc>
          <w:tcPr>
            <w:tcW w:w="259" w:type="pct"/>
            <w:vMerge w:val="restart"/>
            <w:shd w:val="clear" w:color="auto" w:fill="auto"/>
            <w:hideMark/>
          </w:tcPr>
          <w:p w14:paraId="14D7BAA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Основное мероприятие 3</w:t>
            </w:r>
          </w:p>
        </w:tc>
        <w:tc>
          <w:tcPr>
            <w:tcW w:w="774" w:type="pct"/>
            <w:vMerge w:val="restart"/>
            <w:shd w:val="clear" w:color="auto" w:fill="auto"/>
            <w:hideMark/>
          </w:tcPr>
          <w:p w14:paraId="331FC80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Финансовая поддержка субъектов малого и среднего предпринимательства</w:t>
            </w:r>
          </w:p>
        </w:tc>
        <w:tc>
          <w:tcPr>
            <w:tcW w:w="558" w:type="pct"/>
            <w:shd w:val="clear" w:color="auto" w:fill="auto"/>
            <w:hideMark/>
          </w:tcPr>
          <w:p w14:paraId="654A3D1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Всего</w:t>
            </w:r>
          </w:p>
        </w:tc>
        <w:tc>
          <w:tcPr>
            <w:tcW w:w="211" w:type="pct"/>
            <w:shd w:val="clear" w:color="auto" w:fill="auto"/>
            <w:textDirection w:val="btLr"/>
            <w:hideMark/>
          </w:tcPr>
          <w:p w14:paraId="6C1769AF"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shd w:val="clear" w:color="auto" w:fill="auto"/>
            <w:textDirection w:val="btLr"/>
          </w:tcPr>
          <w:p w14:paraId="593E4AD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extDirection w:val="btLr"/>
          </w:tcPr>
          <w:p w14:paraId="45CA2C71"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7817BB12"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4170A171"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6 722,22</w:t>
            </w:r>
          </w:p>
        </w:tc>
        <w:tc>
          <w:tcPr>
            <w:tcW w:w="202" w:type="pct"/>
            <w:shd w:val="clear" w:color="auto" w:fill="auto"/>
            <w:vAlign w:val="center"/>
          </w:tcPr>
          <w:p w14:paraId="18EE484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440,00</w:t>
            </w:r>
          </w:p>
        </w:tc>
        <w:tc>
          <w:tcPr>
            <w:tcW w:w="202" w:type="pct"/>
            <w:shd w:val="clear" w:color="auto" w:fill="auto"/>
            <w:vAlign w:val="center"/>
          </w:tcPr>
          <w:p w14:paraId="0858095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346BFD6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2DE4BF8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3B9505A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947,50</w:t>
            </w:r>
          </w:p>
        </w:tc>
        <w:tc>
          <w:tcPr>
            <w:tcW w:w="243" w:type="pct"/>
            <w:shd w:val="clear" w:color="auto" w:fill="auto"/>
            <w:vAlign w:val="center"/>
          </w:tcPr>
          <w:p w14:paraId="5F06761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2 351,50</w:t>
            </w:r>
          </w:p>
        </w:tc>
        <w:tc>
          <w:tcPr>
            <w:tcW w:w="240" w:type="pct"/>
            <w:shd w:val="clear" w:color="auto" w:fill="auto"/>
            <w:vAlign w:val="center"/>
          </w:tcPr>
          <w:p w14:paraId="15ED207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1 811,92</w:t>
            </w:r>
          </w:p>
        </w:tc>
        <w:tc>
          <w:tcPr>
            <w:tcW w:w="206" w:type="pct"/>
            <w:shd w:val="clear" w:color="auto" w:fill="auto"/>
            <w:vAlign w:val="center"/>
          </w:tcPr>
          <w:p w14:paraId="4502E2A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896,90</w:t>
            </w:r>
          </w:p>
        </w:tc>
        <w:tc>
          <w:tcPr>
            <w:tcW w:w="189" w:type="pct"/>
            <w:shd w:val="clear" w:color="auto" w:fill="auto"/>
            <w:vAlign w:val="center"/>
          </w:tcPr>
          <w:p w14:paraId="1ABDD25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149,40</w:t>
            </w:r>
          </w:p>
        </w:tc>
        <w:tc>
          <w:tcPr>
            <w:tcW w:w="189" w:type="pct"/>
            <w:shd w:val="clear" w:color="auto" w:fill="auto"/>
            <w:vAlign w:val="center"/>
          </w:tcPr>
          <w:p w14:paraId="7F3B643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60,00</w:t>
            </w:r>
          </w:p>
        </w:tc>
        <w:tc>
          <w:tcPr>
            <w:tcW w:w="182" w:type="pct"/>
            <w:shd w:val="clear" w:color="auto" w:fill="auto"/>
            <w:vAlign w:val="center"/>
          </w:tcPr>
          <w:p w14:paraId="2480818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65,00</w:t>
            </w:r>
          </w:p>
        </w:tc>
      </w:tr>
      <w:tr w:rsidR="005F2563" w:rsidRPr="00F77780" w14:paraId="5B905DBC" w14:textId="77777777" w:rsidTr="005F2563">
        <w:trPr>
          <w:trHeight w:val="261"/>
          <w:jc w:val="center"/>
        </w:trPr>
        <w:tc>
          <w:tcPr>
            <w:tcW w:w="259" w:type="pct"/>
            <w:vMerge/>
            <w:hideMark/>
          </w:tcPr>
          <w:p w14:paraId="45B812E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41BAAB65"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314E1C5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Федеральный бюджет</w:t>
            </w:r>
          </w:p>
        </w:tc>
        <w:tc>
          <w:tcPr>
            <w:tcW w:w="211" w:type="pct"/>
            <w:hideMark/>
          </w:tcPr>
          <w:p w14:paraId="1CA2A0A8"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25FA1F74"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0795777E"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0C15C1C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39B831E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6A5E7A3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4583D5B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6DAAB4B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48E44F5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79C380C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5C2F845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25F5E796"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65C22C5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652D3245"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11EE614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01169CF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17EED67B" w14:textId="77777777" w:rsidTr="005F2563">
        <w:trPr>
          <w:trHeight w:val="225"/>
          <w:jc w:val="center"/>
        </w:trPr>
        <w:tc>
          <w:tcPr>
            <w:tcW w:w="259" w:type="pct"/>
            <w:vMerge/>
            <w:hideMark/>
          </w:tcPr>
          <w:p w14:paraId="4C68E35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6EE76BEE"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3F24810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Областной бюджет</w:t>
            </w:r>
          </w:p>
        </w:tc>
        <w:tc>
          <w:tcPr>
            <w:tcW w:w="211" w:type="pct"/>
          </w:tcPr>
          <w:p w14:paraId="76777F4D"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84" w:type="pct"/>
          </w:tcPr>
          <w:p w14:paraId="615B93EC"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tcPr>
          <w:p w14:paraId="1146B4C1"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609118C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397104E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5 874,22</w:t>
            </w:r>
          </w:p>
        </w:tc>
        <w:tc>
          <w:tcPr>
            <w:tcW w:w="202" w:type="pct"/>
            <w:shd w:val="clear" w:color="auto" w:fill="auto"/>
            <w:vAlign w:val="center"/>
          </w:tcPr>
          <w:p w14:paraId="3FD6E87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32A1EEE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0958136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12ED225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2E4A7DB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900,00</w:t>
            </w:r>
          </w:p>
        </w:tc>
        <w:tc>
          <w:tcPr>
            <w:tcW w:w="243" w:type="pct"/>
            <w:shd w:val="clear" w:color="auto" w:fill="auto"/>
            <w:vAlign w:val="center"/>
          </w:tcPr>
          <w:p w14:paraId="7AC53B0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2 281,00</w:t>
            </w:r>
          </w:p>
        </w:tc>
        <w:tc>
          <w:tcPr>
            <w:tcW w:w="240" w:type="pct"/>
            <w:shd w:val="clear" w:color="auto" w:fill="auto"/>
            <w:vAlign w:val="center"/>
          </w:tcPr>
          <w:p w14:paraId="7B76772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1 756,92</w:t>
            </w:r>
          </w:p>
        </w:tc>
        <w:tc>
          <w:tcPr>
            <w:tcW w:w="206" w:type="pct"/>
            <w:shd w:val="clear" w:color="auto" w:fill="auto"/>
            <w:vAlign w:val="center"/>
          </w:tcPr>
          <w:p w14:paraId="0AC6C81A"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841,90</w:t>
            </w:r>
          </w:p>
        </w:tc>
        <w:tc>
          <w:tcPr>
            <w:tcW w:w="189" w:type="pct"/>
            <w:shd w:val="clear" w:color="auto" w:fill="auto"/>
            <w:vAlign w:val="center"/>
          </w:tcPr>
          <w:p w14:paraId="06F73D5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94,40</w:t>
            </w:r>
          </w:p>
        </w:tc>
        <w:tc>
          <w:tcPr>
            <w:tcW w:w="189" w:type="pct"/>
            <w:shd w:val="clear" w:color="auto" w:fill="auto"/>
            <w:vAlign w:val="center"/>
          </w:tcPr>
          <w:p w14:paraId="55F8759D"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37C4E76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r w:rsidR="005F2563" w:rsidRPr="00F77780" w14:paraId="6E2AB1B5" w14:textId="77777777" w:rsidTr="005F2563">
        <w:trPr>
          <w:trHeight w:val="261"/>
          <w:jc w:val="center"/>
        </w:trPr>
        <w:tc>
          <w:tcPr>
            <w:tcW w:w="259" w:type="pct"/>
            <w:vMerge/>
            <w:hideMark/>
          </w:tcPr>
          <w:p w14:paraId="40A6E1A8"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5D2BD3FA"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757017E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Местный бюджет</w:t>
            </w:r>
          </w:p>
        </w:tc>
        <w:tc>
          <w:tcPr>
            <w:tcW w:w="211" w:type="pct"/>
            <w:hideMark/>
          </w:tcPr>
          <w:p w14:paraId="6850E874"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002</w:t>
            </w:r>
          </w:p>
        </w:tc>
        <w:tc>
          <w:tcPr>
            <w:tcW w:w="184" w:type="pct"/>
          </w:tcPr>
          <w:p w14:paraId="02F2A28E"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0412</w:t>
            </w:r>
          </w:p>
        </w:tc>
        <w:tc>
          <w:tcPr>
            <w:tcW w:w="253" w:type="pct"/>
          </w:tcPr>
          <w:p w14:paraId="3152D117"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54101</w:t>
            </w:r>
            <w:r w:rsidRPr="00F77780">
              <w:rPr>
                <w:rFonts w:ascii="Times New Roman" w:hAnsi="Times New Roman" w:cs="Times New Roman"/>
                <w:sz w:val="20"/>
                <w:szCs w:val="20"/>
                <w:lang w:val="en-US"/>
              </w:rPr>
              <w:t>S</w:t>
            </w:r>
            <w:r w:rsidRPr="00F77780">
              <w:rPr>
                <w:rFonts w:ascii="Times New Roman" w:hAnsi="Times New Roman" w:cs="Times New Roman"/>
                <w:sz w:val="20"/>
                <w:szCs w:val="20"/>
              </w:rPr>
              <w:t>0130</w:t>
            </w:r>
          </w:p>
        </w:tc>
        <w:tc>
          <w:tcPr>
            <w:tcW w:w="173" w:type="pct"/>
          </w:tcPr>
          <w:p w14:paraId="512C3F5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800</w:t>
            </w:r>
          </w:p>
        </w:tc>
        <w:tc>
          <w:tcPr>
            <w:tcW w:w="300" w:type="pct"/>
            <w:shd w:val="clear" w:color="auto" w:fill="auto"/>
            <w:vAlign w:val="center"/>
          </w:tcPr>
          <w:p w14:paraId="2986D13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848,00</w:t>
            </w:r>
          </w:p>
        </w:tc>
        <w:tc>
          <w:tcPr>
            <w:tcW w:w="202" w:type="pct"/>
            <w:shd w:val="clear" w:color="auto" w:fill="auto"/>
            <w:vAlign w:val="center"/>
          </w:tcPr>
          <w:p w14:paraId="3415C27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440,00</w:t>
            </w:r>
          </w:p>
        </w:tc>
        <w:tc>
          <w:tcPr>
            <w:tcW w:w="202" w:type="pct"/>
            <w:shd w:val="clear" w:color="auto" w:fill="auto"/>
            <w:vAlign w:val="center"/>
          </w:tcPr>
          <w:p w14:paraId="41D216A3"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33BB4907"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32ED54E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55DF071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47,50</w:t>
            </w:r>
          </w:p>
        </w:tc>
        <w:tc>
          <w:tcPr>
            <w:tcW w:w="243" w:type="pct"/>
            <w:shd w:val="clear" w:color="auto" w:fill="auto"/>
            <w:vAlign w:val="center"/>
          </w:tcPr>
          <w:p w14:paraId="681F1F9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70,50</w:t>
            </w:r>
          </w:p>
        </w:tc>
        <w:tc>
          <w:tcPr>
            <w:tcW w:w="240" w:type="pct"/>
            <w:shd w:val="clear" w:color="auto" w:fill="auto"/>
            <w:vAlign w:val="center"/>
          </w:tcPr>
          <w:p w14:paraId="0D0CE7B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206" w:type="pct"/>
            <w:shd w:val="clear" w:color="auto" w:fill="auto"/>
            <w:vAlign w:val="center"/>
          </w:tcPr>
          <w:p w14:paraId="4321050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189" w:type="pct"/>
            <w:shd w:val="clear" w:color="auto" w:fill="auto"/>
            <w:vAlign w:val="center"/>
          </w:tcPr>
          <w:p w14:paraId="64C9EECC"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55,00</w:t>
            </w:r>
          </w:p>
        </w:tc>
        <w:tc>
          <w:tcPr>
            <w:tcW w:w="189" w:type="pct"/>
            <w:shd w:val="clear" w:color="auto" w:fill="auto"/>
            <w:vAlign w:val="center"/>
          </w:tcPr>
          <w:p w14:paraId="31DAF67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60,00</w:t>
            </w:r>
          </w:p>
        </w:tc>
        <w:tc>
          <w:tcPr>
            <w:tcW w:w="182" w:type="pct"/>
            <w:shd w:val="clear" w:color="auto" w:fill="auto"/>
            <w:vAlign w:val="center"/>
          </w:tcPr>
          <w:p w14:paraId="382E958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65,00</w:t>
            </w:r>
          </w:p>
        </w:tc>
      </w:tr>
      <w:tr w:rsidR="005F2563" w:rsidRPr="00F77780" w14:paraId="457B42F0" w14:textId="77777777" w:rsidTr="005F2563">
        <w:trPr>
          <w:trHeight w:val="469"/>
          <w:jc w:val="center"/>
        </w:trPr>
        <w:tc>
          <w:tcPr>
            <w:tcW w:w="259" w:type="pct"/>
            <w:vMerge/>
            <w:hideMark/>
          </w:tcPr>
          <w:p w14:paraId="76F054E7"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774" w:type="pct"/>
            <w:vMerge/>
            <w:hideMark/>
          </w:tcPr>
          <w:p w14:paraId="7CF60E56"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558" w:type="pct"/>
            <w:shd w:val="clear" w:color="auto" w:fill="auto"/>
            <w:hideMark/>
          </w:tcPr>
          <w:p w14:paraId="0690F328"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Внебюджетные источники</w:t>
            </w:r>
          </w:p>
        </w:tc>
        <w:tc>
          <w:tcPr>
            <w:tcW w:w="211" w:type="pct"/>
            <w:shd w:val="clear" w:color="auto" w:fill="auto"/>
            <w:textDirection w:val="btLr"/>
            <w:hideMark/>
          </w:tcPr>
          <w:p w14:paraId="01CCE707" w14:textId="77777777"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 </w:t>
            </w:r>
          </w:p>
        </w:tc>
        <w:tc>
          <w:tcPr>
            <w:tcW w:w="184" w:type="pct"/>
            <w:shd w:val="clear" w:color="auto" w:fill="auto"/>
            <w:textDirection w:val="btLr"/>
          </w:tcPr>
          <w:p w14:paraId="2CC7B270"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253" w:type="pct"/>
            <w:shd w:val="clear" w:color="auto" w:fill="auto"/>
            <w:textDirection w:val="btLr"/>
          </w:tcPr>
          <w:p w14:paraId="041543B1" w14:textId="77777777" w:rsidR="00FA3CC7" w:rsidRPr="00F77780" w:rsidRDefault="00FA3CC7" w:rsidP="00FA3CC7">
            <w:pPr>
              <w:spacing w:after="0" w:line="240" w:lineRule="auto"/>
              <w:jc w:val="both"/>
              <w:rPr>
                <w:rFonts w:ascii="Times New Roman" w:hAnsi="Times New Roman" w:cs="Times New Roman"/>
                <w:sz w:val="20"/>
                <w:szCs w:val="20"/>
              </w:rPr>
            </w:pPr>
          </w:p>
        </w:tc>
        <w:tc>
          <w:tcPr>
            <w:tcW w:w="173" w:type="pct"/>
          </w:tcPr>
          <w:p w14:paraId="3ED28EFB" w14:textId="77777777" w:rsidR="00FA3CC7" w:rsidRPr="00F77780" w:rsidRDefault="00FA3CC7" w:rsidP="00FA3CC7">
            <w:pPr>
              <w:spacing w:after="0" w:line="240" w:lineRule="auto"/>
              <w:jc w:val="both"/>
              <w:rPr>
                <w:rFonts w:ascii="Times New Roman" w:hAnsi="Times New Roman" w:cs="Times New Roman"/>
                <w:color w:val="000000"/>
                <w:sz w:val="20"/>
                <w:szCs w:val="20"/>
              </w:rPr>
            </w:pPr>
          </w:p>
        </w:tc>
        <w:tc>
          <w:tcPr>
            <w:tcW w:w="300" w:type="pct"/>
            <w:shd w:val="clear" w:color="auto" w:fill="auto"/>
            <w:vAlign w:val="center"/>
          </w:tcPr>
          <w:p w14:paraId="2EC3F71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2EEA36B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2" w:type="pct"/>
            <w:shd w:val="clear" w:color="auto" w:fill="auto"/>
            <w:vAlign w:val="center"/>
          </w:tcPr>
          <w:p w14:paraId="6A43029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34" w:type="pct"/>
            <w:shd w:val="clear" w:color="auto" w:fill="auto"/>
            <w:vAlign w:val="center"/>
          </w:tcPr>
          <w:p w14:paraId="27C8614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5" w:type="pct"/>
            <w:shd w:val="clear" w:color="auto" w:fill="auto"/>
            <w:vAlign w:val="center"/>
          </w:tcPr>
          <w:p w14:paraId="4D49DB7B"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16" w:type="pct"/>
            <w:shd w:val="clear" w:color="auto" w:fill="auto"/>
            <w:vAlign w:val="center"/>
          </w:tcPr>
          <w:p w14:paraId="2575D7F9"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3" w:type="pct"/>
            <w:shd w:val="clear" w:color="auto" w:fill="auto"/>
            <w:vAlign w:val="center"/>
          </w:tcPr>
          <w:p w14:paraId="34EB4094"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40" w:type="pct"/>
            <w:shd w:val="clear" w:color="auto" w:fill="auto"/>
            <w:vAlign w:val="center"/>
          </w:tcPr>
          <w:p w14:paraId="40192E6E"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206" w:type="pct"/>
            <w:shd w:val="clear" w:color="auto" w:fill="auto"/>
            <w:vAlign w:val="center"/>
          </w:tcPr>
          <w:p w14:paraId="2117027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0AC53950"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9" w:type="pct"/>
            <w:shd w:val="clear" w:color="auto" w:fill="auto"/>
            <w:vAlign w:val="center"/>
          </w:tcPr>
          <w:p w14:paraId="4B34757F"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c>
          <w:tcPr>
            <w:tcW w:w="182" w:type="pct"/>
            <w:shd w:val="clear" w:color="auto" w:fill="auto"/>
            <w:vAlign w:val="center"/>
          </w:tcPr>
          <w:p w14:paraId="368C7542" w14:textId="77777777" w:rsidR="00FA3CC7" w:rsidRPr="00F77780" w:rsidRDefault="00FA3CC7" w:rsidP="00FA3CC7">
            <w:pPr>
              <w:spacing w:after="0" w:line="240" w:lineRule="auto"/>
              <w:jc w:val="both"/>
              <w:rPr>
                <w:rFonts w:ascii="Times New Roman" w:hAnsi="Times New Roman" w:cs="Times New Roman"/>
                <w:color w:val="000000"/>
                <w:sz w:val="20"/>
                <w:szCs w:val="20"/>
              </w:rPr>
            </w:pPr>
            <w:r w:rsidRPr="00F77780">
              <w:rPr>
                <w:rFonts w:ascii="Times New Roman" w:hAnsi="Times New Roman" w:cs="Times New Roman"/>
                <w:color w:val="000000"/>
                <w:sz w:val="20"/>
                <w:szCs w:val="20"/>
              </w:rPr>
              <w:t>0,00</w:t>
            </w:r>
          </w:p>
        </w:tc>
      </w:tr>
    </w:tbl>
    <w:p w14:paraId="7F2BFCBE" w14:textId="0B769212" w:rsidR="00FA3CC7" w:rsidRPr="00F77780" w:rsidRDefault="00FA3CC7" w:rsidP="00FA3CC7">
      <w:pPr>
        <w:spacing w:after="0" w:line="240" w:lineRule="auto"/>
        <w:jc w:val="both"/>
        <w:rPr>
          <w:rFonts w:ascii="Times New Roman" w:hAnsi="Times New Roman" w:cs="Times New Roman"/>
          <w:sz w:val="20"/>
          <w:szCs w:val="20"/>
        </w:rPr>
      </w:pPr>
      <w:r w:rsidRPr="00F77780">
        <w:rPr>
          <w:rFonts w:ascii="Times New Roman" w:hAnsi="Times New Roman" w:cs="Times New Roman"/>
          <w:sz w:val="20"/>
          <w:szCs w:val="20"/>
        </w:rPr>
        <w:t>Приложение № 3</w:t>
      </w:r>
      <w:r w:rsidR="005F2563" w:rsidRPr="00F77780">
        <w:rPr>
          <w:rFonts w:ascii="Times New Roman" w:hAnsi="Times New Roman" w:cs="Times New Roman"/>
          <w:sz w:val="20"/>
          <w:szCs w:val="20"/>
        </w:rPr>
        <w:t xml:space="preserve"> </w:t>
      </w:r>
      <w:r w:rsidRPr="00F77780">
        <w:rPr>
          <w:rFonts w:ascii="Times New Roman" w:hAnsi="Times New Roman" w:cs="Times New Roman"/>
          <w:sz w:val="20"/>
          <w:szCs w:val="20"/>
        </w:rPr>
        <w:t>к муниципальной программе «</w:t>
      </w:r>
      <w:r w:rsidRPr="00F77780">
        <w:rPr>
          <w:rFonts w:ascii="Times New Roman" w:hAnsi="Times New Roman" w:cs="Times New Roman"/>
          <w:color w:val="000000"/>
          <w:sz w:val="20"/>
          <w:szCs w:val="20"/>
        </w:rPr>
        <w:t>Развитие субъектов малого и среднего предпринимательства в Завитинском районе</w:t>
      </w:r>
      <w:r w:rsidRPr="00F77780">
        <w:rPr>
          <w:rFonts w:ascii="Times New Roman" w:hAnsi="Times New Roman" w:cs="Times New Roman"/>
          <w:sz w:val="20"/>
          <w:szCs w:val="20"/>
        </w:rPr>
        <w:t>»</w:t>
      </w:r>
      <w:r w:rsidR="005F2563" w:rsidRPr="00F77780">
        <w:rPr>
          <w:rFonts w:ascii="Times New Roman" w:hAnsi="Times New Roman" w:cs="Times New Roman"/>
          <w:sz w:val="20"/>
          <w:szCs w:val="20"/>
        </w:rPr>
        <w:t xml:space="preserve"> </w:t>
      </w:r>
      <w:r w:rsidRPr="00F77780">
        <w:rPr>
          <w:rFonts w:ascii="Times New Roman" w:hAnsi="Times New Roman" w:cs="Times New Roman"/>
          <w:sz w:val="20"/>
          <w:szCs w:val="20"/>
        </w:rPr>
        <w:t>Коэффициенты значимости основных мероприятий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319"/>
        <w:gridCol w:w="1008"/>
        <w:gridCol w:w="1008"/>
        <w:gridCol w:w="1008"/>
        <w:gridCol w:w="1008"/>
        <w:gridCol w:w="1008"/>
        <w:gridCol w:w="960"/>
        <w:gridCol w:w="960"/>
        <w:gridCol w:w="960"/>
        <w:gridCol w:w="960"/>
        <w:gridCol w:w="960"/>
        <w:gridCol w:w="973"/>
      </w:tblGrid>
      <w:tr w:rsidR="00FA3CC7" w:rsidRPr="00F77780" w14:paraId="171DBB5F" w14:textId="77777777" w:rsidTr="005F2563">
        <w:trPr>
          <w:jc w:val="center"/>
        </w:trPr>
        <w:tc>
          <w:tcPr>
            <w:tcW w:w="179" w:type="pct"/>
            <w:vMerge w:val="restart"/>
          </w:tcPr>
          <w:p w14:paraId="558C06E0" w14:textId="77777777" w:rsidR="00FA3CC7" w:rsidRPr="00F77780" w:rsidRDefault="00FA3CC7" w:rsidP="00FA3CC7">
            <w:pPr>
              <w:pStyle w:val="af2"/>
              <w:rPr>
                <w:rFonts w:ascii="Times New Roman" w:hAnsi="Times New Roman" w:cs="Times New Roman"/>
                <w:sz w:val="20"/>
                <w:szCs w:val="20"/>
              </w:rPr>
            </w:pPr>
            <w:r w:rsidRPr="00F77780">
              <w:rPr>
                <w:rFonts w:ascii="Times New Roman" w:hAnsi="Times New Roman" w:cs="Times New Roman"/>
                <w:sz w:val="20"/>
                <w:szCs w:val="20"/>
              </w:rPr>
              <w:t>№</w:t>
            </w:r>
          </w:p>
          <w:p w14:paraId="77F090F8" w14:textId="77777777" w:rsidR="00FA3CC7" w:rsidRPr="00F77780" w:rsidRDefault="00FA3CC7" w:rsidP="00FA3CC7">
            <w:pPr>
              <w:pStyle w:val="af2"/>
              <w:rPr>
                <w:rFonts w:ascii="Times New Roman" w:hAnsi="Times New Roman" w:cs="Times New Roman"/>
                <w:sz w:val="20"/>
                <w:szCs w:val="20"/>
              </w:rPr>
            </w:pPr>
            <w:r w:rsidRPr="00F77780">
              <w:rPr>
                <w:rFonts w:ascii="Times New Roman" w:hAnsi="Times New Roman" w:cs="Times New Roman"/>
                <w:sz w:val="20"/>
                <w:szCs w:val="20"/>
              </w:rPr>
              <w:t>п/п</w:t>
            </w:r>
          </w:p>
        </w:tc>
        <w:tc>
          <w:tcPr>
            <w:tcW w:w="1376" w:type="pct"/>
            <w:vMerge w:val="restart"/>
          </w:tcPr>
          <w:p w14:paraId="62F672E0" w14:textId="77777777" w:rsidR="00FA3CC7" w:rsidRPr="00F77780" w:rsidRDefault="00FA3CC7" w:rsidP="00FA3CC7">
            <w:pPr>
              <w:pStyle w:val="af2"/>
              <w:rPr>
                <w:rFonts w:ascii="Times New Roman" w:hAnsi="Times New Roman" w:cs="Times New Roman"/>
                <w:sz w:val="20"/>
                <w:szCs w:val="20"/>
              </w:rPr>
            </w:pPr>
            <w:r w:rsidRPr="00F77780">
              <w:rPr>
                <w:rFonts w:ascii="Times New Roman" w:hAnsi="Times New Roman" w:cs="Times New Roman"/>
                <w:sz w:val="20"/>
                <w:szCs w:val="20"/>
              </w:rPr>
              <w:t>Наименование программы, программы, основного мероприятия, мероприятия</w:t>
            </w:r>
          </w:p>
        </w:tc>
        <w:tc>
          <w:tcPr>
            <w:tcW w:w="3445" w:type="pct"/>
            <w:gridSpan w:val="11"/>
          </w:tcPr>
          <w:p w14:paraId="23A1F416" w14:textId="77777777" w:rsidR="00FA3CC7" w:rsidRPr="00F77780" w:rsidRDefault="00FA3CC7" w:rsidP="00FA3CC7">
            <w:pPr>
              <w:pStyle w:val="af2"/>
              <w:rPr>
                <w:rFonts w:ascii="Times New Roman" w:hAnsi="Times New Roman" w:cs="Times New Roman"/>
                <w:sz w:val="20"/>
                <w:szCs w:val="20"/>
              </w:rPr>
            </w:pPr>
            <w:r w:rsidRPr="00F77780">
              <w:rPr>
                <w:rFonts w:ascii="Times New Roman" w:hAnsi="Times New Roman" w:cs="Times New Roman"/>
                <w:sz w:val="20"/>
                <w:szCs w:val="20"/>
              </w:rPr>
              <w:t>Значение планового показателя по годам реализации</w:t>
            </w:r>
          </w:p>
        </w:tc>
      </w:tr>
      <w:tr w:rsidR="00FA3CC7" w:rsidRPr="00FA3CC7" w14:paraId="1123DD8D" w14:textId="77777777" w:rsidTr="005F2563">
        <w:trPr>
          <w:jc w:val="center"/>
        </w:trPr>
        <w:tc>
          <w:tcPr>
            <w:tcW w:w="179" w:type="pct"/>
            <w:vMerge/>
          </w:tcPr>
          <w:p w14:paraId="6AA9FB02" w14:textId="77777777" w:rsidR="00FA3CC7" w:rsidRPr="00FA3CC7" w:rsidRDefault="00FA3CC7" w:rsidP="00FA3CC7">
            <w:pPr>
              <w:pStyle w:val="af2"/>
              <w:rPr>
                <w:rFonts w:ascii="Times New Roman" w:hAnsi="Times New Roman" w:cs="Times New Roman"/>
                <w:sz w:val="20"/>
                <w:szCs w:val="20"/>
              </w:rPr>
            </w:pPr>
          </w:p>
        </w:tc>
        <w:tc>
          <w:tcPr>
            <w:tcW w:w="1376" w:type="pct"/>
            <w:vMerge/>
          </w:tcPr>
          <w:p w14:paraId="160F7138" w14:textId="77777777" w:rsidR="00FA3CC7" w:rsidRPr="00FA3CC7" w:rsidRDefault="00FA3CC7" w:rsidP="00FA3CC7">
            <w:pPr>
              <w:pStyle w:val="af2"/>
              <w:rPr>
                <w:rFonts w:ascii="Times New Roman" w:hAnsi="Times New Roman" w:cs="Times New Roman"/>
                <w:sz w:val="20"/>
                <w:szCs w:val="20"/>
              </w:rPr>
            </w:pPr>
          </w:p>
        </w:tc>
        <w:tc>
          <w:tcPr>
            <w:tcW w:w="321" w:type="pct"/>
          </w:tcPr>
          <w:p w14:paraId="69771DA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2015</w:t>
            </w:r>
          </w:p>
        </w:tc>
        <w:tc>
          <w:tcPr>
            <w:tcW w:w="321" w:type="pct"/>
          </w:tcPr>
          <w:p w14:paraId="19B86A6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2016</w:t>
            </w:r>
          </w:p>
        </w:tc>
        <w:tc>
          <w:tcPr>
            <w:tcW w:w="321" w:type="pct"/>
          </w:tcPr>
          <w:p w14:paraId="52D5CA4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2017</w:t>
            </w:r>
          </w:p>
        </w:tc>
        <w:tc>
          <w:tcPr>
            <w:tcW w:w="321" w:type="pct"/>
          </w:tcPr>
          <w:p w14:paraId="6EBCF03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2018</w:t>
            </w:r>
          </w:p>
        </w:tc>
        <w:tc>
          <w:tcPr>
            <w:tcW w:w="321" w:type="pct"/>
          </w:tcPr>
          <w:p w14:paraId="615918B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2019</w:t>
            </w:r>
          </w:p>
        </w:tc>
        <w:tc>
          <w:tcPr>
            <w:tcW w:w="306" w:type="pct"/>
          </w:tcPr>
          <w:p w14:paraId="32162C7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2020</w:t>
            </w:r>
          </w:p>
        </w:tc>
        <w:tc>
          <w:tcPr>
            <w:tcW w:w="306" w:type="pct"/>
          </w:tcPr>
          <w:p w14:paraId="17B511C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2021</w:t>
            </w:r>
          </w:p>
        </w:tc>
        <w:tc>
          <w:tcPr>
            <w:tcW w:w="306" w:type="pct"/>
          </w:tcPr>
          <w:p w14:paraId="187891E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2022</w:t>
            </w:r>
          </w:p>
        </w:tc>
        <w:tc>
          <w:tcPr>
            <w:tcW w:w="306" w:type="pct"/>
          </w:tcPr>
          <w:p w14:paraId="6482401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2023</w:t>
            </w:r>
          </w:p>
        </w:tc>
        <w:tc>
          <w:tcPr>
            <w:tcW w:w="306" w:type="pct"/>
          </w:tcPr>
          <w:p w14:paraId="73E228F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2024</w:t>
            </w:r>
          </w:p>
        </w:tc>
        <w:tc>
          <w:tcPr>
            <w:tcW w:w="310" w:type="pct"/>
          </w:tcPr>
          <w:p w14:paraId="46499D4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2025</w:t>
            </w:r>
          </w:p>
        </w:tc>
      </w:tr>
      <w:tr w:rsidR="00FA3CC7" w:rsidRPr="00FA3CC7" w14:paraId="6732244F" w14:textId="77777777" w:rsidTr="005F2563">
        <w:trPr>
          <w:jc w:val="center"/>
        </w:trPr>
        <w:tc>
          <w:tcPr>
            <w:tcW w:w="179" w:type="pct"/>
          </w:tcPr>
          <w:p w14:paraId="27F7308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w:t>
            </w:r>
          </w:p>
        </w:tc>
        <w:tc>
          <w:tcPr>
            <w:tcW w:w="1376" w:type="pct"/>
          </w:tcPr>
          <w:p w14:paraId="510CAD3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2</w:t>
            </w:r>
          </w:p>
        </w:tc>
        <w:tc>
          <w:tcPr>
            <w:tcW w:w="321" w:type="pct"/>
          </w:tcPr>
          <w:p w14:paraId="6E5ED7F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3</w:t>
            </w:r>
          </w:p>
        </w:tc>
        <w:tc>
          <w:tcPr>
            <w:tcW w:w="321" w:type="pct"/>
          </w:tcPr>
          <w:p w14:paraId="47904AF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4</w:t>
            </w:r>
          </w:p>
        </w:tc>
        <w:tc>
          <w:tcPr>
            <w:tcW w:w="321" w:type="pct"/>
          </w:tcPr>
          <w:p w14:paraId="0599BC8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5</w:t>
            </w:r>
          </w:p>
        </w:tc>
        <w:tc>
          <w:tcPr>
            <w:tcW w:w="321" w:type="pct"/>
          </w:tcPr>
          <w:p w14:paraId="75E2611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6</w:t>
            </w:r>
          </w:p>
        </w:tc>
        <w:tc>
          <w:tcPr>
            <w:tcW w:w="321" w:type="pct"/>
          </w:tcPr>
          <w:p w14:paraId="08B42F6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7</w:t>
            </w:r>
          </w:p>
        </w:tc>
        <w:tc>
          <w:tcPr>
            <w:tcW w:w="306" w:type="pct"/>
          </w:tcPr>
          <w:p w14:paraId="038AB61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8</w:t>
            </w:r>
          </w:p>
        </w:tc>
        <w:tc>
          <w:tcPr>
            <w:tcW w:w="306" w:type="pct"/>
          </w:tcPr>
          <w:p w14:paraId="7B77807D"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9</w:t>
            </w:r>
          </w:p>
        </w:tc>
        <w:tc>
          <w:tcPr>
            <w:tcW w:w="306" w:type="pct"/>
          </w:tcPr>
          <w:p w14:paraId="3289453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5730B73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11</w:t>
            </w:r>
          </w:p>
        </w:tc>
        <w:tc>
          <w:tcPr>
            <w:tcW w:w="306" w:type="pct"/>
          </w:tcPr>
          <w:p w14:paraId="02F2160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12</w:t>
            </w:r>
          </w:p>
        </w:tc>
        <w:tc>
          <w:tcPr>
            <w:tcW w:w="310" w:type="pct"/>
          </w:tcPr>
          <w:p w14:paraId="1C43918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13</w:t>
            </w:r>
          </w:p>
        </w:tc>
      </w:tr>
      <w:tr w:rsidR="00FA3CC7" w:rsidRPr="00FA3CC7" w14:paraId="53E4200A" w14:textId="77777777" w:rsidTr="005F2563">
        <w:trPr>
          <w:jc w:val="center"/>
        </w:trPr>
        <w:tc>
          <w:tcPr>
            <w:tcW w:w="179" w:type="pct"/>
          </w:tcPr>
          <w:p w14:paraId="09A7D3C1"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lastRenderedPageBreak/>
              <w:t>1.</w:t>
            </w:r>
          </w:p>
        </w:tc>
        <w:tc>
          <w:tcPr>
            <w:tcW w:w="1376" w:type="pct"/>
          </w:tcPr>
          <w:p w14:paraId="0673398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color w:val="000000"/>
                <w:sz w:val="20"/>
                <w:szCs w:val="20"/>
              </w:rPr>
              <w:t xml:space="preserve">Развитие субъектов малого и среднего предпринимательства в Завитинском района </w:t>
            </w:r>
          </w:p>
        </w:tc>
        <w:tc>
          <w:tcPr>
            <w:tcW w:w="321" w:type="pct"/>
          </w:tcPr>
          <w:p w14:paraId="0D73B709"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2B417B7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0A2A114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21" w:type="pct"/>
          </w:tcPr>
          <w:p w14:paraId="0AE54EC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1A0BB91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4EC8021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6A06082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0474609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7FA979A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23AE14B4"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10" w:type="pct"/>
          </w:tcPr>
          <w:p w14:paraId="685D070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r>
      <w:tr w:rsidR="00FA3CC7" w:rsidRPr="00FA3CC7" w14:paraId="7950F3E4" w14:textId="77777777" w:rsidTr="005F2563">
        <w:trPr>
          <w:jc w:val="center"/>
        </w:trPr>
        <w:tc>
          <w:tcPr>
            <w:tcW w:w="179" w:type="pct"/>
          </w:tcPr>
          <w:p w14:paraId="71AE00D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1.1</w:t>
            </w:r>
          </w:p>
        </w:tc>
        <w:tc>
          <w:tcPr>
            <w:tcW w:w="1376" w:type="pct"/>
          </w:tcPr>
          <w:p w14:paraId="3B621BF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Информационная поддержка субъектов малого и среднего предпринимательства</w:t>
            </w:r>
          </w:p>
        </w:tc>
        <w:tc>
          <w:tcPr>
            <w:tcW w:w="321" w:type="pct"/>
          </w:tcPr>
          <w:p w14:paraId="3DD74B2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0,3</w:t>
            </w:r>
          </w:p>
        </w:tc>
        <w:tc>
          <w:tcPr>
            <w:tcW w:w="321" w:type="pct"/>
          </w:tcPr>
          <w:p w14:paraId="076B56D7"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3BEF1BA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5F0462D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21" w:type="pct"/>
          </w:tcPr>
          <w:p w14:paraId="4651443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0,1</w:t>
            </w:r>
          </w:p>
        </w:tc>
        <w:tc>
          <w:tcPr>
            <w:tcW w:w="306" w:type="pct"/>
          </w:tcPr>
          <w:p w14:paraId="36B22DC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0,1</w:t>
            </w:r>
          </w:p>
        </w:tc>
        <w:tc>
          <w:tcPr>
            <w:tcW w:w="306" w:type="pct"/>
          </w:tcPr>
          <w:p w14:paraId="6C93B9B5"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06" w:type="pct"/>
          </w:tcPr>
          <w:p w14:paraId="7A484358"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06" w:type="pct"/>
          </w:tcPr>
          <w:p w14:paraId="414C8B11"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0,0</w:t>
            </w:r>
          </w:p>
        </w:tc>
        <w:tc>
          <w:tcPr>
            <w:tcW w:w="306" w:type="pct"/>
          </w:tcPr>
          <w:p w14:paraId="307FEE02"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0,0</w:t>
            </w:r>
          </w:p>
        </w:tc>
        <w:tc>
          <w:tcPr>
            <w:tcW w:w="310" w:type="pct"/>
          </w:tcPr>
          <w:p w14:paraId="36DA8C9B"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0,0</w:t>
            </w:r>
          </w:p>
        </w:tc>
      </w:tr>
      <w:tr w:rsidR="00FA3CC7" w:rsidRPr="00FA3CC7" w14:paraId="7041FFEE" w14:textId="77777777" w:rsidTr="005F2563">
        <w:trPr>
          <w:jc w:val="center"/>
        </w:trPr>
        <w:tc>
          <w:tcPr>
            <w:tcW w:w="179" w:type="pct"/>
          </w:tcPr>
          <w:p w14:paraId="31A96D03"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1.3</w:t>
            </w:r>
          </w:p>
        </w:tc>
        <w:tc>
          <w:tcPr>
            <w:tcW w:w="1376" w:type="pct"/>
          </w:tcPr>
          <w:p w14:paraId="4BC7D73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Финансовая поддержка субъектов малого и среднего предпринимательства</w:t>
            </w:r>
          </w:p>
        </w:tc>
        <w:tc>
          <w:tcPr>
            <w:tcW w:w="321" w:type="pct"/>
          </w:tcPr>
          <w:p w14:paraId="4C99467B"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0,7</w:t>
            </w:r>
          </w:p>
        </w:tc>
        <w:tc>
          <w:tcPr>
            <w:tcW w:w="321" w:type="pct"/>
          </w:tcPr>
          <w:p w14:paraId="2F31B82C"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21" w:type="pct"/>
          </w:tcPr>
          <w:p w14:paraId="21734182"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21" w:type="pct"/>
          </w:tcPr>
          <w:p w14:paraId="5DA4E3A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0,0</w:t>
            </w:r>
          </w:p>
        </w:tc>
        <w:tc>
          <w:tcPr>
            <w:tcW w:w="321" w:type="pct"/>
          </w:tcPr>
          <w:p w14:paraId="19BF60AE"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0,9</w:t>
            </w:r>
          </w:p>
        </w:tc>
        <w:tc>
          <w:tcPr>
            <w:tcW w:w="306" w:type="pct"/>
          </w:tcPr>
          <w:p w14:paraId="5DECBE36"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0,9</w:t>
            </w:r>
          </w:p>
        </w:tc>
        <w:tc>
          <w:tcPr>
            <w:tcW w:w="306" w:type="pct"/>
          </w:tcPr>
          <w:p w14:paraId="5E4A1700"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5B613EBA" w14:textId="77777777" w:rsidR="00FA3CC7" w:rsidRPr="00FA3CC7" w:rsidRDefault="00FA3CC7" w:rsidP="00FA3CC7">
            <w:pPr>
              <w:pStyle w:val="af2"/>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3CB05CB5"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1,0</w:t>
            </w:r>
          </w:p>
        </w:tc>
        <w:tc>
          <w:tcPr>
            <w:tcW w:w="306" w:type="pct"/>
          </w:tcPr>
          <w:p w14:paraId="54E15E40"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1,0</w:t>
            </w:r>
          </w:p>
        </w:tc>
        <w:tc>
          <w:tcPr>
            <w:tcW w:w="310" w:type="pct"/>
          </w:tcPr>
          <w:p w14:paraId="64E99690" w14:textId="77777777" w:rsidR="00FA3CC7" w:rsidRPr="00FA3CC7" w:rsidRDefault="00FA3CC7" w:rsidP="00FA3CC7">
            <w:pPr>
              <w:spacing w:after="0" w:line="240" w:lineRule="auto"/>
              <w:jc w:val="both"/>
              <w:rPr>
                <w:rFonts w:ascii="Times New Roman" w:hAnsi="Times New Roman" w:cs="Times New Roman"/>
                <w:sz w:val="20"/>
                <w:szCs w:val="20"/>
              </w:rPr>
            </w:pPr>
            <w:r w:rsidRPr="00FA3CC7">
              <w:rPr>
                <w:rFonts w:ascii="Times New Roman" w:hAnsi="Times New Roman" w:cs="Times New Roman"/>
                <w:sz w:val="20"/>
                <w:szCs w:val="20"/>
              </w:rPr>
              <w:t>1,0</w:t>
            </w:r>
          </w:p>
        </w:tc>
      </w:tr>
    </w:tbl>
    <w:p w14:paraId="1E41F3A4" w14:textId="77777777" w:rsidR="005F2563" w:rsidRDefault="005F2563" w:rsidP="00FA3CC7">
      <w:pPr>
        <w:spacing w:after="0" w:line="240" w:lineRule="auto"/>
        <w:jc w:val="both"/>
        <w:rPr>
          <w:rFonts w:ascii="Times New Roman" w:hAnsi="Times New Roman" w:cs="Times New Roman"/>
          <w:sz w:val="20"/>
          <w:szCs w:val="20"/>
        </w:rPr>
        <w:sectPr w:rsidR="005F2563" w:rsidSect="005F2563">
          <w:pgSz w:w="16838" w:h="11906" w:orient="landscape"/>
          <w:pgMar w:top="567" w:right="567" w:bottom="680" w:left="567" w:header="709" w:footer="709" w:gutter="0"/>
          <w:cols w:space="708"/>
          <w:docGrid w:linePitch="360"/>
        </w:sectPr>
      </w:pPr>
    </w:p>
    <w:p w14:paraId="0FD6FEF1" w14:textId="6D05D273" w:rsidR="005F2563" w:rsidRPr="00C37C5D" w:rsidRDefault="00F77780" w:rsidP="005F2563">
      <w:pPr>
        <w:spacing w:after="0" w:line="240" w:lineRule="auto"/>
        <w:jc w:val="both"/>
        <w:rPr>
          <w:rFonts w:ascii="Times New Roman" w:hAnsi="Times New Roman" w:cs="Times New Roman"/>
          <w:b/>
          <w:bCs/>
          <w:color w:val="FF0000"/>
          <w:sz w:val="20"/>
          <w:szCs w:val="20"/>
        </w:rPr>
      </w:pPr>
      <w:r>
        <w:rPr>
          <w:rFonts w:ascii="Times New Roman" w:hAnsi="Times New Roman" w:cs="Times New Roman"/>
          <w:b/>
          <w:bCs/>
          <w:sz w:val="20"/>
          <w:szCs w:val="20"/>
        </w:rPr>
        <w:lastRenderedPageBreak/>
        <w:t xml:space="preserve">Постановление </w:t>
      </w:r>
      <w:proofErr w:type="gramStart"/>
      <w:r w:rsidR="005F2563" w:rsidRPr="00C37C5D">
        <w:rPr>
          <w:rFonts w:ascii="Times New Roman" w:hAnsi="Times New Roman" w:cs="Times New Roman"/>
          <w:b/>
          <w:bCs/>
          <w:sz w:val="20"/>
          <w:szCs w:val="20"/>
        </w:rPr>
        <w:t>от  24.08.2021</w:t>
      </w:r>
      <w:proofErr w:type="gramEnd"/>
      <w:r w:rsidR="005F2563" w:rsidRPr="00C37C5D">
        <w:rPr>
          <w:rFonts w:ascii="Times New Roman" w:hAnsi="Times New Roman" w:cs="Times New Roman"/>
          <w:b/>
          <w:bCs/>
          <w:color w:val="FF0000"/>
          <w:sz w:val="20"/>
          <w:szCs w:val="20"/>
        </w:rPr>
        <w:t xml:space="preserve">                 </w:t>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sidR="005F2563" w:rsidRPr="00C37C5D">
        <w:rPr>
          <w:rFonts w:ascii="Times New Roman" w:hAnsi="Times New Roman" w:cs="Times New Roman"/>
          <w:b/>
          <w:bCs/>
          <w:color w:val="FF0000"/>
          <w:sz w:val="20"/>
          <w:szCs w:val="20"/>
        </w:rPr>
        <w:tab/>
      </w:r>
      <w:r>
        <w:rPr>
          <w:rFonts w:ascii="Times New Roman" w:hAnsi="Times New Roman" w:cs="Times New Roman"/>
          <w:b/>
          <w:bCs/>
          <w:color w:val="FF0000"/>
          <w:sz w:val="20"/>
          <w:szCs w:val="20"/>
        </w:rPr>
        <w:t xml:space="preserve">           </w:t>
      </w:r>
      <w:r w:rsidR="005F2563" w:rsidRPr="00C37C5D">
        <w:rPr>
          <w:rFonts w:ascii="Times New Roman" w:hAnsi="Times New Roman" w:cs="Times New Roman"/>
          <w:b/>
          <w:bCs/>
          <w:color w:val="FF0000"/>
          <w:sz w:val="20"/>
          <w:szCs w:val="20"/>
        </w:rPr>
        <w:t xml:space="preserve">                                </w:t>
      </w:r>
      <w:r w:rsidR="005F2563" w:rsidRPr="00C37C5D">
        <w:rPr>
          <w:rFonts w:ascii="Times New Roman" w:hAnsi="Times New Roman" w:cs="Times New Roman"/>
          <w:b/>
          <w:bCs/>
          <w:sz w:val="20"/>
          <w:szCs w:val="20"/>
        </w:rPr>
        <w:t>№</w:t>
      </w:r>
      <w:r w:rsidR="005F2563" w:rsidRPr="00C37C5D">
        <w:rPr>
          <w:rFonts w:ascii="Times New Roman" w:hAnsi="Times New Roman" w:cs="Times New Roman"/>
          <w:b/>
          <w:bCs/>
          <w:color w:val="FF0000"/>
          <w:sz w:val="20"/>
          <w:szCs w:val="20"/>
        </w:rPr>
        <w:t xml:space="preserve"> </w:t>
      </w:r>
      <w:r w:rsidR="005F2563" w:rsidRPr="00C37C5D">
        <w:rPr>
          <w:rFonts w:ascii="Times New Roman" w:hAnsi="Times New Roman" w:cs="Times New Roman"/>
          <w:b/>
          <w:bCs/>
          <w:sz w:val="20"/>
          <w:szCs w:val="20"/>
        </w:rPr>
        <w:t>407</w:t>
      </w:r>
    </w:p>
    <w:p w14:paraId="4EA8BFDC" w14:textId="69D8B005" w:rsidR="005F2563" w:rsidRPr="005F2563" w:rsidRDefault="005F2563" w:rsidP="005F2563">
      <w:pPr>
        <w:shd w:val="clear" w:color="auto" w:fill="FFFFFF"/>
        <w:tabs>
          <w:tab w:val="left" w:pos="900"/>
        </w:tabs>
        <w:spacing w:after="0" w:line="240" w:lineRule="auto"/>
        <w:jc w:val="both"/>
        <w:rPr>
          <w:rFonts w:ascii="Times New Roman" w:hAnsi="Times New Roman" w:cs="Times New Roman"/>
          <w:color w:val="000000"/>
          <w:spacing w:val="-2"/>
          <w:sz w:val="20"/>
          <w:szCs w:val="20"/>
          <w:lang w:bidi="ru-RU"/>
        </w:rPr>
      </w:pPr>
      <w:r w:rsidRPr="00F77780">
        <w:rPr>
          <w:rFonts w:ascii="Times New Roman" w:hAnsi="Times New Roman" w:cs="Times New Roman"/>
          <w:bCs/>
          <w:sz w:val="20"/>
          <w:szCs w:val="20"/>
        </w:rPr>
        <w:t>Об утверждении норматива снабжения твердым топливом (угля) и дровами для населения проживающего на территории Завитинского района.</w:t>
      </w:r>
      <w:r w:rsidRPr="005F2563">
        <w:rPr>
          <w:rFonts w:ascii="Times New Roman" w:hAnsi="Times New Roman" w:cs="Times New Roman"/>
          <w:b/>
          <w:sz w:val="20"/>
          <w:szCs w:val="20"/>
        </w:rPr>
        <w:t xml:space="preserve"> </w:t>
      </w:r>
      <w:r w:rsidRPr="005F2563">
        <w:rPr>
          <w:rFonts w:ascii="Times New Roman" w:hAnsi="Times New Roman" w:cs="Times New Roman"/>
          <w:color w:val="000000"/>
          <w:spacing w:val="-2"/>
          <w:sz w:val="20"/>
          <w:szCs w:val="20"/>
          <w:lang w:bidi="ru-RU"/>
        </w:rPr>
        <w:t>В соответствии со статьей 157 Жилищного кодекса Российской Федерации, с Приказом Минстроя России № 1037/</w:t>
      </w:r>
      <w:proofErr w:type="spellStart"/>
      <w:r w:rsidRPr="005F2563">
        <w:rPr>
          <w:rFonts w:ascii="Times New Roman" w:hAnsi="Times New Roman" w:cs="Times New Roman"/>
          <w:color w:val="000000"/>
          <w:spacing w:val="-2"/>
          <w:sz w:val="20"/>
          <w:szCs w:val="20"/>
          <w:lang w:bidi="ru-RU"/>
        </w:rPr>
        <w:t>пр</w:t>
      </w:r>
      <w:proofErr w:type="spellEnd"/>
      <w:r w:rsidRPr="005F2563">
        <w:rPr>
          <w:rFonts w:ascii="Times New Roman" w:hAnsi="Times New Roman" w:cs="Times New Roman"/>
          <w:color w:val="000000"/>
          <w:spacing w:val="-2"/>
          <w:sz w:val="20"/>
          <w:szCs w:val="20"/>
          <w:lang w:bidi="ru-RU"/>
        </w:rPr>
        <w:t xml:space="preserve">, Минтруда России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w:t>
      </w:r>
      <w:r w:rsidRPr="005F2563">
        <w:rPr>
          <w:rFonts w:ascii="Times New Roman" w:hAnsi="Times New Roman" w:cs="Times New Roman"/>
          <w:b/>
          <w:bCs/>
          <w:color w:val="000000"/>
          <w:spacing w:val="-2"/>
          <w:sz w:val="20"/>
          <w:szCs w:val="20"/>
          <w:lang w:bidi="ru-RU"/>
        </w:rPr>
        <w:t>п о с т а н о в л я ю:</w:t>
      </w:r>
      <w:r>
        <w:rPr>
          <w:rFonts w:ascii="Times New Roman" w:hAnsi="Times New Roman" w:cs="Times New Roman"/>
          <w:color w:val="000000"/>
          <w:spacing w:val="-2"/>
          <w:sz w:val="20"/>
          <w:szCs w:val="20"/>
          <w:lang w:bidi="ru-RU"/>
        </w:rPr>
        <w:t xml:space="preserve"> </w:t>
      </w:r>
      <w:r w:rsidRPr="005F2563">
        <w:rPr>
          <w:rFonts w:ascii="Times New Roman" w:hAnsi="Times New Roman" w:cs="Times New Roman"/>
          <w:bCs/>
          <w:color w:val="000000"/>
          <w:spacing w:val="-2"/>
          <w:sz w:val="20"/>
          <w:szCs w:val="20"/>
          <w:lang w:bidi="ru-RU"/>
        </w:rPr>
        <w:t xml:space="preserve">1. </w:t>
      </w:r>
      <w:r w:rsidRPr="005F2563">
        <w:rPr>
          <w:rFonts w:ascii="Times New Roman" w:hAnsi="Times New Roman" w:cs="Times New Roman"/>
          <w:color w:val="000000"/>
          <w:spacing w:val="-2"/>
          <w:sz w:val="20"/>
          <w:szCs w:val="20"/>
          <w:lang w:bidi="ru-RU"/>
        </w:rPr>
        <w:t xml:space="preserve">Утвердить норматив потребления снабжения твердым топливом (углем) и дровами для населения, проживающего на территории Завитинского района в следующих объемах: </w:t>
      </w:r>
      <w:r>
        <w:rPr>
          <w:rFonts w:ascii="Times New Roman" w:hAnsi="Times New Roman" w:cs="Times New Roman"/>
          <w:color w:val="000000"/>
          <w:spacing w:val="-2"/>
          <w:sz w:val="20"/>
          <w:szCs w:val="20"/>
          <w:lang w:bidi="ru-RU"/>
        </w:rPr>
        <w:t xml:space="preserve"> </w:t>
      </w:r>
      <w:r w:rsidRPr="005F2563">
        <w:rPr>
          <w:rFonts w:ascii="Times New Roman" w:hAnsi="Times New Roman" w:cs="Times New Roman"/>
          <w:color w:val="000000"/>
          <w:spacing w:val="-2"/>
          <w:sz w:val="20"/>
          <w:szCs w:val="20"/>
          <w:lang w:bidi="ru-RU"/>
        </w:rPr>
        <w:t>в пределах социальной нормы площади жилого помещения, установленной Законом Амурской области от 05.12.2005 года № 99-О3 «О социальной поддержке граждан отдельных категорий»: 156 кг угля и 0,55 куб. м. дров на один квадратный метр домовладения</w:t>
      </w:r>
      <w:r w:rsidRPr="005F2563">
        <w:rPr>
          <w:rFonts w:ascii="Times New Roman" w:hAnsi="Times New Roman" w:cs="Times New Roman"/>
          <w:spacing w:val="-2"/>
          <w:sz w:val="20"/>
          <w:szCs w:val="20"/>
          <w:lang w:bidi="ru-RU"/>
        </w:rPr>
        <w:t>, при нормативе 13 кг на один квадратный метр.</w:t>
      </w:r>
      <w:r>
        <w:rPr>
          <w:rFonts w:ascii="Times New Roman" w:hAnsi="Times New Roman" w:cs="Times New Roman"/>
          <w:color w:val="000000"/>
          <w:spacing w:val="-2"/>
          <w:sz w:val="20"/>
          <w:szCs w:val="20"/>
          <w:lang w:bidi="ru-RU"/>
        </w:rPr>
        <w:t xml:space="preserve"> </w:t>
      </w:r>
      <w:r w:rsidRPr="005F2563">
        <w:rPr>
          <w:rFonts w:ascii="Times New Roman" w:hAnsi="Times New Roman" w:cs="Times New Roman"/>
          <w:color w:val="000000"/>
          <w:spacing w:val="-2"/>
          <w:sz w:val="20"/>
          <w:szCs w:val="20"/>
          <w:lang w:bidi="ru-RU"/>
        </w:rPr>
        <w:t>2. Органом социальной защиты населения, организациям коммунального комплекса применять указанные в пункте настоящего постановления нормативы для предоставления льгот и субсидий на оплату коммунальных услуг и субсидий на оплату коммунальных услуг.</w:t>
      </w:r>
      <w:r>
        <w:rPr>
          <w:rFonts w:ascii="Times New Roman" w:hAnsi="Times New Roman" w:cs="Times New Roman"/>
          <w:color w:val="000000"/>
          <w:spacing w:val="-2"/>
          <w:sz w:val="20"/>
          <w:szCs w:val="20"/>
          <w:lang w:bidi="ru-RU"/>
        </w:rPr>
        <w:t xml:space="preserve"> </w:t>
      </w:r>
      <w:r w:rsidRPr="005F2563">
        <w:rPr>
          <w:rFonts w:ascii="Times New Roman" w:hAnsi="Times New Roman" w:cs="Times New Roman"/>
          <w:color w:val="000000"/>
          <w:spacing w:val="-2"/>
          <w:sz w:val="20"/>
          <w:szCs w:val="20"/>
          <w:lang w:bidi="ru-RU"/>
        </w:rPr>
        <w:t>3. Настоящее постановление подлежит официальному опубликованию.</w:t>
      </w:r>
      <w:r w:rsidRPr="005F2563">
        <w:rPr>
          <w:rFonts w:ascii="Times New Roman" w:hAnsi="Times New Roman" w:cs="Times New Roman"/>
          <w:spacing w:val="-2"/>
          <w:sz w:val="20"/>
          <w:szCs w:val="20"/>
          <w:lang w:bidi="ru-RU"/>
        </w:rPr>
        <w:t xml:space="preserve"> 4. </w:t>
      </w:r>
      <w:r w:rsidRPr="005F2563">
        <w:rPr>
          <w:rFonts w:ascii="Times New Roman" w:hAnsi="Times New Roman" w:cs="Times New Roman"/>
          <w:sz w:val="20"/>
          <w:szCs w:val="20"/>
        </w:rPr>
        <w:t xml:space="preserve">Контроль за исполнением настоящего постановления возложить на заместителя главы администрации Завитинского района по муниципальному хозяйству </w:t>
      </w:r>
      <w:proofErr w:type="spellStart"/>
      <w:r w:rsidRPr="005F2563">
        <w:rPr>
          <w:rFonts w:ascii="Times New Roman" w:hAnsi="Times New Roman" w:cs="Times New Roman"/>
          <w:sz w:val="20"/>
          <w:szCs w:val="20"/>
        </w:rPr>
        <w:t>П.В.Ломако</w:t>
      </w:r>
      <w:proofErr w:type="spellEnd"/>
      <w:r w:rsidRPr="005F2563">
        <w:rPr>
          <w:rFonts w:ascii="Times New Roman" w:hAnsi="Times New Roman" w:cs="Times New Roman"/>
          <w:sz w:val="20"/>
          <w:szCs w:val="20"/>
        </w:rPr>
        <w:t>.</w:t>
      </w:r>
    </w:p>
    <w:p w14:paraId="3AD54C97" w14:textId="4D2CC6AA"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Глава </w:t>
      </w:r>
      <w:proofErr w:type="spellStart"/>
      <w:r w:rsidRPr="005F2563">
        <w:rPr>
          <w:rFonts w:ascii="Times New Roman" w:hAnsi="Times New Roman" w:cs="Times New Roman"/>
          <w:sz w:val="20"/>
          <w:szCs w:val="20"/>
        </w:rPr>
        <w:t>Завитинского</w:t>
      </w:r>
      <w:proofErr w:type="spellEnd"/>
      <w:r w:rsidRPr="005F2563">
        <w:rPr>
          <w:rFonts w:ascii="Times New Roman" w:hAnsi="Times New Roman" w:cs="Times New Roman"/>
          <w:sz w:val="20"/>
          <w:szCs w:val="20"/>
        </w:rPr>
        <w:t xml:space="preserve">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F2563">
        <w:rPr>
          <w:rFonts w:ascii="Times New Roman" w:hAnsi="Times New Roman" w:cs="Times New Roman"/>
          <w:sz w:val="20"/>
          <w:szCs w:val="20"/>
        </w:rPr>
        <w:t xml:space="preserve">                                                    </w:t>
      </w:r>
      <w:proofErr w:type="spellStart"/>
      <w:r w:rsidRPr="005F2563">
        <w:rPr>
          <w:rFonts w:ascii="Times New Roman" w:hAnsi="Times New Roman" w:cs="Times New Roman"/>
          <w:sz w:val="20"/>
          <w:szCs w:val="20"/>
        </w:rPr>
        <w:t>С.С.Линевич</w:t>
      </w:r>
      <w:proofErr w:type="spellEnd"/>
    </w:p>
    <w:p w14:paraId="2F0443B3" w14:textId="60955DBF" w:rsidR="00FA3CC7" w:rsidRDefault="00FA3CC7" w:rsidP="00FA3CC7">
      <w:pPr>
        <w:spacing w:after="0" w:line="240" w:lineRule="auto"/>
        <w:jc w:val="both"/>
        <w:rPr>
          <w:rFonts w:ascii="Times New Roman" w:hAnsi="Times New Roman" w:cs="Times New Roman"/>
          <w:sz w:val="20"/>
          <w:szCs w:val="20"/>
        </w:rPr>
      </w:pPr>
    </w:p>
    <w:p w14:paraId="5D3A46F2" w14:textId="12036DCC" w:rsidR="005F2563" w:rsidRPr="00C37C5D" w:rsidRDefault="00F77780" w:rsidP="005F256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Решение</w:t>
      </w:r>
      <w:r w:rsidR="00A61A09">
        <w:rPr>
          <w:rFonts w:ascii="Times New Roman" w:hAnsi="Times New Roman" w:cs="Times New Roman"/>
          <w:b/>
          <w:bCs/>
          <w:sz w:val="20"/>
          <w:szCs w:val="20"/>
        </w:rPr>
        <w:t xml:space="preserve"> от</w:t>
      </w:r>
      <w:r w:rsidRPr="00C37C5D">
        <w:rPr>
          <w:rFonts w:ascii="Times New Roman" w:hAnsi="Times New Roman" w:cs="Times New Roman"/>
          <w:b/>
          <w:bCs/>
          <w:caps/>
          <w:sz w:val="20"/>
          <w:szCs w:val="20"/>
        </w:rPr>
        <w:t xml:space="preserve"> </w:t>
      </w:r>
      <w:r w:rsidR="005F2563" w:rsidRPr="00C37C5D">
        <w:rPr>
          <w:rFonts w:ascii="Times New Roman" w:hAnsi="Times New Roman" w:cs="Times New Roman"/>
          <w:b/>
          <w:bCs/>
          <w:caps/>
          <w:sz w:val="20"/>
          <w:szCs w:val="20"/>
        </w:rPr>
        <w:t xml:space="preserve">27 </w:t>
      </w:r>
      <w:r w:rsidR="005F2563" w:rsidRPr="00C37C5D">
        <w:rPr>
          <w:rFonts w:ascii="Times New Roman" w:hAnsi="Times New Roman" w:cs="Times New Roman"/>
          <w:b/>
          <w:bCs/>
          <w:sz w:val="20"/>
          <w:szCs w:val="20"/>
        </w:rPr>
        <w:t xml:space="preserve">августа 2021 г </w:t>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5F2563" w:rsidRPr="00C37C5D">
        <w:rPr>
          <w:rFonts w:ascii="Times New Roman" w:hAnsi="Times New Roman" w:cs="Times New Roman"/>
          <w:b/>
          <w:bCs/>
          <w:sz w:val="20"/>
          <w:szCs w:val="20"/>
        </w:rPr>
        <w:tab/>
      </w:r>
      <w:r w:rsidR="00A61A09">
        <w:rPr>
          <w:rFonts w:ascii="Times New Roman" w:hAnsi="Times New Roman" w:cs="Times New Roman"/>
          <w:b/>
          <w:bCs/>
          <w:sz w:val="20"/>
          <w:szCs w:val="20"/>
        </w:rPr>
        <w:t xml:space="preserve">         № </w:t>
      </w:r>
      <w:r w:rsidR="005F2563" w:rsidRPr="00C37C5D">
        <w:rPr>
          <w:rFonts w:ascii="Times New Roman" w:hAnsi="Times New Roman" w:cs="Times New Roman"/>
          <w:b/>
          <w:bCs/>
          <w:sz w:val="20"/>
          <w:szCs w:val="20"/>
        </w:rPr>
        <w:t>18/122-7</w:t>
      </w:r>
    </w:p>
    <w:p w14:paraId="21BCA276" w14:textId="21D68A85" w:rsidR="005F2563" w:rsidRPr="005F2563" w:rsidRDefault="005F2563" w:rsidP="005F2563">
      <w:pPr>
        <w:spacing w:after="0" w:line="240" w:lineRule="auto"/>
        <w:jc w:val="both"/>
        <w:rPr>
          <w:rFonts w:ascii="Times New Roman" w:hAnsi="Times New Roman" w:cs="Times New Roman"/>
          <w:sz w:val="20"/>
          <w:szCs w:val="20"/>
        </w:rPr>
      </w:pPr>
      <w:r w:rsidRPr="00F77780">
        <w:rPr>
          <w:rFonts w:ascii="Times New Roman" w:hAnsi="Times New Roman" w:cs="Times New Roman"/>
          <w:bCs/>
          <w:sz w:val="20"/>
          <w:szCs w:val="20"/>
        </w:rPr>
        <w:t>О тексте информационного сообщения о приеме предложений по кандидатурам для дополнительного зачисления в резерв составов участковых комиссий Завитинского округа Амурской области В соответствии с положениями статей 22 и 27 Федерального закона</w:t>
      </w:r>
      <w:r w:rsidRPr="00F77780">
        <w:rPr>
          <w:rFonts w:ascii="Times New Roman" w:hAnsi="Times New Roman" w:cs="Times New Roman"/>
          <w:bCs/>
          <w:color w:val="000000"/>
          <w:sz w:val="20"/>
          <w:szCs w:val="20"/>
        </w:rPr>
        <w:t xml:space="preserve"> от 12 июня 2002 года №67-ФЗ</w:t>
      </w:r>
      <w:r w:rsidRPr="00F77780">
        <w:rPr>
          <w:rFonts w:ascii="Times New Roman" w:hAnsi="Times New Roman" w:cs="Times New Roman"/>
          <w:bCs/>
          <w:sz w:val="20"/>
          <w:szCs w:val="20"/>
        </w:rPr>
        <w:t xml:space="preserve"> «Об основных гарантиях избирательных прав и права на участие в референдуме граждан Российской Федерации», пунктами 11,14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территориальная избирательная комиссия Завитинского округа Амурской области решила:  1.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Завитинского округа Амурской области (прилагается). 2. Направить настоящее решение в избирательную комиссию Амурской области. 3.  Опубликовать информационное сообщение о приеме предложений</w:t>
      </w:r>
      <w:r w:rsidRPr="005F2563">
        <w:rPr>
          <w:rFonts w:ascii="Times New Roman" w:hAnsi="Times New Roman" w:cs="Times New Roman"/>
          <w:sz w:val="20"/>
          <w:szCs w:val="20"/>
        </w:rPr>
        <w:t xml:space="preserve"> по кандидатурам для дополнительного зачисления в резерв составов участковых комиссий Завитинского округа Амурской области в информационном листке администрации Завитинского района «Наш район». 4. Разместить настоящее решение на официальном сайте администрации района в информационно-телекоммуникационной сети «Интернет» на странице территориальной избирательной комиссии Завитинского округа Амурской области.</w:t>
      </w:r>
    </w:p>
    <w:p w14:paraId="7C6390EE" w14:textId="5015650D" w:rsidR="005F2563" w:rsidRPr="005F2563" w:rsidRDefault="005F2563" w:rsidP="005F2563">
      <w:pPr>
        <w:widowControl w:val="0"/>
        <w:tabs>
          <w:tab w:val="left" w:pos="709"/>
          <w:tab w:val="left" w:pos="960"/>
          <w:tab w:val="left" w:pos="1005"/>
        </w:tabs>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5. Контроль за выполнением настоящего решения возложить на председателя территориальной избирательной комиссии Завитинского округа Амурской области О.Н. Левицкую.</w:t>
      </w:r>
    </w:p>
    <w:tbl>
      <w:tblPr>
        <w:tblW w:w="0" w:type="auto"/>
        <w:tblLayout w:type="fixed"/>
        <w:tblLook w:val="0000" w:firstRow="0" w:lastRow="0" w:firstColumn="0" w:lastColumn="0" w:noHBand="0" w:noVBand="0"/>
      </w:tblPr>
      <w:tblGrid>
        <w:gridCol w:w="3528"/>
        <w:gridCol w:w="3612"/>
        <w:gridCol w:w="2430"/>
      </w:tblGrid>
      <w:tr w:rsidR="005F2563" w:rsidRPr="005F2563" w14:paraId="673144F6" w14:textId="77777777" w:rsidTr="00D60235">
        <w:tc>
          <w:tcPr>
            <w:tcW w:w="3528" w:type="dxa"/>
            <w:shd w:val="clear" w:color="auto" w:fill="auto"/>
          </w:tcPr>
          <w:p w14:paraId="12BC01B6" w14:textId="77777777"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Председатель </w:t>
            </w:r>
          </w:p>
          <w:p w14:paraId="519A5159" w14:textId="77777777" w:rsidR="005F2563" w:rsidRPr="005F2563" w:rsidRDefault="005F2563" w:rsidP="005F2563">
            <w:pPr>
              <w:tabs>
                <w:tab w:val="left" w:pos="540"/>
              </w:tabs>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избирательной комиссии</w:t>
            </w:r>
          </w:p>
        </w:tc>
        <w:tc>
          <w:tcPr>
            <w:tcW w:w="3612" w:type="dxa"/>
            <w:shd w:val="clear" w:color="auto" w:fill="auto"/>
          </w:tcPr>
          <w:p w14:paraId="282F9FF2" w14:textId="77777777" w:rsidR="005F2563" w:rsidRPr="005F2563" w:rsidRDefault="005F2563" w:rsidP="005F2563">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4617CDDF" w14:textId="77777777" w:rsidR="005F2563" w:rsidRPr="005F2563" w:rsidRDefault="005F2563" w:rsidP="005F2563">
            <w:pPr>
              <w:tabs>
                <w:tab w:val="left" w:pos="540"/>
              </w:tabs>
              <w:snapToGrid w:val="0"/>
              <w:spacing w:after="0" w:line="240" w:lineRule="auto"/>
              <w:jc w:val="both"/>
              <w:rPr>
                <w:rFonts w:ascii="Times New Roman" w:hAnsi="Times New Roman" w:cs="Times New Roman"/>
                <w:sz w:val="20"/>
                <w:szCs w:val="20"/>
              </w:rPr>
            </w:pPr>
          </w:p>
          <w:p w14:paraId="1A41BE61" w14:textId="77777777" w:rsidR="005F2563" w:rsidRPr="005F2563" w:rsidRDefault="005F2563" w:rsidP="005F2563">
            <w:pPr>
              <w:tabs>
                <w:tab w:val="left" w:pos="540"/>
              </w:tabs>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   О.Н. Левицкая</w:t>
            </w:r>
          </w:p>
        </w:tc>
      </w:tr>
      <w:tr w:rsidR="005F2563" w:rsidRPr="005F2563" w14:paraId="6E0156E3" w14:textId="77777777" w:rsidTr="00D60235">
        <w:trPr>
          <w:trHeight w:val="68"/>
        </w:trPr>
        <w:tc>
          <w:tcPr>
            <w:tcW w:w="3528" w:type="dxa"/>
            <w:shd w:val="clear" w:color="auto" w:fill="auto"/>
          </w:tcPr>
          <w:p w14:paraId="5E58B35B" w14:textId="77777777"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Секретарь </w:t>
            </w:r>
          </w:p>
          <w:p w14:paraId="0BE59489" w14:textId="77777777"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избирательной комиссии</w:t>
            </w:r>
          </w:p>
        </w:tc>
        <w:tc>
          <w:tcPr>
            <w:tcW w:w="3612" w:type="dxa"/>
            <w:shd w:val="clear" w:color="auto" w:fill="auto"/>
          </w:tcPr>
          <w:p w14:paraId="01800385" w14:textId="77777777" w:rsidR="005F2563" w:rsidRPr="005F2563" w:rsidRDefault="005F2563" w:rsidP="005F2563">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2713BE30" w14:textId="77777777" w:rsidR="005F2563" w:rsidRPr="005F2563" w:rsidRDefault="005F2563" w:rsidP="005F2563">
            <w:pPr>
              <w:tabs>
                <w:tab w:val="left" w:pos="540"/>
              </w:tabs>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 </w:t>
            </w:r>
          </w:p>
          <w:p w14:paraId="3B740C1C" w14:textId="77777777" w:rsidR="005F2563" w:rsidRPr="005F2563" w:rsidRDefault="005F2563" w:rsidP="005F2563">
            <w:pPr>
              <w:tabs>
                <w:tab w:val="left" w:pos="540"/>
              </w:tabs>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 xml:space="preserve">   М.В. Иванченко</w:t>
            </w:r>
          </w:p>
        </w:tc>
      </w:tr>
    </w:tbl>
    <w:p w14:paraId="0226E4DB" w14:textId="23A5D902" w:rsidR="005F2563" w:rsidRPr="005F2563" w:rsidRDefault="005F2563" w:rsidP="00C37C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w:t>
      </w:r>
      <w:r w:rsidR="00C37C5D">
        <w:rPr>
          <w:rFonts w:ascii="Times New Roman" w:hAnsi="Times New Roman" w:cs="Times New Roman"/>
          <w:sz w:val="20"/>
          <w:szCs w:val="20"/>
        </w:rPr>
        <w:t>УТВЕРЖДЕНО решением территориальной избирательной комиссии Завитинского округа Амурской области от27 августа 2021 г. №18/122-7</w:t>
      </w:r>
      <w:r w:rsidR="009B1BF6">
        <w:rPr>
          <w:rFonts w:ascii="Times New Roman" w:hAnsi="Times New Roman" w:cs="Times New Roman"/>
          <w:sz w:val="20"/>
          <w:szCs w:val="20"/>
        </w:rPr>
        <w:t xml:space="preserve"> </w:t>
      </w:r>
      <w:r w:rsidRPr="00F77780">
        <w:rPr>
          <w:rFonts w:ascii="Times New Roman" w:hAnsi="Times New Roman" w:cs="Times New Roman"/>
          <w:bCs/>
          <w:sz w:val="20"/>
          <w:szCs w:val="20"/>
        </w:rPr>
        <w:t>Информационное сообщение территориальной избирательной комиссии Завитинского округа Амурской области о приеме предложений по кандидатурам для дополнительного зачисления в резерв составов участковых комиссий Завитинского округа Амурской области</w:t>
      </w:r>
      <w:r w:rsidR="00C37C5D">
        <w:rPr>
          <w:rFonts w:ascii="Times New Roman" w:hAnsi="Times New Roman" w:cs="Times New Roman"/>
          <w:b/>
          <w:sz w:val="20"/>
          <w:szCs w:val="20"/>
        </w:rPr>
        <w:t xml:space="preserve"> </w:t>
      </w:r>
      <w:r w:rsidRPr="005F2563">
        <w:rPr>
          <w:rFonts w:ascii="Times New Roman" w:hAnsi="Times New Roman" w:cs="Times New Roman"/>
          <w:sz w:val="20"/>
          <w:szCs w:val="20"/>
        </w:rPr>
        <w:t xml:space="preserve">В соответствии с положениями статей 22 и 27 Федерального закона «Об основных гарантиях избирательных прав и права на участие в референдуме граждан Российской Федерации», пунктами 11,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территориальная избирательная комиссия Завитинского округа Амурской области объявляет прием предложений по кандидатурам для  дополнительного зачисления в резерв составов участковых комиссий Завитинского округа Амурской области. Прием документов осуществляется территориальной избирательной комиссией Завитинского округа Амурской области в рабочие дни – с 14.00 часов до 18.00 часов (суббота, воскресенье, праздничные дни – выходной), в сроки и по адресу: </w:t>
      </w:r>
    </w:p>
    <w:tbl>
      <w:tblPr>
        <w:tblW w:w="0" w:type="auto"/>
        <w:jc w:val="center"/>
        <w:tblLayout w:type="fixed"/>
        <w:tblLook w:val="0000" w:firstRow="0" w:lastRow="0" w:firstColumn="0" w:lastColumn="0" w:noHBand="0" w:noVBand="0"/>
      </w:tblPr>
      <w:tblGrid>
        <w:gridCol w:w="4230"/>
        <w:gridCol w:w="2939"/>
        <w:gridCol w:w="3316"/>
      </w:tblGrid>
      <w:tr w:rsidR="005F2563" w:rsidRPr="005F2563" w14:paraId="50629541" w14:textId="77777777" w:rsidTr="00C37C5D">
        <w:trPr>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23FF909" w14:textId="71712C89"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Адрес территориальной</w:t>
            </w:r>
            <w:r w:rsidR="002C2289">
              <w:rPr>
                <w:rFonts w:ascii="Times New Roman" w:hAnsi="Times New Roman" w:cs="Times New Roman"/>
                <w:bCs/>
                <w:sz w:val="20"/>
                <w:szCs w:val="20"/>
              </w:rPr>
              <w:t xml:space="preserve"> </w:t>
            </w:r>
            <w:r w:rsidRPr="00F77780">
              <w:rPr>
                <w:rFonts w:ascii="Times New Roman" w:hAnsi="Times New Roman" w:cs="Times New Roman"/>
                <w:bCs/>
                <w:sz w:val="20"/>
                <w:szCs w:val="20"/>
              </w:rPr>
              <w:t>комиссии, куда следует</w:t>
            </w:r>
            <w:r w:rsidR="002C2289">
              <w:rPr>
                <w:rFonts w:ascii="Times New Roman" w:hAnsi="Times New Roman" w:cs="Times New Roman"/>
                <w:bCs/>
                <w:sz w:val="20"/>
                <w:szCs w:val="20"/>
              </w:rPr>
              <w:t xml:space="preserve"> </w:t>
            </w:r>
            <w:r w:rsidRPr="00F77780">
              <w:rPr>
                <w:rFonts w:ascii="Times New Roman" w:hAnsi="Times New Roman" w:cs="Times New Roman"/>
                <w:bCs/>
                <w:sz w:val="20"/>
                <w:szCs w:val="20"/>
              </w:rPr>
              <w:t>представлять документы по выдвижению кандидатур в</w:t>
            </w:r>
            <w:r w:rsidR="002C2289">
              <w:rPr>
                <w:rFonts w:ascii="Times New Roman" w:hAnsi="Times New Roman" w:cs="Times New Roman"/>
                <w:bCs/>
                <w:sz w:val="20"/>
                <w:szCs w:val="20"/>
              </w:rPr>
              <w:t xml:space="preserve"> </w:t>
            </w:r>
            <w:r w:rsidRPr="00F77780">
              <w:rPr>
                <w:rFonts w:ascii="Times New Roman" w:hAnsi="Times New Roman" w:cs="Times New Roman"/>
                <w:bCs/>
                <w:sz w:val="20"/>
                <w:szCs w:val="20"/>
              </w:rPr>
              <w:t>резерв составов участковых комиссий</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B41AE41" w14:textId="77777777"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Сроки</w:t>
            </w:r>
          </w:p>
          <w:p w14:paraId="31C6C13D" w14:textId="77777777"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представления предложений</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14:paraId="30F021E5" w14:textId="77777777"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Дополнительный набор в</w:t>
            </w:r>
          </w:p>
          <w:p w14:paraId="075114C7" w14:textId="1DC665A1"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резерв составов участковых комиссий избирательных участков</w:t>
            </w:r>
          </w:p>
          <w:p w14:paraId="4C96CDD0" w14:textId="77777777" w:rsidR="005F2563" w:rsidRPr="00F77780" w:rsidRDefault="005F2563" w:rsidP="002C2289">
            <w:pPr>
              <w:spacing w:after="0" w:line="240" w:lineRule="auto"/>
              <w:jc w:val="center"/>
              <w:rPr>
                <w:rFonts w:ascii="Times New Roman" w:hAnsi="Times New Roman" w:cs="Times New Roman"/>
                <w:bCs/>
                <w:sz w:val="20"/>
                <w:szCs w:val="20"/>
              </w:rPr>
            </w:pPr>
            <w:r w:rsidRPr="00F77780">
              <w:rPr>
                <w:rFonts w:ascii="Times New Roman" w:hAnsi="Times New Roman" w:cs="Times New Roman"/>
                <w:bCs/>
                <w:sz w:val="20"/>
                <w:szCs w:val="20"/>
              </w:rPr>
              <w:t>№№</w:t>
            </w:r>
          </w:p>
        </w:tc>
      </w:tr>
      <w:tr w:rsidR="005F2563" w:rsidRPr="005F2563" w14:paraId="0732E33F" w14:textId="77777777" w:rsidTr="00A61A09">
        <w:trPr>
          <w:trHeight w:val="930"/>
          <w:jc w:val="center"/>
        </w:trPr>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BFA5" w14:textId="77777777"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Амурская область,</w:t>
            </w:r>
          </w:p>
          <w:p w14:paraId="5E38FF65" w14:textId="77777777" w:rsidR="005F2563" w:rsidRPr="005F2563" w:rsidRDefault="005F2563" w:rsidP="005F2563">
            <w:pPr>
              <w:spacing w:after="0" w:line="240" w:lineRule="auto"/>
              <w:jc w:val="both"/>
              <w:rPr>
                <w:rFonts w:ascii="Times New Roman" w:hAnsi="Times New Roman" w:cs="Times New Roman"/>
                <w:sz w:val="20"/>
                <w:szCs w:val="20"/>
              </w:rPr>
            </w:pPr>
            <w:r w:rsidRPr="005F2563">
              <w:rPr>
                <w:rFonts w:ascii="Times New Roman" w:hAnsi="Times New Roman" w:cs="Times New Roman"/>
                <w:sz w:val="20"/>
                <w:szCs w:val="20"/>
              </w:rPr>
              <w:t>город Завитинск,</w:t>
            </w:r>
          </w:p>
          <w:p w14:paraId="4BAAB99B" w14:textId="77777777" w:rsidR="005F2563" w:rsidRPr="005F2563" w:rsidRDefault="005F2563" w:rsidP="005F2563">
            <w:pPr>
              <w:pStyle w:val="ac"/>
              <w:spacing w:after="0"/>
              <w:ind w:left="0"/>
              <w:jc w:val="both"/>
              <w:rPr>
                <w:sz w:val="20"/>
                <w:szCs w:val="20"/>
              </w:rPr>
            </w:pPr>
            <w:r w:rsidRPr="005F2563">
              <w:rPr>
                <w:sz w:val="20"/>
                <w:szCs w:val="20"/>
                <w:lang w:eastAsia="en-US"/>
              </w:rPr>
              <w:t>улица Куйбышева, 44,</w:t>
            </w:r>
          </w:p>
          <w:p w14:paraId="4CC3289B" w14:textId="7AA8C38C" w:rsidR="005F2563" w:rsidRPr="005F2563" w:rsidRDefault="005F2563" w:rsidP="002C2289">
            <w:pPr>
              <w:pStyle w:val="ac"/>
              <w:spacing w:after="0"/>
              <w:ind w:left="0"/>
              <w:jc w:val="both"/>
              <w:rPr>
                <w:sz w:val="20"/>
                <w:szCs w:val="20"/>
                <w:lang w:eastAsia="en-US"/>
              </w:rPr>
            </w:pPr>
            <w:r w:rsidRPr="005F2563">
              <w:rPr>
                <w:sz w:val="20"/>
                <w:szCs w:val="20"/>
                <w:lang w:eastAsia="en-US"/>
              </w:rPr>
              <w:t>кабинет 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5F99FE4" w14:textId="77777777" w:rsidR="005F2563" w:rsidRPr="005F2563" w:rsidRDefault="005F2563" w:rsidP="002C2289">
            <w:pPr>
              <w:pStyle w:val="ac"/>
              <w:spacing w:after="0"/>
              <w:ind w:left="0"/>
              <w:jc w:val="center"/>
              <w:rPr>
                <w:sz w:val="20"/>
                <w:szCs w:val="20"/>
              </w:rPr>
            </w:pPr>
            <w:r w:rsidRPr="005F2563">
              <w:rPr>
                <w:sz w:val="20"/>
                <w:szCs w:val="20"/>
                <w:lang w:eastAsia="en-US"/>
              </w:rPr>
              <w:t>с 30 августа 2021 г. по   08 сентября 2021 г.</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14:paraId="0477E904" w14:textId="77777777" w:rsidR="005F2563" w:rsidRPr="005F2563" w:rsidRDefault="005F2563" w:rsidP="002C2289">
            <w:pPr>
              <w:pStyle w:val="ac"/>
              <w:spacing w:after="0"/>
              <w:ind w:left="0"/>
              <w:jc w:val="center"/>
              <w:rPr>
                <w:sz w:val="20"/>
                <w:szCs w:val="20"/>
              </w:rPr>
            </w:pPr>
            <w:r w:rsidRPr="005F2563">
              <w:rPr>
                <w:color w:val="000000"/>
                <w:sz w:val="20"/>
                <w:szCs w:val="20"/>
              </w:rPr>
              <w:t>512-520</w:t>
            </w:r>
          </w:p>
        </w:tc>
      </w:tr>
    </w:tbl>
    <w:p w14:paraId="59ADD91C" w14:textId="4AAFE3A9" w:rsidR="005F2563" w:rsidRPr="00F77780" w:rsidRDefault="005F2563" w:rsidP="005F2563">
      <w:pPr>
        <w:pStyle w:val="ac"/>
        <w:spacing w:after="0"/>
        <w:ind w:left="0"/>
        <w:jc w:val="both"/>
        <w:rPr>
          <w:bCs/>
          <w:sz w:val="20"/>
          <w:szCs w:val="20"/>
        </w:rPr>
      </w:pPr>
      <w:bookmarkStart w:id="13" w:name="sub_115"/>
      <w:r w:rsidRPr="00F77780">
        <w:rPr>
          <w:bCs/>
          <w:sz w:val="20"/>
          <w:szCs w:val="20"/>
        </w:rPr>
        <w:t>Дополнительное зачисление в резерв составов участковых комиссий осуществляется на основе предложений:</w:t>
      </w:r>
      <w:bookmarkStart w:id="14" w:name="sub_1151"/>
      <w:bookmarkEnd w:id="13"/>
      <w:r w:rsidR="00C37C5D" w:rsidRPr="00F77780">
        <w:rPr>
          <w:bCs/>
          <w:sz w:val="20"/>
          <w:szCs w:val="20"/>
        </w:rPr>
        <w:t xml:space="preserve"> </w:t>
      </w:r>
      <w:r w:rsidRPr="00F77780">
        <w:rPr>
          <w:bCs/>
          <w:sz w:val="20"/>
          <w:szCs w:val="20"/>
        </w:rPr>
        <w:t>1) политических партий, а также региональных отделений и иных структурных подразделений политических партий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bookmarkStart w:id="15" w:name="sub_1152"/>
      <w:bookmarkEnd w:id="14"/>
      <w:r w:rsidR="00C37C5D" w:rsidRPr="00F77780">
        <w:rPr>
          <w:bCs/>
          <w:sz w:val="20"/>
          <w:szCs w:val="20"/>
        </w:rPr>
        <w:t xml:space="preserve"> </w:t>
      </w:r>
      <w:r w:rsidRPr="00F77780">
        <w:rPr>
          <w:bCs/>
          <w:sz w:val="20"/>
          <w:szCs w:val="20"/>
        </w:rPr>
        <w:t>2) иных общественных объединений, а также региональных отделений и иных структурных подразделений общественных объединений (если это не противоречит уставу общественного объединения), в том числе общественных объединений инвалидов, созданных в любой организационно-правовой форме в соответствии с федеральным законодательством, регулирующим деятельность общественных объединений;</w:t>
      </w:r>
      <w:bookmarkStart w:id="16" w:name="sub_1153"/>
      <w:bookmarkEnd w:id="15"/>
      <w:r w:rsidR="00C37C5D" w:rsidRPr="00F77780">
        <w:rPr>
          <w:bCs/>
          <w:sz w:val="20"/>
          <w:szCs w:val="20"/>
        </w:rPr>
        <w:t xml:space="preserve"> </w:t>
      </w:r>
      <w:r w:rsidRPr="00F77780">
        <w:rPr>
          <w:bCs/>
          <w:sz w:val="20"/>
          <w:szCs w:val="20"/>
        </w:rPr>
        <w:t xml:space="preserve">3) избирательных объединений, которые не являются политическими партиями и которые выдвинули списки </w:t>
      </w:r>
      <w:r w:rsidRPr="00F77780">
        <w:rPr>
          <w:bCs/>
          <w:sz w:val="20"/>
          <w:szCs w:val="20"/>
        </w:rPr>
        <w:lastRenderedPageBreak/>
        <w:t>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bookmarkStart w:id="17" w:name="sub_1154"/>
      <w:bookmarkEnd w:id="16"/>
      <w:r w:rsidR="00C37C5D" w:rsidRPr="00F77780">
        <w:rPr>
          <w:bCs/>
          <w:sz w:val="20"/>
          <w:szCs w:val="20"/>
        </w:rPr>
        <w:t xml:space="preserve"> </w:t>
      </w:r>
      <w:r w:rsidRPr="00F77780">
        <w:rPr>
          <w:bCs/>
          <w:sz w:val="20"/>
          <w:szCs w:val="20"/>
        </w:rPr>
        <w:t>4) собраний избирателей по месту жительства, работы, службы, учебы;</w:t>
      </w:r>
      <w:bookmarkStart w:id="18" w:name="sub_1155"/>
      <w:bookmarkEnd w:id="17"/>
      <w:r w:rsidR="00C37C5D" w:rsidRPr="00F77780">
        <w:rPr>
          <w:bCs/>
          <w:sz w:val="20"/>
          <w:szCs w:val="20"/>
        </w:rPr>
        <w:t xml:space="preserve"> </w:t>
      </w:r>
      <w:r w:rsidRPr="00F77780">
        <w:rPr>
          <w:bCs/>
          <w:sz w:val="20"/>
          <w:szCs w:val="20"/>
        </w:rPr>
        <w:t>5) представительных органов муниципальных образований.</w:t>
      </w:r>
      <w:bookmarkEnd w:id="18"/>
      <w:r w:rsidR="00C37C5D" w:rsidRPr="00F77780">
        <w:rPr>
          <w:bCs/>
          <w:sz w:val="20"/>
          <w:szCs w:val="20"/>
        </w:rPr>
        <w:t xml:space="preserve"> </w:t>
      </w:r>
      <w:r w:rsidRPr="00F77780">
        <w:rPr>
          <w:bCs/>
          <w:sz w:val="20"/>
          <w:szCs w:val="20"/>
        </w:rPr>
        <w:t>При внесении предложения (предложений) по кандидатурам для дополнительного зачисления в резерв составов участковых комиссий необходимо представить следующие документы.</w:t>
      </w:r>
      <w:r w:rsidR="00C37C5D" w:rsidRPr="00F77780">
        <w:rPr>
          <w:bCs/>
          <w:sz w:val="20"/>
          <w:szCs w:val="20"/>
        </w:rPr>
        <w:t xml:space="preserve"> </w:t>
      </w:r>
      <w:r w:rsidRPr="00F77780">
        <w:rPr>
          <w:bCs/>
          <w:sz w:val="20"/>
          <w:szCs w:val="20"/>
        </w:rPr>
        <w:t>Для политических партий, их региональных отделений, иных структурных подразделений:</w:t>
      </w:r>
    </w:p>
    <w:p w14:paraId="5512B998" w14:textId="2EE62176" w:rsidR="005F2563" w:rsidRPr="00F77780" w:rsidRDefault="005F2563" w:rsidP="005F2563">
      <w:pPr>
        <w:pStyle w:val="ac"/>
        <w:spacing w:after="0"/>
        <w:ind w:left="0"/>
        <w:jc w:val="both"/>
        <w:rPr>
          <w:bCs/>
          <w:sz w:val="20"/>
          <w:szCs w:val="20"/>
        </w:rPr>
      </w:pPr>
      <w:r w:rsidRPr="00F77780">
        <w:rPr>
          <w:bCs/>
          <w:sz w:val="20"/>
          <w:szCs w:val="20"/>
        </w:rPr>
        <w:t>а)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r w:rsidR="00C37C5D" w:rsidRPr="00F77780">
        <w:rPr>
          <w:bCs/>
          <w:sz w:val="20"/>
          <w:szCs w:val="20"/>
        </w:rPr>
        <w:t xml:space="preserve"> </w:t>
      </w:r>
      <w:r w:rsidRPr="00F77780">
        <w:rPr>
          <w:bCs/>
          <w:sz w:val="20"/>
          <w:szCs w:val="20"/>
        </w:rPr>
        <w:t>б)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r w:rsidR="00C37C5D" w:rsidRPr="00F77780">
        <w:rPr>
          <w:bCs/>
          <w:sz w:val="20"/>
          <w:szCs w:val="20"/>
        </w:rPr>
        <w:t xml:space="preserve"> </w:t>
      </w:r>
      <w:r w:rsidRPr="00F77780">
        <w:rPr>
          <w:bCs/>
          <w:sz w:val="20"/>
          <w:szCs w:val="20"/>
        </w:rPr>
        <w:t>Для иных общественных объединений:</w:t>
      </w:r>
      <w:r w:rsidR="00C37C5D" w:rsidRPr="00F77780">
        <w:rPr>
          <w:bCs/>
          <w:sz w:val="20"/>
          <w:szCs w:val="20"/>
        </w:rPr>
        <w:t xml:space="preserve"> </w:t>
      </w:r>
      <w:r w:rsidRPr="00F77780">
        <w:rPr>
          <w:bCs/>
          <w:sz w:val="20"/>
          <w:szCs w:val="20"/>
        </w:rPr>
        <w:t>а) нотариально удостоверенная или заверенная уполномоченным на то органом общественного объединения копия</w:t>
      </w:r>
      <w:r w:rsidR="00C37C5D" w:rsidRPr="00F77780">
        <w:rPr>
          <w:bCs/>
          <w:sz w:val="20"/>
          <w:szCs w:val="20"/>
        </w:rPr>
        <w:t xml:space="preserve"> </w:t>
      </w:r>
      <w:r w:rsidRPr="00F77780">
        <w:rPr>
          <w:bCs/>
          <w:sz w:val="20"/>
          <w:szCs w:val="20"/>
        </w:rPr>
        <w:t>действующего устава общественного объединения.</w:t>
      </w:r>
      <w:r w:rsidR="00C37C5D" w:rsidRPr="00F77780">
        <w:rPr>
          <w:bCs/>
          <w:sz w:val="20"/>
          <w:szCs w:val="20"/>
        </w:rPr>
        <w:t xml:space="preserve"> </w:t>
      </w:r>
      <w:r w:rsidRPr="00F77780">
        <w:rPr>
          <w:bCs/>
          <w:sz w:val="20"/>
          <w:szCs w:val="20"/>
        </w:rPr>
        <w:t>б)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r w:rsidR="00C37C5D" w:rsidRPr="00F77780">
        <w:rPr>
          <w:bCs/>
          <w:sz w:val="20"/>
          <w:szCs w:val="20"/>
        </w:rPr>
        <w:t xml:space="preserve"> </w:t>
      </w:r>
      <w:r w:rsidRPr="00F77780">
        <w:rPr>
          <w:bCs/>
          <w:sz w:val="20"/>
          <w:szCs w:val="20"/>
        </w:rPr>
        <w:t>в)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r w:rsidR="00C37C5D" w:rsidRPr="00F77780">
        <w:rPr>
          <w:bCs/>
          <w:sz w:val="20"/>
          <w:szCs w:val="20"/>
        </w:rPr>
        <w:t xml:space="preserve"> </w:t>
      </w:r>
      <w:r w:rsidRPr="00F77780">
        <w:rPr>
          <w:bCs/>
          <w:sz w:val="20"/>
          <w:szCs w:val="20"/>
        </w:rPr>
        <w:t>Для иных субъектов права внесения кандидатур в резерв составов участковых комиссий</w:t>
      </w:r>
      <w:r w:rsidR="00C37C5D" w:rsidRPr="00F77780">
        <w:rPr>
          <w:bCs/>
          <w:sz w:val="20"/>
          <w:szCs w:val="20"/>
        </w:rPr>
        <w:t xml:space="preserve"> </w:t>
      </w:r>
      <w:r w:rsidRPr="00F77780">
        <w:rPr>
          <w:bCs/>
          <w:sz w:val="20"/>
          <w:szCs w:val="20"/>
        </w:rPr>
        <w:t>Решение представительного органа муниципального образования, протокол собрания избирателей по месту жительства, работы, службы, учебы.</w:t>
      </w:r>
      <w:r w:rsidR="00C37C5D" w:rsidRPr="00F77780">
        <w:rPr>
          <w:bCs/>
          <w:sz w:val="20"/>
          <w:szCs w:val="20"/>
        </w:rPr>
        <w:t xml:space="preserve"> </w:t>
      </w:r>
      <w:r w:rsidRPr="00F77780">
        <w:rPr>
          <w:bCs/>
          <w:sz w:val="20"/>
          <w:szCs w:val="20"/>
        </w:rPr>
        <w:t>Кроме того, всеми субъектами права внесения кандидатур должны быть представлены:</w:t>
      </w:r>
      <w:r w:rsidR="00C37C5D" w:rsidRPr="00F77780">
        <w:rPr>
          <w:bCs/>
          <w:sz w:val="20"/>
          <w:szCs w:val="20"/>
        </w:rPr>
        <w:t xml:space="preserve"> </w:t>
      </w:r>
      <w:r w:rsidRPr="00F77780">
        <w:rPr>
          <w:bCs/>
          <w:sz w:val="20"/>
          <w:szCs w:val="20"/>
        </w:rPr>
        <w:t>а)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согласно приложения №1 к Постановлению ЦИК России от 05.12.2012 № 152/1137-6 (в редакции постановления ЦИК России от 10.06.2015 №286/1680-5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sidR="00C37C5D" w:rsidRPr="00F77780">
        <w:rPr>
          <w:bCs/>
          <w:sz w:val="20"/>
          <w:szCs w:val="20"/>
        </w:rPr>
        <w:t xml:space="preserve"> </w:t>
      </w:r>
      <w:r w:rsidRPr="00F77780">
        <w:rPr>
          <w:bCs/>
          <w:sz w:val="20"/>
          <w:szCs w:val="20"/>
        </w:rPr>
        <w:t>б)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r w:rsidR="00C37C5D" w:rsidRPr="00F77780">
        <w:rPr>
          <w:bCs/>
          <w:sz w:val="20"/>
          <w:szCs w:val="20"/>
        </w:rPr>
        <w:t xml:space="preserve"> </w:t>
      </w:r>
      <w:r w:rsidRPr="00F77780">
        <w:rPr>
          <w:bCs/>
          <w:i/>
          <w:sz w:val="20"/>
          <w:szCs w:val="20"/>
        </w:rPr>
        <w:t>В резерв составов участковых комиссий не зачисляются кандидатуры</w:t>
      </w:r>
      <w:r w:rsidRPr="00F77780">
        <w:rPr>
          <w:bCs/>
          <w:sz w:val="20"/>
          <w:szCs w:val="20"/>
        </w:rPr>
        <w:t>, не соответствующие требованиям, установленным пунктом 1 статьи 29 (за исключением подпунктов «ж», «з», «и», «к» и «л») Федерального закона от 12 июня 2002 года №67-ФЗ «Об основных гарантиях избирательных прав и права на участие в референдуме граждан Российской Федерации», а именно:</w:t>
      </w:r>
      <w:r w:rsidR="00C37C5D" w:rsidRPr="00F77780">
        <w:rPr>
          <w:bCs/>
          <w:sz w:val="20"/>
          <w:szCs w:val="20"/>
        </w:rPr>
        <w:t xml:space="preserve"> </w:t>
      </w:r>
      <w:r w:rsidRPr="00F77780">
        <w:rPr>
          <w:bCs/>
          <w:sz w:val="20"/>
          <w:szCs w:val="20"/>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bookmarkStart w:id="19" w:name="Par985"/>
      <w:bookmarkEnd w:id="19"/>
      <w:r w:rsidR="00C37C5D" w:rsidRPr="00F77780">
        <w:rPr>
          <w:bCs/>
          <w:sz w:val="20"/>
          <w:szCs w:val="20"/>
        </w:rPr>
        <w:t xml:space="preserve"> </w:t>
      </w:r>
      <w:r w:rsidRPr="00F77780">
        <w:rPr>
          <w:bCs/>
          <w:sz w:val="20"/>
          <w:szCs w:val="20"/>
        </w:rPr>
        <w:t>- граждане Российской Федерации, признанные решением суда, вступившим в законную силу, недееспособными, ограниченно дееспособными;</w:t>
      </w:r>
      <w:bookmarkStart w:id="20" w:name="Par986"/>
      <w:bookmarkEnd w:id="20"/>
      <w:r w:rsidR="00C37C5D" w:rsidRPr="00F77780">
        <w:rPr>
          <w:bCs/>
          <w:sz w:val="20"/>
          <w:szCs w:val="20"/>
        </w:rPr>
        <w:t xml:space="preserve"> </w:t>
      </w:r>
      <w:r w:rsidRPr="00F77780">
        <w:rPr>
          <w:bCs/>
          <w:sz w:val="20"/>
          <w:szCs w:val="20"/>
        </w:rPr>
        <w:t>- граждане Российской Федерации, не достигшие возраста 18 лет;</w:t>
      </w:r>
      <w:r w:rsidR="00C37C5D" w:rsidRPr="00F77780">
        <w:rPr>
          <w:bCs/>
          <w:sz w:val="20"/>
          <w:szCs w:val="20"/>
        </w:rPr>
        <w:t xml:space="preserve"> </w:t>
      </w:r>
      <w:r w:rsidRPr="00F77780">
        <w:rPr>
          <w:bCs/>
          <w:sz w:val="20"/>
          <w:szCs w:val="20"/>
        </w:rPr>
        <w:t>- депутаты законодательных (представительных) органов государственной власти, органов местного самоуправления;</w:t>
      </w:r>
      <w:r w:rsidR="00C37C5D" w:rsidRPr="00F77780">
        <w:rPr>
          <w:bCs/>
          <w:sz w:val="20"/>
          <w:szCs w:val="20"/>
        </w:rPr>
        <w:t xml:space="preserve"> </w:t>
      </w:r>
      <w:r w:rsidRPr="00F77780">
        <w:rPr>
          <w:bCs/>
          <w:sz w:val="20"/>
          <w:szCs w:val="20"/>
        </w:rPr>
        <w:t>- выборные должностные лица, а также главы местных администраций;</w:t>
      </w:r>
      <w:bookmarkStart w:id="21" w:name="Par991"/>
      <w:bookmarkEnd w:id="21"/>
      <w:r w:rsidR="00C37C5D" w:rsidRPr="00F77780">
        <w:rPr>
          <w:bCs/>
          <w:sz w:val="20"/>
          <w:szCs w:val="20"/>
        </w:rPr>
        <w:t xml:space="preserve"> </w:t>
      </w:r>
      <w:r w:rsidRPr="00F77780">
        <w:rPr>
          <w:bCs/>
          <w:sz w:val="20"/>
          <w:szCs w:val="20"/>
        </w:rPr>
        <w:t>- судьи, прокуроры;</w:t>
      </w:r>
      <w:bookmarkStart w:id="22" w:name="Par992"/>
      <w:bookmarkStart w:id="23" w:name="Par997"/>
      <w:bookmarkStart w:id="24" w:name="Par998"/>
      <w:bookmarkEnd w:id="22"/>
      <w:bookmarkEnd w:id="23"/>
      <w:bookmarkEnd w:id="24"/>
      <w:r w:rsidR="00C37C5D" w:rsidRPr="00F77780">
        <w:rPr>
          <w:bCs/>
          <w:sz w:val="20"/>
          <w:szCs w:val="20"/>
        </w:rPr>
        <w:t xml:space="preserve"> </w:t>
      </w:r>
      <w:r w:rsidRPr="00F77780">
        <w:rPr>
          <w:bCs/>
          <w:sz w:val="20"/>
          <w:szCs w:val="20"/>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bookmarkStart w:id="25" w:name="Par1002"/>
      <w:bookmarkEnd w:id="25"/>
      <w:r w:rsidR="00C37C5D" w:rsidRPr="00F77780">
        <w:rPr>
          <w:bCs/>
          <w:sz w:val="20"/>
          <w:szCs w:val="20"/>
        </w:rPr>
        <w:t xml:space="preserve"> </w:t>
      </w:r>
      <w:r w:rsidRPr="00F77780">
        <w:rPr>
          <w:bCs/>
          <w:sz w:val="20"/>
          <w:szCs w:val="20"/>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14:paraId="4A66E425" w14:textId="77777777" w:rsidR="005F2563" w:rsidRPr="00F77780" w:rsidRDefault="005F2563" w:rsidP="005F2563">
      <w:pPr>
        <w:spacing w:line="360" w:lineRule="auto"/>
        <w:jc w:val="both"/>
        <w:rPr>
          <w:bCs/>
          <w:sz w:val="28"/>
          <w:szCs w:val="28"/>
        </w:rPr>
      </w:pPr>
    </w:p>
    <w:p w14:paraId="4198C214" w14:textId="77777777" w:rsidR="005F2563" w:rsidRPr="00F77780" w:rsidRDefault="005F2563" w:rsidP="00FA3CC7">
      <w:pPr>
        <w:spacing w:after="0" w:line="240" w:lineRule="auto"/>
        <w:jc w:val="both"/>
        <w:rPr>
          <w:rFonts w:ascii="Times New Roman" w:hAnsi="Times New Roman" w:cs="Times New Roman"/>
          <w:bCs/>
          <w:sz w:val="20"/>
          <w:szCs w:val="20"/>
        </w:rPr>
      </w:pPr>
    </w:p>
    <w:p w14:paraId="0FD68F9B" w14:textId="77777777" w:rsidR="00CE5A63" w:rsidRPr="00F77780" w:rsidRDefault="00CE5A63" w:rsidP="00CE5A63">
      <w:pPr>
        <w:rPr>
          <w:rFonts w:ascii="Times New Roman" w:hAnsi="Times New Roman" w:cs="Times New Roman"/>
          <w:bCs/>
          <w:sz w:val="20"/>
          <w:szCs w:val="20"/>
        </w:rPr>
      </w:pPr>
    </w:p>
    <w:p w14:paraId="600826A7" w14:textId="77777777" w:rsidR="00CE5A63" w:rsidRPr="00F77780" w:rsidRDefault="00CE5A63" w:rsidP="00CE5A63">
      <w:pPr>
        <w:rPr>
          <w:rFonts w:ascii="Times New Roman" w:hAnsi="Times New Roman" w:cs="Times New Roman"/>
          <w:bCs/>
          <w:sz w:val="20"/>
          <w:szCs w:val="20"/>
          <w:highlight w:val="yellow"/>
        </w:rPr>
      </w:pPr>
    </w:p>
    <w:p w14:paraId="1B523226" w14:textId="3B5A9786" w:rsidR="002D50A8" w:rsidRPr="00F77780" w:rsidRDefault="002D50A8">
      <w:pPr>
        <w:rPr>
          <w:rFonts w:ascii="Times New Roman" w:hAnsi="Times New Roman" w:cs="Times New Roman"/>
          <w:bCs/>
          <w:sz w:val="20"/>
          <w:szCs w:val="20"/>
          <w:highlight w:val="yellow"/>
        </w:rPr>
      </w:pPr>
    </w:p>
    <w:p w14:paraId="2204BE50" w14:textId="77777777" w:rsidR="002D50A8" w:rsidRPr="00F77780" w:rsidRDefault="002D50A8">
      <w:pPr>
        <w:rPr>
          <w:rFonts w:ascii="Times New Roman" w:hAnsi="Times New Roman" w:cs="Times New Roman"/>
          <w:bCs/>
          <w:sz w:val="20"/>
          <w:szCs w:val="20"/>
          <w:highlight w:val="yellow"/>
        </w:rPr>
      </w:pPr>
    </w:p>
    <w:p w14:paraId="3DCEED6D" w14:textId="467736C1" w:rsidR="002302A6" w:rsidRPr="00CE5A63" w:rsidRDefault="002302A6">
      <w:pPr>
        <w:rPr>
          <w:rFonts w:ascii="Times New Roman" w:hAnsi="Times New Roman" w:cs="Times New Roman"/>
          <w:b/>
          <w:bCs/>
          <w:sz w:val="20"/>
          <w:szCs w:val="20"/>
          <w:highlight w:val="yellow"/>
        </w:rPr>
      </w:pPr>
    </w:p>
    <w:p w14:paraId="667C60E1" w14:textId="4C9D7E9D" w:rsidR="002302A6" w:rsidRPr="00CE5A63" w:rsidRDefault="002302A6">
      <w:pPr>
        <w:rPr>
          <w:rFonts w:ascii="Times New Roman" w:hAnsi="Times New Roman" w:cs="Times New Roman"/>
          <w:b/>
          <w:bCs/>
          <w:sz w:val="20"/>
          <w:szCs w:val="20"/>
          <w:highlight w:val="yellow"/>
        </w:rPr>
      </w:pPr>
    </w:p>
    <w:p w14:paraId="510F35EF" w14:textId="4F94F70D" w:rsidR="002302A6" w:rsidRPr="00CE5A63" w:rsidRDefault="002302A6">
      <w:pPr>
        <w:rPr>
          <w:rFonts w:ascii="Times New Roman" w:hAnsi="Times New Roman" w:cs="Times New Roman"/>
          <w:b/>
          <w:bCs/>
          <w:sz w:val="20"/>
          <w:szCs w:val="20"/>
          <w:highlight w:val="yellow"/>
        </w:rPr>
      </w:pPr>
    </w:p>
    <w:p w14:paraId="20D696C6" w14:textId="6362F6BB" w:rsidR="002302A6" w:rsidRPr="00CE5A63" w:rsidRDefault="002302A6">
      <w:pPr>
        <w:rPr>
          <w:rFonts w:ascii="Times New Roman" w:hAnsi="Times New Roman" w:cs="Times New Roman"/>
          <w:b/>
          <w:bCs/>
          <w:sz w:val="20"/>
          <w:szCs w:val="20"/>
          <w:highlight w:val="yellow"/>
        </w:rPr>
      </w:pPr>
    </w:p>
    <w:p w14:paraId="66A044BD" w14:textId="77777777" w:rsidR="002302A6" w:rsidRDefault="002302A6">
      <w:pPr>
        <w:rPr>
          <w:rFonts w:ascii="Times New Roman" w:hAnsi="Times New Roman" w:cs="Times New Roman"/>
          <w:b/>
          <w:bCs/>
          <w:sz w:val="20"/>
          <w:szCs w:val="20"/>
          <w:highlight w:val="yellow"/>
        </w:rPr>
      </w:pPr>
    </w:p>
    <w:p w14:paraId="7B4AF868" w14:textId="19D7CD6E" w:rsidR="00562C45" w:rsidRDefault="00562C45">
      <w:pPr>
        <w:rPr>
          <w:rFonts w:ascii="Times New Roman" w:hAnsi="Times New Roman" w:cs="Times New Roman"/>
          <w:b/>
          <w:bCs/>
          <w:sz w:val="20"/>
          <w:szCs w:val="20"/>
          <w:highlight w:val="yellow"/>
        </w:rPr>
      </w:pPr>
    </w:p>
    <w:p w14:paraId="06F0B52E" w14:textId="5B634C5F" w:rsidR="00F77780" w:rsidRDefault="00F77780">
      <w:pPr>
        <w:rPr>
          <w:rFonts w:ascii="Times New Roman" w:hAnsi="Times New Roman" w:cs="Times New Roman"/>
          <w:b/>
          <w:bCs/>
          <w:sz w:val="20"/>
          <w:szCs w:val="20"/>
          <w:highlight w:val="yellow"/>
        </w:rPr>
      </w:pPr>
    </w:p>
    <w:p w14:paraId="0B75CE3A" w14:textId="41754842" w:rsidR="00F77780" w:rsidRDefault="00F77780">
      <w:pPr>
        <w:rPr>
          <w:rFonts w:ascii="Times New Roman" w:hAnsi="Times New Roman" w:cs="Times New Roman"/>
          <w:b/>
          <w:bCs/>
          <w:sz w:val="20"/>
          <w:szCs w:val="20"/>
          <w:highlight w:val="yellow"/>
        </w:rPr>
      </w:pPr>
    </w:p>
    <w:p w14:paraId="4B61E6DD" w14:textId="05E292CA" w:rsidR="00F77780" w:rsidRDefault="00F77780">
      <w:pPr>
        <w:rPr>
          <w:rFonts w:ascii="Times New Roman" w:hAnsi="Times New Roman" w:cs="Times New Roman"/>
          <w:b/>
          <w:bCs/>
          <w:sz w:val="20"/>
          <w:szCs w:val="20"/>
          <w:highlight w:val="yellow"/>
        </w:rPr>
      </w:pPr>
    </w:p>
    <w:p w14:paraId="60261570" w14:textId="30116386" w:rsidR="00F77780" w:rsidRDefault="00F77780">
      <w:pPr>
        <w:rPr>
          <w:rFonts w:ascii="Times New Roman" w:hAnsi="Times New Roman" w:cs="Times New Roman"/>
          <w:b/>
          <w:bCs/>
          <w:sz w:val="20"/>
          <w:szCs w:val="20"/>
          <w:highlight w:val="yellow"/>
        </w:rPr>
      </w:pPr>
    </w:p>
    <w:p w14:paraId="2623CC7F" w14:textId="4668DC2F" w:rsidR="00F77780" w:rsidRDefault="00F77780">
      <w:pPr>
        <w:rPr>
          <w:rFonts w:ascii="Times New Roman" w:hAnsi="Times New Roman" w:cs="Times New Roman"/>
          <w:b/>
          <w:bCs/>
          <w:sz w:val="20"/>
          <w:szCs w:val="20"/>
          <w:highlight w:val="yellow"/>
        </w:rPr>
      </w:pPr>
    </w:p>
    <w:p w14:paraId="3FD3CBD2" w14:textId="3B3EFB79" w:rsidR="00F77780" w:rsidRDefault="00F77780">
      <w:pPr>
        <w:rPr>
          <w:rFonts w:ascii="Times New Roman" w:hAnsi="Times New Roman" w:cs="Times New Roman"/>
          <w:b/>
          <w:bCs/>
          <w:sz w:val="20"/>
          <w:szCs w:val="20"/>
          <w:highlight w:val="yellow"/>
        </w:rPr>
      </w:pPr>
    </w:p>
    <w:p w14:paraId="7A423608" w14:textId="591FD262" w:rsidR="00F77780" w:rsidRDefault="00F77780">
      <w:pPr>
        <w:rPr>
          <w:rFonts w:ascii="Times New Roman" w:hAnsi="Times New Roman" w:cs="Times New Roman"/>
          <w:b/>
          <w:bCs/>
          <w:sz w:val="20"/>
          <w:szCs w:val="20"/>
          <w:highlight w:val="yellow"/>
        </w:rPr>
      </w:pPr>
    </w:p>
    <w:p w14:paraId="34D6CEA5" w14:textId="2FC27000" w:rsidR="00F77780" w:rsidRDefault="00F77780">
      <w:pPr>
        <w:rPr>
          <w:rFonts w:ascii="Times New Roman" w:hAnsi="Times New Roman" w:cs="Times New Roman"/>
          <w:b/>
          <w:bCs/>
          <w:sz w:val="20"/>
          <w:szCs w:val="20"/>
          <w:highlight w:val="yellow"/>
        </w:rPr>
      </w:pPr>
    </w:p>
    <w:p w14:paraId="514F8498" w14:textId="729E97D4" w:rsidR="00F77780" w:rsidRDefault="00F77780">
      <w:pPr>
        <w:rPr>
          <w:rFonts w:ascii="Times New Roman" w:hAnsi="Times New Roman" w:cs="Times New Roman"/>
          <w:b/>
          <w:bCs/>
          <w:sz w:val="20"/>
          <w:szCs w:val="20"/>
          <w:highlight w:val="yellow"/>
        </w:rPr>
      </w:pPr>
    </w:p>
    <w:p w14:paraId="49338D56" w14:textId="59C1F6AE" w:rsidR="00F77780" w:rsidRDefault="00F77780">
      <w:pPr>
        <w:rPr>
          <w:rFonts w:ascii="Times New Roman" w:hAnsi="Times New Roman" w:cs="Times New Roman"/>
          <w:b/>
          <w:bCs/>
          <w:sz w:val="20"/>
          <w:szCs w:val="20"/>
          <w:highlight w:val="yellow"/>
        </w:rPr>
      </w:pPr>
    </w:p>
    <w:p w14:paraId="01215445" w14:textId="76AA937C" w:rsidR="00F77780" w:rsidRDefault="00F77780">
      <w:pPr>
        <w:rPr>
          <w:rFonts w:ascii="Times New Roman" w:hAnsi="Times New Roman" w:cs="Times New Roman"/>
          <w:b/>
          <w:bCs/>
          <w:sz w:val="20"/>
          <w:szCs w:val="20"/>
          <w:highlight w:val="yellow"/>
        </w:rPr>
      </w:pPr>
    </w:p>
    <w:p w14:paraId="08E8F3A3" w14:textId="6BD76F55" w:rsidR="00F77780" w:rsidRDefault="00F77780">
      <w:pPr>
        <w:rPr>
          <w:rFonts w:ascii="Times New Roman" w:hAnsi="Times New Roman" w:cs="Times New Roman"/>
          <w:b/>
          <w:bCs/>
          <w:sz w:val="20"/>
          <w:szCs w:val="20"/>
          <w:highlight w:val="yellow"/>
        </w:rPr>
      </w:pPr>
    </w:p>
    <w:p w14:paraId="42D6F5C8" w14:textId="4B9FD4B2" w:rsidR="00F77780" w:rsidRDefault="00F77780">
      <w:pPr>
        <w:rPr>
          <w:rFonts w:ascii="Times New Roman" w:hAnsi="Times New Roman" w:cs="Times New Roman"/>
          <w:b/>
          <w:bCs/>
          <w:sz w:val="20"/>
          <w:szCs w:val="20"/>
          <w:highlight w:val="yellow"/>
        </w:rPr>
      </w:pPr>
    </w:p>
    <w:p w14:paraId="4DAF7EBD" w14:textId="609DFCD6" w:rsidR="00F77780" w:rsidRDefault="00F77780">
      <w:pPr>
        <w:rPr>
          <w:rFonts w:ascii="Times New Roman" w:hAnsi="Times New Roman" w:cs="Times New Roman"/>
          <w:b/>
          <w:bCs/>
          <w:sz w:val="20"/>
          <w:szCs w:val="20"/>
          <w:highlight w:val="yellow"/>
        </w:rPr>
      </w:pPr>
    </w:p>
    <w:p w14:paraId="27F99854" w14:textId="2D558849" w:rsidR="00F77780" w:rsidRDefault="00F77780">
      <w:pPr>
        <w:rPr>
          <w:rFonts w:ascii="Times New Roman" w:hAnsi="Times New Roman" w:cs="Times New Roman"/>
          <w:b/>
          <w:bCs/>
          <w:sz w:val="20"/>
          <w:szCs w:val="20"/>
          <w:highlight w:val="yellow"/>
        </w:rPr>
      </w:pPr>
    </w:p>
    <w:p w14:paraId="455A3415" w14:textId="308CE21F" w:rsidR="00F77780" w:rsidRDefault="00F77780">
      <w:pPr>
        <w:rPr>
          <w:rFonts w:ascii="Times New Roman" w:hAnsi="Times New Roman" w:cs="Times New Roman"/>
          <w:b/>
          <w:bCs/>
          <w:sz w:val="20"/>
          <w:szCs w:val="20"/>
          <w:highlight w:val="yellow"/>
        </w:rPr>
      </w:pPr>
    </w:p>
    <w:p w14:paraId="27CB8698" w14:textId="45F74C10" w:rsidR="00F77780" w:rsidRDefault="00F77780">
      <w:pPr>
        <w:rPr>
          <w:rFonts w:ascii="Times New Roman" w:hAnsi="Times New Roman" w:cs="Times New Roman"/>
          <w:b/>
          <w:bCs/>
          <w:sz w:val="20"/>
          <w:szCs w:val="20"/>
          <w:highlight w:val="yellow"/>
        </w:rPr>
      </w:pPr>
    </w:p>
    <w:p w14:paraId="3B2DC94B" w14:textId="66902706" w:rsidR="00F77780" w:rsidRDefault="00F77780">
      <w:pPr>
        <w:rPr>
          <w:rFonts w:ascii="Times New Roman" w:hAnsi="Times New Roman" w:cs="Times New Roman"/>
          <w:b/>
          <w:bCs/>
          <w:sz w:val="20"/>
          <w:szCs w:val="20"/>
          <w:highlight w:val="yellow"/>
        </w:rPr>
      </w:pPr>
    </w:p>
    <w:p w14:paraId="4335F6C8" w14:textId="08493C30" w:rsidR="00F77780" w:rsidRDefault="00F77780">
      <w:pPr>
        <w:rPr>
          <w:rFonts w:ascii="Times New Roman" w:hAnsi="Times New Roman" w:cs="Times New Roman"/>
          <w:b/>
          <w:bCs/>
          <w:sz w:val="20"/>
          <w:szCs w:val="20"/>
          <w:highlight w:val="yellow"/>
        </w:rPr>
      </w:pPr>
    </w:p>
    <w:p w14:paraId="7C96B5A1" w14:textId="3CC2EA88" w:rsidR="00F77780" w:rsidRDefault="00F77780">
      <w:pPr>
        <w:rPr>
          <w:rFonts w:ascii="Times New Roman" w:hAnsi="Times New Roman" w:cs="Times New Roman"/>
          <w:b/>
          <w:bCs/>
          <w:sz w:val="20"/>
          <w:szCs w:val="20"/>
          <w:highlight w:val="yellow"/>
        </w:rPr>
      </w:pPr>
    </w:p>
    <w:p w14:paraId="1CAC45CA" w14:textId="17FE1CD1" w:rsidR="00F77780" w:rsidRDefault="00F77780">
      <w:pPr>
        <w:rPr>
          <w:rFonts w:ascii="Times New Roman" w:hAnsi="Times New Roman" w:cs="Times New Roman"/>
          <w:b/>
          <w:bCs/>
          <w:sz w:val="20"/>
          <w:szCs w:val="20"/>
          <w:highlight w:val="yellow"/>
        </w:rPr>
      </w:pPr>
    </w:p>
    <w:p w14:paraId="0AA44DE1" w14:textId="5C4C5CF2" w:rsidR="00F77780" w:rsidRDefault="00F77780">
      <w:pPr>
        <w:rPr>
          <w:rFonts w:ascii="Times New Roman" w:hAnsi="Times New Roman" w:cs="Times New Roman"/>
          <w:b/>
          <w:bCs/>
          <w:sz w:val="20"/>
          <w:szCs w:val="20"/>
          <w:highlight w:val="yellow"/>
        </w:rPr>
      </w:pPr>
    </w:p>
    <w:p w14:paraId="78969032" w14:textId="4326B7AA" w:rsidR="00F77780" w:rsidRDefault="00F77780">
      <w:pPr>
        <w:rPr>
          <w:rFonts w:ascii="Times New Roman" w:hAnsi="Times New Roman" w:cs="Times New Roman"/>
          <w:b/>
          <w:bCs/>
          <w:sz w:val="20"/>
          <w:szCs w:val="20"/>
          <w:highlight w:val="yellow"/>
        </w:rPr>
      </w:pPr>
    </w:p>
    <w:p w14:paraId="3F60C502" w14:textId="5F358DA7" w:rsidR="00F77780" w:rsidRDefault="00F77780">
      <w:pPr>
        <w:rPr>
          <w:rFonts w:ascii="Times New Roman" w:hAnsi="Times New Roman" w:cs="Times New Roman"/>
          <w:b/>
          <w:bCs/>
          <w:sz w:val="20"/>
          <w:szCs w:val="20"/>
          <w:highlight w:val="yellow"/>
        </w:rPr>
      </w:pPr>
    </w:p>
    <w:p w14:paraId="24883A67" w14:textId="77777777" w:rsidR="002C2289" w:rsidRPr="007F592A" w:rsidRDefault="002C2289">
      <w:pPr>
        <w:rPr>
          <w:rFonts w:ascii="Times New Roman" w:hAnsi="Times New Roman" w:cs="Times New Roman"/>
          <w:b/>
          <w:bCs/>
          <w:sz w:val="20"/>
          <w:szCs w:val="20"/>
          <w:highlight w:val="yellow"/>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Завитинский</w:t>
      </w:r>
      <w:proofErr w:type="spellEnd"/>
      <w:r>
        <w:rPr>
          <w:rFonts w:ascii="Times New Roman" w:hAnsi="Times New Roman" w:cs="Times New Roman"/>
          <w:sz w:val="28"/>
          <w:szCs w:val="28"/>
        </w:rPr>
        <w:t xml:space="preserve">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5F2563">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3B6C" w14:textId="77777777" w:rsidR="00CF3AF6" w:rsidRDefault="00CF3AF6">
      <w:pPr>
        <w:spacing w:after="0" w:line="240" w:lineRule="auto"/>
      </w:pPr>
      <w:r>
        <w:separator/>
      </w:r>
    </w:p>
  </w:endnote>
  <w:endnote w:type="continuationSeparator" w:id="0">
    <w:p w14:paraId="1020F8F3" w14:textId="77777777" w:rsidR="00CF3AF6" w:rsidRDefault="00CF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EC50" w14:textId="77777777" w:rsidR="00CF3AF6" w:rsidRDefault="00CF3AF6">
      <w:pPr>
        <w:spacing w:after="0" w:line="240" w:lineRule="auto"/>
      </w:pPr>
      <w:r>
        <w:separator/>
      </w:r>
    </w:p>
  </w:footnote>
  <w:footnote w:type="continuationSeparator" w:id="0">
    <w:p w14:paraId="7DB99DDB" w14:textId="77777777" w:rsidR="00CF3AF6" w:rsidRDefault="00CF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619D" w14:textId="77777777" w:rsidR="0059550B" w:rsidRDefault="0059550B" w:rsidP="00363475">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D94C4FD" w14:textId="77777777" w:rsidR="0059550B" w:rsidRDefault="0059550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4445" w14:textId="77777777" w:rsidR="0059550B" w:rsidRDefault="0059550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237E" w14:textId="77777777" w:rsidR="0059550B" w:rsidRDefault="0059550B" w:rsidP="00387CC1">
    <w:pPr>
      <w:pStyle w:val="af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59550B" w:rsidRDefault="0059550B"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59550B" w:rsidRDefault="0059550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60170C6A"/>
    <w:multiLevelType w:val="multilevel"/>
    <w:tmpl w:val="DD0A4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15:restartNumberingAfterBreak="0">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28" w15:restartNumberingAfterBreak="0">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8"/>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9"/>
  </w:num>
  <w:num w:numId="8">
    <w:abstractNumId w:val="19"/>
  </w:num>
  <w:num w:numId="9">
    <w:abstractNumId w:val="7"/>
  </w:num>
  <w:num w:numId="10">
    <w:abstractNumId w:val="21"/>
  </w:num>
  <w:num w:numId="11">
    <w:abstractNumId w:val="23"/>
  </w:num>
  <w:num w:numId="12">
    <w:abstractNumId w:val="4"/>
  </w:num>
  <w:num w:numId="13">
    <w:abstractNumId w:val="20"/>
  </w:num>
  <w:num w:numId="14">
    <w:abstractNumId w:val="27"/>
  </w:num>
  <w:num w:numId="15">
    <w:abstractNumId w:val="24"/>
  </w:num>
  <w:num w:numId="16">
    <w:abstractNumId w:val="6"/>
  </w:num>
  <w:num w:numId="17">
    <w:abstractNumId w:val="25"/>
  </w:num>
  <w:num w:numId="18">
    <w:abstractNumId w:val="10"/>
  </w:num>
  <w:num w:numId="19">
    <w:abstractNumId w:val="3"/>
  </w:num>
  <w:num w:numId="20">
    <w:abstractNumId w:val="5"/>
  </w:num>
  <w:num w:numId="21">
    <w:abstractNumId w:val="1"/>
  </w:num>
  <w:num w:numId="22">
    <w:abstractNumId w:val="12"/>
  </w:num>
  <w:num w:numId="23">
    <w:abstractNumId w:val="22"/>
  </w:num>
  <w:num w:numId="24">
    <w:abstractNumId w:val="2"/>
  </w:num>
  <w:num w:numId="25">
    <w:abstractNumId w:val="11"/>
  </w:num>
  <w:num w:numId="26">
    <w:abstractNumId w:val="14"/>
  </w:num>
  <w:num w:numId="27">
    <w:abstractNumId w:val="16"/>
  </w:num>
  <w:num w:numId="28">
    <w:abstractNumId w:val="28"/>
  </w:num>
  <w:num w:numId="29">
    <w:abstractNumId w:val="15"/>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40BF3"/>
    <w:rsid w:val="000561E4"/>
    <w:rsid w:val="00062EBE"/>
    <w:rsid w:val="00066397"/>
    <w:rsid w:val="00070544"/>
    <w:rsid w:val="000B6796"/>
    <w:rsid w:val="000C6DE1"/>
    <w:rsid w:val="000F324C"/>
    <w:rsid w:val="00100F40"/>
    <w:rsid w:val="00114C1B"/>
    <w:rsid w:val="001239F2"/>
    <w:rsid w:val="001272FC"/>
    <w:rsid w:val="0018027A"/>
    <w:rsid w:val="001927C5"/>
    <w:rsid w:val="0019789D"/>
    <w:rsid w:val="001D39B8"/>
    <w:rsid w:val="001D438E"/>
    <w:rsid w:val="001F5A67"/>
    <w:rsid w:val="00205E8F"/>
    <w:rsid w:val="00212FAB"/>
    <w:rsid w:val="00227059"/>
    <w:rsid w:val="002302A6"/>
    <w:rsid w:val="00237BF1"/>
    <w:rsid w:val="00274C90"/>
    <w:rsid w:val="0029199C"/>
    <w:rsid w:val="002954E8"/>
    <w:rsid w:val="00295C8A"/>
    <w:rsid w:val="002A469F"/>
    <w:rsid w:val="002A507B"/>
    <w:rsid w:val="002C2289"/>
    <w:rsid w:val="002C246F"/>
    <w:rsid w:val="002D50A8"/>
    <w:rsid w:val="002E5392"/>
    <w:rsid w:val="00312D0B"/>
    <w:rsid w:val="00320E2F"/>
    <w:rsid w:val="0032384A"/>
    <w:rsid w:val="00333646"/>
    <w:rsid w:val="00363475"/>
    <w:rsid w:val="0038682C"/>
    <w:rsid w:val="00387CC1"/>
    <w:rsid w:val="00395943"/>
    <w:rsid w:val="003A4C02"/>
    <w:rsid w:val="003B1D15"/>
    <w:rsid w:val="003B7C06"/>
    <w:rsid w:val="003D47F4"/>
    <w:rsid w:val="00401047"/>
    <w:rsid w:val="0042458B"/>
    <w:rsid w:val="00426752"/>
    <w:rsid w:val="00433B12"/>
    <w:rsid w:val="00463D36"/>
    <w:rsid w:val="00465885"/>
    <w:rsid w:val="004C16EF"/>
    <w:rsid w:val="004C4379"/>
    <w:rsid w:val="004D4D02"/>
    <w:rsid w:val="004E4427"/>
    <w:rsid w:val="00513B27"/>
    <w:rsid w:val="0051621A"/>
    <w:rsid w:val="00531B6C"/>
    <w:rsid w:val="00562C45"/>
    <w:rsid w:val="00566DA4"/>
    <w:rsid w:val="0058519D"/>
    <w:rsid w:val="0059550B"/>
    <w:rsid w:val="00595BF5"/>
    <w:rsid w:val="005F2563"/>
    <w:rsid w:val="005F2B1F"/>
    <w:rsid w:val="005F3659"/>
    <w:rsid w:val="00613BFE"/>
    <w:rsid w:val="00615D3C"/>
    <w:rsid w:val="006519E9"/>
    <w:rsid w:val="006547E9"/>
    <w:rsid w:val="00661C67"/>
    <w:rsid w:val="00667761"/>
    <w:rsid w:val="006754B3"/>
    <w:rsid w:val="00676956"/>
    <w:rsid w:val="006F529C"/>
    <w:rsid w:val="00711C96"/>
    <w:rsid w:val="0071200B"/>
    <w:rsid w:val="007123EA"/>
    <w:rsid w:val="00722BD3"/>
    <w:rsid w:val="00727038"/>
    <w:rsid w:val="00744440"/>
    <w:rsid w:val="007725AA"/>
    <w:rsid w:val="00792BF4"/>
    <w:rsid w:val="00793565"/>
    <w:rsid w:val="007A7999"/>
    <w:rsid w:val="007F592A"/>
    <w:rsid w:val="007F7CE6"/>
    <w:rsid w:val="00811914"/>
    <w:rsid w:val="00862D98"/>
    <w:rsid w:val="00886619"/>
    <w:rsid w:val="008873A7"/>
    <w:rsid w:val="0089551A"/>
    <w:rsid w:val="008C3C5E"/>
    <w:rsid w:val="0090264F"/>
    <w:rsid w:val="00933679"/>
    <w:rsid w:val="00961C19"/>
    <w:rsid w:val="00996668"/>
    <w:rsid w:val="009966F6"/>
    <w:rsid w:val="009A478F"/>
    <w:rsid w:val="009B1BF6"/>
    <w:rsid w:val="009C429C"/>
    <w:rsid w:val="009E557D"/>
    <w:rsid w:val="009F6178"/>
    <w:rsid w:val="00A10B57"/>
    <w:rsid w:val="00A11D3D"/>
    <w:rsid w:val="00A17277"/>
    <w:rsid w:val="00A61A09"/>
    <w:rsid w:val="00A72832"/>
    <w:rsid w:val="00AE69B2"/>
    <w:rsid w:val="00AE7BDB"/>
    <w:rsid w:val="00AF4655"/>
    <w:rsid w:val="00B10AA0"/>
    <w:rsid w:val="00B12A61"/>
    <w:rsid w:val="00B2246F"/>
    <w:rsid w:val="00B35730"/>
    <w:rsid w:val="00BA2B5C"/>
    <w:rsid w:val="00BA7C74"/>
    <w:rsid w:val="00BD1459"/>
    <w:rsid w:val="00BD2ADB"/>
    <w:rsid w:val="00C005BB"/>
    <w:rsid w:val="00C23A39"/>
    <w:rsid w:val="00C37C5D"/>
    <w:rsid w:val="00C555E4"/>
    <w:rsid w:val="00C72F1F"/>
    <w:rsid w:val="00C77244"/>
    <w:rsid w:val="00C83230"/>
    <w:rsid w:val="00CB031F"/>
    <w:rsid w:val="00CE5A63"/>
    <w:rsid w:val="00CF347D"/>
    <w:rsid w:val="00CF3AF6"/>
    <w:rsid w:val="00CF5835"/>
    <w:rsid w:val="00CF682A"/>
    <w:rsid w:val="00D02C03"/>
    <w:rsid w:val="00D236D8"/>
    <w:rsid w:val="00D30397"/>
    <w:rsid w:val="00D41C5D"/>
    <w:rsid w:val="00D577C8"/>
    <w:rsid w:val="00D60235"/>
    <w:rsid w:val="00DA13B1"/>
    <w:rsid w:val="00DA32E5"/>
    <w:rsid w:val="00DB1AAE"/>
    <w:rsid w:val="00DC163A"/>
    <w:rsid w:val="00DC377A"/>
    <w:rsid w:val="00DE726E"/>
    <w:rsid w:val="00E002C5"/>
    <w:rsid w:val="00E779D9"/>
    <w:rsid w:val="00E87161"/>
    <w:rsid w:val="00E971F9"/>
    <w:rsid w:val="00E97CC0"/>
    <w:rsid w:val="00EA6158"/>
    <w:rsid w:val="00EB1FD1"/>
    <w:rsid w:val="00EB6FB2"/>
    <w:rsid w:val="00F17165"/>
    <w:rsid w:val="00F2182F"/>
    <w:rsid w:val="00F21C35"/>
    <w:rsid w:val="00F505BF"/>
    <w:rsid w:val="00F77780"/>
    <w:rsid w:val="00F92E99"/>
    <w:rsid w:val="00FA18BC"/>
    <w:rsid w:val="00FA3CC7"/>
    <w:rsid w:val="00FD3501"/>
    <w:rsid w:val="00FE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
    <w:name w:val="heading 1"/>
    <w:basedOn w:val="a"/>
    <w:next w:val="a"/>
    <w:link w:val="10"/>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rsid w:val="00DE726E"/>
    <w:pPr>
      <w:spacing w:after="0" w:line="240" w:lineRule="auto"/>
    </w:pPr>
    <w:rPr>
      <w:rFonts w:ascii="Verdana" w:eastAsia="Times New Roman" w:hAnsi="Verdana" w:cs="Verdana"/>
      <w:sz w:val="20"/>
      <w:szCs w:val="20"/>
      <w:lang w:val="en-US"/>
    </w:rPr>
  </w:style>
  <w:style w:type="paragraph" w:customStyle="1" w:styleId="11">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1"/>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uiPriority w:val="99"/>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1F5A67"/>
    <w:rPr>
      <w:b/>
      <w:color w:val="26282F"/>
      <w:sz w:val="26"/>
    </w:rPr>
  </w:style>
  <w:style w:type="character" w:customStyle="1" w:styleId="af4">
    <w:name w:val="Текст выноски Знак"/>
    <w:basedOn w:val="a0"/>
    <w:link w:val="af5"/>
    <w:uiPriority w:val="99"/>
    <w:semiHidden/>
    <w:rsid w:val="001F5A67"/>
    <w:rPr>
      <w:rFonts w:ascii="Tahoma" w:eastAsia="Times New Roman" w:hAnsi="Tahoma" w:cs="Times New Roman"/>
      <w:sz w:val="16"/>
      <w:szCs w:val="16"/>
      <w:lang w:eastAsia="ru-RU"/>
    </w:rPr>
  </w:style>
  <w:style w:type="paragraph" w:styleId="af5">
    <w:name w:val="Balloon Text"/>
    <w:basedOn w:val="a"/>
    <w:link w:val="af4"/>
    <w:uiPriority w:val="99"/>
    <w:semiHidden/>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2">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3"/>
    <w:rsid w:val="00722BD3"/>
    <w:rPr>
      <w:rFonts w:eastAsia="Times New Roman"/>
      <w:sz w:val="27"/>
      <w:szCs w:val="27"/>
      <w:shd w:val="clear" w:color="auto" w:fill="FFFFFF"/>
    </w:rPr>
  </w:style>
  <w:style w:type="paragraph" w:customStyle="1" w:styleId="13">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4">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5">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1">
    <w:name w:val="Body Text Indent 2"/>
    <w:basedOn w:val="a"/>
    <w:link w:val="22"/>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rsid w:val="00722BD3"/>
    <w:rPr>
      <w:rFonts w:ascii="Times New Roman" w:eastAsia="Times New Roman" w:hAnsi="Times New Roman" w:cs="Times New Roman"/>
      <w:sz w:val="20"/>
      <w:szCs w:val="20"/>
      <w:lang w:val="x-none" w:eastAsia="x-none"/>
    </w:rPr>
  </w:style>
  <w:style w:type="paragraph" w:customStyle="1" w:styleId="aff">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semiHidden/>
    <w:unhideWhenUsed/>
    <w:rsid w:val="00212FAB"/>
    <w:rPr>
      <w:color w:val="800080"/>
      <w:u w:val="single"/>
    </w:rPr>
  </w:style>
  <w:style w:type="character" w:customStyle="1" w:styleId="16">
    <w:name w:val="Основной текст Знак1"/>
    <w:semiHidden/>
    <w:rsid w:val="00212FAB"/>
    <w:rPr>
      <w:rFonts w:ascii="Calibri" w:eastAsia="Calibri" w:hAnsi="Calibri" w:cs="Times New Roman"/>
    </w:rPr>
  </w:style>
  <w:style w:type="paragraph" w:customStyle="1" w:styleId="17">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semiHidden/>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semiHidden/>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04A6F5999A55505542FE30D446BABCEC2307AE136EFD35FFC25F4CF0A837194AA9A7C59690D39Ae4k7L" TargetMode="External"/><Relationship Id="rId18" Type="http://schemas.openxmlformats.org/officeDocument/2006/relationships/hyperlink" Target="consultantplus://offline/ref=5A04A6F5999A55505542FE30D446BABCEC230CAB1662FD35FFC25F4CF0A837194AA9A7C59690D39Be4kEL"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ref=5A04A6F5999A55505542FE30D446BABCEC230DA9146DFD35FFC25F4CF0eAk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A04A6F5999A55505542FE30D446BABCE52602A21261A03FF79B534EF7A7680E4DE0ABC49690D2e9k3L" TargetMode="External"/><Relationship Id="rId17" Type="http://schemas.openxmlformats.org/officeDocument/2006/relationships/hyperlink" Target="consultantplus://offline/ref=5A04A6F5999A55505542FE30D446BABCEC2504AC1F6CFD35FFC25F4CF0A837194AA9A7C59690D39Be4kEL" TargetMode="External"/><Relationship Id="rId25" Type="http://schemas.openxmlformats.org/officeDocument/2006/relationships/header" Target="header4.xml"/><Relationship Id="rId33" Type="http://schemas.openxmlformats.org/officeDocument/2006/relationships/hyperlink" Target="garantF1://24015747.1000" TargetMode="External"/><Relationship Id="rId2" Type="http://schemas.openxmlformats.org/officeDocument/2006/relationships/numbering" Target="numbering.xml"/><Relationship Id="rId16" Type="http://schemas.openxmlformats.org/officeDocument/2006/relationships/hyperlink" Target="consultantplus://offline/ref=5A04A6F5999A55505542FE30D446BABCEC2303AD176CFD35FFC25F4CF0A837194AA9A7C59690D39Ae4k6L" TargetMode="External"/><Relationship Id="rId20" Type="http://schemas.openxmlformats.org/officeDocument/2006/relationships/hyperlink" Target="consultantplus://offline/ref=5A04A6F5999A55505542FE30D446BABCEC230DA9136CFD35FFC25F4CF0eAk8L" TargetMode="External"/><Relationship Id="rId29" Type="http://schemas.openxmlformats.org/officeDocument/2006/relationships/hyperlink" Target="garantF1://120548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4A6F5999A55505542FE30D446BABCE42304AA1361A03FF79B534EeFk7L" TargetMode="External"/><Relationship Id="rId24" Type="http://schemas.openxmlformats.org/officeDocument/2006/relationships/hyperlink" Target="consultantplus://offline/ref=5A04A6F5999A55505542E223C946BABCEC2104A31568FD35FFC25F4CF0eAk8L" TargetMode="External"/><Relationship Id="rId32" Type="http://schemas.openxmlformats.org/officeDocument/2006/relationships/hyperlink" Target="garantF1://24087999.0" TargetMode="External"/><Relationship Id="rId5" Type="http://schemas.openxmlformats.org/officeDocument/2006/relationships/webSettings" Target="webSettings.xml"/><Relationship Id="rId15" Type="http://schemas.openxmlformats.org/officeDocument/2006/relationships/hyperlink" Target="consultantplus://offline/ref=5A04A6F5999A55505542FE30D446BABCE42902AA1161A03FF79B534EF7A7680E4DE0ABC49690D3e9k2L" TargetMode="External"/><Relationship Id="rId23" Type="http://schemas.openxmlformats.org/officeDocument/2006/relationships/header" Target="header3.xml"/><Relationship Id="rId28" Type="http://schemas.openxmlformats.org/officeDocument/2006/relationships/hyperlink" Target="garantF1://86367.0" TargetMode="External"/><Relationship Id="rId10" Type="http://schemas.openxmlformats.org/officeDocument/2006/relationships/hyperlink" Target="consultantplus://offline/ref=5A04A6F5999A55505542FE30D446BABCE42102AA1661A03FF79B534EF7A7680E4DE0ABC49690D3e9k2L" TargetMode="External"/><Relationship Id="rId19" Type="http://schemas.openxmlformats.org/officeDocument/2006/relationships/hyperlink" Target="consultantplus://offline/ref=5A04A6F5999A55505542FE30D446BABCEC230DA9136EFD35FFC25F4CF0eAk8L" TargetMode="External"/><Relationship Id="rId31" Type="http://schemas.openxmlformats.org/officeDocument/2006/relationships/hyperlink" Target="garantF1://9436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A04A6F5999A55505542FE30D446BABCE42101AA1761A03FF79B534EF7A7680E4DE0ABC49690D3e9k2L" TargetMode="External"/><Relationship Id="rId22" Type="http://schemas.openxmlformats.org/officeDocument/2006/relationships/header" Target="header2.xml"/><Relationship Id="rId27" Type="http://schemas.openxmlformats.org/officeDocument/2006/relationships/hyperlink" Target="garantF1://12012604.0" TargetMode="External"/><Relationship Id="rId30" Type="http://schemas.openxmlformats.org/officeDocument/2006/relationships/hyperlink" Target="garantF1://94365.1000" TargetMode="External"/><Relationship Id="rId35" Type="http://schemas.openxmlformats.org/officeDocument/2006/relationships/theme" Target="theme/theme1.xml"/><Relationship Id="rId8" Type="http://schemas.openxmlformats.org/officeDocument/2006/relationships/hyperlink" Target="consultantplus://offline/ref=C77E91E860E196660A2FA5B72905448CEF469A01086D15991AF9A9884CZB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4306-B01F-4CE2-9763-1A499148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38147</Words>
  <Characters>217444</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12</cp:revision>
  <cp:lastPrinted>2021-09-02T04:06:00Z</cp:lastPrinted>
  <dcterms:created xsi:type="dcterms:W3CDTF">2021-06-01T02:25:00Z</dcterms:created>
  <dcterms:modified xsi:type="dcterms:W3CDTF">2021-09-02T06:03:00Z</dcterms:modified>
</cp:coreProperties>
</file>