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6C" w:rsidRDefault="0062756C" w:rsidP="00EF2B0B">
      <w:pPr>
        <w:spacing w:after="0" w:line="240" w:lineRule="auto"/>
        <w:jc w:val="center"/>
        <w:rPr>
          <w:rFonts w:ascii="Times New Roman" w:eastAsia="Times New Roman" w:hAnsi="Times New Roman" w:cs="Times New Roman"/>
          <w:sz w:val="36"/>
          <w:szCs w:val="36"/>
          <w:lang w:eastAsia="ru-RU"/>
        </w:rPr>
      </w:pPr>
    </w:p>
    <w:p w:rsidR="008A0045" w:rsidRPr="008A0045" w:rsidRDefault="008A0045" w:rsidP="00EF2B0B">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EF2B0B">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sidR="00685BA6">
        <w:rPr>
          <w:rFonts w:ascii="Times New Roman" w:eastAsia="Times New Roman" w:hAnsi="Times New Roman" w:cs="Times New Roman"/>
          <w:b/>
          <w:sz w:val="48"/>
          <w:szCs w:val="48"/>
          <w:lang w:eastAsia="ru-RU"/>
        </w:rPr>
        <w:t>24</w:t>
      </w:r>
      <w:r w:rsidR="00C6779C">
        <w:rPr>
          <w:rFonts w:ascii="Times New Roman" w:eastAsia="Times New Roman" w:hAnsi="Times New Roman" w:cs="Times New Roman"/>
          <w:b/>
          <w:sz w:val="48"/>
          <w:szCs w:val="48"/>
          <w:lang w:eastAsia="ru-RU"/>
        </w:rPr>
        <w:t xml:space="preserve"> от</w:t>
      </w:r>
      <w:r w:rsidR="00B702F0">
        <w:rPr>
          <w:rFonts w:ascii="Times New Roman" w:eastAsia="Times New Roman" w:hAnsi="Times New Roman" w:cs="Times New Roman"/>
          <w:b/>
          <w:sz w:val="48"/>
          <w:szCs w:val="48"/>
          <w:lang w:eastAsia="ru-RU"/>
        </w:rPr>
        <w:t xml:space="preserve"> </w:t>
      </w:r>
      <w:r w:rsidR="00417D31">
        <w:rPr>
          <w:rFonts w:ascii="Times New Roman" w:eastAsia="Times New Roman" w:hAnsi="Times New Roman" w:cs="Times New Roman"/>
          <w:b/>
          <w:sz w:val="48"/>
          <w:szCs w:val="48"/>
          <w:lang w:eastAsia="ru-RU"/>
        </w:rPr>
        <w:t>2</w:t>
      </w:r>
      <w:r w:rsidR="00685BA6">
        <w:rPr>
          <w:rFonts w:ascii="Times New Roman" w:eastAsia="Times New Roman" w:hAnsi="Times New Roman" w:cs="Times New Roman"/>
          <w:b/>
          <w:sz w:val="48"/>
          <w:szCs w:val="48"/>
          <w:lang w:eastAsia="ru-RU"/>
        </w:rPr>
        <w:t>5</w:t>
      </w:r>
      <w:r w:rsidRPr="008A0045">
        <w:rPr>
          <w:rFonts w:ascii="Times New Roman" w:eastAsia="Times New Roman" w:hAnsi="Times New Roman" w:cs="Times New Roman"/>
          <w:b/>
          <w:sz w:val="48"/>
          <w:szCs w:val="48"/>
          <w:lang w:eastAsia="ru-RU"/>
        </w:rPr>
        <w:t>.</w:t>
      </w:r>
      <w:r w:rsidR="002A3220">
        <w:rPr>
          <w:rFonts w:ascii="Times New Roman" w:eastAsia="Times New Roman" w:hAnsi="Times New Roman" w:cs="Times New Roman"/>
          <w:b/>
          <w:sz w:val="48"/>
          <w:szCs w:val="48"/>
          <w:lang w:eastAsia="ru-RU"/>
        </w:rPr>
        <w:t>1</w:t>
      </w:r>
      <w:r w:rsidR="00685BA6">
        <w:rPr>
          <w:rFonts w:ascii="Times New Roman" w:eastAsia="Times New Roman" w:hAnsi="Times New Roman" w:cs="Times New Roman"/>
          <w:b/>
          <w:sz w:val="48"/>
          <w:szCs w:val="48"/>
          <w:lang w:eastAsia="ru-RU"/>
        </w:rPr>
        <w:t>1</w:t>
      </w:r>
      <w:r w:rsidRPr="008A0045">
        <w:rPr>
          <w:rFonts w:ascii="Times New Roman" w:eastAsia="Times New Roman" w:hAnsi="Times New Roman" w:cs="Times New Roman"/>
          <w:b/>
          <w:sz w:val="48"/>
          <w:szCs w:val="48"/>
          <w:lang w:eastAsia="ru-RU"/>
        </w:rPr>
        <w:t>.2020</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B349F2" w:rsidRDefault="00B349F2" w:rsidP="00EF2B0B">
      <w:pPr>
        <w:spacing w:after="0" w:line="240" w:lineRule="auto"/>
        <w:jc w:val="center"/>
        <w:rPr>
          <w:rFonts w:ascii="Times New Roman" w:eastAsia="Times New Roman" w:hAnsi="Times New Roman" w:cs="Times New Roman"/>
          <w:sz w:val="40"/>
          <w:szCs w:val="40"/>
          <w:lang w:eastAsia="ru-RU"/>
        </w:rPr>
      </w:pPr>
    </w:p>
    <w:p w:rsidR="0014568D" w:rsidRDefault="0014568D" w:rsidP="00EF2B0B">
      <w:pPr>
        <w:spacing w:after="0" w:line="240" w:lineRule="auto"/>
        <w:jc w:val="center"/>
        <w:rPr>
          <w:rFonts w:ascii="Times New Roman" w:eastAsia="Times New Roman" w:hAnsi="Times New Roman" w:cs="Times New Roman"/>
          <w:sz w:val="40"/>
          <w:szCs w:val="40"/>
          <w:lang w:eastAsia="ru-RU"/>
        </w:rPr>
      </w:pPr>
    </w:p>
    <w:p w:rsidR="0014568D" w:rsidRDefault="0014568D" w:rsidP="00EF2B0B">
      <w:pPr>
        <w:spacing w:after="0" w:line="240" w:lineRule="auto"/>
        <w:jc w:val="center"/>
        <w:rPr>
          <w:rFonts w:ascii="Times New Roman" w:eastAsia="Times New Roman" w:hAnsi="Times New Roman" w:cs="Times New Roman"/>
          <w:sz w:val="40"/>
          <w:szCs w:val="40"/>
          <w:lang w:eastAsia="ru-RU"/>
        </w:rPr>
      </w:pPr>
    </w:p>
    <w:p w:rsidR="008A0045" w:rsidRDefault="00685BA6" w:rsidP="00EF2B0B">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но</w:t>
      </w:r>
      <w:r w:rsidR="002A3220">
        <w:rPr>
          <w:rFonts w:ascii="Times New Roman" w:eastAsia="Times New Roman" w:hAnsi="Times New Roman" w:cs="Times New Roman"/>
          <w:sz w:val="40"/>
          <w:szCs w:val="40"/>
          <w:lang w:eastAsia="ru-RU"/>
        </w:rPr>
        <w:t>ябрь</w:t>
      </w:r>
      <w:r w:rsidR="008A0045" w:rsidRPr="008A0045">
        <w:rPr>
          <w:rFonts w:ascii="Times New Roman" w:eastAsia="Times New Roman" w:hAnsi="Times New Roman" w:cs="Times New Roman"/>
          <w:sz w:val="40"/>
          <w:szCs w:val="40"/>
          <w:lang w:eastAsia="ru-RU"/>
        </w:rPr>
        <w:t>, 2020 год</w:t>
      </w:r>
    </w:p>
    <w:p w:rsidR="0017142C" w:rsidRDefault="0017142C" w:rsidP="00EF2B0B">
      <w:pPr>
        <w:spacing w:after="0" w:line="240" w:lineRule="auto"/>
        <w:jc w:val="center"/>
        <w:rPr>
          <w:rFonts w:ascii="Times New Roman" w:eastAsia="Times New Roman" w:hAnsi="Times New Roman" w:cs="Times New Roman"/>
          <w:b/>
          <w:bCs/>
          <w:sz w:val="28"/>
          <w:szCs w:val="28"/>
          <w:lang w:eastAsia="ru-RU"/>
        </w:rPr>
      </w:pPr>
    </w:p>
    <w:p w:rsidR="008A0045" w:rsidRPr="008A0045" w:rsidRDefault="008A0045" w:rsidP="00EF2B0B">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lastRenderedPageBreak/>
        <w:t>СОДЕРЖАНИЕ</w:t>
      </w:r>
    </w:p>
    <w:p w:rsidR="0062756C" w:rsidRDefault="0062756C" w:rsidP="002A30C5">
      <w:pPr>
        <w:tabs>
          <w:tab w:val="left" w:pos="4111"/>
        </w:tabs>
        <w:spacing w:after="0" w:line="240" w:lineRule="auto"/>
        <w:jc w:val="both"/>
        <w:rPr>
          <w:rFonts w:ascii="Times New Roman" w:hAnsi="Times New Roman" w:cs="Times New Roman"/>
          <w:sz w:val="28"/>
          <w:szCs w:val="28"/>
        </w:rPr>
      </w:pPr>
    </w:p>
    <w:p w:rsidR="00E64D53" w:rsidRPr="00E64D53" w:rsidRDefault="00E64D53" w:rsidP="0034087F">
      <w:pPr>
        <w:tabs>
          <w:tab w:val="left" w:pos="4111"/>
        </w:tabs>
        <w:spacing w:after="0" w:line="240" w:lineRule="auto"/>
        <w:ind w:right="27"/>
        <w:rPr>
          <w:rFonts w:ascii="Times New Roman" w:hAnsi="Times New Roman" w:cs="Times New Roman"/>
          <w:b/>
          <w:sz w:val="28"/>
          <w:szCs w:val="28"/>
        </w:rPr>
      </w:pPr>
      <w:r w:rsidRPr="00E64D53">
        <w:rPr>
          <w:rFonts w:ascii="Times New Roman" w:hAnsi="Times New Roman" w:cs="Times New Roman"/>
          <w:b/>
          <w:sz w:val="28"/>
          <w:szCs w:val="28"/>
        </w:rPr>
        <w:t>Решени</w:t>
      </w:r>
      <w:r w:rsidR="00685BA6">
        <w:rPr>
          <w:rFonts w:ascii="Times New Roman" w:hAnsi="Times New Roman" w:cs="Times New Roman"/>
          <w:b/>
          <w:sz w:val="28"/>
          <w:szCs w:val="28"/>
        </w:rPr>
        <w:t>я</w:t>
      </w:r>
      <w:r w:rsidRPr="00E64D53">
        <w:rPr>
          <w:rFonts w:ascii="Times New Roman" w:hAnsi="Times New Roman" w:cs="Times New Roman"/>
          <w:b/>
          <w:sz w:val="28"/>
          <w:szCs w:val="28"/>
        </w:rPr>
        <w:t xml:space="preserve"> Завитинского районного Совета народных депутатов</w:t>
      </w:r>
    </w:p>
    <w:p w:rsidR="008B1B20" w:rsidRPr="008B1B20" w:rsidRDefault="008B1B20" w:rsidP="008B1B20">
      <w:pPr>
        <w:spacing w:after="0" w:line="240" w:lineRule="auto"/>
        <w:jc w:val="both"/>
        <w:rPr>
          <w:rFonts w:ascii="Times New Roman" w:eastAsia="Times New Roman" w:hAnsi="Times New Roman" w:cs="Times New Roman"/>
          <w:bCs/>
          <w:sz w:val="28"/>
          <w:szCs w:val="28"/>
          <w:lang w:eastAsia="ru-RU"/>
        </w:rPr>
      </w:pPr>
      <w:r w:rsidRPr="008B1B20">
        <w:rPr>
          <w:rFonts w:ascii="Times New Roman" w:eastAsia="Times New Roman" w:hAnsi="Times New Roman" w:cs="Times New Roman"/>
          <w:bCs/>
          <w:sz w:val="28"/>
          <w:szCs w:val="28"/>
          <w:lang w:eastAsia="ru-RU"/>
        </w:rPr>
        <w:t>№ 142/25</w:t>
      </w:r>
      <w:r>
        <w:rPr>
          <w:rFonts w:ascii="Times New Roman" w:eastAsia="Times New Roman" w:hAnsi="Times New Roman" w:cs="Times New Roman"/>
          <w:bCs/>
          <w:sz w:val="28"/>
          <w:szCs w:val="28"/>
          <w:lang w:eastAsia="ru-RU"/>
        </w:rPr>
        <w:t xml:space="preserve"> </w:t>
      </w:r>
      <w:r w:rsidR="00685BA6">
        <w:rPr>
          <w:rFonts w:ascii="Times New Roman" w:eastAsia="Times New Roman" w:hAnsi="Times New Roman" w:cs="Times New Roman"/>
          <w:bCs/>
          <w:sz w:val="28"/>
          <w:szCs w:val="28"/>
          <w:lang w:eastAsia="ru-RU"/>
        </w:rPr>
        <w:t xml:space="preserve">от </w:t>
      </w:r>
      <w:r w:rsidRPr="008B1B20">
        <w:rPr>
          <w:rFonts w:ascii="Times New Roman" w:eastAsia="Times New Roman" w:hAnsi="Times New Roman" w:cs="Times New Roman"/>
          <w:bCs/>
          <w:sz w:val="28"/>
          <w:szCs w:val="28"/>
          <w:lang w:eastAsia="ru-RU"/>
        </w:rPr>
        <w:t>25.11.2020</w:t>
      </w:r>
      <w:r>
        <w:rPr>
          <w:rFonts w:ascii="Times New Roman" w:eastAsia="Times New Roman" w:hAnsi="Times New Roman" w:cs="Times New Roman"/>
          <w:bCs/>
          <w:sz w:val="28"/>
          <w:szCs w:val="28"/>
          <w:lang w:eastAsia="ru-RU"/>
        </w:rPr>
        <w:t xml:space="preserve"> </w:t>
      </w:r>
      <w:r w:rsidR="00685BA6">
        <w:rPr>
          <w:rFonts w:ascii="Times New Roman" w:eastAsia="Times New Roman" w:hAnsi="Times New Roman" w:cs="Times New Roman"/>
          <w:bCs/>
          <w:sz w:val="28"/>
          <w:szCs w:val="28"/>
          <w:lang w:eastAsia="ru-RU"/>
        </w:rPr>
        <w:t>«</w:t>
      </w:r>
      <w:r w:rsidRPr="008B1B20">
        <w:rPr>
          <w:rFonts w:ascii="Times New Roman" w:eastAsia="Times New Roman" w:hAnsi="Times New Roman" w:cs="Times New Roman"/>
          <w:bCs/>
          <w:sz w:val="28"/>
          <w:szCs w:val="28"/>
          <w:lang w:eastAsia="ru-RU"/>
        </w:rPr>
        <w:t>Об утверждении бюджета Завитинского района на 2021 год</w:t>
      </w:r>
    </w:p>
    <w:p w:rsidR="008B1B20" w:rsidRPr="008B1B20" w:rsidRDefault="008B1B20" w:rsidP="008B1B20">
      <w:pPr>
        <w:spacing w:after="0" w:line="240" w:lineRule="auto"/>
        <w:jc w:val="both"/>
        <w:rPr>
          <w:rFonts w:ascii="Times New Roman" w:eastAsia="Times New Roman" w:hAnsi="Times New Roman" w:cs="Times New Roman"/>
          <w:bCs/>
          <w:sz w:val="28"/>
          <w:szCs w:val="28"/>
          <w:lang w:eastAsia="ru-RU"/>
        </w:rPr>
      </w:pPr>
      <w:r w:rsidRPr="008B1B20">
        <w:rPr>
          <w:rFonts w:ascii="Times New Roman" w:eastAsia="Times New Roman" w:hAnsi="Times New Roman" w:cs="Times New Roman"/>
          <w:bCs/>
          <w:sz w:val="28"/>
          <w:szCs w:val="28"/>
          <w:lang w:eastAsia="ru-RU"/>
        </w:rPr>
        <w:t>и плановый период 2022-2023 годов</w:t>
      </w:r>
      <w:r w:rsidR="00685BA6">
        <w:rPr>
          <w:rFonts w:ascii="Times New Roman" w:eastAsia="Times New Roman" w:hAnsi="Times New Roman" w:cs="Times New Roman"/>
          <w:bCs/>
          <w:sz w:val="28"/>
          <w:szCs w:val="28"/>
          <w:lang w:eastAsia="ru-RU"/>
        </w:rPr>
        <w:t>»</w:t>
      </w:r>
    </w:p>
    <w:p w:rsidR="008B1B20" w:rsidRDefault="008B1B20" w:rsidP="008B1B20">
      <w:pPr>
        <w:spacing w:after="0" w:line="240" w:lineRule="auto"/>
        <w:jc w:val="both"/>
        <w:rPr>
          <w:rFonts w:ascii="Times New Roman" w:eastAsia="Times New Roman" w:hAnsi="Times New Roman" w:cs="Times New Roman"/>
          <w:bCs/>
          <w:sz w:val="28"/>
          <w:szCs w:val="28"/>
          <w:lang w:eastAsia="ru-RU"/>
        </w:rPr>
      </w:pPr>
      <w:r w:rsidRPr="008B1B20">
        <w:rPr>
          <w:rFonts w:ascii="Times New Roman" w:eastAsia="Times New Roman" w:hAnsi="Times New Roman" w:cs="Times New Roman"/>
          <w:bCs/>
          <w:sz w:val="28"/>
          <w:szCs w:val="28"/>
          <w:lang w:eastAsia="ru-RU"/>
        </w:rPr>
        <w:t>№ 143/25</w:t>
      </w:r>
      <w:r>
        <w:rPr>
          <w:rFonts w:ascii="Times New Roman" w:eastAsia="Times New Roman" w:hAnsi="Times New Roman" w:cs="Times New Roman"/>
          <w:bCs/>
          <w:sz w:val="28"/>
          <w:szCs w:val="28"/>
          <w:lang w:eastAsia="ru-RU"/>
        </w:rPr>
        <w:t xml:space="preserve"> </w:t>
      </w:r>
      <w:r w:rsidR="00685BA6">
        <w:rPr>
          <w:rFonts w:ascii="Times New Roman" w:eastAsia="Times New Roman" w:hAnsi="Times New Roman" w:cs="Times New Roman"/>
          <w:bCs/>
          <w:sz w:val="28"/>
          <w:szCs w:val="28"/>
          <w:lang w:eastAsia="ru-RU"/>
        </w:rPr>
        <w:t xml:space="preserve">от </w:t>
      </w:r>
      <w:r w:rsidRPr="008B1B20">
        <w:rPr>
          <w:rFonts w:ascii="Times New Roman" w:eastAsia="Times New Roman" w:hAnsi="Times New Roman" w:cs="Times New Roman"/>
          <w:bCs/>
          <w:sz w:val="28"/>
          <w:szCs w:val="28"/>
          <w:lang w:eastAsia="ru-RU"/>
        </w:rPr>
        <w:t>25.11.2020</w:t>
      </w:r>
      <w:r>
        <w:rPr>
          <w:rFonts w:ascii="Times New Roman" w:eastAsia="Times New Roman" w:hAnsi="Times New Roman" w:cs="Times New Roman"/>
          <w:bCs/>
          <w:sz w:val="28"/>
          <w:szCs w:val="28"/>
          <w:lang w:eastAsia="ru-RU"/>
        </w:rPr>
        <w:t xml:space="preserve"> </w:t>
      </w:r>
      <w:r w:rsidR="00685BA6">
        <w:rPr>
          <w:rFonts w:ascii="Times New Roman" w:eastAsia="Times New Roman" w:hAnsi="Times New Roman" w:cs="Times New Roman"/>
          <w:bCs/>
          <w:sz w:val="28"/>
          <w:szCs w:val="28"/>
          <w:lang w:eastAsia="ru-RU"/>
        </w:rPr>
        <w:t>«</w:t>
      </w:r>
      <w:r w:rsidRPr="008B1B20">
        <w:rPr>
          <w:rFonts w:ascii="Times New Roman" w:eastAsia="Times New Roman" w:hAnsi="Times New Roman" w:cs="Times New Roman"/>
          <w:bCs/>
          <w:sz w:val="28"/>
          <w:szCs w:val="28"/>
          <w:lang w:eastAsia="ru-RU"/>
        </w:rPr>
        <w:t>О внесении изменений в Положение «О муниципальной службе в Завитинском районе», утвержденное решением районного Совета народных депутатов от 25.04.2012 года № 3/2</w:t>
      </w:r>
      <w:r w:rsidR="00685BA6">
        <w:rPr>
          <w:rFonts w:ascii="Times New Roman" w:eastAsia="Times New Roman" w:hAnsi="Times New Roman" w:cs="Times New Roman"/>
          <w:bCs/>
          <w:sz w:val="28"/>
          <w:szCs w:val="28"/>
          <w:lang w:eastAsia="ru-RU"/>
        </w:rPr>
        <w:t>»</w:t>
      </w:r>
    </w:p>
    <w:p w:rsidR="001E3EF5" w:rsidRDefault="001E3EF5" w:rsidP="001E3EF5">
      <w:pPr>
        <w:spacing w:after="0" w:line="240" w:lineRule="auto"/>
        <w:jc w:val="both"/>
        <w:rPr>
          <w:rFonts w:ascii="Times New Roman" w:hAnsi="Times New Roman" w:cs="Times New Roman"/>
          <w:bCs/>
          <w:sz w:val="28"/>
          <w:szCs w:val="28"/>
        </w:rPr>
      </w:pPr>
      <w:r w:rsidRPr="000D1B41">
        <w:rPr>
          <w:rFonts w:ascii="Times New Roman" w:eastAsia="Times New Roman" w:hAnsi="Times New Roman" w:cs="Times New Roman"/>
          <w:bCs/>
          <w:sz w:val="28"/>
          <w:szCs w:val="28"/>
          <w:lang w:eastAsia="ru-RU"/>
        </w:rPr>
        <w:t>№</w:t>
      </w:r>
      <w:r w:rsidR="00685BA6">
        <w:rPr>
          <w:rFonts w:ascii="Times New Roman" w:eastAsia="Times New Roman" w:hAnsi="Times New Roman" w:cs="Times New Roman"/>
          <w:bCs/>
          <w:sz w:val="28"/>
          <w:szCs w:val="28"/>
          <w:lang w:eastAsia="ru-RU"/>
        </w:rPr>
        <w:t xml:space="preserve"> </w:t>
      </w:r>
      <w:r w:rsidRPr="000D1B41">
        <w:rPr>
          <w:rFonts w:ascii="Times New Roman" w:eastAsia="Times New Roman" w:hAnsi="Times New Roman" w:cs="Times New Roman"/>
          <w:bCs/>
          <w:sz w:val="28"/>
          <w:szCs w:val="28"/>
          <w:lang w:eastAsia="ru-RU"/>
        </w:rPr>
        <w:t xml:space="preserve">135/24 </w:t>
      </w:r>
      <w:r w:rsidRPr="000D1B41">
        <w:rPr>
          <w:rFonts w:ascii="Times New Roman" w:hAnsi="Times New Roman" w:cs="Times New Roman"/>
          <w:bCs/>
          <w:sz w:val="28"/>
          <w:szCs w:val="28"/>
        </w:rPr>
        <w:t xml:space="preserve">от 28.10.2020 </w:t>
      </w:r>
      <w:r>
        <w:rPr>
          <w:rFonts w:ascii="Times New Roman" w:hAnsi="Times New Roman" w:cs="Times New Roman"/>
          <w:bCs/>
          <w:sz w:val="28"/>
          <w:szCs w:val="28"/>
        </w:rPr>
        <w:t xml:space="preserve">«О </w:t>
      </w:r>
      <w:r w:rsidRPr="000D1B41">
        <w:rPr>
          <w:rFonts w:ascii="Times New Roman" w:hAnsi="Times New Roman" w:cs="Times New Roman"/>
          <w:bCs/>
          <w:sz w:val="28"/>
          <w:szCs w:val="28"/>
        </w:rPr>
        <w:t>внесении изменений и дополнений  в Устав Завитинского района Амурской области</w:t>
      </w:r>
      <w:r>
        <w:rPr>
          <w:rFonts w:ascii="Times New Roman" w:hAnsi="Times New Roman" w:cs="Times New Roman"/>
          <w:bCs/>
          <w:sz w:val="28"/>
          <w:szCs w:val="28"/>
        </w:rPr>
        <w:t>»</w:t>
      </w:r>
    </w:p>
    <w:p w:rsidR="001E3EF5" w:rsidRPr="008B1B20" w:rsidRDefault="001E3EF5" w:rsidP="008B1B20">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8B1B20" w:rsidRDefault="008B1B20" w:rsidP="00755B15">
      <w:pPr>
        <w:spacing w:after="0" w:line="240" w:lineRule="auto"/>
        <w:jc w:val="both"/>
        <w:rPr>
          <w:rFonts w:ascii="Times New Roman" w:eastAsia="Times New Roman" w:hAnsi="Times New Roman" w:cs="Times New Roman"/>
          <w:bCs/>
          <w:sz w:val="28"/>
          <w:szCs w:val="28"/>
          <w:lang w:eastAsia="ru-RU"/>
        </w:rPr>
      </w:pPr>
    </w:p>
    <w:p w:rsidR="008B1B20" w:rsidRDefault="008B1B20"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0D5166" w:rsidRDefault="000D5166" w:rsidP="00755B15">
      <w:pPr>
        <w:spacing w:after="0" w:line="240" w:lineRule="auto"/>
        <w:jc w:val="both"/>
        <w:rPr>
          <w:rFonts w:ascii="Times New Roman" w:eastAsia="Times New Roman" w:hAnsi="Times New Roman" w:cs="Times New Roman"/>
          <w:bCs/>
          <w:sz w:val="28"/>
          <w:szCs w:val="28"/>
          <w:lang w:eastAsia="ru-RU"/>
        </w:rPr>
      </w:pPr>
    </w:p>
    <w:p w:rsidR="004D1C97" w:rsidRPr="004D1C97" w:rsidRDefault="004D1C97" w:rsidP="005E0CC1">
      <w:pPr>
        <w:spacing w:after="0" w:line="240" w:lineRule="auto"/>
        <w:jc w:val="both"/>
        <w:rPr>
          <w:rFonts w:ascii="Times New Roman" w:eastAsia="Times New Roman" w:hAnsi="Times New Roman" w:cs="Times New Roman"/>
          <w:b/>
          <w:bCs/>
          <w:sz w:val="20"/>
          <w:szCs w:val="20"/>
          <w:lang w:eastAsia="ru-RU"/>
        </w:rPr>
      </w:pPr>
      <w:r w:rsidRPr="004D1C97">
        <w:rPr>
          <w:rFonts w:ascii="Times New Roman" w:eastAsia="Times New Roman" w:hAnsi="Times New Roman" w:cs="Times New Roman"/>
          <w:b/>
          <w:bCs/>
          <w:sz w:val="20"/>
          <w:szCs w:val="20"/>
          <w:lang w:eastAsia="ru-RU"/>
        </w:rPr>
        <w:lastRenderedPageBreak/>
        <w:t xml:space="preserve">Решение от </w:t>
      </w:r>
      <w:r w:rsidR="000D5166" w:rsidRPr="004D1C97">
        <w:rPr>
          <w:rFonts w:ascii="Times New Roman" w:eastAsia="Times New Roman" w:hAnsi="Times New Roman" w:cs="Times New Roman"/>
          <w:b/>
          <w:bCs/>
          <w:sz w:val="20"/>
          <w:szCs w:val="20"/>
          <w:lang w:eastAsia="ru-RU"/>
        </w:rPr>
        <w:t xml:space="preserve">25.11.2020 </w:t>
      </w:r>
      <w:r>
        <w:rPr>
          <w:rFonts w:ascii="Times New Roman" w:eastAsia="Times New Roman" w:hAnsi="Times New Roman" w:cs="Times New Roman"/>
          <w:b/>
          <w:bCs/>
          <w:sz w:val="20"/>
          <w:szCs w:val="20"/>
          <w:lang w:eastAsia="ru-RU"/>
        </w:rPr>
        <w:t xml:space="preserve">                                                                                                                                                       </w:t>
      </w:r>
      <w:r w:rsidR="000D5166" w:rsidRPr="004D1C97">
        <w:rPr>
          <w:rFonts w:ascii="Times New Roman" w:eastAsia="Times New Roman" w:hAnsi="Times New Roman" w:cs="Times New Roman"/>
          <w:b/>
          <w:bCs/>
          <w:sz w:val="20"/>
          <w:szCs w:val="20"/>
          <w:lang w:eastAsia="ru-RU"/>
        </w:rPr>
        <w:t xml:space="preserve">№ 142/25 </w:t>
      </w:r>
    </w:p>
    <w:p w:rsidR="000D5166" w:rsidRPr="005E0CC1" w:rsidRDefault="000D5166" w:rsidP="005E0CC1">
      <w:pPr>
        <w:spacing w:after="0" w:line="240" w:lineRule="auto"/>
        <w:jc w:val="both"/>
        <w:rPr>
          <w:rFonts w:ascii="Times New Roman" w:eastAsia="Times New Roman" w:hAnsi="Times New Roman" w:cs="Times New Roman"/>
          <w:bCs/>
          <w:sz w:val="20"/>
          <w:szCs w:val="20"/>
          <w:lang w:eastAsia="ru-RU"/>
        </w:rPr>
      </w:pPr>
      <w:r w:rsidRPr="004D1C97">
        <w:rPr>
          <w:rFonts w:ascii="Times New Roman" w:eastAsia="Times New Roman" w:hAnsi="Times New Roman" w:cs="Times New Roman"/>
          <w:b/>
          <w:bCs/>
          <w:sz w:val="20"/>
          <w:szCs w:val="20"/>
          <w:lang w:eastAsia="ru-RU"/>
        </w:rPr>
        <w:t>Об утверждении бюджета Завитинского района на 2021 год и плановый период 2022-2023 годов</w:t>
      </w:r>
      <w:r w:rsidRPr="005E0CC1">
        <w:rPr>
          <w:rFonts w:ascii="Times New Roman" w:eastAsia="Times New Roman" w:hAnsi="Times New Roman" w:cs="Times New Roman"/>
          <w:bCs/>
          <w:sz w:val="20"/>
          <w:szCs w:val="20"/>
          <w:lang w:eastAsia="ru-RU"/>
        </w:rPr>
        <w:t xml:space="preserve"> Принято решением районного Совета народных депутатов 25 ноября  2020 года </w:t>
      </w:r>
      <w:r w:rsidRPr="005E0CC1">
        <w:rPr>
          <w:rFonts w:ascii="Times New Roman" w:eastAsia="Times New Roman" w:hAnsi="Times New Roman" w:cs="Times New Roman"/>
          <w:b/>
          <w:bCs/>
          <w:sz w:val="20"/>
          <w:szCs w:val="20"/>
          <w:lang w:eastAsia="ru-RU"/>
        </w:rPr>
        <w:t>Статья 1 Основные характеристики районного бюджета</w:t>
      </w:r>
      <w:r w:rsidRPr="005E0CC1">
        <w:rPr>
          <w:rFonts w:ascii="Times New Roman" w:eastAsia="Times New Roman" w:hAnsi="Times New Roman" w:cs="Times New Roman"/>
          <w:bCs/>
          <w:sz w:val="20"/>
          <w:szCs w:val="20"/>
          <w:lang w:eastAsia="ru-RU"/>
        </w:rPr>
        <w:t xml:space="preserve"> Утвердить основные характеристики районного бюджета на 2021 год: прогнозируемый общий объем доходов районного бюджета в сумме 572318,6 тыс. рублей; общий объем расходов районного бюджета в сумме 572318,6 тыс. рублей; дефицит районного бюджета в сумме 0,0 тыс. рублей. Утвердить основные характеристики районного бюджета на плановый период: прогнозируемый общий объем доходов районного бюджета на 2022 год в сумме 582154,9 тыс. рублей и на 2023 год в сумме 550983,8 тыс. рублей; общий объем расходов районного бюджета на 2022 год в сумме 582154,9 тыс. рублей и на 2023 год в сумме 550983,8 тыс. рублей; дефицит районного бюджета на 2022 год в сумме 0,0 тыс. рублей и на 2023 год в сумме 0,0 тыс. рублей. </w:t>
      </w:r>
      <w:r w:rsidRPr="005E0CC1">
        <w:rPr>
          <w:rFonts w:ascii="Times New Roman" w:eastAsia="Times New Roman" w:hAnsi="Times New Roman" w:cs="Times New Roman"/>
          <w:b/>
          <w:bCs/>
          <w:sz w:val="20"/>
          <w:szCs w:val="20"/>
          <w:lang w:eastAsia="ru-RU"/>
        </w:rPr>
        <w:t>Статья 2. Доходы районного бюджета</w:t>
      </w:r>
      <w:r w:rsidRPr="005E0CC1">
        <w:rPr>
          <w:rFonts w:ascii="Times New Roman" w:eastAsia="Times New Roman" w:hAnsi="Times New Roman" w:cs="Times New Roman"/>
          <w:bCs/>
          <w:sz w:val="20"/>
          <w:szCs w:val="20"/>
          <w:lang w:eastAsia="ru-RU"/>
        </w:rPr>
        <w:t xml:space="preserve"> 1.Утвердить прогнозируемый общий объем налоговых и неналоговых доходов районного бюджета на 2021 год в сумме 127825,6 тыс. рублей, на 2022 год в сумме 133225,5 тыс. рублей, на 2023 год в сумме 106879,3 тыс. рублей.</w:t>
      </w:r>
      <w:r w:rsidR="004D1C97">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Установить прогнозируемые объемы налоговых и неналоговых доходов районного бюджета на 2021 год и плановый период 2022-2023 годов по кодам видов и подвидов доходов согласно приложению № 1 к настоящему решению.2. Утвердить прогнозируемый объем безвозмездных поступлений на 2021 год в сумме 444493,0 тыс. рублей, на 2022 год в сумме 448929,4 тыс. рублей, на 2023 год в сумме 444104,5 тыс. рублей, в том числе прогнозируемый объем межбюджетных трансфертов, получаемых из других бюджетов бюджетной системы на 2021 год в сумме 444493,0 тыс. рублей, на 2022год в сумме 448929,4 тыс. рублей, на 2023 год в сумме 444104,5 тыс. рублей.</w:t>
      </w:r>
      <w:r w:rsidR="004D1C97">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Установить прогнозируемые объемы безвозмездных поступлений в районный бюджет на 2021 год и плановый период 2022-2023 годов по кодам видов и подвидов доходов согласно приложению № 2 к настоящему решению.</w:t>
      </w:r>
      <w:r w:rsidR="004D1C97">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
          <w:bCs/>
          <w:sz w:val="20"/>
          <w:szCs w:val="20"/>
          <w:lang w:eastAsia="ru-RU"/>
        </w:rPr>
        <w:t>Статья 3. Нормативы распределения доходов между районным бюджетом, бюджетами городского и сельских поселений и нормативы отчислений в районный бюджет от прибыли муниципальных унитарных предприятий</w:t>
      </w:r>
      <w:r w:rsidRPr="005E0CC1">
        <w:rPr>
          <w:rFonts w:ascii="Times New Roman" w:eastAsia="Times New Roman" w:hAnsi="Times New Roman" w:cs="Times New Roman"/>
          <w:bCs/>
          <w:sz w:val="20"/>
          <w:szCs w:val="20"/>
          <w:lang w:eastAsia="ru-RU"/>
        </w:rPr>
        <w:t xml:space="preserve"> Установить на 2021 год и плановый период 2022 и 2023 годов: нормативы распределения доходов между районным бюджетом, бюджетами городского и сельских поселений, не установленные Бюджетным кодексом Российской Федерации, федеральным законом о федеральном бюджете, законами Амурской области, принятыми в соответствии с положениями Бюджетного кодекса Российской Федерации, на 2021 год и плановый период 2022-2023 годов согласно приложению № 3 к настоящему решению; нормативы отчислений в районный бюджет в размере 10% муниципальными унитарными предприятиями от прибыли за предыдущий финансовый год, остающейся после уплаты налогов и иных обязательных платежей в соответствии с законодательством о налогах и сборах. </w:t>
      </w:r>
      <w:r w:rsidRPr="005E0CC1">
        <w:rPr>
          <w:rFonts w:ascii="Times New Roman" w:eastAsia="Times New Roman" w:hAnsi="Times New Roman" w:cs="Times New Roman"/>
          <w:b/>
          <w:bCs/>
          <w:sz w:val="20"/>
          <w:szCs w:val="20"/>
          <w:lang w:eastAsia="ru-RU"/>
        </w:rPr>
        <w:t>Статья 4. Главные администраторы доходов и источников финансирования дефицита районного бюджета</w:t>
      </w:r>
      <w:r w:rsidRPr="005E0CC1">
        <w:rPr>
          <w:rFonts w:ascii="Times New Roman" w:eastAsia="Times New Roman" w:hAnsi="Times New Roman" w:cs="Times New Roman"/>
          <w:bCs/>
          <w:sz w:val="20"/>
          <w:szCs w:val="20"/>
          <w:lang w:eastAsia="ru-RU"/>
        </w:rPr>
        <w:t xml:space="preserve"> Утвердить Перечень главных администраторов доходов районного бюджета, закрепляемые за ними виды (подвиды) доходов согласно приложению № 4 к настоящему решению. Утвердить Перечень главных администраторов источников финансирования дефицита районного бюджета согласно приложению № 5 к настоящему решению. </w:t>
      </w:r>
      <w:r w:rsidRPr="005E0CC1">
        <w:rPr>
          <w:rFonts w:ascii="Times New Roman" w:eastAsia="Times New Roman" w:hAnsi="Times New Roman" w:cs="Times New Roman"/>
          <w:b/>
          <w:bCs/>
          <w:sz w:val="20"/>
          <w:szCs w:val="20"/>
          <w:lang w:eastAsia="ru-RU"/>
        </w:rPr>
        <w:t>Статья 5. Источники финансирования дефицита районного бюджета</w:t>
      </w:r>
      <w:r w:rsidRPr="005E0CC1">
        <w:rPr>
          <w:rFonts w:ascii="Times New Roman" w:eastAsia="Times New Roman" w:hAnsi="Times New Roman" w:cs="Times New Roman"/>
          <w:bCs/>
          <w:sz w:val="20"/>
          <w:szCs w:val="20"/>
          <w:lang w:eastAsia="ru-RU"/>
        </w:rPr>
        <w:t xml:space="preserve"> Установить источники финансирования дефицита районного бюджета на 2021 год и плановый период 2022-2023 годов согласно приложению № 6 к настоящему решению. </w:t>
      </w:r>
      <w:r w:rsidRPr="005E0CC1">
        <w:rPr>
          <w:rFonts w:ascii="Times New Roman" w:eastAsia="Times New Roman" w:hAnsi="Times New Roman" w:cs="Times New Roman"/>
          <w:b/>
          <w:bCs/>
          <w:sz w:val="20"/>
          <w:szCs w:val="20"/>
          <w:lang w:eastAsia="ru-RU"/>
        </w:rPr>
        <w:t>Статья 6. Муниципальные внутренние заимствования и муниципальные гарантии</w:t>
      </w:r>
      <w:r w:rsidRPr="005E0CC1">
        <w:rPr>
          <w:rFonts w:ascii="Times New Roman" w:eastAsia="Times New Roman" w:hAnsi="Times New Roman" w:cs="Times New Roman"/>
          <w:bCs/>
          <w:sz w:val="20"/>
          <w:szCs w:val="20"/>
          <w:lang w:eastAsia="ru-RU"/>
        </w:rPr>
        <w:t xml:space="preserve"> Утвердить на 2021 год и плановый период 2022-2023 годов Программу муниципальных внутренних заимствований Завитинского района на 2021 год и плановый период 2022 и 2023 годов согласно приложению № 7 к настоящему решению;</w:t>
      </w:r>
      <w:r w:rsidR="004D1C97">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Программу предоставления муниципальных гарантий Завитинского района на 2021 год и плановый период 2022-2023 годов согласно приложению № 8 к настоящему решению.</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
          <w:bCs/>
          <w:sz w:val="20"/>
          <w:szCs w:val="20"/>
          <w:lang w:eastAsia="ru-RU"/>
        </w:rPr>
        <w:t>Статья 7. Муниципальный внутренний долг</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Установить верхний предел муниципального долга Завитинского района:</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1) На 01 января 2021 года в сумме 0,0 тыс. рублей, в том числе по муниципальным гарантиям в сумме 0,0 тыс. рублей; 2)</w:t>
      </w:r>
      <w:r w:rsidR="005E0CC1" w:rsidRPr="005E0CC1">
        <w:rPr>
          <w:rFonts w:ascii="Times New Roman" w:eastAsia="Times New Roman" w:hAnsi="Times New Roman" w:cs="Times New Roman"/>
          <w:bCs/>
          <w:sz w:val="20"/>
          <w:szCs w:val="20"/>
          <w:lang w:eastAsia="ru-RU"/>
        </w:rPr>
        <w:t xml:space="preserve"> На 01 января 2022 года в сумме </w:t>
      </w:r>
      <w:r w:rsidRPr="005E0CC1">
        <w:rPr>
          <w:rFonts w:ascii="Times New Roman" w:eastAsia="Times New Roman" w:hAnsi="Times New Roman" w:cs="Times New Roman"/>
          <w:bCs/>
          <w:sz w:val="20"/>
          <w:szCs w:val="20"/>
          <w:lang w:eastAsia="ru-RU"/>
        </w:rPr>
        <w:t>0,0 тыс. рублей, в том числе по муниципальным гарантиям в сумме 0,0 тыс. рублей; 3) На 01 января 2023 года в сумме 00,0 тыс. рублей, в том числе по муниципальным гарантиям в сумме 0,0 тыс. рублей. 2. Установить объем расходов на обслуживание муниципального долга Завитинского</w:t>
      </w:r>
      <w:r w:rsidR="004D1C97">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 xml:space="preserve"> района на 2021 год в сумме 0,0 тыс. рублей, на 2022 год в сумме 0,0 тыс. рублей, на 2023 год в сумме 0,0 тыс. рублей.</w:t>
      </w:r>
      <w:r w:rsidR="004D1C97">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
          <w:bCs/>
          <w:sz w:val="20"/>
          <w:szCs w:val="20"/>
          <w:lang w:eastAsia="ru-RU"/>
        </w:rPr>
        <w:t>Статья 8. Добровольные взносы и пожертвования</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Установить, что добровольные взносы и пожертвования, имеющие целевое назначение, поступающие в доход районного бюджета (далее целевые средства), направляются для осуществления расходов, соответствующих целями, на достижение которых предоставляются целевые средства.</w:t>
      </w:r>
      <w:r w:rsidR="004D1C97">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Установить, что не использованные по состоянию на 01 января 2021 года целевые средства, поступившие в 2020 году в доход районного бюджета, подлежат использованию в 2021 году на достижение целей, для которых предоставлялись целевые средства.</w:t>
      </w:r>
      <w:r w:rsidR="004D1C97">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
          <w:bCs/>
          <w:sz w:val="20"/>
          <w:szCs w:val="20"/>
          <w:lang w:eastAsia="ru-RU"/>
        </w:rPr>
        <w:t>Статья 9. Бюджетные ассигнования районного бюджета</w:t>
      </w:r>
      <w:r w:rsidR="004D1C97">
        <w:rPr>
          <w:rFonts w:ascii="Times New Roman" w:eastAsia="Times New Roman" w:hAnsi="Times New Roman" w:cs="Times New Roman"/>
          <w:b/>
          <w:bCs/>
          <w:sz w:val="20"/>
          <w:szCs w:val="20"/>
          <w:lang w:eastAsia="ru-RU"/>
        </w:rPr>
        <w:t xml:space="preserve"> </w:t>
      </w:r>
      <w:r w:rsidRPr="005E0CC1">
        <w:rPr>
          <w:rFonts w:ascii="Times New Roman" w:eastAsia="Times New Roman" w:hAnsi="Times New Roman" w:cs="Times New Roman"/>
          <w:bCs/>
          <w:sz w:val="20"/>
          <w:szCs w:val="20"/>
          <w:lang w:eastAsia="ru-RU"/>
        </w:rPr>
        <w:t>Утвердить распределение бюджетных ассигнований по целевым статьям (муниципальным программам и не программным направлением деятельности), группам видов расходов классификации расходов районного бюджета на 2021 год и плановый период 2022 и 2023 годов согласно приложению № 9 к настоящему решению.</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Утвердить ведомственную структуру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согласно приложению № 10 к настоящему решению</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Утвердить общий объем бюджетных ассигнований, направляемых на исполнение публичных нормативных обязательств, на 2021 год в сумме 2767,1 тыс. рублей, на 2022 год в сумме 2767,1 тыс. рублей, на 2023 год в сумме 2767,1 тыс. рублей.</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4. Утвердить общий объем условно утверждаемых расходов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2022 год в сумме 3362,3 тыс. рублей и на 2023 год в сумме 5408,0 тыс. рублей.</w:t>
      </w:r>
      <w:r w:rsidR="004D1C97">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
          <w:bCs/>
          <w:sz w:val="20"/>
          <w:szCs w:val="20"/>
          <w:lang w:eastAsia="ru-RU"/>
        </w:rPr>
        <w:t>Статья 10. Резервный фонд администрации района</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Установить размер резервного фонда администрации района на 2021 год в сумме 100,0 тыс. рублей, на 2022 год в сумме 100,0 тыс. рублей, на 2023 год в сумме 100,0 тыс. рублей.</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
          <w:bCs/>
          <w:sz w:val="20"/>
          <w:szCs w:val="20"/>
          <w:lang w:eastAsia="ru-RU"/>
        </w:rPr>
        <w:t>Статья 11. Дополнительные основания для внесения изменений в сводную бюджетную роспись</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Установить дополнительные основания для внесения в 2021 году изменений в сводную бюджетную роспись районного бюджета без внесения изменений в настоящее решение:</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 xml:space="preserve">Принятие решений Правительством Амурской области областными органами исполнительной власти о распределении субсидий, субвенций, иных межбюджетных трансфертов, имеющих целевое назначение (за исключением межбюджетных трансфертов, </w:t>
      </w:r>
      <w:r w:rsidRPr="005E0CC1">
        <w:rPr>
          <w:rFonts w:ascii="Times New Roman" w:eastAsia="Times New Roman" w:hAnsi="Times New Roman" w:cs="Times New Roman"/>
          <w:bCs/>
          <w:sz w:val="20"/>
          <w:szCs w:val="20"/>
          <w:lang w:eastAsia="ru-RU"/>
        </w:rPr>
        <w:lastRenderedPageBreak/>
        <w:t>являющихся источником формирования дорожного фонда), а также заключение соглашений, предусматривающих получение субсидий, субвенций, иных межбюджетных трансфертов, имеющих целевое назначение сверх объемов, утвержденных настоящим решением;</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Перераспределение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Перераспределение бюджетных ассигнований между группами видов расходов в пределах одной целевой статьи расходов классификации расходов районного бюджета;</w:t>
      </w:r>
    </w:p>
    <w:p w:rsidR="000D5166" w:rsidRPr="005E0CC1" w:rsidRDefault="000D5166" w:rsidP="000D5166">
      <w:pPr>
        <w:spacing w:after="0" w:line="240" w:lineRule="auto"/>
        <w:jc w:val="both"/>
        <w:rPr>
          <w:rFonts w:ascii="Times New Roman" w:eastAsia="Times New Roman" w:hAnsi="Times New Roman" w:cs="Times New Roman"/>
          <w:bCs/>
          <w:sz w:val="20"/>
          <w:szCs w:val="20"/>
          <w:lang w:eastAsia="ru-RU"/>
        </w:rPr>
      </w:pPr>
      <w:r w:rsidRPr="005E0CC1">
        <w:rPr>
          <w:rFonts w:ascii="Times New Roman" w:eastAsia="Times New Roman" w:hAnsi="Times New Roman" w:cs="Times New Roman"/>
          <w:bCs/>
          <w:sz w:val="20"/>
          <w:szCs w:val="20"/>
          <w:lang w:eastAsia="ru-RU"/>
        </w:rPr>
        <w:t>Перераспределение средств при внедрении системы персонифицированного финансирования дополнительного образования, перераспределение бюджетных ассигнований в рамках одного мероприятия муниципальной программы или непрограммного направления деятельности; перераспределение бюджетных ассигнований, предусмотренных главному распорядителю бюджетных средств, по мероприятиям муниципальных программ.</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
          <w:bCs/>
          <w:sz w:val="20"/>
          <w:szCs w:val="20"/>
          <w:lang w:eastAsia="ru-RU"/>
        </w:rPr>
        <w:t>Статья 12. Межбюджетные трансферты, предоставляемые другим бюджетам бюджетной системы</w:t>
      </w:r>
      <w:r w:rsidRPr="005E0CC1">
        <w:rPr>
          <w:rFonts w:ascii="Times New Roman" w:eastAsia="Times New Roman" w:hAnsi="Times New Roman" w:cs="Times New Roman"/>
          <w:bCs/>
          <w:sz w:val="20"/>
          <w:szCs w:val="20"/>
          <w:lang w:eastAsia="ru-RU"/>
        </w:rPr>
        <w:t>1. Утвердить объем межбюджетных трансфертов, предоставляемых бюджетам поселений в 2021 году в сумме 34290,8 тыс. рублей, в 2022 году в сумме 34579,5 тыс. рублей, в 202 году в сумме 35006,7 тыс. рублей.</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2. Установить общий объем дотаций на выравнивание бюджетной обеспеченности городского и сельских поселений на 2021 год в сумме 8000,0 тыс. рублей, на  2022 год в сумме 8000,0 тыс. рублей, на 2023 год в сумме 8000,0 тыс. рублей согласно приложению №11 к настоящему решению.</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3. Установить общий 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городского и сельских поселений на 2021 год в сумме 4217,1 тыс. рублей, на 2022 год в сумме 4385,6 тыс. рублей, на 2023 год в сумме 4499,0 тыс. рублей согласно приложению №12 к настоящему решению.</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4.Утвердить общий объем иных межбюджетных трансфертов на поддержку мер по обеспечению сбалансированности городского и сельских поселений на 2021 год в сумме 17287,4 тыс. рублей, на 2022 год в сумме 17407,4 тыс. рублей, на 2023 год в сумме 17721,4 тыс. рублей согласно приложению № 13 к настоящему решению.</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5. Утвердить объем межбюджетного трансферта,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на 2021 год в сумме 4786,3 тыс. рублей, на 2022 год в сумме 4786,3 тыс. рублей, на 2023 год в сумме 4786,3 тыс. рублей согласно приложению № 14 к настоящему решению.</w:t>
      </w:r>
      <w:r w:rsidR="004D1C97">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
          <w:bCs/>
          <w:sz w:val="20"/>
          <w:szCs w:val="20"/>
          <w:lang w:eastAsia="ru-RU"/>
        </w:rPr>
        <w:t>Статья 13. Межбюджетные трансферты, передаваемые из бюджетов поселений</w:t>
      </w:r>
      <w:r w:rsidR="004D1C97">
        <w:rPr>
          <w:rFonts w:ascii="Times New Roman" w:eastAsia="Times New Roman" w:hAnsi="Times New Roman" w:cs="Times New Roman"/>
          <w:b/>
          <w:bCs/>
          <w:sz w:val="20"/>
          <w:szCs w:val="20"/>
          <w:lang w:eastAsia="ru-RU"/>
        </w:rPr>
        <w:t xml:space="preserve"> </w:t>
      </w:r>
      <w:r w:rsidRPr="005E0CC1">
        <w:rPr>
          <w:rFonts w:ascii="Times New Roman" w:eastAsia="Times New Roman" w:hAnsi="Times New Roman" w:cs="Times New Roman"/>
          <w:bCs/>
          <w:sz w:val="20"/>
          <w:szCs w:val="20"/>
          <w:lang w:eastAsia="ru-RU"/>
        </w:rPr>
        <w:t>Утвердить объем межбюджетных трансфертов передаваемых из бюджетов поселений в районный бюджет на 2021 год и плановый период 2022-2023 годов согласно приложению № 15.</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
          <w:bCs/>
          <w:sz w:val="20"/>
          <w:szCs w:val="20"/>
          <w:lang w:eastAsia="ru-RU"/>
        </w:rPr>
        <w:t>Статья 14. Предоставление субсидий юридическим лицам, индивидуальным предпринимателям и физическим лицам</w:t>
      </w:r>
      <w:r w:rsidR="004D1C97">
        <w:rPr>
          <w:rFonts w:ascii="Times New Roman" w:eastAsia="Times New Roman" w:hAnsi="Times New Roman" w:cs="Times New Roman"/>
          <w:b/>
          <w:bCs/>
          <w:sz w:val="20"/>
          <w:szCs w:val="20"/>
          <w:lang w:eastAsia="ru-RU"/>
        </w:rPr>
        <w:t xml:space="preserve"> </w:t>
      </w:r>
      <w:r w:rsidRPr="005E0CC1">
        <w:rPr>
          <w:rFonts w:ascii="Times New Roman" w:eastAsia="Times New Roman" w:hAnsi="Times New Roman" w:cs="Times New Roman"/>
          <w:bCs/>
          <w:sz w:val="20"/>
          <w:szCs w:val="20"/>
          <w:lang w:eastAsia="ru-RU"/>
        </w:rPr>
        <w:t>Из районного бюджета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и услуг, предоставляются на безвозмездной и безвозвратной основе в целях возмещения недополученных и (или) финансового обеспечения (возмещения) затрат в связи с производством (реализацией) товаров, выполнением работ, оказанием услуг в случаях, связанных с:</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1) реализацией полезного отпуска тепловой энергии теплоснабжающими организациями для оказания коммунальных услуг;</w:t>
      </w:r>
      <w:r w:rsidR="005E0CC1" w:rsidRPr="005E0CC1">
        <w:rPr>
          <w:rFonts w:ascii="Times New Roman" w:eastAsia="Times New Roman" w:hAnsi="Times New Roman" w:cs="Times New Roman"/>
          <w:bCs/>
          <w:sz w:val="20"/>
          <w:szCs w:val="20"/>
          <w:lang w:eastAsia="ru-RU"/>
        </w:rPr>
        <w:t xml:space="preserve"> 2)</w:t>
      </w:r>
      <w:r w:rsidRPr="005E0CC1">
        <w:rPr>
          <w:rFonts w:ascii="Times New Roman" w:eastAsia="Times New Roman" w:hAnsi="Times New Roman" w:cs="Times New Roman"/>
          <w:bCs/>
          <w:sz w:val="20"/>
          <w:szCs w:val="20"/>
          <w:lang w:eastAsia="ru-RU"/>
        </w:rPr>
        <w:t xml:space="preserve"> поддержкой МУП «Рынок» по обеспечению пассажирских перевозок; 3) поддержкой малого и среднего предпринимательства, включая крестьянские (фермерские) хозяйства (в части возмещения затрат, связанных с приобретением оборудования, в целях создания и (или) развития, и (или) модернизации производства товаров, а также реализации сельскохозяйственной продукции субъектами малого и среднего предпринимательства), созданием и развитием собственного дела начинающими субъектами малого и среднего предпринимательства, включая крестьянские (фермерские) хозяйства.</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Субсидии в случаях, предусмотренных частью 1 настоящей статьи, предоставляются главными распорядителями средств районного бюджета, получателями средств районного бюджета на основании нормативных правовых актов администрации района, соответствующих общим требованиям, установленным Правительством Российской Федерации, определяющих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а также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положением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
          <w:bCs/>
          <w:sz w:val="20"/>
          <w:szCs w:val="20"/>
          <w:lang w:eastAsia="ru-RU"/>
        </w:rPr>
        <w:t>Статья 15. Особенности использования бюджетных ассигнований районного бюджета</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Установить, что получатели средств районного бюджета при заключении договоров (муниципальных контрактов) на поставку товаров, выполнение работ и оказание услуг за счет средств районного бюджета вправе предусматривать авансовые платежи (если иное не предусмотрено нормативными правовыми актами Российской Федерации):в размере до 100 процентов суммы договора (муниципального контракта), но не более доведенных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участии в конференциях, форумах, семинарах и иных подобных мероприятиях, о проведении государственной экспертизы проектной документации и результатов инженерных изысканий, о приобретении авиа- и железнодорожных билетов, билетов для проезда городским и пригородным транспортом, путевок на санаторно-курортное лечение, путевок в организации отдыха детей и их оздоровления, по договорам обязательного страхования гражданской ответственности владельцев транспортных средств;</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в размере до 70 процентов суммы договора (</w:t>
      </w:r>
      <w:r w:rsidR="005E0CC1" w:rsidRPr="005E0CC1">
        <w:rPr>
          <w:rFonts w:ascii="Times New Roman" w:eastAsia="Times New Roman" w:hAnsi="Times New Roman" w:cs="Times New Roman"/>
          <w:bCs/>
          <w:sz w:val="20"/>
          <w:szCs w:val="20"/>
          <w:lang w:eastAsia="ru-RU"/>
        </w:rPr>
        <w:t>муниципального контракта), но небелое</w:t>
      </w:r>
      <w:r w:rsidRPr="005E0CC1">
        <w:rPr>
          <w:rFonts w:ascii="Times New Roman" w:eastAsia="Times New Roman" w:hAnsi="Times New Roman" w:cs="Times New Roman"/>
          <w:bCs/>
          <w:sz w:val="20"/>
          <w:szCs w:val="20"/>
          <w:lang w:eastAsia="ru-RU"/>
        </w:rPr>
        <w:t xml:space="preserve"> доведенных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(муниципальным контрактам) на оказание услуг, связанных с проведением аварийно восстановительных работ и иных </w:t>
      </w:r>
      <w:r w:rsidRPr="005E0CC1">
        <w:rPr>
          <w:rFonts w:ascii="Times New Roman" w:eastAsia="Times New Roman" w:hAnsi="Times New Roman" w:cs="Times New Roman"/>
          <w:bCs/>
          <w:sz w:val="20"/>
          <w:szCs w:val="20"/>
          <w:lang w:eastAsia="ru-RU"/>
        </w:rPr>
        <w:lastRenderedPageBreak/>
        <w:t>мероприятий направленных на ликвидацию чрезвычайных ситуаций и (или) снижение их негативных последствий;</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в размере до 30 процентов суммы договора (муниципального контракта), но не более доведенных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договорам (муниципальным контрактам).</w:t>
      </w:r>
      <w:r w:rsidRPr="005E0CC1">
        <w:rPr>
          <w:rFonts w:ascii="Times New Roman" w:eastAsia="Times New Roman" w:hAnsi="Times New Roman" w:cs="Times New Roman"/>
          <w:b/>
          <w:bCs/>
          <w:sz w:val="20"/>
          <w:szCs w:val="20"/>
          <w:lang w:eastAsia="ru-RU"/>
        </w:rPr>
        <w:t>Статья 16. Дорожный фонд</w:t>
      </w:r>
      <w:r w:rsidR="004D1C97">
        <w:rPr>
          <w:rFonts w:ascii="Times New Roman" w:eastAsia="Times New Roman" w:hAnsi="Times New Roman" w:cs="Times New Roman"/>
          <w:b/>
          <w:bCs/>
          <w:sz w:val="20"/>
          <w:szCs w:val="20"/>
          <w:lang w:eastAsia="ru-RU"/>
        </w:rPr>
        <w:t xml:space="preserve"> </w:t>
      </w:r>
      <w:r w:rsidRPr="005E0CC1">
        <w:rPr>
          <w:rFonts w:ascii="Times New Roman" w:eastAsia="Times New Roman" w:hAnsi="Times New Roman" w:cs="Times New Roman"/>
          <w:bCs/>
          <w:sz w:val="20"/>
          <w:szCs w:val="20"/>
          <w:lang w:eastAsia="ru-RU"/>
        </w:rPr>
        <w:t>Утвердить объем бюджетных ассигнований дорожного фонда Завитинского района на 2021 год в сумме 7108,2 тыс. рублей, на 2022 год в сумме 6158,2 тыс. рублей, на 2023 год в сумме 6158,2 тыс. рублей.</w:t>
      </w:r>
    </w:p>
    <w:p w:rsidR="000D5166" w:rsidRPr="005E0CC1" w:rsidRDefault="000D5166" w:rsidP="000D5166">
      <w:pPr>
        <w:spacing w:after="0" w:line="240" w:lineRule="auto"/>
        <w:jc w:val="both"/>
        <w:rPr>
          <w:rFonts w:ascii="Times New Roman" w:eastAsia="Times New Roman" w:hAnsi="Times New Roman" w:cs="Times New Roman"/>
          <w:bCs/>
          <w:sz w:val="20"/>
          <w:szCs w:val="20"/>
          <w:lang w:eastAsia="ru-RU"/>
        </w:rPr>
      </w:pPr>
      <w:r w:rsidRPr="005E0CC1">
        <w:rPr>
          <w:rFonts w:ascii="Times New Roman" w:eastAsia="Times New Roman" w:hAnsi="Times New Roman" w:cs="Times New Roman"/>
          <w:bCs/>
          <w:sz w:val="20"/>
          <w:szCs w:val="20"/>
          <w:lang w:eastAsia="ru-RU"/>
        </w:rPr>
        <w:t xml:space="preserve">Глава Завитинского района                                                                     </w:t>
      </w:r>
      <w:r w:rsidR="005E0CC1" w:rsidRPr="005E0CC1">
        <w:rPr>
          <w:rFonts w:ascii="Times New Roman" w:eastAsia="Times New Roman" w:hAnsi="Times New Roman" w:cs="Times New Roman"/>
          <w:bCs/>
          <w:sz w:val="20"/>
          <w:szCs w:val="20"/>
          <w:lang w:eastAsia="ru-RU"/>
        </w:rPr>
        <w:t xml:space="preserve">   </w:t>
      </w:r>
      <w:r w:rsidRPr="005E0CC1">
        <w:rPr>
          <w:rFonts w:ascii="Times New Roman" w:eastAsia="Times New Roman" w:hAnsi="Times New Roman" w:cs="Times New Roman"/>
          <w:bCs/>
          <w:sz w:val="20"/>
          <w:szCs w:val="20"/>
          <w:lang w:eastAsia="ru-RU"/>
        </w:rPr>
        <w:t xml:space="preserve">     С.С.Линевич</w:t>
      </w:r>
    </w:p>
    <w:p w:rsidR="005E0CC1" w:rsidRDefault="005E0CC1" w:rsidP="00755B15">
      <w:pPr>
        <w:spacing w:after="0" w:line="240" w:lineRule="auto"/>
        <w:jc w:val="both"/>
        <w:rPr>
          <w:rFonts w:ascii="Times New Roman" w:eastAsia="Times New Roman" w:hAnsi="Times New Roman" w:cs="Times New Roman"/>
          <w:bCs/>
          <w:sz w:val="20"/>
          <w:szCs w:val="28"/>
          <w:lang w:eastAsia="ru-RU"/>
        </w:rPr>
      </w:pPr>
      <w:r w:rsidRPr="00954AAB">
        <w:rPr>
          <w:rFonts w:ascii="Times New Roman" w:eastAsia="Times New Roman" w:hAnsi="Times New Roman" w:cs="Times New Roman"/>
          <w:bCs/>
          <w:sz w:val="20"/>
          <w:szCs w:val="28"/>
          <w:lang w:eastAsia="ru-RU"/>
        </w:rPr>
        <w:t xml:space="preserve">Приложение №1 к решению районного Совета народных депутатов от 25.11.2020  № 142/25 Прогнозируемые объемы  налоговых и неналоговых доходов районного бюджета на 2021 год и плановый период 2022-2023 </w:t>
      </w:r>
      <w:r w:rsidR="005D06D2">
        <w:rPr>
          <w:rFonts w:ascii="Times New Roman" w:eastAsia="Times New Roman" w:hAnsi="Times New Roman" w:cs="Times New Roman"/>
          <w:bCs/>
          <w:sz w:val="20"/>
          <w:szCs w:val="28"/>
          <w:lang w:eastAsia="ru-RU"/>
        </w:rPr>
        <w:t>годов по кодам видов и подвидов доходов</w:t>
      </w:r>
    </w:p>
    <w:p w:rsidR="005D06D2" w:rsidRDefault="005D06D2" w:rsidP="00755B15">
      <w:pPr>
        <w:spacing w:after="0" w:line="240" w:lineRule="auto"/>
        <w:jc w:val="both"/>
        <w:rPr>
          <w:rFonts w:ascii="Times New Roman" w:eastAsia="Times New Roman" w:hAnsi="Times New Roman" w:cs="Times New Roman"/>
          <w:bCs/>
          <w:sz w:val="28"/>
          <w:szCs w:val="28"/>
          <w:lang w:eastAsia="ru-RU"/>
        </w:rPr>
        <w:sectPr w:rsidR="005D06D2" w:rsidSect="00954AAB">
          <w:headerReference w:type="default" r:id="rId8"/>
          <w:footerReference w:type="default" r:id="rId9"/>
          <w:pgSz w:w="11907" w:h="16840" w:code="9"/>
          <w:pgMar w:top="567" w:right="567" w:bottom="567" w:left="680" w:header="57" w:footer="0" w:gutter="0"/>
          <w:cols w:space="708"/>
          <w:titlePg/>
          <w:docGrid w:linePitch="360"/>
        </w:sectPr>
      </w:pPr>
    </w:p>
    <w:p w:rsidR="005D06D2" w:rsidRDefault="005D06D2" w:rsidP="00755B15">
      <w:pPr>
        <w:spacing w:after="0" w:line="240" w:lineRule="auto"/>
        <w:jc w:val="both"/>
        <w:rPr>
          <w:rFonts w:ascii="Times New Roman" w:eastAsia="Times New Roman" w:hAnsi="Times New Roman" w:cs="Times New Roman"/>
          <w:bCs/>
          <w:sz w:val="28"/>
          <w:szCs w:val="28"/>
          <w:lang w:eastAsia="ru-RU"/>
        </w:rPr>
      </w:pPr>
    </w:p>
    <w:tbl>
      <w:tblPr>
        <w:tblW w:w="159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2"/>
        <w:gridCol w:w="3119"/>
        <w:gridCol w:w="1275"/>
        <w:gridCol w:w="1560"/>
        <w:gridCol w:w="1376"/>
      </w:tblGrid>
      <w:tr w:rsidR="005E0CC1" w:rsidRPr="005E0CC1" w:rsidTr="005E0CC1">
        <w:trPr>
          <w:trHeight w:val="840"/>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Наименование показателя</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Код дохода по КД</w:t>
            </w:r>
          </w:p>
        </w:tc>
        <w:tc>
          <w:tcPr>
            <w:tcW w:w="1275" w:type="dxa"/>
            <w:shd w:val="clear" w:color="auto" w:fill="auto"/>
            <w:vAlign w:val="center"/>
            <w:hideMark/>
          </w:tcPr>
          <w:p w:rsidR="005E0CC1" w:rsidRPr="005E0CC1" w:rsidRDefault="005E0CC1" w:rsidP="005E0CC1">
            <w:pPr>
              <w:spacing w:after="0" w:line="240" w:lineRule="auto"/>
              <w:jc w:val="right"/>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2021,00</w:t>
            </w:r>
          </w:p>
        </w:tc>
        <w:tc>
          <w:tcPr>
            <w:tcW w:w="1560" w:type="dxa"/>
            <w:shd w:val="clear" w:color="auto" w:fill="auto"/>
            <w:vAlign w:val="center"/>
            <w:hideMark/>
          </w:tcPr>
          <w:p w:rsidR="005E0CC1" w:rsidRPr="005E0CC1" w:rsidRDefault="005E0CC1" w:rsidP="005E0CC1">
            <w:pPr>
              <w:spacing w:after="0" w:line="240" w:lineRule="auto"/>
              <w:jc w:val="right"/>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2022</w:t>
            </w:r>
          </w:p>
        </w:tc>
        <w:tc>
          <w:tcPr>
            <w:tcW w:w="1376" w:type="dxa"/>
            <w:shd w:val="clear" w:color="auto" w:fill="auto"/>
            <w:vAlign w:val="center"/>
            <w:hideMark/>
          </w:tcPr>
          <w:p w:rsidR="005E0CC1" w:rsidRPr="005E0CC1" w:rsidRDefault="005E0CC1" w:rsidP="005E0CC1">
            <w:pPr>
              <w:spacing w:after="0" w:line="240" w:lineRule="auto"/>
              <w:jc w:val="right"/>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2023</w:t>
            </w:r>
          </w:p>
        </w:tc>
      </w:tr>
      <w:tr w:rsidR="005E0CC1" w:rsidRPr="005E0CC1" w:rsidTr="005E0CC1">
        <w:trPr>
          <w:trHeight w:val="98"/>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ВСЕГО ДОХОДЫ</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b/>
                <w:bCs/>
                <w:color w:val="000000"/>
                <w:sz w:val="20"/>
                <w:szCs w:val="20"/>
                <w:lang w:eastAsia="ru-RU"/>
              </w:rPr>
            </w:pPr>
            <w:r w:rsidRPr="005E0CC1">
              <w:rPr>
                <w:rFonts w:ascii="Times New Roman" w:eastAsia="Times New Roman" w:hAnsi="Times New Roman" w:cs="Times New Roman"/>
                <w:b/>
                <w:bCs/>
                <w:color w:val="000000"/>
                <w:sz w:val="20"/>
                <w:szCs w:val="20"/>
                <w:lang w:eastAsia="ru-RU"/>
              </w:rPr>
              <w:t>000  0  00  00000  00  0000  000</w:t>
            </w:r>
          </w:p>
        </w:tc>
        <w:tc>
          <w:tcPr>
            <w:tcW w:w="1275" w:type="dxa"/>
            <w:shd w:val="clear" w:color="auto" w:fill="auto"/>
            <w:vAlign w:val="center"/>
            <w:hideMark/>
          </w:tcPr>
          <w:p w:rsidR="005E0CC1" w:rsidRPr="005E0CC1" w:rsidRDefault="005E0CC1" w:rsidP="005E0CC1">
            <w:pPr>
              <w:spacing w:after="0" w:line="240" w:lineRule="auto"/>
              <w:jc w:val="right"/>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xml:space="preserve">      127 825,6   </w:t>
            </w:r>
          </w:p>
        </w:tc>
        <w:tc>
          <w:tcPr>
            <w:tcW w:w="1560" w:type="dxa"/>
            <w:shd w:val="clear" w:color="auto" w:fill="auto"/>
            <w:vAlign w:val="center"/>
            <w:hideMark/>
          </w:tcPr>
          <w:p w:rsidR="005E0CC1" w:rsidRPr="005E0CC1" w:rsidRDefault="005E0CC1" w:rsidP="005E0CC1">
            <w:pPr>
              <w:spacing w:after="0" w:line="240" w:lineRule="auto"/>
              <w:jc w:val="right"/>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xml:space="preserve">     133 225,5   </w:t>
            </w:r>
          </w:p>
        </w:tc>
        <w:tc>
          <w:tcPr>
            <w:tcW w:w="1376" w:type="dxa"/>
            <w:shd w:val="clear" w:color="auto" w:fill="auto"/>
            <w:vAlign w:val="center"/>
            <w:hideMark/>
          </w:tcPr>
          <w:p w:rsidR="005E0CC1" w:rsidRPr="005E0CC1" w:rsidRDefault="005E0CC1" w:rsidP="005E0CC1">
            <w:pPr>
              <w:spacing w:after="0" w:line="240" w:lineRule="auto"/>
              <w:jc w:val="right"/>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xml:space="preserve">       106 879,3   </w:t>
            </w:r>
          </w:p>
        </w:tc>
      </w:tr>
      <w:tr w:rsidR="005E0CC1" w:rsidRPr="005E0CC1" w:rsidTr="005E0CC1">
        <w:trPr>
          <w:trHeight w:val="18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b/>
                <w:bCs/>
                <w:color w:val="000000"/>
                <w:sz w:val="20"/>
                <w:szCs w:val="20"/>
                <w:lang w:eastAsia="ru-RU"/>
              </w:rPr>
            </w:pPr>
            <w:r w:rsidRPr="005E0CC1">
              <w:rPr>
                <w:rFonts w:ascii="Times New Roman" w:eastAsia="Times New Roman" w:hAnsi="Times New Roman" w:cs="Times New Roman"/>
                <w:b/>
                <w:bCs/>
                <w:color w:val="000000"/>
                <w:sz w:val="20"/>
                <w:szCs w:val="20"/>
                <w:lang w:eastAsia="ru-RU"/>
              </w:rPr>
              <w:t>НАЛОГОВЫЕ И НЕНАЛОГОВЫЕ ДОХОДЫ</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b/>
                <w:bCs/>
                <w:color w:val="000000"/>
                <w:sz w:val="20"/>
                <w:szCs w:val="20"/>
                <w:lang w:eastAsia="ru-RU"/>
              </w:rPr>
            </w:pPr>
            <w:r w:rsidRPr="005E0CC1">
              <w:rPr>
                <w:rFonts w:ascii="Times New Roman" w:eastAsia="Times New Roman" w:hAnsi="Times New Roman" w:cs="Times New Roman"/>
                <w:b/>
                <w:bCs/>
                <w:color w:val="000000"/>
                <w:sz w:val="20"/>
                <w:szCs w:val="20"/>
                <w:lang w:eastAsia="ru-RU"/>
              </w:rPr>
              <w:t>000  1  00  00000  00  0000  000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b/>
                <w:bCs/>
                <w:color w:val="000000"/>
                <w:sz w:val="20"/>
                <w:szCs w:val="20"/>
                <w:lang w:eastAsia="ru-RU"/>
              </w:rPr>
            </w:pPr>
            <w:r w:rsidRPr="005E0CC1">
              <w:rPr>
                <w:rFonts w:ascii="Times New Roman" w:eastAsia="Times New Roman" w:hAnsi="Times New Roman" w:cs="Times New Roman"/>
                <w:b/>
                <w:bCs/>
                <w:color w:val="000000"/>
                <w:sz w:val="20"/>
                <w:szCs w:val="20"/>
                <w:lang w:eastAsia="ru-RU"/>
              </w:rPr>
              <w:t xml:space="preserve">      127 825,6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b/>
                <w:bCs/>
                <w:color w:val="000000"/>
                <w:sz w:val="20"/>
                <w:szCs w:val="20"/>
                <w:lang w:eastAsia="ru-RU"/>
              </w:rPr>
            </w:pPr>
            <w:r w:rsidRPr="005E0CC1">
              <w:rPr>
                <w:rFonts w:ascii="Times New Roman" w:eastAsia="Times New Roman" w:hAnsi="Times New Roman" w:cs="Times New Roman"/>
                <w:b/>
                <w:bCs/>
                <w:color w:val="000000"/>
                <w:sz w:val="20"/>
                <w:szCs w:val="20"/>
                <w:lang w:eastAsia="ru-RU"/>
              </w:rPr>
              <w:t xml:space="preserve">     133 225,5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b/>
                <w:bCs/>
                <w:color w:val="000000"/>
                <w:sz w:val="20"/>
                <w:szCs w:val="20"/>
                <w:lang w:eastAsia="ru-RU"/>
              </w:rPr>
            </w:pPr>
            <w:r w:rsidRPr="005E0CC1">
              <w:rPr>
                <w:rFonts w:ascii="Times New Roman" w:eastAsia="Times New Roman" w:hAnsi="Times New Roman" w:cs="Times New Roman"/>
                <w:b/>
                <w:bCs/>
                <w:color w:val="000000"/>
                <w:sz w:val="20"/>
                <w:szCs w:val="20"/>
                <w:lang w:eastAsia="ru-RU"/>
              </w:rPr>
              <w:t xml:space="preserve">       106 879,3   </w:t>
            </w:r>
          </w:p>
        </w:tc>
      </w:tr>
      <w:tr w:rsidR="005E0CC1" w:rsidRPr="005E0CC1" w:rsidTr="005E0CC1">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НАЛОГИ НА ПРИБЫЛЬ, ДОХОДЫ</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000  1  01  00000  00  0000  000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99 718,6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108 312,3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82 076,0   </w:t>
            </w:r>
          </w:p>
        </w:tc>
      </w:tr>
      <w:tr w:rsidR="005E0CC1" w:rsidRPr="005E0CC1" w:rsidTr="005E0CC1">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Налог на доходы физических лиц</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000  1  01  02000  01  0000  110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99 718,6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108 312,3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82 076,0   </w:t>
            </w:r>
          </w:p>
        </w:tc>
      </w:tr>
      <w:tr w:rsidR="005E0CC1" w:rsidRPr="005E0CC1" w:rsidTr="005E0CC1">
        <w:trPr>
          <w:trHeight w:val="196"/>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000 1  01  02010  01  1000  110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99 109,0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107 654,0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81 482,4   </w:t>
            </w:r>
          </w:p>
        </w:tc>
      </w:tr>
      <w:tr w:rsidR="005E0CC1" w:rsidRPr="005E0CC1" w:rsidTr="005E0CC1">
        <w:trPr>
          <w:trHeight w:val="347"/>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000  1  01  02020  01  1000  110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304,2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328,5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295,4   </w:t>
            </w:r>
          </w:p>
        </w:tc>
      </w:tr>
      <w:tr w:rsidR="005E0CC1" w:rsidRPr="005E0CC1" w:rsidTr="005E0CC1">
        <w:trPr>
          <w:trHeight w:val="134"/>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000  1 01  02030  01  1000  110</w:t>
            </w:r>
          </w:p>
        </w:tc>
        <w:tc>
          <w:tcPr>
            <w:tcW w:w="1275" w:type="dxa"/>
            <w:shd w:val="clear" w:color="auto" w:fill="auto"/>
            <w:vAlign w:val="bottom"/>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305,40</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329,8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298,2   </w:t>
            </w:r>
          </w:p>
        </w:tc>
      </w:tr>
      <w:tr w:rsidR="005E0CC1" w:rsidRPr="005E0CC1" w:rsidTr="005E0CC1">
        <w:trPr>
          <w:trHeight w:val="450"/>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000  1  03  00000  00  0000  110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5 946,5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5 946,5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5 946,5   </w:t>
            </w:r>
          </w:p>
        </w:tc>
      </w:tr>
      <w:tr w:rsidR="005E0CC1" w:rsidRPr="005E0CC1" w:rsidTr="005E0CC1">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Акцизы по пода</w:t>
            </w:r>
            <w:r w:rsidR="004D1C97">
              <w:rPr>
                <w:rFonts w:ascii="Times New Roman" w:eastAsia="Times New Roman" w:hAnsi="Times New Roman" w:cs="Times New Roman"/>
                <w:color w:val="000000"/>
                <w:sz w:val="20"/>
                <w:szCs w:val="20"/>
                <w:lang w:eastAsia="ru-RU"/>
              </w:rPr>
              <w:t>кцизным товарам (продукции), про</w:t>
            </w:r>
            <w:r w:rsidRPr="005E0CC1">
              <w:rPr>
                <w:rFonts w:ascii="Times New Roman" w:eastAsia="Times New Roman" w:hAnsi="Times New Roman" w:cs="Times New Roman"/>
                <w:color w:val="000000"/>
                <w:sz w:val="20"/>
                <w:szCs w:val="20"/>
                <w:lang w:eastAsia="ru-RU"/>
              </w:rPr>
              <w:t>изводимым на территории Российской Федерации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000  1  03  02000  01  0000  110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5 946,5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5 946,5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5 946,5   </w:t>
            </w:r>
          </w:p>
        </w:tc>
      </w:tr>
      <w:tr w:rsidR="005E0CC1" w:rsidRPr="005E0CC1" w:rsidTr="005E0CC1">
        <w:trPr>
          <w:trHeight w:val="470"/>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000  1  03  02231  01  0000  110</w:t>
            </w:r>
          </w:p>
        </w:tc>
        <w:tc>
          <w:tcPr>
            <w:tcW w:w="1275" w:type="dxa"/>
            <w:shd w:val="clear" w:color="auto" w:fill="auto"/>
            <w:noWrap/>
            <w:vAlign w:val="bottom"/>
            <w:hideMark/>
          </w:tcPr>
          <w:p w:rsidR="005E0CC1" w:rsidRPr="005E0CC1" w:rsidRDefault="005E0CC1" w:rsidP="004D1C97">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2 784,1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2 784,1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2 784,1   </w:t>
            </w:r>
          </w:p>
        </w:tc>
      </w:tr>
      <w:tr w:rsidR="005E0CC1" w:rsidRPr="005E0CC1" w:rsidTr="005E0CC1">
        <w:trPr>
          <w:trHeight w:val="444"/>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000  1  03  02241  01  0000  110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10,1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10,1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10,1   </w:t>
            </w:r>
          </w:p>
        </w:tc>
      </w:tr>
      <w:tr w:rsidR="005E0CC1" w:rsidRPr="005E0CC1" w:rsidTr="005E0CC1">
        <w:trPr>
          <w:trHeight w:val="477"/>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000  1  03  02251  01  0000  110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3 442,0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3 442,0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3 442,0   </w:t>
            </w:r>
          </w:p>
        </w:tc>
      </w:tr>
      <w:tr w:rsidR="005E0CC1" w:rsidRPr="005E0CC1" w:rsidTr="005E0CC1">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5E0CC1">
              <w:rPr>
                <w:rFonts w:ascii="Times New Roman" w:eastAsia="Times New Roman" w:hAnsi="Times New Roman" w:cs="Times New Roman"/>
                <w:sz w:val="20"/>
                <w:szCs w:val="20"/>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lastRenderedPageBreak/>
              <w:t>000  1  03  02261  01  0000  110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289,7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289,7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289,7   </w:t>
            </w:r>
          </w:p>
        </w:tc>
      </w:tr>
      <w:tr w:rsidR="005E0CC1" w:rsidRPr="005E0CC1" w:rsidTr="005E0CC1">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lastRenderedPageBreak/>
              <w:t>НАЛОГИ НА СОВОКУПНЫЙ ДОХОД</w:t>
            </w:r>
          </w:p>
        </w:tc>
        <w:tc>
          <w:tcPr>
            <w:tcW w:w="3119" w:type="dxa"/>
            <w:shd w:val="clear" w:color="000000" w:fill="FFFFFF"/>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000  1  05  00000  00  0000  000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4 668,0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4 043,0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3 910,0   </w:t>
            </w:r>
          </w:p>
        </w:tc>
      </w:tr>
      <w:tr w:rsidR="005E0CC1" w:rsidRPr="005E0CC1" w:rsidTr="005E0CC1">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000  1  05  01000  00  0000  110</w:t>
            </w:r>
          </w:p>
        </w:tc>
        <w:tc>
          <w:tcPr>
            <w:tcW w:w="1275" w:type="dxa"/>
            <w:shd w:val="clear" w:color="auto" w:fill="auto"/>
            <w:noWrap/>
            <w:vAlign w:val="bottom"/>
            <w:hideMark/>
          </w:tcPr>
          <w:p w:rsidR="005E0CC1" w:rsidRPr="005E0CC1" w:rsidRDefault="005E0CC1" w:rsidP="00954AAB">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3 274,0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3 689,0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3 676,0   </w:t>
            </w:r>
          </w:p>
        </w:tc>
      </w:tr>
      <w:tr w:rsidR="005E0CC1" w:rsidRPr="005E0CC1" w:rsidTr="005E0CC1">
        <w:trPr>
          <w:trHeight w:val="315"/>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000  1  05  01010  01  0000  110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763,0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897,0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884,0   </w:t>
            </w:r>
          </w:p>
        </w:tc>
      </w:tr>
      <w:tr w:rsidR="005E0CC1" w:rsidRPr="005E0CC1" w:rsidTr="005E0CC1">
        <w:trPr>
          <w:trHeight w:val="690"/>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000  1  05  01011  01  1000  110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763,0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897,0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884,0   </w:t>
            </w:r>
          </w:p>
        </w:tc>
      </w:tr>
      <w:tr w:rsidR="005E0CC1" w:rsidRPr="005E0CC1" w:rsidTr="00954AAB">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000  1  05  01021  01  0000  110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2 511,0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2 792,0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2 792,0   </w:t>
            </w:r>
          </w:p>
        </w:tc>
      </w:tr>
      <w:tr w:rsidR="005E0CC1" w:rsidRPr="005E0CC1" w:rsidTr="00954AAB">
        <w:trPr>
          <w:trHeight w:val="433"/>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000  1  05  01021  01  1000  110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2 511,0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2 792,0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2 792,0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000  1  05  02010  02  1000  110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1 197,0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120,0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    </w:t>
            </w:r>
          </w:p>
        </w:tc>
      </w:tr>
      <w:tr w:rsidR="005E0CC1" w:rsidRPr="005E0CC1" w:rsidTr="00954AAB">
        <w:trPr>
          <w:trHeight w:val="87"/>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000  1  05  03010  01  1000  110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197,0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234,0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234,0   </w:t>
            </w:r>
          </w:p>
        </w:tc>
      </w:tr>
      <w:tr w:rsidR="005E0CC1" w:rsidRPr="005E0CC1" w:rsidTr="00954AAB">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ГОСУДАРСТВЕННАЯ ПОШЛИНА</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000  1  08  00000  00  0000  000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2 279,0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2 279,0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2 279,0   </w:t>
            </w:r>
          </w:p>
        </w:tc>
      </w:tr>
      <w:tr w:rsidR="005E0CC1" w:rsidRPr="005E0CC1" w:rsidTr="005E0CC1">
        <w:trPr>
          <w:trHeight w:val="270"/>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000  1  08  03000  01  0000  110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2 276,0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2 276,0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2 276,0   </w:t>
            </w:r>
          </w:p>
        </w:tc>
      </w:tr>
      <w:tr w:rsidR="005E0CC1" w:rsidRPr="005E0CC1" w:rsidTr="00954AAB">
        <w:trPr>
          <w:trHeight w:val="377"/>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000  1  08  03010  0 1 1000  110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2 275,0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2 275,0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2 275,0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000  1  08  03010  01  4000  110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r>
      <w:tr w:rsidR="005E0CC1" w:rsidRPr="005E0CC1" w:rsidTr="00954AAB">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000  1  08  07150  01  0000  110 </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3,0   </w:t>
            </w:r>
          </w:p>
        </w:tc>
      </w:tr>
      <w:tr w:rsidR="005E0CC1" w:rsidRPr="005E0CC1" w:rsidTr="00954AAB">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000  1  11  00000  00  0000  000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11 485,0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11 395,0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11 395,0   </w:t>
            </w:r>
          </w:p>
        </w:tc>
      </w:tr>
      <w:tr w:rsidR="005E0CC1" w:rsidRPr="005E0CC1" w:rsidTr="00954AAB">
        <w:trPr>
          <w:trHeight w:val="283"/>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000  1  11  05000  00  0000  120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11 390,0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11 300,0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11 300,0   </w:t>
            </w:r>
          </w:p>
        </w:tc>
      </w:tr>
      <w:tr w:rsidR="005E0CC1" w:rsidRPr="005E0CC1" w:rsidTr="00954AAB">
        <w:trPr>
          <w:trHeight w:val="354"/>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000  1 11 05013   05  0000  120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3 900,0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3 900,0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3 900,0   </w:t>
            </w:r>
          </w:p>
        </w:tc>
      </w:tr>
      <w:tr w:rsidR="005E0CC1" w:rsidRPr="005E0CC1" w:rsidTr="00954AAB">
        <w:trPr>
          <w:trHeight w:val="40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5E0CC1">
              <w:rPr>
                <w:rFonts w:ascii="Times New Roman" w:eastAsia="Times New Roman" w:hAnsi="Times New Roman" w:cs="Times New Roman"/>
                <w:sz w:val="20"/>
                <w:szCs w:val="20"/>
                <w:lang w:eastAsia="ru-RU"/>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lastRenderedPageBreak/>
              <w:t xml:space="preserve"> 000  1  11  05013  13  0000  120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1 590,0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1 500,0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1 500,0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000  1  11 05025  05 0000 120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4 100,0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4 100,0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4 100,0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000  1  11  05035  05  0000  120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1 800,0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1 800,0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1 800,0   </w:t>
            </w:r>
          </w:p>
        </w:tc>
      </w:tr>
      <w:tr w:rsidR="005E0CC1" w:rsidRPr="005E0CC1" w:rsidTr="00954AAB">
        <w:trPr>
          <w:trHeight w:val="214"/>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000  1  11  07015  05  0000  120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10,0   </w:t>
            </w:r>
          </w:p>
        </w:tc>
      </w:tr>
      <w:tr w:rsidR="005E0CC1" w:rsidRPr="005E0CC1" w:rsidTr="00954AAB">
        <w:trPr>
          <w:trHeight w:val="82"/>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000  1 11  09045  05  0000  120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85,0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85,0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85,0   </w:t>
            </w:r>
          </w:p>
        </w:tc>
      </w:tr>
      <w:tr w:rsidR="005E0CC1" w:rsidRPr="005E0CC1" w:rsidTr="00954AAB">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000  1  12  00000  00  0000  000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532,0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553,2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576,3   </w:t>
            </w:r>
          </w:p>
        </w:tc>
      </w:tr>
      <w:tr w:rsidR="005E0CC1" w:rsidRPr="005E0CC1" w:rsidTr="00954AAB">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000  1  12  01010  01  6000  120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416,0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432,6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450,0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000 1 12  01030  01  6000  120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43,0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44,6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46,3   </w:t>
            </w:r>
          </w:p>
        </w:tc>
      </w:tr>
      <w:tr w:rsidR="005E0CC1" w:rsidRPr="005E0CC1" w:rsidTr="005E0CC1">
        <w:trPr>
          <w:trHeight w:val="585"/>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000 1 12  01041  01  6000  120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73,0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76,0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80,0   </w:t>
            </w:r>
          </w:p>
        </w:tc>
      </w:tr>
      <w:tr w:rsidR="005E0CC1" w:rsidRPr="005E0CC1" w:rsidTr="005E0CC1">
        <w:trPr>
          <w:trHeight w:val="345"/>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000  1  13  00000 00  0000  000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40,0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40,0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40,0   </w:t>
            </w:r>
          </w:p>
        </w:tc>
      </w:tr>
      <w:tr w:rsidR="005E0CC1" w:rsidRPr="005E0CC1" w:rsidTr="00954AAB">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Доходы от компенсации затрат государства</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000  1  13  02000 00  0000  130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40,0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40,0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40,0   </w:t>
            </w:r>
          </w:p>
        </w:tc>
      </w:tr>
      <w:tr w:rsidR="005E0CC1" w:rsidRPr="005E0CC1" w:rsidTr="00954AAB">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000  1  13  02990 00  0000  130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40,0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40,0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40,0   </w:t>
            </w:r>
          </w:p>
        </w:tc>
      </w:tr>
      <w:tr w:rsidR="005E0CC1" w:rsidRPr="005E0CC1" w:rsidTr="005E0CC1">
        <w:trPr>
          <w:trHeight w:val="330"/>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000  1  13  02995 05  0000  130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40,0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40,0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40,0   </w:t>
            </w:r>
          </w:p>
        </w:tc>
      </w:tr>
      <w:tr w:rsidR="005E0CC1" w:rsidRPr="005E0CC1" w:rsidTr="005E0CC1">
        <w:trPr>
          <w:trHeight w:val="540"/>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000  1  14  00000  00  0000  000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2 525,0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25,0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25,0   </w:t>
            </w:r>
          </w:p>
        </w:tc>
      </w:tr>
      <w:tr w:rsidR="005E0CC1" w:rsidRPr="005E0CC1" w:rsidTr="005E0CC1">
        <w:trPr>
          <w:trHeight w:val="360"/>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000  1  14  06000  00  0000  430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2 525,0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25,0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25,0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000  1  14  06013  13  0000  430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25,0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25,0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25,0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000  1  14  02053  05  0000  410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2 500,0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    </w:t>
            </w:r>
          </w:p>
        </w:tc>
      </w:tr>
      <w:tr w:rsidR="005E0CC1" w:rsidRPr="005E0CC1" w:rsidTr="005E0CC1">
        <w:trPr>
          <w:trHeight w:val="300"/>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ШТРАФЫ, САНКЦИИ, ВОЗМЕЩЕНИЕ УЩЕРБА</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000  1  16  00000  00  0000  000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630,5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630,5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630,5   </w:t>
            </w:r>
          </w:p>
        </w:tc>
      </w:tr>
      <w:tr w:rsidR="005E0CC1" w:rsidRPr="005E0CC1" w:rsidTr="00954AAB">
        <w:trPr>
          <w:trHeight w:val="372"/>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lastRenderedPageBreak/>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000 1 16  01133  01  9000  140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4,5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4,5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4,5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000 1 16  01143  01  0002  140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2,2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2,2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2,2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Административные штрафы,установленные Кодексом Российской Федерации об административных правонарушениях, за административные правонарушения в области предпр.деят.и деят. саморег.организ., налогае. мировыми судьями, комис.по дела несов.и защите их прав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000 1 16  01143  01  9000  140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2,7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2,7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2,7   </w:t>
            </w:r>
          </w:p>
        </w:tc>
      </w:tr>
      <w:tr w:rsidR="005E0CC1" w:rsidRPr="005E0CC1" w:rsidTr="00954AAB">
        <w:trPr>
          <w:trHeight w:val="283"/>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Администрат.штраф , установленный гл.15 Кодекса РФ об адм.правонар.за админ.правнаруш., в области финансов,налогов и сборов, страхования, рынка ц/б 9ЗА ИСК. ШТРАФОВ, УКАЗ. В П.6 СТ.46 Б/Л рф), НАЛАГАЕМ, МИРОВ.СУД, КОМИССИЯМИ ПО кдн И ЗАЩ. ИХ ПРАВ,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000 1 16  01153  01  0006  140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r>
      <w:tr w:rsidR="005E0CC1" w:rsidRPr="005E0CC1" w:rsidTr="005E0CC1">
        <w:trPr>
          <w:trHeight w:val="1230"/>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000 1 16  01153  01  9000  140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1,4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1,4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1,4   </w:t>
            </w:r>
          </w:p>
        </w:tc>
      </w:tr>
      <w:tr w:rsidR="005E0CC1" w:rsidRPr="005E0CC1" w:rsidTr="00954AAB">
        <w:trPr>
          <w:trHeight w:val="60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000 1 16  10123  01  0051  140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265,0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254,0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254,0   </w:t>
            </w:r>
          </w:p>
        </w:tc>
      </w:tr>
      <w:tr w:rsidR="005E0CC1" w:rsidRPr="005E0CC1" w:rsidTr="00954AAB">
        <w:trPr>
          <w:trHeight w:val="203"/>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000 1 16  10129  01  0000  140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22,0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22,0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22,0   </w:t>
            </w:r>
          </w:p>
        </w:tc>
      </w:tr>
      <w:tr w:rsidR="005E0CC1" w:rsidRPr="005E0CC1" w:rsidTr="00954AAB">
        <w:trPr>
          <w:trHeight w:val="213"/>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000 1 16  01053  01  0035  140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11,0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11,0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11,0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000 1 16  01053  01  9000  140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r>
      <w:tr w:rsidR="005E0CC1" w:rsidRPr="005E0CC1" w:rsidTr="00954AAB">
        <w:trPr>
          <w:trHeight w:val="125"/>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000 1 16  01063  01  0101  140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110,0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110,0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110,0   </w:t>
            </w:r>
          </w:p>
        </w:tc>
      </w:tr>
      <w:tr w:rsidR="005E0CC1" w:rsidRPr="005E0CC1" w:rsidTr="00954AAB">
        <w:trPr>
          <w:trHeight w:val="40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w:t>
            </w:r>
            <w:r w:rsidRPr="005E0CC1">
              <w:rPr>
                <w:rFonts w:ascii="Times New Roman" w:eastAsia="Times New Roman" w:hAnsi="Times New Roman" w:cs="Times New Roman"/>
                <w:sz w:val="20"/>
                <w:szCs w:val="20"/>
                <w:lang w:eastAsia="ru-RU"/>
              </w:rPr>
              <w:lastRenderedPageBreak/>
              <w:t>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lastRenderedPageBreak/>
              <w:t>000 1 16  01063  01  9000  140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1,5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1,5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1,5   </w:t>
            </w:r>
          </w:p>
        </w:tc>
      </w:tr>
      <w:tr w:rsidR="005E0CC1" w:rsidRPr="005E0CC1" w:rsidTr="00954AAB">
        <w:trPr>
          <w:trHeight w:val="98"/>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000 1 16  01063  01  0091  140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1,5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1,5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1,5   </w:t>
            </w:r>
          </w:p>
        </w:tc>
      </w:tr>
      <w:tr w:rsidR="005E0CC1" w:rsidRPr="005E0CC1" w:rsidTr="00954AAB">
        <w:trPr>
          <w:trHeight w:val="512"/>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000 1 16  01063  01  0009  140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9,0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9,0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9,0   </w:t>
            </w:r>
          </w:p>
        </w:tc>
      </w:tr>
      <w:tr w:rsidR="005E0CC1" w:rsidRPr="005E0CC1" w:rsidTr="00954AAB">
        <w:trPr>
          <w:trHeight w:val="38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000 1 16  01073  01  0006  140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3,0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000 1 16  01173  01  0007  140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Административные штрафы,</w:t>
            </w:r>
            <w:r w:rsidR="004D1C97">
              <w:rPr>
                <w:rFonts w:ascii="Times New Roman" w:eastAsia="Times New Roman" w:hAnsi="Times New Roman" w:cs="Times New Roman"/>
                <w:sz w:val="20"/>
                <w:szCs w:val="20"/>
                <w:lang w:eastAsia="ru-RU"/>
              </w:rPr>
              <w:t xml:space="preserve"> </w:t>
            </w:r>
            <w:r w:rsidRPr="005E0CC1">
              <w:rPr>
                <w:rFonts w:ascii="Times New Roman" w:eastAsia="Times New Roman" w:hAnsi="Times New Roman" w:cs="Times New Roman"/>
                <w:sz w:val="20"/>
                <w:szCs w:val="20"/>
                <w:lang w:eastAsia="ru-RU"/>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 комиссиями по делам несовершеннолетних и защите их прав (штрафы за уничтожение или повреждение чужого имущества)</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000 1 16  01073  01  0017  140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1,2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1,2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1,2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w:t>
            </w:r>
            <w:r w:rsidR="004D1C97" w:rsidRPr="005E0CC1">
              <w:rPr>
                <w:rFonts w:ascii="Times New Roman" w:eastAsia="Times New Roman" w:hAnsi="Times New Roman" w:cs="Times New Roman"/>
                <w:sz w:val="20"/>
                <w:szCs w:val="20"/>
                <w:lang w:eastAsia="ru-RU"/>
              </w:rPr>
              <w:t>налагаемые</w:t>
            </w:r>
            <w:r w:rsidRPr="005E0CC1">
              <w:rPr>
                <w:rFonts w:ascii="Times New Roman" w:eastAsia="Times New Roman" w:hAnsi="Times New Roman" w:cs="Times New Roman"/>
                <w:sz w:val="20"/>
                <w:szCs w:val="20"/>
                <w:lang w:eastAsia="ru-RU"/>
              </w:rPr>
              <w:t xml:space="preserve"> мировыми судьями, комиссиями</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000 1 16  01173  01  9000  140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5,0   </w:t>
            </w:r>
          </w:p>
        </w:tc>
      </w:tr>
      <w:tr w:rsidR="005E0CC1" w:rsidRPr="005E0CC1" w:rsidTr="00954AAB">
        <w:trPr>
          <w:trHeight w:val="156"/>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000 1 16  01193  01  9000  140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9,0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9,0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9,0   </w:t>
            </w:r>
          </w:p>
        </w:tc>
      </w:tr>
      <w:tr w:rsidR="005E0CC1" w:rsidRPr="005E0CC1" w:rsidTr="00954AAB">
        <w:trPr>
          <w:trHeight w:val="84"/>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000 1 16  01193  01  0005  140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38,0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38,0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38,0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000 1 16  01193  01  0013  140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r>
      <w:tr w:rsidR="005E0CC1" w:rsidRPr="005E0CC1" w:rsidTr="00954AAB">
        <w:trPr>
          <w:trHeight w:val="125"/>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w:t>
            </w:r>
            <w:r w:rsidRPr="005E0CC1">
              <w:rPr>
                <w:rFonts w:ascii="Times New Roman" w:eastAsia="Times New Roman" w:hAnsi="Times New Roman" w:cs="Times New Roman"/>
                <w:sz w:val="20"/>
                <w:szCs w:val="20"/>
                <w:lang w:eastAsia="ru-RU"/>
              </w:rPr>
              <w:lastRenderedPageBreak/>
              <w:t>их прав (штрафы за заведомо ложный вызов специализированных служб)</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lastRenderedPageBreak/>
              <w:t>000 1 16  01193  01  0029  140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23,0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23,0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23,0   </w:t>
            </w:r>
          </w:p>
        </w:tc>
      </w:tr>
      <w:tr w:rsidR="005E0CC1" w:rsidRPr="005E0CC1" w:rsidTr="00954AAB">
        <w:trPr>
          <w:trHeight w:val="69"/>
        </w:trPr>
        <w:tc>
          <w:tcPr>
            <w:tcW w:w="8662"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lastRenderedPageBreak/>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000 1 16  02020  02  0000  140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30,0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41,0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41,0   </w:t>
            </w:r>
          </w:p>
        </w:tc>
      </w:tr>
      <w:tr w:rsidR="005E0CC1" w:rsidRPr="005E0CC1" w:rsidTr="00954AAB">
        <w:trPr>
          <w:trHeight w:val="69"/>
        </w:trPr>
        <w:tc>
          <w:tcPr>
            <w:tcW w:w="8662" w:type="dxa"/>
            <w:shd w:val="clear" w:color="auto" w:fill="auto"/>
            <w:vAlign w:val="center"/>
            <w:hideMark/>
          </w:tcPr>
          <w:p w:rsidR="005E0CC1" w:rsidRPr="005E0CC1" w:rsidRDefault="004D1C97" w:rsidP="005E0C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Административные штрафы, уста</w:t>
            </w:r>
            <w:r w:rsidR="005E0CC1" w:rsidRPr="005E0CC1">
              <w:rPr>
                <w:rFonts w:ascii="Times New Roman" w:eastAsia="Times New Roman" w:hAnsi="Times New Roman" w:cs="Times New Roman"/>
                <w:sz w:val="20"/>
                <w:szCs w:val="20"/>
                <w:lang w:eastAsia="ru-RU"/>
              </w:rPr>
              <w:t>новленные Гл.20 Кодекса Российской Федерации об административных правонарушениях, за административные правонар., посягающие на общественный порядок и общественную безопасность налагаемые мировыми судьями</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000 1 16  01203  01  0021  140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2,5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2,5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2,5   </w:t>
            </w:r>
          </w:p>
        </w:tc>
      </w:tr>
      <w:tr w:rsidR="005E0CC1" w:rsidRPr="005E0CC1" w:rsidTr="00954AAB">
        <w:trPr>
          <w:trHeight w:val="69"/>
        </w:trPr>
        <w:tc>
          <w:tcPr>
            <w:tcW w:w="8662" w:type="dxa"/>
            <w:shd w:val="clear" w:color="auto" w:fill="auto"/>
            <w:vAlign w:val="center"/>
            <w:hideMark/>
          </w:tcPr>
          <w:p w:rsidR="005E0CC1" w:rsidRPr="005E0CC1" w:rsidRDefault="004D1C97" w:rsidP="005E0C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Административные штрафы, уста</w:t>
            </w:r>
            <w:r w:rsidR="005E0CC1" w:rsidRPr="005E0CC1">
              <w:rPr>
                <w:rFonts w:ascii="Times New Roman" w:eastAsia="Times New Roman" w:hAnsi="Times New Roman" w:cs="Times New Roman"/>
                <w:sz w:val="20"/>
                <w:szCs w:val="20"/>
                <w:lang w:eastAsia="ru-RU"/>
              </w:rPr>
              <w:t>новленные Гл.20 Кодекса Российской Федерации об административных правонарушениях, за административные правонар., посягающие на общественный порядок и общественную безопасность налагаемые мировыми судьями</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000 1 16  01203  01  0025  140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53,0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53,0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53,0   </w:t>
            </w:r>
          </w:p>
        </w:tc>
      </w:tr>
      <w:tr w:rsidR="005E0CC1" w:rsidRPr="005E0CC1" w:rsidTr="00954AAB">
        <w:trPr>
          <w:trHeight w:val="259"/>
        </w:trPr>
        <w:tc>
          <w:tcPr>
            <w:tcW w:w="8662" w:type="dxa"/>
            <w:shd w:val="clear" w:color="auto" w:fill="auto"/>
            <w:vAlign w:val="center"/>
            <w:hideMark/>
          </w:tcPr>
          <w:p w:rsidR="005E0CC1" w:rsidRPr="005E0CC1" w:rsidRDefault="004D1C97" w:rsidP="005E0C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Административные штрафы, уста</w:t>
            </w:r>
            <w:r w:rsidR="005E0CC1" w:rsidRPr="005E0CC1">
              <w:rPr>
                <w:rFonts w:ascii="Times New Roman" w:eastAsia="Times New Roman" w:hAnsi="Times New Roman" w:cs="Times New Roman"/>
                <w:sz w:val="20"/>
                <w:szCs w:val="20"/>
                <w:lang w:eastAsia="ru-RU"/>
              </w:rPr>
              <w:t>новленные Гл.20 Кодекса Российской Федерации об административных правонарушениях, за административные правонар., посягающие на общественный порядок и общественную безопасность налагаемые мировыми судьями(иные штрафы).</w:t>
            </w:r>
          </w:p>
        </w:tc>
        <w:tc>
          <w:tcPr>
            <w:tcW w:w="3119" w:type="dxa"/>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000 1 16  01203  01  9000  140</w:t>
            </w: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31,0   </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31,0   </w:t>
            </w:r>
          </w:p>
        </w:tc>
        <w:tc>
          <w:tcPr>
            <w:tcW w:w="1376"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31,0   </w:t>
            </w:r>
          </w:p>
        </w:tc>
      </w:tr>
      <w:tr w:rsidR="005E0CC1" w:rsidRPr="005E0CC1" w:rsidTr="00954AAB">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ПРОЧИЕ НЕНАЛОГОВЫЕ ДОХОДЫ</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000  1  17  00000  00  0000  000</w:t>
            </w: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r>
      <w:tr w:rsidR="005E0CC1" w:rsidRPr="005E0CC1" w:rsidTr="00954AAB">
        <w:trPr>
          <w:trHeight w:val="69"/>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Прочие неналоговые доходы</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000  1  17  05000  00  0000  180</w:t>
            </w:r>
          </w:p>
        </w:tc>
        <w:tc>
          <w:tcPr>
            <w:tcW w:w="1275" w:type="dxa"/>
            <w:shd w:val="clear" w:color="auto" w:fill="auto"/>
            <w:noWrap/>
            <w:vAlign w:val="bottom"/>
            <w:hideMark/>
          </w:tcPr>
          <w:p w:rsidR="005E0CC1" w:rsidRPr="005E0CC1" w:rsidRDefault="00954AAB" w:rsidP="005E0CC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5E0CC1" w:rsidRPr="005E0CC1">
              <w:rPr>
                <w:rFonts w:ascii="Times New Roman" w:eastAsia="Times New Roman" w:hAnsi="Times New Roman" w:cs="Times New Roman"/>
                <w:color w:val="000000"/>
                <w:sz w:val="20"/>
                <w:szCs w:val="20"/>
                <w:lang w:eastAsia="ru-RU"/>
              </w:rPr>
              <w:t xml:space="preserve">1,0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376" w:type="dxa"/>
            <w:shd w:val="clear" w:color="auto" w:fill="auto"/>
            <w:noWrap/>
            <w:vAlign w:val="bottom"/>
            <w:hideMark/>
          </w:tcPr>
          <w:p w:rsidR="005E0CC1" w:rsidRPr="005E0CC1" w:rsidRDefault="00954AAB" w:rsidP="005E0CC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5E0CC1" w:rsidRPr="005E0CC1">
              <w:rPr>
                <w:rFonts w:ascii="Times New Roman" w:eastAsia="Times New Roman" w:hAnsi="Times New Roman" w:cs="Times New Roman"/>
                <w:color w:val="000000"/>
                <w:sz w:val="20"/>
                <w:szCs w:val="20"/>
                <w:lang w:eastAsia="ru-RU"/>
              </w:rPr>
              <w:t xml:space="preserve">1,0   </w:t>
            </w:r>
          </w:p>
        </w:tc>
      </w:tr>
      <w:tr w:rsidR="005E0CC1" w:rsidRPr="005E0CC1" w:rsidTr="005E0CC1">
        <w:trPr>
          <w:trHeight w:val="300"/>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000  1  17  05050  05  0000  180</w:t>
            </w:r>
          </w:p>
        </w:tc>
        <w:tc>
          <w:tcPr>
            <w:tcW w:w="1275" w:type="dxa"/>
            <w:shd w:val="clear" w:color="auto" w:fill="auto"/>
            <w:noWrap/>
            <w:vAlign w:val="bottom"/>
            <w:hideMark/>
          </w:tcPr>
          <w:p w:rsidR="005E0CC1" w:rsidRPr="005E0CC1" w:rsidRDefault="00954AAB" w:rsidP="005E0CC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5E0CC1" w:rsidRPr="005E0CC1">
              <w:rPr>
                <w:rFonts w:ascii="Times New Roman" w:eastAsia="Times New Roman" w:hAnsi="Times New Roman" w:cs="Times New Roman"/>
                <w:color w:val="000000"/>
                <w:sz w:val="20"/>
                <w:szCs w:val="20"/>
                <w:lang w:eastAsia="ru-RU"/>
              </w:rPr>
              <w:t xml:space="preserve">1,0   </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 xml:space="preserve">                 1,0   </w:t>
            </w:r>
          </w:p>
        </w:tc>
        <w:tc>
          <w:tcPr>
            <w:tcW w:w="1376" w:type="dxa"/>
            <w:shd w:val="clear" w:color="auto" w:fill="auto"/>
            <w:noWrap/>
            <w:vAlign w:val="bottom"/>
            <w:hideMark/>
          </w:tcPr>
          <w:p w:rsidR="005E0CC1" w:rsidRPr="005E0CC1" w:rsidRDefault="00954AAB" w:rsidP="005E0CC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5E0CC1" w:rsidRPr="005E0CC1">
              <w:rPr>
                <w:rFonts w:ascii="Times New Roman" w:eastAsia="Times New Roman" w:hAnsi="Times New Roman" w:cs="Times New Roman"/>
                <w:color w:val="000000"/>
                <w:sz w:val="20"/>
                <w:szCs w:val="20"/>
                <w:lang w:eastAsia="ru-RU"/>
              </w:rPr>
              <w:t xml:space="preserve">1,0   </w:t>
            </w:r>
          </w:p>
        </w:tc>
      </w:tr>
      <w:tr w:rsidR="005E0CC1" w:rsidRPr="005E0CC1" w:rsidTr="005E0CC1">
        <w:trPr>
          <w:trHeight w:val="300"/>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28766,0</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20221,3</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p>
        </w:tc>
      </w:tr>
      <w:tr w:rsidR="005E0CC1" w:rsidRPr="005E0CC1" w:rsidTr="005E0CC1">
        <w:trPr>
          <w:trHeight w:val="300"/>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p>
        </w:tc>
        <w:tc>
          <w:tcPr>
            <w:tcW w:w="1275"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89053,1</w:t>
            </w:r>
          </w:p>
        </w:tc>
        <w:tc>
          <w:tcPr>
            <w:tcW w:w="1560" w:type="dxa"/>
            <w:shd w:val="clear" w:color="000000" w:fill="FFFFFF"/>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136408,3</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p>
        </w:tc>
      </w:tr>
      <w:tr w:rsidR="005E0CC1" w:rsidRPr="005E0CC1" w:rsidTr="005E0CC1">
        <w:trPr>
          <w:trHeight w:val="300"/>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b/>
                <w:bCs/>
                <w:color w:val="000000"/>
                <w:sz w:val="20"/>
                <w:szCs w:val="20"/>
                <w:lang w:eastAsia="ru-RU"/>
              </w:rPr>
            </w:pPr>
            <w:r w:rsidRPr="005E0CC1">
              <w:rPr>
                <w:rFonts w:ascii="Times New Roman" w:eastAsia="Times New Roman" w:hAnsi="Times New Roman" w:cs="Times New Roman"/>
                <w:b/>
                <w:bCs/>
                <w:color w:val="000000"/>
                <w:sz w:val="20"/>
                <w:szCs w:val="20"/>
                <w:lang w:eastAsia="ru-RU"/>
              </w:rPr>
              <w:t>117819,10</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b/>
                <w:bCs/>
                <w:color w:val="000000"/>
                <w:sz w:val="20"/>
                <w:szCs w:val="20"/>
                <w:lang w:eastAsia="ru-RU"/>
              </w:rPr>
            </w:pPr>
            <w:r w:rsidRPr="005E0CC1">
              <w:rPr>
                <w:rFonts w:ascii="Times New Roman" w:eastAsia="Times New Roman" w:hAnsi="Times New Roman" w:cs="Times New Roman"/>
                <w:b/>
                <w:bCs/>
                <w:color w:val="000000"/>
                <w:sz w:val="20"/>
                <w:szCs w:val="20"/>
                <w:lang w:eastAsia="ru-RU"/>
              </w:rPr>
              <w:t>156629,60</w:t>
            </w: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p>
        </w:tc>
      </w:tr>
      <w:tr w:rsidR="005E0CC1" w:rsidRPr="005E0CC1" w:rsidTr="005E0CC1">
        <w:trPr>
          <w:trHeight w:val="300"/>
        </w:trPr>
        <w:tc>
          <w:tcPr>
            <w:tcW w:w="8662" w:type="dxa"/>
            <w:shd w:val="clear" w:color="auto" w:fill="auto"/>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p>
        </w:tc>
        <w:tc>
          <w:tcPr>
            <w:tcW w:w="3119" w:type="dxa"/>
            <w:shd w:val="clear" w:color="auto" w:fill="auto"/>
            <w:noWrap/>
            <w:vAlign w:val="bottom"/>
            <w:hideMark/>
          </w:tcPr>
          <w:p w:rsidR="005E0CC1" w:rsidRPr="005E0CC1" w:rsidRDefault="005E0CC1" w:rsidP="005E0CC1">
            <w:pPr>
              <w:spacing w:after="0" w:line="240" w:lineRule="auto"/>
              <w:rPr>
                <w:rFonts w:ascii="Times New Roman" w:eastAsia="Times New Roman" w:hAnsi="Times New Roman" w:cs="Times New Roman"/>
                <w:color w:val="000000"/>
                <w:sz w:val="20"/>
                <w:szCs w:val="20"/>
                <w:lang w:eastAsia="ru-RU"/>
              </w:rPr>
            </w:pPr>
          </w:p>
        </w:tc>
        <w:tc>
          <w:tcPr>
            <w:tcW w:w="1275"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r w:rsidRPr="005E0CC1">
              <w:rPr>
                <w:rFonts w:ascii="Times New Roman" w:eastAsia="Times New Roman" w:hAnsi="Times New Roman" w:cs="Times New Roman"/>
                <w:color w:val="000000"/>
                <w:sz w:val="20"/>
                <w:szCs w:val="20"/>
                <w:lang w:eastAsia="ru-RU"/>
              </w:rPr>
              <w:t>245644,70</w:t>
            </w:r>
          </w:p>
        </w:tc>
        <w:tc>
          <w:tcPr>
            <w:tcW w:w="1560"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p>
        </w:tc>
        <w:tc>
          <w:tcPr>
            <w:tcW w:w="1376" w:type="dxa"/>
            <w:shd w:val="clear" w:color="auto" w:fill="auto"/>
            <w:noWrap/>
            <w:vAlign w:val="bottom"/>
            <w:hideMark/>
          </w:tcPr>
          <w:p w:rsidR="005E0CC1" w:rsidRPr="005E0CC1" w:rsidRDefault="005E0CC1" w:rsidP="005E0CC1">
            <w:pPr>
              <w:spacing w:after="0" w:line="240" w:lineRule="auto"/>
              <w:jc w:val="right"/>
              <w:rPr>
                <w:rFonts w:ascii="Times New Roman" w:eastAsia="Times New Roman" w:hAnsi="Times New Roman" w:cs="Times New Roman"/>
                <w:color w:val="000000"/>
                <w:sz w:val="20"/>
                <w:szCs w:val="20"/>
                <w:lang w:eastAsia="ru-RU"/>
              </w:rPr>
            </w:pPr>
          </w:p>
        </w:tc>
      </w:tr>
    </w:tbl>
    <w:p w:rsidR="005E0CC1" w:rsidRDefault="005D06D2" w:rsidP="002A30C5">
      <w:pPr>
        <w:spacing w:after="0" w:line="240" w:lineRule="auto"/>
        <w:jc w:val="both"/>
        <w:rPr>
          <w:rFonts w:ascii="Times New Roman" w:hAnsi="Times New Roman"/>
          <w:sz w:val="20"/>
          <w:szCs w:val="28"/>
        </w:rPr>
      </w:pPr>
      <w:r>
        <w:rPr>
          <w:rFonts w:ascii="Times New Roman" w:hAnsi="Times New Roman"/>
          <w:sz w:val="20"/>
          <w:szCs w:val="28"/>
        </w:rPr>
        <w:t xml:space="preserve">Приложение №2 </w:t>
      </w:r>
      <w:r w:rsidRPr="00954AAB">
        <w:rPr>
          <w:rFonts w:ascii="Times New Roman" w:eastAsia="Times New Roman" w:hAnsi="Times New Roman" w:cs="Times New Roman"/>
          <w:bCs/>
          <w:sz w:val="20"/>
          <w:szCs w:val="28"/>
          <w:lang w:eastAsia="ru-RU"/>
        </w:rPr>
        <w:t>к решению районного Совета народных депутатов от 25.11.2020  № 142/25</w:t>
      </w:r>
      <w:r w:rsidRPr="005D06D2">
        <w:rPr>
          <w:rFonts w:ascii="Times New Roman" w:hAnsi="Times New Roman"/>
          <w:sz w:val="20"/>
          <w:szCs w:val="28"/>
        </w:rPr>
        <w:t>Прогнозируемые объемы безвозмездн</w:t>
      </w:r>
      <w:r>
        <w:rPr>
          <w:rFonts w:ascii="Times New Roman" w:hAnsi="Times New Roman"/>
          <w:sz w:val="20"/>
          <w:szCs w:val="28"/>
        </w:rPr>
        <w:t>ых поступлений в районный бюджет</w:t>
      </w:r>
      <w:r w:rsidRPr="005D06D2">
        <w:rPr>
          <w:rFonts w:ascii="Times New Roman" w:hAnsi="Times New Roman"/>
          <w:sz w:val="20"/>
          <w:szCs w:val="28"/>
        </w:rPr>
        <w:t xml:space="preserve">  на  2021 год и плановый период 2022-2023 годов по кодам видов и подвидов доходов</w:t>
      </w:r>
    </w:p>
    <w:tbl>
      <w:tblPr>
        <w:tblW w:w="1603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3"/>
        <w:gridCol w:w="3119"/>
        <w:gridCol w:w="1275"/>
        <w:gridCol w:w="1560"/>
        <w:gridCol w:w="1417"/>
      </w:tblGrid>
      <w:tr w:rsidR="005D06D2" w:rsidRPr="005D06D2" w:rsidTr="005D06D2">
        <w:trPr>
          <w:trHeight w:val="840"/>
        </w:trPr>
        <w:tc>
          <w:tcPr>
            <w:tcW w:w="8663" w:type="dxa"/>
            <w:shd w:val="clear" w:color="auto" w:fill="auto"/>
            <w:vAlign w:val="center"/>
            <w:hideMark/>
          </w:tcPr>
          <w:p w:rsidR="005D06D2" w:rsidRPr="005D06D2" w:rsidRDefault="005D06D2" w:rsidP="005D06D2">
            <w:pPr>
              <w:spacing w:after="0" w:line="240" w:lineRule="auto"/>
              <w:jc w:val="center"/>
              <w:rPr>
                <w:rFonts w:ascii="Times New Roman" w:eastAsia="Times New Roman" w:hAnsi="Times New Roman" w:cs="Times New Roman"/>
                <w:b/>
                <w:bCs/>
                <w:sz w:val="20"/>
                <w:szCs w:val="20"/>
                <w:lang w:eastAsia="ru-RU"/>
              </w:rPr>
            </w:pPr>
            <w:r w:rsidRPr="005D06D2">
              <w:rPr>
                <w:rFonts w:ascii="Times New Roman" w:eastAsia="Times New Roman" w:hAnsi="Times New Roman" w:cs="Times New Roman"/>
                <w:b/>
                <w:bCs/>
                <w:sz w:val="20"/>
                <w:szCs w:val="20"/>
                <w:lang w:eastAsia="ru-RU"/>
              </w:rPr>
              <w:t>Наименование показателя</w:t>
            </w:r>
          </w:p>
        </w:tc>
        <w:tc>
          <w:tcPr>
            <w:tcW w:w="3119" w:type="dxa"/>
            <w:shd w:val="clear" w:color="auto" w:fill="auto"/>
            <w:vAlign w:val="center"/>
            <w:hideMark/>
          </w:tcPr>
          <w:p w:rsidR="005D06D2" w:rsidRPr="005D06D2" w:rsidRDefault="005D06D2" w:rsidP="005D06D2">
            <w:pPr>
              <w:spacing w:after="0" w:line="240" w:lineRule="auto"/>
              <w:jc w:val="center"/>
              <w:rPr>
                <w:rFonts w:ascii="Times New Roman" w:eastAsia="Times New Roman" w:hAnsi="Times New Roman" w:cs="Times New Roman"/>
                <w:b/>
                <w:bCs/>
                <w:sz w:val="20"/>
                <w:szCs w:val="20"/>
                <w:lang w:eastAsia="ru-RU"/>
              </w:rPr>
            </w:pPr>
            <w:r w:rsidRPr="005D06D2">
              <w:rPr>
                <w:rFonts w:ascii="Times New Roman" w:eastAsia="Times New Roman" w:hAnsi="Times New Roman" w:cs="Times New Roman"/>
                <w:b/>
                <w:bCs/>
                <w:sz w:val="20"/>
                <w:szCs w:val="20"/>
                <w:lang w:eastAsia="ru-RU"/>
              </w:rPr>
              <w:t>Код дохода по КД</w:t>
            </w:r>
          </w:p>
        </w:tc>
        <w:tc>
          <w:tcPr>
            <w:tcW w:w="1275" w:type="dxa"/>
            <w:shd w:val="clear" w:color="000000" w:fill="FFFFFF"/>
            <w:noWrap/>
            <w:vAlign w:val="center"/>
            <w:hideMark/>
          </w:tcPr>
          <w:p w:rsidR="005D06D2" w:rsidRPr="005D06D2" w:rsidRDefault="005D06D2" w:rsidP="005D06D2">
            <w:pPr>
              <w:spacing w:after="0" w:line="240" w:lineRule="auto"/>
              <w:jc w:val="center"/>
              <w:rPr>
                <w:rFonts w:ascii="Times New Roman" w:eastAsia="Times New Roman" w:hAnsi="Times New Roman" w:cs="Times New Roman"/>
                <w:b/>
                <w:bCs/>
                <w:sz w:val="20"/>
                <w:szCs w:val="20"/>
                <w:lang w:eastAsia="ru-RU"/>
              </w:rPr>
            </w:pPr>
            <w:r w:rsidRPr="005D06D2">
              <w:rPr>
                <w:rFonts w:ascii="Times New Roman" w:eastAsia="Times New Roman" w:hAnsi="Times New Roman" w:cs="Times New Roman"/>
                <w:b/>
                <w:bCs/>
                <w:sz w:val="20"/>
                <w:szCs w:val="20"/>
                <w:lang w:eastAsia="ru-RU"/>
              </w:rPr>
              <w:t>2021</w:t>
            </w:r>
          </w:p>
        </w:tc>
        <w:tc>
          <w:tcPr>
            <w:tcW w:w="1560" w:type="dxa"/>
            <w:shd w:val="clear" w:color="000000" w:fill="FFFFFF"/>
            <w:noWrap/>
            <w:vAlign w:val="center"/>
            <w:hideMark/>
          </w:tcPr>
          <w:p w:rsidR="005D06D2" w:rsidRPr="005D06D2" w:rsidRDefault="005D06D2" w:rsidP="005D06D2">
            <w:pPr>
              <w:spacing w:after="0" w:line="240" w:lineRule="auto"/>
              <w:jc w:val="center"/>
              <w:rPr>
                <w:rFonts w:ascii="Times New Roman" w:eastAsia="Times New Roman" w:hAnsi="Times New Roman" w:cs="Times New Roman"/>
                <w:b/>
                <w:bCs/>
                <w:sz w:val="20"/>
                <w:szCs w:val="20"/>
                <w:lang w:eastAsia="ru-RU"/>
              </w:rPr>
            </w:pPr>
            <w:r w:rsidRPr="005D06D2">
              <w:rPr>
                <w:rFonts w:ascii="Times New Roman" w:eastAsia="Times New Roman" w:hAnsi="Times New Roman" w:cs="Times New Roman"/>
                <w:b/>
                <w:bCs/>
                <w:sz w:val="20"/>
                <w:szCs w:val="20"/>
                <w:lang w:eastAsia="ru-RU"/>
              </w:rPr>
              <w:t>2022</w:t>
            </w:r>
          </w:p>
        </w:tc>
        <w:tc>
          <w:tcPr>
            <w:tcW w:w="1417" w:type="dxa"/>
            <w:shd w:val="clear" w:color="000000" w:fill="FFFFFF"/>
            <w:noWrap/>
            <w:vAlign w:val="center"/>
            <w:hideMark/>
          </w:tcPr>
          <w:p w:rsidR="005D06D2" w:rsidRPr="005D06D2" w:rsidRDefault="005D06D2" w:rsidP="005D06D2">
            <w:pPr>
              <w:spacing w:after="0" w:line="240" w:lineRule="auto"/>
              <w:jc w:val="center"/>
              <w:rPr>
                <w:rFonts w:ascii="Times New Roman" w:eastAsia="Times New Roman" w:hAnsi="Times New Roman" w:cs="Times New Roman"/>
                <w:b/>
                <w:bCs/>
                <w:sz w:val="20"/>
                <w:szCs w:val="20"/>
                <w:lang w:eastAsia="ru-RU"/>
              </w:rPr>
            </w:pPr>
            <w:r w:rsidRPr="005D06D2">
              <w:rPr>
                <w:rFonts w:ascii="Times New Roman" w:eastAsia="Times New Roman" w:hAnsi="Times New Roman" w:cs="Times New Roman"/>
                <w:b/>
                <w:bCs/>
                <w:sz w:val="20"/>
                <w:szCs w:val="20"/>
                <w:lang w:eastAsia="ru-RU"/>
              </w:rPr>
              <w:t>2023</w:t>
            </w:r>
          </w:p>
        </w:tc>
      </w:tr>
      <w:tr w:rsidR="005D06D2" w:rsidRPr="005D06D2" w:rsidTr="005D06D2">
        <w:trPr>
          <w:trHeight w:val="94"/>
        </w:trPr>
        <w:tc>
          <w:tcPr>
            <w:tcW w:w="8663" w:type="dxa"/>
            <w:shd w:val="clear" w:color="auto" w:fill="auto"/>
            <w:vAlign w:val="bottom"/>
            <w:hideMark/>
          </w:tcPr>
          <w:p w:rsidR="005D06D2" w:rsidRPr="005D06D2" w:rsidRDefault="005D06D2" w:rsidP="005D06D2">
            <w:pPr>
              <w:spacing w:after="0" w:line="240" w:lineRule="auto"/>
              <w:rPr>
                <w:rFonts w:ascii="Times New Roman" w:eastAsia="Times New Roman" w:hAnsi="Times New Roman" w:cs="Times New Roman"/>
                <w:b/>
                <w:bCs/>
                <w:color w:val="000000"/>
                <w:sz w:val="20"/>
                <w:szCs w:val="20"/>
                <w:lang w:eastAsia="ru-RU"/>
              </w:rPr>
            </w:pPr>
            <w:r w:rsidRPr="005D06D2">
              <w:rPr>
                <w:rFonts w:ascii="Times New Roman" w:eastAsia="Times New Roman" w:hAnsi="Times New Roman" w:cs="Times New Roman"/>
                <w:b/>
                <w:bCs/>
                <w:color w:val="000000"/>
                <w:sz w:val="20"/>
                <w:szCs w:val="20"/>
                <w:lang w:eastAsia="ru-RU"/>
              </w:rPr>
              <w:t>БЕЗВОЗМЕЗДНЫЕ ПОСТУПЛЕНИЯ</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b/>
                <w:bCs/>
                <w:color w:val="000000"/>
                <w:sz w:val="20"/>
                <w:szCs w:val="20"/>
                <w:lang w:eastAsia="ru-RU"/>
              </w:rPr>
            </w:pPr>
            <w:r w:rsidRPr="005D06D2">
              <w:rPr>
                <w:rFonts w:ascii="Times New Roman" w:eastAsia="Times New Roman" w:hAnsi="Times New Roman" w:cs="Times New Roman"/>
                <w:b/>
                <w:bCs/>
                <w:color w:val="000000"/>
                <w:sz w:val="20"/>
                <w:szCs w:val="20"/>
                <w:lang w:eastAsia="ru-RU"/>
              </w:rPr>
              <w:t>000  2  00  00000  00  0000  000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b/>
                <w:bCs/>
                <w:color w:val="000000"/>
                <w:sz w:val="20"/>
                <w:szCs w:val="20"/>
                <w:lang w:eastAsia="ru-RU"/>
              </w:rPr>
            </w:pPr>
            <w:r w:rsidRPr="005D06D2">
              <w:rPr>
                <w:rFonts w:ascii="Times New Roman" w:eastAsia="Times New Roman" w:hAnsi="Times New Roman" w:cs="Times New Roman"/>
                <w:b/>
                <w:bCs/>
                <w:color w:val="000000"/>
                <w:sz w:val="20"/>
                <w:szCs w:val="20"/>
                <w:lang w:eastAsia="ru-RU"/>
              </w:rPr>
              <w:t>444493,0</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b/>
                <w:bCs/>
                <w:color w:val="000000"/>
                <w:sz w:val="20"/>
                <w:szCs w:val="20"/>
                <w:lang w:eastAsia="ru-RU"/>
              </w:rPr>
            </w:pPr>
            <w:r w:rsidRPr="005D06D2">
              <w:rPr>
                <w:rFonts w:ascii="Times New Roman" w:eastAsia="Times New Roman" w:hAnsi="Times New Roman" w:cs="Times New Roman"/>
                <w:b/>
                <w:bCs/>
                <w:color w:val="000000"/>
                <w:sz w:val="20"/>
                <w:szCs w:val="20"/>
                <w:lang w:eastAsia="ru-RU"/>
              </w:rPr>
              <w:t>448929,4</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b/>
                <w:bCs/>
                <w:color w:val="000000"/>
                <w:sz w:val="20"/>
                <w:szCs w:val="20"/>
                <w:lang w:eastAsia="ru-RU"/>
              </w:rPr>
            </w:pPr>
            <w:r w:rsidRPr="005D06D2">
              <w:rPr>
                <w:rFonts w:ascii="Times New Roman" w:eastAsia="Times New Roman" w:hAnsi="Times New Roman" w:cs="Times New Roman"/>
                <w:b/>
                <w:bCs/>
                <w:color w:val="000000"/>
                <w:sz w:val="20"/>
                <w:szCs w:val="20"/>
                <w:lang w:eastAsia="ru-RU"/>
              </w:rPr>
              <w:t>444104,5</w:t>
            </w:r>
          </w:p>
        </w:tc>
      </w:tr>
      <w:tr w:rsidR="005D06D2" w:rsidRPr="005D06D2" w:rsidTr="005D06D2">
        <w:trPr>
          <w:trHeight w:val="283"/>
        </w:trPr>
        <w:tc>
          <w:tcPr>
            <w:tcW w:w="8663" w:type="dxa"/>
            <w:shd w:val="clear" w:color="auto" w:fill="auto"/>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000  2  02  00000  00  0000  000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444493,0</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448929,4</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444104,5</w:t>
            </w:r>
          </w:p>
        </w:tc>
      </w:tr>
      <w:tr w:rsidR="005D06D2" w:rsidRPr="005D06D2" w:rsidTr="005D06D2">
        <w:trPr>
          <w:trHeight w:val="218"/>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000  2  02  01000  00  0000  150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28766,6</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26105,4</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5824,2</w:t>
            </w:r>
          </w:p>
        </w:tc>
      </w:tr>
      <w:tr w:rsidR="005D06D2" w:rsidRPr="005D06D2" w:rsidTr="005D06D2">
        <w:trPr>
          <w:trHeight w:val="136"/>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бюджетам муниципальных районов (муниципальных округов, городских округов) </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000  2  02  15001  05  0000  150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28766,6</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26105,4</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5824,2</w:t>
            </w:r>
          </w:p>
        </w:tc>
      </w:tr>
      <w:tr w:rsidR="005D06D2" w:rsidRPr="005D06D2" w:rsidTr="005D06D2">
        <w:trPr>
          <w:trHeight w:val="86"/>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000 2 02  20000  00    0000 150</w:t>
            </w:r>
          </w:p>
        </w:tc>
        <w:tc>
          <w:tcPr>
            <w:tcW w:w="1275" w:type="dxa"/>
            <w:shd w:val="clear" w:color="auto" w:fill="auto"/>
            <w:noWrap/>
            <w:vAlign w:val="bottom"/>
            <w:hideMark/>
          </w:tcPr>
          <w:p w:rsidR="005D06D2" w:rsidRPr="005D06D2" w:rsidRDefault="005D06D2" w:rsidP="005D06D2">
            <w:pPr>
              <w:spacing w:after="0" w:line="240" w:lineRule="auto"/>
              <w:jc w:val="right"/>
              <w:rPr>
                <w:rFonts w:ascii="Times New Roman" w:eastAsia="Times New Roman" w:hAnsi="Times New Roman" w:cs="Times New Roman"/>
                <w:sz w:val="20"/>
                <w:szCs w:val="20"/>
                <w:lang w:eastAsia="ru-RU"/>
              </w:rPr>
            </w:pPr>
            <w:r w:rsidRPr="005D06D2">
              <w:rPr>
                <w:rFonts w:ascii="Times New Roman" w:eastAsia="Times New Roman" w:hAnsi="Times New Roman" w:cs="Times New Roman"/>
                <w:sz w:val="20"/>
                <w:szCs w:val="20"/>
                <w:lang w:eastAsia="ru-RU"/>
              </w:rPr>
              <w:t>111 940,9</w:t>
            </w:r>
          </w:p>
        </w:tc>
        <w:tc>
          <w:tcPr>
            <w:tcW w:w="1560" w:type="dxa"/>
            <w:shd w:val="clear" w:color="auto" w:fill="auto"/>
            <w:noWrap/>
            <w:vAlign w:val="bottom"/>
            <w:hideMark/>
          </w:tcPr>
          <w:p w:rsidR="005D06D2" w:rsidRPr="005D06D2" w:rsidRDefault="005D06D2" w:rsidP="005D06D2">
            <w:pPr>
              <w:spacing w:after="0" w:line="240" w:lineRule="auto"/>
              <w:jc w:val="right"/>
              <w:rPr>
                <w:rFonts w:ascii="Times New Roman" w:eastAsia="Times New Roman" w:hAnsi="Times New Roman" w:cs="Times New Roman"/>
                <w:sz w:val="20"/>
                <w:szCs w:val="20"/>
                <w:lang w:eastAsia="ru-RU"/>
              </w:rPr>
            </w:pPr>
            <w:r w:rsidRPr="005D06D2">
              <w:rPr>
                <w:rFonts w:ascii="Times New Roman" w:eastAsia="Times New Roman" w:hAnsi="Times New Roman" w:cs="Times New Roman"/>
                <w:sz w:val="20"/>
                <w:szCs w:val="20"/>
                <w:lang w:eastAsia="ru-RU"/>
              </w:rPr>
              <w:t>104 081,2</w:t>
            </w:r>
          </w:p>
        </w:tc>
        <w:tc>
          <w:tcPr>
            <w:tcW w:w="1417" w:type="dxa"/>
            <w:shd w:val="clear" w:color="auto" w:fill="auto"/>
            <w:noWrap/>
            <w:vAlign w:val="bottom"/>
            <w:hideMark/>
          </w:tcPr>
          <w:p w:rsidR="005D06D2" w:rsidRPr="005D06D2" w:rsidRDefault="005D06D2" w:rsidP="005D06D2">
            <w:pPr>
              <w:spacing w:after="0" w:line="240" w:lineRule="auto"/>
              <w:jc w:val="right"/>
              <w:rPr>
                <w:rFonts w:ascii="Times New Roman" w:eastAsia="Times New Roman" w:hAnsi="Times New Roman" w:cs="Times New Roman"/>
                <w:sz w:val="20"/>
                <w:szCs w:val="20"/>
                <w:lang w:eastAsia="ru-RU"/>
              </w:rPr>
            </w:pPr>
            <w:r w:rsidRPr="005D06D2">
              <w:rPr>
                <w:rFonts w:ascii="Times New Roman" w:eastAsia="Times New Roman" w:hAnsi="Times New Roman" w:cs="Times New Roman"/>
                <w:sz w:val="20"/>
                <w:szCs w:val="20"/>
                <w:lang w:eastAsia="ru-RU"/>
              </w:rPr>
              <w:t>138 370,2</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Субсидии в на</w:t>
            </w:r>
            <w:r w:rsidR="004D1C97">
              <w:rPr>
                <w:rFonts w:ascii="Times New Roman" w:eastAsia="Times New Roman" w:hAnsi="Times New Roman" w:cs="Times New Roman"/>
                <w:color w:val="000000"/>
                <w:sz w:val="20"/>
                <w:szCs w:val="20"/>
                <w:lang w:eastAsia="ru-RU"/>
              </w:rPr>
              <w:t xml:space="preserve"> </w:t>
            </w:r>
            <w:r w:rsidRPr="005D06D2">
              <w:rPr>
                <w:rFonts w:ascii="Times New Roman" w:eastAsia="Times New Roman" w:hAnsi="Times New Roman" w:cs="Times New Roman"/>
                <w:color w:val="000000"/>
                <w:sz w:val="20"/>
                <w:szCs w:val="20"/>
                <w:lang w:eastAsia="ru-RU"/>
              </w:rPr>
              <w:t>выравнивание обеспеченности муниципальных образований по реализации ими отдельных расходных обязательств отдельных полномочий</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000 2 02  29998  00    0000 150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89053,1</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85681,1</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133908,2</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Субсидии бюджетам муниципальных районов на</w:t>
            </w:r>
            <w:r w:rsidR="004D1C97">
              <w:rPr>
                <w:rFonts w:ascii="Times New Roman" w:eastAsia="Times New Roman" w:hAnsi="Times New Roman" w:cs="Times New Roman"/>
                <w:color w:val="000000"/>
                <w:sz w:val="20"/>
                <w:szCs w:val="20"/>
                <w:lang w:eastAsia="ru-RU"/>
              </w:rPr>
              <w:t xml:space="preserve"> </w:t>
            </w:r>
            <w:r w:rsidRPr="005D06D2">
              <w:rPr>
                <w:rFonts w:ascii="Times New Roman" w:eastAsia="Times New Roman" w:hAnsi="Times New Roman" w:cs="Times New Roman"/>
                <w:color w:val="000000"/>
                <w:sz w:val="20"/>
                <w:szCs w:val="20"/>
                <w:lang w:eastAsia="ru-RU"/>
              </w:rPr>
              <w:t>выравнивание обеспеченности муниципальных образований по реализации ими отдельных расходных обязательств отдельных полномочий</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000 2 02  29998  05    0000 150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89053,1</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85681,1</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133908,2</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Субсидии  на реализацию мероприятий по поддержке отрасли культуры (приобретение музыкальных инструментов)</w:t>
            </w:r>
          </w:p>
        </w:tc>
        <w:tc>
          <w:tcPr>
            <w:tcW w:w="3119" w:type="dxa"/>
            <w:shd w:val="clear" w:color="000000" w:fill="FFFFFF"/>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000 2 02  2551 9 00  0000  150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430,0</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r>
      <w:tr w:rsidR="005D06D2" w:rsidRPr="005D06D2" w:rsidTr="005D06D2">
        <w:trPr>
          <w:trHeight w:val="12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Субсидии бюджетам   муниципальных образований на реализацию мероприятий по поддержке отрасли культуры (приобретение музыкальных инструментов)</w:t>
            </w:r>
          </w:p>
        </w:tc>
        <w:tc>
          <w:tcPr>
            <w:tcW w:w="3119" w:type="dxa"/>
            <w:shd w:val="clear" w:color="000000" w:fill="FFFFFF"/>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000 2 02  2551 9 05  0000  150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430,0</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lastRenderedPageBreak/>
              <w:t>Субсидии бюджетам  на реализацию мероприятий по обеспечению жильем молодых семей</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000 2 02  25497  00    0000 150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210,2</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211,8</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000 2 02  25497  05    0000 150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210,2</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211,8</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Прочие субсидии</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000 2 02  29999 00    0000  150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22247,6</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18188,3</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4462,0</w:t>
            </w:r>
          </w:p>
        </w:tc>
      </w:tr>
      <w:tr w:rsidR="005D06D2" w:rsidRPr="005D06D2" w:rsidTr="005D06D2">
        <w:trPr>
          <w:trHeight w:val="84"/>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Субсидии бюджетам с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3981,3</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Субсидии бюджетам муниципальных образований в целях софинансирования расходых обязательств на частичную оплату стоимости путевок для детей работающих граждан в организации отдыха и оздоровления детей в каникулярное время</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458,1</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458,1</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57,8</w:t>
            </w:r>
          </w:p>
        </w:tc>
      </w:tr>
      <w:tr w:rsidR="005D06D2" w:rsidRPr="005D06D2" w:rsidTr="005D06D2">
        <w:trPr>
          <w:trHeight w:val="90"/>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Субсидии бюджетам муниципальных районов в целях софинансирования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1528,6</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1528,6</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314,3</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3248,0</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3248,0</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3248,0</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мероприятия "Оборудование контейнерных площадок для сбора твердых коммунальных отходов"</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677,5</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180,5</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Субсидии бюджетам муниципальных районам на поддержку и развитие субъектов малого и среднего предпринимательства, включая крестьянские (фермерские) хозяйства </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841,9</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841,9</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841,9</w:t>
            </w:r>
          </w:p>
        </w:tc>
      </w:tr>
      <w:tr w:rsidR="005D06D2" w:rsidRPr="005D06D2" w:rsidTr="005D06D2">
        <w:trPr>
          <w:trHeight w:val="166"/>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Субсидии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000  2  02  29999  05  0000  150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11512,2</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11931,2</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000  2  02  30000  00  0000  150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288127,9</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303026,9</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284194,2</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 Субвенции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000  2  02  30027  00  0000  150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17292,9</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17925,4</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17925,4</w:t>
            </w:r>
          </w:p>
        </w:tc>
      </w:tr>
      <w:tr w:rsidR="005D06D2" w:rsidRPr="005D06D2" w:rsidTr="005D06D2">
        <w:trPr>
          <w:trHeight w:val="90"/>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000  2  02  30027  05  0000  150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17292,9</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17925,4</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17925,4</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000  2  02  30029  00  0000  150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6465,0</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6543,2</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6543,2</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000  2  02  30029  05  0000  150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6465,0</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6543,2</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6543,2</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расчету и предоставлению д</w:t>
            </w:r>
            <w:r w:rsidR="00E352FB">
              <w:rPr>
                <w:rFonts w:ascii="Times New Roman" w:eastAsia="Times New Roman" w:hAnsi="Times New Roman" w:cs="Times New Roman"/>
                <w:color w:val="000000"/>
                <w:sz w:val="20"/>
                <w:szCs w:val="20"/>
                <w:lang w:eastAsia="ru-RU"/>
              </w:rPr>
              <w:t>отаций на выравнивание бюджетно</w:t>
            </w:r>
            <w:r w:rsidRPr="005D06D2">
              <w:rPr>
                <w:rFonts w:ascii="Times New Roman" w:eastAsia="Times New Roman" w:hAnsi="Times New Roman" w:cs="Times New Roman"/>
                <w:color w:val="000000"/>
                <w:sz w:val="20"/>
                <w:szCs w:val="20"/>
                <w:lang w:eastAsia="ru-RU"/>
              </w:rPr>
              <w:t xml:space="preserve">й обеспеченности поселений бюджетам городских и сельских поселений </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000  2  02  30024  00  0000  150      </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4259,7</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4430,1</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4544,4</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расчету и предоставлению д</w:t>
            </w:r>
            <w:r w:rsidR="00E352FB">
              <w:rPr>
                <w:rFonts w:ascii="Times New Roman" w:eastAsia="Times New Roman" w:hAnsi="Times New Roman" w:cs="Times New Roman"/>
                <w:color w:val="000000"/>
                <w:sz w:val="20"/>
                <w:szCs w:val="20"/>
                <w:lang w:eastAsia="ru-RU"/>
              </w:rPr>
              <w:t>отаций на выравнивание бюджетно</w:t>
            </w:r>
            <w:r w:rsidRPr="005D06D2">
              <w:rPr>
                <w:rFonts w:ascii="Times New Roman" w:eastAsia="Times New Roman" w:hAnsi="Times New Roman" w:cs="Times New Roman"/>
                <w:color w:val="000000"/>
                <w:sz w:val="20"/>
                <w:szCs w:val="20"/>
                <w:lang w:eastAsia="ru-RU"/>
              </w:rPr>
              <w:t xml:space="preserve">й обеспеченности поселений бюджетам городских и сельских поселений </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000  2  02  30024  05  0000  150   </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4259,7</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4430,1</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4544,4</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предоставлению жилых </w:t>
            </w:r>
            <w:r w:rsidRPr="005D06D2">
              <w:rPr>
                <w:rFonts w:ascii="Times New Roman" w:eastAsia="Times New Roman" w:hAnsi="Times New Roman" w:cs="Times New Roman"/>
                <w:color w:val="000000"/>
                <w:sz w:val="20"/>
                <w:szCs w:val="20"/>
                <w:lang w:eastAsia="ru-RU"/>
              </w:rP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lastRenderedPageBreak/>
              <w:t xml:space="preserve">000  2  02  35082  00  0000  150         </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6720,6</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6720,6</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2880,3</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lastRenderedPageBreak/>
              <w:t>Субвенции бюджетам муниципальных районов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000  2  02  35082  05  0000  150     </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6720,6</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6720,6</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2880,3</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000  2  02  35120  00  0000  151         </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9,7</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120,2</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r>
      <w:tr w:rsidR="005D06D2" w:rsidRPr="005D06D2" w:rsidTr="005D06D2">
        <w:trPr>
          <w:trHeight w:val="75"/>
        </w:trPr>
        <w:tc>
          <w:tcPr>
            <w:tcW w:w="8663" w:type="dxa"/>
            <w:shd w:val="clear" w:color="000000" w:fill="FFFFFF"/>
            <w:vAlign w:val="bottom"/>
            <w:hideMark/>
          </w:tcPr>
          <w:p w:rsidR="005D06D2" w:rsidRPr="005D06D2" w:rsidRDefault="00E352FB" w:rsidP="005D06D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Субвенции бюджетам му</w:t>
            </w:r>
            <w:r w:rsidR="005D06D2" w:rsidRPr="005D06D2">
              <w:rPr>
                <w:rFonts w:ascii="Times New Roman" w:eastAsia="Times New Roman" w:hAnsi="Times New Roman" w:cs="Times New Roman"/>
                <w:color w:val="000000"/>
                <w:sz w:val="20"/>
                <w:szCs w:val="20"/>
                <w:lang w:eastAsia="ru-RU"/>
              </w:rPr>
              <w:t>ниципальных районов на осуществление переданных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000  2  02  35120  05  0000  151         </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9,7</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120,2</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r>
      <w:tr w:rsidR="005D06D2" w:rsidRPr="005D06D2" w:rsidTr="005D06D2">
        <w:trPr>
          <w:trHeight w:val="30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w:t>
            </w:r>
            <w:r w:rsidR="00E352FB">
              <w:rPr>
                <w:rFonts w:ascii="Times New Roman" w:eastAsia="Times New Roman" w:hAnsi="Times New Roman" w:cs="Times New Roman"/>
                <w:color w:val="000000"/>
                <w:sz w:val="20"/>
                <w:szCs w:val="20"/>
                <w:lang w:eastAsia="ru-RU"/>
              </w:rPr>
              <w:t>й  (в части выплаты разницы в ра</w:t>
            </w:r>
            <w:r w:rsidRPr="005D06D2">
              <w:rPr>
                <w:rFonts w:ascii="Times New Roman" w:eastAsia="Times New Roman" w:hAnsi="Times New Roman" w:cs="Times New Roman"/>
                <w:color w:val="000000"/>
                <w:sz w:val="20"/>
                <w:szCs w:val="20"/>
                <w:lang w:eastAsia="ru-RU"/>
              </w:rPr>
              <w:t>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000  2  02  35303  00  0000  150   </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1223,4</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1223,4</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000  2  02  35303  05  0000  150   </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15819,3</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15819,3</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Прочие субвенции</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000  2  02  39999  00  0000  150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236337,3</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250244,7</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252300,9</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236337,3</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250244,7</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252300,9</w:t>
            </w:r>
          </w:p>
        </w:tc>
      </w:tr>
      <w:tr w:rsidR="005D06D2" w:rsidRPr="005D06D2" w:rsidTr="005D06D2">
        <w:trPr>
          <w:trHeight w:val="84"/>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619,5</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642,1</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665,6</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611,9</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611,9</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611,9</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000  2  02  30020  05  0000  150     </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2088,6</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2232,3</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2283,5</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1253,8</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1253,8</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1253,8</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w:t>
            </w:r>
            <w:r w:rsidR="00E352FB">
              <w:rPr>
                <w:rFonts w:ascii="Times New Roman" w:eastAsia="Times New Roman" w:hAnsi="Times New Roman" w:cs="Times New Roman"/>
                <w:color w:val="000000"/>
                <w:sz w:val="20"/>
                <w:szCs w:val="20"/>
                <w:lang w:eastAsia="ru-RU"/>
              </w:rPr>
              <w:t>ных судом недееспособными или о</w:t>
            </w:r>
            <w:r w:rsidRPr="005D06D2">
              <w:rPr>
                <w:rFonts w:ascii="Times New Roman" w:eastAsia="Times New Roman" w:hAnsi="Times New Roman" w:cs="Times New Roman"/>
                <w:color w:val="000000"/>
                <w:sz w:val="20"/>
                <w:szCs w:val="20"/>
                <w:lang w:eastAsia="ru-RU"/>
              </w:rPr>
              <w:t>г</w:t>
            </w:r>
            <w:r w:rsidR="00E352FB">
              <w:rPr>
                <w:rFonts w:ascii="Times New Roman" w:eastAsia="Times New Roman" w:hAnsi="Times New Roman" w:cs="Times New Roman"/>
                <w:color w:val="000000"/>
                <w:sz w:val="20"/>
                <w:szCs w:val="20"/>
                <w:lang w:eastAsia="ru-RU"/>
              </w:rPr>
              <w:t>р</w:t>
            </w:r>
            <w:r w:rsidRPr="005D06D2">
              <w:rPr>
                <w:rFonts w:ascii="Times New Roman" w:eastAsia="Times New Roman" w:hAnsi="Times New Roman" w:cs="Times New Roman"/>
                <w:color w:val="000000"/>
                <w:sz w:val="20"/>
                <w:szCs w:val="20"/>
                <w:lang w:eastAsia="ru-RU"/>
              </w:rPr>
              <w:t>аниченными в дееспособности по основаниям, указанным в статьях 29 и 30 Гражданского кодекса Российской Федерации</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611,9</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611,9</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611,9</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133,2</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137,8</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137,8</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 выпадающих доходов теплоснабжающих организаций</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12383,7</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12383,7</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12383,7</w:t>
            </w:r>
          </w:p>
        </w:tc>
      </w:tr>
      <w:tr w:rsidR="005D06D2" w:rsidRPr="005D06D2" w:rsidTr="005D06D2">
        <w:trPr>
          <w:trHeight w:val="18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lastRenderedPageBreak/>
              <w:t>Субвенции бюджетам муниципальных районов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161,0</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161,0</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161,0</w:t>
            </w:r>
          </w:p>
        </w:tc>
      </w:tr>
      <w:tr w:rsidR="005D06D2" w:rsidRPr="005D06D2" w:rsidTr="005D06D2">
        <w:trPr>
          <w:trHeight w:val="60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218473,5</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232210,0</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234191,5</w:t>
            </w:r>
          </w:p>
        </w:tc>
      </w:tr>
      <w:tr w:rsidR="005D06D2" w:rsidRPr="005D06D2" w:rsidTr="005D06D2">
        <w:trPr>
          <w:trHeight w:val="497"/>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постановке на учет и учет</w:t>
            </w:r>
            <w:r w:rsidR="00E352FB">
              <w:rPr>
                <w:rFonts w:ascii="Times New Roman" w:eastAsia="Times New Roman" w:hAnsi="Times New Roman" w:cs="Times New Roman"/>
                <w:color w:val="000000"/>
                <w:sz w:val="20"/>
                <w:szCs w:val="20"/>
                <w:lang w:eastAsia="ru-RU"/>
              </w:rPr>
              <w:t>у граждан, имеющих право на поручение жилищных субсидий (еди</w:t>
            </w:r>
            <w:r w:rsidRPr="005D06D2">
              <w:rPr>
                <w:rFonts w:ascii="Times New Roman" w:eastAsia="Times New Roman" w:hAnsi="Times New Roman" w:cs="Times New Roman"/>
                <w:color w:val="000000"/>
                <w:sz w:val="20"/>
                <w:szCs w:val="20"/>
                <w:lang w:eastAsia="ru-RU"/>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000  2  02  39999  05  0000  150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0,2</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0,2</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0,2</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Иные межбюджетные трансферты</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000  2  02  40000  00  0000  150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15657,6</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15715,9</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15715,9</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000  2  02  40014  00  0000  150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15657,6</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15715,9</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15715,9</w:t>
            </w:r>
          </w:p>
        </w:tc>
      </w:tr>
      <w:tr w:rsidR="005D06D2" w:rsidRPr="005D06D2" w:rsidTr="005D06D2">
        <w:trPr>
          <w:trHeight w:val="75"/>
        </w:trPr>
        <w:tc>
          <w:tcPr>
            <w:tcW w:w="8663" w:type="dxa"/>
            <w:shd w:val="clear" w:color="000000" w:fill="FFFFFF"/>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19" w:type="dxa"/>
            <w:shd w:val="clear" w:color="auto" w:fill="auto"/>
            <w:noWrap/>
            <w:vAlign w:val="bottom"/>
            <w:hideMark/>
          </w:tcPr>
          <w:p w:rsidR="005D06D2" w:rsidRPr="005D06D2" w:rsidRDefault="005D06D2" w:rsidP="005D06D2">
            <w:pPr>
              <w:spacing w:after="0" w:line="240" w:lineRule="auto"/>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000  2  02  40014  05  0000  150</w:t>
            </w:r>
          </w:p>
        </w:tc>
        <w:tc>
          <w:tcPr>
            <w:tcW w:w="1275"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15657,6</w:t>
            </w:r>
          </w:p>
        </w:tc>
        <w:tc>
          <w:tcPr>
            <w:tcW w:w="1560"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15715,9</w:t>
            </w:r>
          </w:p>
        </w:tc>
        <w:tc>
          <w:tcPr>
            <w:tcW w:w="1417" w:type="dxa"/>
            <w:shd w:val="clear" w:color="000000" w:fill="FFFFFF"/>
            <w:noWrap/>
            <w:vAlign w:val="bottom"/>
            <w:hideMark/>
          </w:tcPr>
          <w:p w:rsidR="005D06D2" w:rsidRPr="005D06D2" w:rsidRDefault="005D06D2" w:rsidP="005D06D2">
            <w:pPr>
              <w:spacing w:after="0" w:line="240" w:lineRule="auto"/>
              <w:jc w:val="right"/>
              <w:rPr>
                <w:rFonts w:ascii="Times New Roman" w:eastAsia="Times New Roman" w:hAnsi="Times New Roman" w:cs="Times New Roman"/>
                <w:color w:val="000000"/>
                <w:sz w:val="20"/>
                <w:szCs w:val="20"/>
                <w:lang w:eastAsia="ru-RU"/>
              </w:rPr>
            </w:pPr>
            <w:r w:rsidRPr="005D06D2">
              <w:rPr>
                <w:rFonts w:ascii="Times New Roman" w:eastAsia="Times New Roman" w:hAnsi="Times New Roman" w:cs="Times New Roman"/>
                <w:color w:val="000000"/>
                <w:sz w:val="20"/>
                <w:szCs w:val="20"/>
                <w:lang w:eastAsia="ru-RU"/>
              </w:rPr>
              <w:t>15715,9</w:t>
            </w:r>
          </w:p>
        </w:tc>
      </w:tr>
    </w:tbl>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Приложение № 3 к решению районного Совета народных депутатов</w:t>
      </w:r>
      <w:r>
        <w:rPr>
          <w:rFonts w:ascii="Times New Roman" w:hAnsi="Times New Roman"/>
          <w:sz w:val="20"/>
          <w:szCs w:val="28"/>
        </w:rPr>
        <w:t xml:space="preserve"> </w:t>
      </w:r>
      <w:r w:rsidRPr="005D06D2">
        <w:rPr>
          <w:rFonts w:ascii="Times New Roman" w:hAnsi="Times New Roman"/>
          <w:sz w:val="20"/>
          <w:szCs w:val="28"/>
        </w:rPr>
        <w:t>от  25.11.2020 № 142/25</w:t>
      </w:r>
      <w:r w:rsidR="00CF4418">
        <w:rPr>
          <w:rFonts w:ascii="Times New Roman" w:hAnsi="Times New Roman"/>
          <w:sz w:val="20"/>
          <w:szCs w:val="28"/>
        </w:rPr>
        <w:t xml:space="preserve"> </w:t>
      </w:r>
      <w:r w:rsidRPr="005D06D2">
        <w:rPr>
          <w:rFonts w:ascii="Times New Roman" w:hAnsi="Times New Roman"/>
          <w:sz w:val="20"/>
          <w:szCs w:val="28"/>
        </w:rPr>
        <w:t xml:space="preserve">Нормативы распределения доходов между районным бюджетом, бюджетами городского и сельских поселений Завитинского района, не установленные Бюджетным кодексом Российской Федерации, федеральным законом о федеральном бюджете, законами Амурской области, принятыми в соответствии с положениями Бюджетного кодекса </w:t>
      </w:r>
      <w:r w:rsidR="00CF4418">
        <w:rPr>
          <w:rFonts w:ascii="Times New Roman" w:hAnsi="Times New Roman"/>
          <w:sz w:val="20"/>
          <w:szCs w:val="28"/>
        </w:rPr>
        <w:t xml:space="preserve"> </w:t>
      </w:r>
      <w:r w:rsidRPr="005D06D2">
        <w:rPr>
          <w:rFonts w:ascii="Times New Roman" w:hAnsi="Times New Roman"/>
          <w:sz w:val="20"/>
          <w:szCs w:val="28"/>
        </w:rPr>
        <w:t>Российской Федерации на 2021 год и плановый период 2022-2023 годов (процентов)</w:t>
      </w: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0206"/>
        <w:gridCol w:w="992"/>
        <w:gridCol w:w="1701"/>
        <w:gridCol w:w="1701"/>
      </w:tblGrid>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КБК</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Наименование дохода</w:t>
            </w:r>
          </w:p>
        </w:tc>
        <w:tc>
          <w:tcPr>
            <w:tcW w:w="992"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Бюджет района</w:t>
            </w:r>
          </w:p>
        </w:tc>
        <w:tc>
          <w:tcPr>
            <w:tcW w:w="1701"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Бюджет городс-</w:t>
            </w:r>
          </w:p>
          <w:p w:rsidR="005D06D2" w:rsidRPr="005D06D2" w:rsidRDefault="00E352FB" w:rsidP="005D06D2">
            <w:pPr>
              <w:spacing w:after="0" w:line="240" w:lineRule="auto"/>
              <w:jc w:val="both"/>
              <w:rPr>
                <w:rFonts w:ascii="Times New Roman" w:hAnsi="Times New Roman"/>
                <w:sz w:val="20"/>
                <w:szCs w:val="28"/>
              </w:rPr>
            </w:pPr>
            <w:r>
              <w:rPr>
                <w:rFonts w:ascii="Times New Roman" w:hAnsi="Times New Roman"/>
                <w:sz w:val="20"/>
                <w:szCs w:val="28"/>
              </w:rPr>
              <w:t>кого поселе</w:t>
            </w:r>
            <w:r w:rsidR="005D06D2" w:rsidRPr="005D06D2">
              <w:rPr>
                <w:rFonts w:ascii="Times New Roman" w:hAnsi="Times New Roman"/>
                <w:sz w:val="20"/>
                <w:szCs w:val="28"/>
              </w:rPr>
              <w:t>ния</w:t>
            </w:r>
          </w:p>
        </w:tc>
        <w:tc>
          <w:tcPr>
            <w:tcW w:w="1701" w:type="dxa"/>
          </w:tcPr>
          <w:p w:rsidR="00E352FB"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 xml:space="preserve">Бюджет сельских </w:t>
            </w:r>
          </w:p>
          <w:p w:rsidR="005D06D2" w:rsidRPr="005D06D2" w:rsidRDefault="00E352FB" w:rsidP="005D06D2">
            <w:pPr>
              <w:spacing w:after="0" w:line="240" w:lineRule="auto"/>
              <w:jc w:val="both"/>
              <w:rPr>
                <w:rFonts w:ascii="Times New Roman" w:hAnsi="Times New Roman"/>
                <w:sz w:val="20"/>
                <w:szCs w:val="28"/>
              </w:rPr>
            </w:pPr>
            <w:r>
              <w:rPr>
                <w:rFonts w:ascii="Times New Roman" w:hAnsi="Times New Roman"/>
                <w:sz w:val="20"/>
                <w:szCs w:val="28"/>
              </w:rPr>
              <w:t>поселе</w:t>
            </w:r>
            <w:r w:rsidR="005D06D2" w:rsidRPr="005D06D2">
              <w:rPr>
                <w:rFonts w:ascii="Times New Roman" w:hAnsi="Times New Roman"/>
                <w:sz w:val="20"/>
                <w:szCs w:val="28"/>
              </w:rPr>
              <w:t>ний</w:t>
            </w: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113 02065 05</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Доходы, поступающие в порядке возмещения расходов, понесенных в связи с эксплуатацией имущества муниципальных районов</w:t>
            </w:r>
          </w:p>
        </w:tc>
        <w:tc>
          <w:tcPr>
            <w:tcW w:w="992"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c>
          <w:tcPr>
            <w:tcW w:w="1701"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113 02065 10</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Доходы, поступающие в порядке возмещения расходов, понесенных в связи с эксплуатацией имущества сельских поселений</w:t>
            </w:r>
          </w:p>
        </w:tc>
        <w:tc>
          <w:tcPr>
            <w:tcW w:w="992"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113 02065 13</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Доходы, поступающие в порядке возмещения расходов, понесенных в связи с эксплуатацией имущества городских поселений</w:t>
            </w:r>
          </w:p>
        </w:tc>
        <w:tc>
          <w:tcPr>
            <w:tcW w:w="992"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c>
          <w:tcPr>
            <w:tcW w:w="1701" w:type="dxa"/>
          </w:tcPr>
          <w:p w:rsidR="005D06D2" w:rsidRPr="005D06D2" w:rsidRDefault="005D06D2" w:rsidP="005D06D2">
            <w:pPr>
              <w:spacing w:after="0" w:line="240" w:lineRule="auto"/>
              <w:jc w:val="both"/>
              <w:rPr>
                <w:rFonts w:ascii="Times New Roman" w:hAnsi="Times New Roman"/>
                <w:sz w:val="20"/>
                <w:szCs w:val="28"/>
              </w:rPr>
            </w:pP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113 02995 05</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Прочие доходы от компенсации затрат бюджетов муниципальных районов</w:t>
            </w:r>
          </w:p>
        </w:tc>
        <w:tc>
          <w:tcPr>
            <w:tcW w:w="992"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c>
          <w:tcPr>
            <w:tcW w:w="1701"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113 02995 10</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Прочие доходы от компенсации затрат бюджетов сельских поселений</w:t>
            </w:r>
          </w:p>
        </w:tc>
        <w:tc>
          <w:tcPr>
            <w:tcW w:w="992"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113 01995 10</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Прочие доходы от оказания платных услуг (работ) получателями средств бюджетов сельских поселений</w:t>
            </w:r>
          </w:p>
        </w:tc>
        <w:tc>
          <w:tcPr>
            <w:tcW w:w="992"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113 01995 13</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Прочие доходы от оказания платных услуг (работ) получателями средств бюджетов городских поселений</w:t>
            </w:r>
          </w:p>
        </w:tc>
        <w:tc>
          <w:tcPr>
            <w:tcW w:w="992"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c>
          <w:tcPr>
            <w:tcW w:w="1701" w:type="dxa"/>
          </w:tcPr>
          <w:p w:rsidR="005D06D2" w:rsidRPr="005D06D2" w:rsidRDefault="005D06D2" w:rsidP="005D06D2">
            <w:pPr>
              <w:spacing w:after="0" w:line="240" w:lineRule="auto"/>
              <w:jc w:val="both"/>
              <w:rPr>
                <w:rFonts w:ascii="Times New Roman" w:hAnsi="Times New Roman"/>
                <w:sz w:val="20"/>
                <w:szCs w:val="28"/>
              </w:rPr>
            </w:pP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113 02995 13</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Прочие доходы от компенсации затрат бюджетов городских поселений</w:t>
            </w:r>
          </w:p>
        </w:tc>
        <w:tc>
          <w:tcPr>
            <w:tcW w:w="992"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c>
          <w:tcPr>
            <w:tcW w:w="1701" w:type="dxa"/>
          </w:tcPr>
          <w:p w:rsidR="005D06D2" w:rsidRPr="005D06D2" w:rsidRDefault="005D06D2" w:rsidP="005D06D2">
            <w:pPr>
              <w:spacing w:after="0" w:line="240" w:lineRule="auto"/>
              <w:jc w:val="both"/>
              <w:rPr>
                <w:rFonts w:ascii="Times New Roman" w:hAnsi="Times New Roman"/>
                <w:sz w:val="20"/>
                <w:szCs w:val="28"/>
              </w:rPr>
            </w:pP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115 02050 05</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Платежи, взимаемые органами местного самоуправления (организациями) муниципальных районов за выполнение определенных функций</w:t>
            </w:r>
          </w:p>
        </w:tc>
        <w:tc>
          <w:tcPr>
            <w:tcW w:w="992"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c>
          <w:tcPr>
            <w:tcW w:w="1701"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115 02050 10</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Платежи, взимаемые органами местного самоуправления (организациями) сельских поселений за выполнение определенных функций</w:t>
            </w:r>
          </w:p>
        </w:tc>
        <w:tc>
          <w:tcPr>
            <w:tcW w:w="992"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115 02050 13</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 xml:space="preserve">Платежи, взимаемые органами местного самоуправления (организациями) городских поселений за выполнение </w:t>
            </w:r>
            <w:r w:rsidRPr="005D06D2">
              <w:rPr>
                <w:rFonts w:ascii="Times New Roman" w:hAnsi="Times New Roman"/>
                <w:sz w:val="20"/>
                <w:szCs w:val="28"/>
              </w:rPr>
              <w:lastRenderedPageBreak/>
              <w:t>определенных функций</w:t>
            </w:r>
          </w:p>
        </w:tc>
        <w:tc>
          <w:tcPr>
            <w:tcW w:w="992"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c>
          <w:tcPr>
            <w:tcW w:w="1701" w:type="dxa"/>
          </w:tcPr>
          <w:p w:rsidR="005D06D2" w:rsidRPr="005D06D2" w:rsidRDefault="005D06D2" w:rsidP="005D06D2">
            <w:pPr>
              <w:spacing w:after="0" w:line="240" w:lineRule="auto"/>
              <w:jc w:val="both"/>
              <w:rPr>
                <w:rFonts w:ascii="Times New Roman" w:hAnsi="Times New Roman"/>
                <w:sz w:val="20"/>
                <w:szCs w:val="28"/>
              </w:rPr>
            </w:pP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lastRenderedPageBreak/>
              <w:t>117 01050 05</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Невыясненные поступления, зачисляемые в бюджеты муниципальных районов</w:t>
            </w:r>
          </w:p>
        </w:tc>
        <w:tc>
          <w:tcPr>
            <w:tcW w:w="992"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c>
          <w:tcPr>
            <w:tcW w:w="1701"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117 01050 10</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Невыясненные поступления, зачисляемые в бюджеты сельских поселений</w:t>
            </w:r>
          </w:p>
        </w:tc>
        <w:tc>
          <w:tcPr>
            <w:tcW w:w="992"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117 01050 13</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Невыясненные поступления, зачисляемые в бюджеты городских поселений</w:t>
            </w:r>
          </w:p>
        </w:tc>
        <w:tc>
          <w:tcPr>
            <w:tcW w:w="992"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c>
          <w:tcPr>
            <w:tcW w:w="1701" w:type="dxa"/>
          </w:tcPr>
          <w:p w:rsidR="005D06D2" w:rsidRPr="005D06D2" w:rsidRDefault="005D06D2" w:rsidP="005D06D2">
            <w:pPr>
              <w:spacing w:after="0" w:line="240" w:lineRule="auto"/>
              <w:jc w:val="both"/>
              <w:rPr>
                <w:rFonts w:ascii="Times New Roman" w:hAnsi="Times New Roman"/>
                <w:sz w:val="20"/>
                <w:szCs w:val="28"/>
              </w:rPr>
            </w:pP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117 05050 10</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Прочие неналоговые доходы бюджетов сельских поселений</w:t>
            </w:r>
          </w:p>
        </w:tc>
        <w:tc>
          <w:tcPr>
            <w:tcW w:w="992"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r>
      <w:tr w:rsidR="005D06D2" w:rsidRPr="005D06D2" w:rsidTr="00CF4418">
        <w:tc>
          <w:tcPr>
            <w:tcW w:w="1418"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117 05050 13</w:t>
            </w:r>
          </w:p>
        </w:tc>
        <w:tc>
          <w:tcPr>
            <w:tcW w:w="10206"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Прочие неналоговые доходы бюджетов городских поселений</w:t>
            </w:r>
          </w:p>
        </w:tc>
        <w:tc>
          <w:tcPr>
            <w:tcW w:w="992" w:type="dxa"/>
          </w:tcPr>
          <w:p w:rsidR="005D06D2" w:rsidRPr="005D06D2" w:rsidRDefault="005D06D2" w:rsidP="005D06D2">
            <w:pPr>
              <w:spacing w:after="0" w:line="240" w:lineRule="auto"/>
              <w:jc w:val="both"/>
              <w:rPr>
                <w:rFonts w:ascii="Times New Roman" w:hAnsi="Times New Roman"/>
                <w:sz w:val="20"/>
                <w:szCs w:val="28"/>
              </w:rPr>
            </w:pPr>
          </w:p>
        </w:tc>
        <w:tc>
          <w:tcPr>
            <w:tcW w:w="1701" w:type="dxa"/>
          </w:tcPr>
          <w:p w:rsidR="005D06D2" w:rsidRPr="005D06D2" w:rsidRDefault="005D06D2" w:rsidP="005D06D2">
            <w:pPr>
              <w:spacing w:after="0" w:line="240" w:lineRule="auto"/>
              <w:jc w:val="both"/>
              <w:rPr>
                <w:rFonts w:ascii="Times New Roman" w:hAnsi="Times New Roman"/>
                <w:sz w:val="20"/>
                <w:szCs w:val="28"/>
              </w:rPr>
            </w:pPr>
            <w:r w:rsidRPr="005D06D2">
              <w:rPr>
                <w:rFonts w:ascii="Times New Roman" w:hAnsi="Times New Roman"/>
                <w:sz w:val="20"/>
                <w:szCs w:val="28"/>
              </w:rPr>
              <w:t>100</w:t>
            </w:r>
          </w:p>
        </w:tc>
        <w:tc>
          <w:tcPr>
            <w:tcW w:w="1701" w:type="dxa"/>
          </w:tcPr>
          <w:p w:rsidR="005D06D2" w:rsidRPr="005D06D2" w:rsidRDefault="005D06D2" w:rsidP="005D06D2">
            <w:pPr>
              <w:spacing w:after="0" w:line="240" w:lineRule="auto"/>
              <w:jc w:val="both"/>
              <w:rPr>
                <w:rFonts w:ascii="Times New Roman" w:hAnsi="Times New Roman"/>
                <w:sz w:val="20"/>
                <w:szCs w:val="28"/>
              </w:rPr>
            </w:pPr>
          </w:p>
        </w:tc>
      </w:tr>
    </w:tbl>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Приложение № 4</w:t>
      </w:r>
      <w:r>
        <w:rPr>
          <w:rFonts w:ascii="Times New Roman" w:hAnsi="Times New Roman"/>
          <w:sz w:val="20"/>
          <w:szCs w:val="28"/>
        </w:rPr>
        <w:t xml:space="preserve"> </w:t>
      </w:r>
      <w:r w:rsidRPr="00CF4418">
        <w:rPr>
          <w:rFonts w:ascii="Times New Roman" w:hAnsi="Times New Roman"/>
          <w:sz w:val="20"/>
          <w:szCs w:val="28"/>
        </w:rPr>
        <w:t>к решению районного Совета</w:t>
      </w:r>
      <w:r>
        <w:rPr>
          <w:rFonts w:ascii="Times New Roman" w:hAnsi="Times New Roman"/>
          <w:sz w:val="20"/>
          <w:szCs w:val="28"/>
        </w:rPr>
        <w:t xml:space="preserve"> </w:t>
      </w:r>
      <w:r w:rsidRPr="00CF4418">
        <w:rPr>
          <w:rFonts w:ascii="Times New Roman" w:hAnsi="Times New Roman"/>
          <w:sz w:val="20"/>
          <w:szCs w:val="28"/>
        </w:rPr>
        <w:t>народных депутатов</w:t>
      </w:r>
      <w:r>
        <w:rPr>
          <w:rFonts w:ascii="Times New Roman" w:hAnsi="Times New Roman"/>
          <w:sz w:val="20"/>
          <w:szCs w:val="28"/>
        </w:rPr>
        <w:t xml:space="preserve"> </w:t>
      </w:r>
      <w:r w:rsidRPr="00CF4418">
        <w:rPr>
          <w:rFonts w:ascii="Times New Roman" w:hAnsi="Times New Roman"/>
          <w:sz w:val="20"/>
          <w:szCs w:val="28"/>
        </w:rPr>
        <w:t>от  25.11.2020 № 142/25</w:t>
      </w:r>
      <w:r>
        <w:rPr>
          <w:rFonts w:ascii="Times New Roman" w:hAnsi="Times New Roman"/>
          <w:sz w:val="20"/>
          <w:szCs w:val="28"/>
        </w:rPr>
        <w:t xml:space="preserve"> </w:t>
      </w:r>
      <w:r w:rsidRPr="00CF4418">
        <w:rPr>
          <w:rFonts w:ascii="Times New Roman" w:hAnsi="Times New Roman"/>
          <w:bCs/>
          <w:sz w:val="20"/>
          <w:szCs w:val="28"/>
        </w:rPr>
        <w:t xml:space="preserve">ПЕРЕЧЕНЬ ГЛАВНЫХ АДМИНИСТРАТОРОВ ДОХОДОВ РАЙОННОГО БЮДЖЕТА, ЗАКРЕПЛЯЕМЫЕ ЗА НИМИ ВИДЫ (ПОДВИДЫ) ДОХОДОВ </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976"/>
        <w:gridCol w:w="12190"/>
      </w:tblGrid>
      <w:tr w:rsidR="00CF4418" w:rsidRPr="00CF4418" w:rsidTr="00CF4418">
        <w:trPr>
          <w:trHeight w:val="920"/>
        </w:trPr>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Код главного администратора дохода</w:t>
            </w:r>
          </w:p>
        </w:tc>
        <w:tc>
          <w:tcPr>
            <w:tcW w:w="2976" w:type="dxa"/>
          </w:tcPr>
          <w:p w:rsidR="00CF4418" w:rsidRPr="00CF4418" w:rsidRDefault="00CF4418" w:rsidP="00CF4418">
            <w:pPr>
              <w:spacing w:after="0" w:line="240" w:lineRule="auto"/>
              <w:jc w:val="both"/>
              <w:rPr>
                <w:rFonts w:ascii="Times New Roman" w:hAnsi="Times New Roman"/>
                <w:sz w:val="20"/>
                <w:szCs w:val="28"/>
              </w:rPr>
            </w:pPr>
          </w:p>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Код вида (подвида) дохода</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Наименование</w:t>
            </w:r>
          </w:p>
        </w:tc>
      </w:tr>
      <w:tr w:rsidR="00CF4418" w:rsidRPr="00CF4418" w:rsidTr="00CF4418">
        <w:trPr>
          <w:trHeight w:val="75"/>
        </w:trPr>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2</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3</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001</w:t>
            </w:r>
          </w:p>
        </w:tc>
        <w:tc>
          <w:tcPr>
            <w:tcW w:w="2976" w:type="dxa"/>
          </w:tcPr>
          <w:p w:rsidR="00CF4418" w:rsidRPr="00CF4418" w:rsidRDefault="00CF4418" w:rsidP="00CF4418">
            <w:pPr>
              <w:spacing w:after="0" w:line="240" w:lineRule="auto"/>
              <w:jc w:val="both"/>
              <w:rPr>
                <w:rFonts w:ascii="Times New Roman" w:hAnsi="Times New Roman"/>
                <w:sz w:val="20"/>
                <w:szCs w:val="28"/>
              </w:rPr>
            </w:pPr>
          </w:p>
        </w:tc>
        <w:tc>
          <w:tcPr>
            <w:tcW w:w="12190" w:type="dxa"/>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Администрация города Завитинска</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001</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  1  11  05013  13  0000  120</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001</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1  14  06013  13  0000  430</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002</w:t>
            </w:r>
          </w:p>
        </w:tc>
        <w:tc>
          <w:tcPr>
            <w:tcW w:w="2976" w:type="dxa"/>
          </w:tcPr>
          <w:p w:rsidR="00CF4418" w:rsidRPr="00CF4418" w:rsidRDefault="00CF4418" w:rsidP="00CF4418">
            <w:pPr>
              <w:spacing w:after="0" w:line="240" w:lineRule="auto"/>
              <w:jc w:val="both"/>
              <w:rPr>
                <w:rFonts w:ascii="Times New Roman" w:hAnsi="Times New Roman"/>
                <w:b/>
                <w:sz w:val="20"/>
                <w:szCs w:val="28"/>
              </w:rPr>
            </w:pPr>
          </w:p>
        </w:tc>
        <w:tc>
          <w:tcPr>
            <w:tcW w:w="12190" w:type="dxa"/>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Администрация Завитинского района</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002</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1 08 07150 01 1000 110</w:t>
            </w:r>
          </w:p>
          <w:p w:rsidR="00CF4418" w:rsidRPr="00CF4418" w:rsidRDefault="00CF4418" w:rsidP="00CF4418">
            <w:pPr>
              <w:spacing w:after="0" w:line="240" w:lineRule="auto"/>
              <w:jc w:val="both"/>
              <w:rPr>
                <w:rFonts w:ascii="Times New Roman" w:hAnsi="Times New Roman"/>
                <w:sz w:val="20"/>
                <w:szCs w:val="28"/>
              </w:rPr>
            </w:pP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                                  </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002</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1 08 07150 01 4000 110</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Государственная  пошлина  за  выдачу  разрешения   на   установку рекламной конструкции     (прочие поступления)                                  </w:t>
            </w:r>
          </w:p>
        </w:tc>
      </w:tr>
      <w:tr w:rsidR="00CF4418" w:rsidRPr="00CF4418" w:rsidTr="00CF4418">
        <w:trPr>
          <w:trHeight w:val="413"/>
        </w:trPr>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002</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1 16 02020 02 0000 140</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F4418" w:rsidRPr="00CF4418" w:rsidTr="00CF4418">
        <w:trPr>
          <w:trHeight w:val="413"/>
        </w:trPr>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002</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1 16 10123 01 0051 140 </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002</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1 17 01050 05 0000 180</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Невыясненные поступления, зачисляемые в бюджеты муниципальных районов</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002</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2 00 00000 00 0000 000&lt;2</w:t>
            </w:r>
            <w:r w:rsidRPr="00CF4418">
              <w:rPr>
                <w:rFonts w:ascii="Times New Roman" w:hAnsi="Times New Roman"/>
                <w:sz w:val="20"/>
                <w:szCs w:val="28"/>
                <w:lang w:val="en-US"/>
              </w:rPr>
              <w:t xml:space="preserve">&gt; </w:t>
            </w:r>
            <w:r w:rsidRPr="00CF4418">
              <w:rPr>
                <w:rFonts w:ascii="Times New Roman" w:hAnsi="Times New Roman"/>
                <w:sz w:val="20"/>
                <w:szCs w:val="28"/>
              </w:rPr>
              <w:t>,</w:t>
            </w:r>
            <w:r w:rsidRPr="00CF4418">
              <w:rPr>
                <w:rFonts w:ascii="Times New Roman" w:hAnsi="Times New Roman"/>
                <w:sz w:val="20"/>
                <w:szCs w:val="28"/>
                <w:lang w:val="en-US"/>
              </w:rPr>
              <w:t>&lt;</w:t>
            </w:r>
            <w:r w:rsidRPr="00CF4418">
              <w:rPr>
                <w:rFonts w:ascii="Times New Roman" w:hAnsi="Times New Roman"/>
                <w:sz w:val="20"/>
                <w:szCs w:val="28"/>
              </w:rPr>
              <w:t>3&gt;</w:t>
            </w:r>
          </w:p>
        </w:tc>
        <w:tc>
          <w:tcPr>
            <w:tcW w:w="12190" w:type="dxa"/>
          </w:tcPr>
          <w:p w:rsidR="00CF4418" w:rsidRPr="00CF4418" w:rsidRDefault="00CF4418" w:rsidP="00CF4418">
            <w:pPr>
              <w:spacing w:after="0" w:line="240" w:lineRule="auto"/>
              <w:jc w:val="both"/>
              <w:rPr>
                <w:rFonts w:ascii="Times New Roman" w:hAnsi="Times New Roman"/>
                <w:sz w:val="20"/>
                <w:szCs w:val="28"/>
              </w:rPr>
            </w:pPr>
          </w:p>
        </w:tc>
      </w:tr>
      <w:tr w:rsidR="00CF4418" w:rsidRPr="00CF4418" w:rsidTr="00CF4418">
        <w:trPr>
          <w:trHeight w:val="75"/>
        </w:trPr>
        <w:tc>
          <w:tcPr>
            <w:tcW w:w="852" w:type="dxa"/>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003</w:t>
            </w:r>
          </w:p>
        </w:tc>
        <w:tc>
          <w:tcPr>
            <w:tcW w:w="2976" w:type="dxa"/>
          </w:tcPr>
          <w:p w:rsidR="00CF4418" w:rsidRPr="00CF4418" w:rsidRDefault="00CF4418" w:rsidP="00CF4418">
            <w:pPr>
              <w:spacing w:after="0" w:line="240" w:lineRule="auto"/>
              <w:jc w:val="both"/>
              <w:rPr>
                <w:rFonts w:ascii="Times New Roman" w:hAnsi="Times New Roman"/>
                <w:sz w:val="20"/>
                <w:szCs w:val="28"/>
              </w:rPr>
            </w:pPr>
          </w:p>
        </w:tc>
        <w:tc>
          <w:tcPr>
            <w:tcW w:w="12190" w:type="dxa"/>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 xml:space="preserve">Комитет по управлению муниципальным имуществом </w:t>
            </w:r>
            <w:r>
              <w:rPr>
                <w:rFonts w:ascii="Times New Roman" w:hAnsi="Times New Roman"/>
                <w:b/>
                <w:sz w:val="20"/>
                <w:szCs w:val="28"/>
              </w:rPr>
              <w:t xml:space="preserve"> </w:t>
            </w:r>
            <w:r w:rsidRPr="00CF4418">
              <w:rPr>
                <w:rFonts w:ascii="Times New Roman" w:hAnsi="Times New Roman"/>
                <w:b/>
                <w:sz w:val="20"/>
                <w:szCs w:val="28"/>
              </w:rPr>
              <w:t>Завитинского района Амурской области</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003 </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1 11 05013 05 0000 120</w:t>
            </w:r>
          </w:p>
        </w:tc>
        <w:tc>
          <w:tcPr>
            <w:tcW w:w="12190" w:type="dxa"/>
          </w:tcPr>
          <w:p w:rsidR="00CF4418" w:rsidRPr="00CF4418" w:rsidRDefault="00CF4418" w:rsidP="00E352FB">
            <w:pPr>
              <w:spacing w:after="0" w:line="240" w:lineRule="auto"/>
              <w:jc w:val="both"/>
              <w:rPr>
                <w:rFonts w:ascii="Times New Roman" w:hAnsi="Times New Roman"/>
                <w:sz w:val="20"/>
                <w:szCs w:val="28"/>
              </w:rPr>
            </w:pPr>
            <w:r w:rsidRPr="00CF4418">
              <w:rPr>
                <w:rFonts w:ascii="Times New Roman" w:hAnsi="Times New Roman"/>
                <w:sz w:val="20"/>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003</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1 11 05025 05 0000 120</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003</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1 11 05035 05 0000 120</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003</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1 11 07015 05 0000 120</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Доходы от перечисления части прибыли, остающейся после уплаты налогов и иных обязательных платежей муниципальных унитарных </w:t>
            </w:r>
            <w:r w:rsidRPr="00CF4418">
              <w:rPr>
                <w:rFonts w:ascii="Times New Roman" w:hAnsi="Times New Roman"/>
                <w:sz w:val="20"/>
                <w:szCs w:val="28"/>
              </w:rPr>
              <w:lastRenderedPageBreak/>
              <w:t>предприятий, созданных муниципальными районами</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lastRenderedPageBreak/>
              <w:t>003</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111 09045 05 0000 120</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003</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1 14 02053 05 0000 410</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003</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1 14 06013 05 0000 430</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003 </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1 14 06025 05 0000 430</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F4418" w:rsidRPr="00CF4418" w:rsidTr="00CF4418">
        <w:tc>
          <w:tcPr>
            <w:tcW w:w="852"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003</w:t>
            </w:r>
          </w:p>
        </w:tc>
        <w:tc>
          <w:tcPr>
            <w:tcW w:w="2976"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1 17 01050 05 0000 180</w:t>
            </w:r>
          </w:p>
        </w:tc>
        <w:tc>
          <w:tcPr>
            <w:tcW w:w="12190" w:type="dxa"/>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Невыясненные поступления, зачисляемые в бюджеты муниципальных районов</w:t>
            </w:r>
          </w:p>
        </w:tc>
      </w:tr>
      <w:tr w:rsidR="00CF4418" w:rsidRPr="00CF4418" w:rsidTr="00CF4418">
        <w:tblPrEx>
          <w:tblLook w:val="0000"/>
        </w:tblPrEx>
        <w:trPr>
          <w:cantSplit/>
          <w:trHeight w:val="369"/>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003</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2 00 00000 00 0000 000&lt;2</w:t>
            </w:r>
            <w:r w:rsidRPr="00CF4418">
              <w:rPr>
                <w:rFonts w:ascii="Times New Roman" w:hAnsi="Times New Roman"/>
                <w:sz w:val="20"/>
                <w:szCs w:val="28"/>
                <w:lang w:val="en-US"/>
              </w:rPr>
              <w:t xml:space="preserve">&gt; </w:t>
            </w:r>
            <w:r w:rsidRPr="00CF4418">
              <w:rPr>
                <w:rFonts w:ascii="Times New Roman" w:hAnsi="Times New Roman"/>
                <w:sz w:val="20"/>
                <w:szCs w:val="28"/>
              </w:rPr>
              <w:t>,</w:t>
            </w:r>
            <w:r w:rsidRPr="00CF4418">
              <w:rPr>
                <w:rFonts w:ascii="Times New Roman" w:hAnsi="Times New Roman"/>
                <w:sz w:val="20"/>
                <w:szCs w:val="28"/>
                <w:lang w:val="en-US"/>
              </w:rPr>
              <w:t>&lt;</w:t>
            </w:r>
            <w:r w:rsidRPr="00CF4418">
              <w:rPr>
                <w:rFonts w:ascii="Times New Roman" w:hAnsi="Times New Roman"/>
                <w:sz w:val="20"/>
                <w:szCs w:val="28"/>
              </w:rPr>
              <w:t>3&gt;</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p>
        </w:tc>
      </w:tr>
      <w:tr w:rsidR="00CF4418" w:rsidRPr="00CF4418" w:rsidTr="00CF4418">
        <w:tblPrEx>
          <w:tblLook w:val="0000"/>
        </w:tblPrEx>
        <w:trPr>
          <w:cantSplit/>
          <w:trHeight w:val="122"/>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004</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b/>
                <w:sz w:val="20"/>
                <w:szCs w:val="28"/>
              </w:rPr>
              <w:t>Финансовый отдел администрации Завитинского района Амурской области</w:t>
            </w:r>
          </w:p>
        </w:tc>
      </w:tr>
      <w:tr w:rsidR="00CF4418" w:rsidRPr="00CF4418" w:rsidTr="00CF4418">
        <w:tblPrEx>
          <w:tblLook w:val="0000"/>
        </w:tblPrEx>
        <w:trPr>
          <w:cantSplit/>
          <w:trHeight w:val="383"/>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004</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1 17 01050 05 0000 180</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Невыясненные поступления, зачисляемые в бюджеты муниципальных районов</w:t>
            </w:r>
          </w:p>
        </w:tc>
      </w:tr>
      <w:tr w:rsidR="00CF4418" w:rsidRPr="00CF4418" w:rsidTr="00CF4418">
        <w:tblPrEx>
          <w:tblLook w:val="0000"/>
        </w:tblPrEx>
        <w:trPr>
          <w:cantSplit/>
          <w:trHeight w:val="383"/>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004</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1 17 05050 05 0000 180</w:t>
            </w:r>
          </w:p>
          <w:p w:rsidR="00CF4418" w:rsidRPr="00CF4418" w:rsidRDefault="00CF4418" w:rsidP="00CF4418">
            <w:pPr>
              <w:spacing w:after="0" w:line="240" w:lineRule="auto"/>
              <w:jc w:val="both"/>
              <w:rPr>
                <w:rFonts w:ascii="Times New Roman" w:hAnsi="Times New Roman"/>
                <w:sz w:val="20"/>
                <w:szCs w:val="28"/>
              </w:rPr>
            </w:pP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Прочие неналоговые доходы бюджетов муниципальных районов     </w:t>
            </w:r>
          </w:p>
        </w:tc>
      </w:tr>
      <w:tr w:rsidR="00CF4418" w:rsidRPr="00CF4418" w:rsidTr="00E352FB">
        <w:tblPrEx>
          <w:tblLook w:val="0000"/>
        </w:tblPrEx>
        <w:trPr>
          <w:cantSplit/>
          <w:trHeight w:val="936"/>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004</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1 16  10123  01  0051  140</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F4418" w:rsidRPr="00CF4418" w:rsidTr="00CF4418">
        <w:tblPrEx>
          <w:tblLook w:val="0000"/>
        </w:tblPrEx>
        <w:trPr>
          <w:cantSplit/>
          <w:trHeight w:val="7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004</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2 00 00000 00 0000 000&lt;2</w:t>
            </w:r>
            <w:r w:rsidRPr="00CF4418">
              <w:rPr>
                <w:rFonts w:ascii="Times New Roman" w:hAnsi="Times New Roman"/>
                <w:sz w:val="20"/>
                <w:szCs w:val="28"/>
                <w:lang w:val="en-US"/>
              </w:rPr>
              <w:t xml:space="preserve">&gt; </w:t>
            </w:r>
            <w:r w:rsidRPr="00CF4418">
              <w:rPr>
                <w:rFonts w:ascii="Times New Roman" w:hAnsi="Times New Roman"/>
                <w:sz w:val="20"/>
                <w:szCs w:val="28"/>
              </w:rPr>
              <w:t>,</w:t>
            </w:r>
            <w:r w:rsidRPr="00CF4418">
              <w:rPr>
                <w:rFonts w:ascii="Times New Roman" w:hAnsi="Times New Roman"/>
                <w:sz w:val="20"/>
                <w:szCs w:val="28"/>
                <w:lang w:val="en-US"/>
              </w:rPr>
              <w:t>&lt;</w:t>
            </w:r>
            <w:r w:rsidRPr="00CF4418">
              <w:rPr>
                <w:rFonts w:ascii="Times New Roman" w:hAnsi="Times New Roman"/>
                <w:sz w:val="20"/>
                <w:szCs w:val="28"/>
              </w:rPr>
              <w:t>3&gt;</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005</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Отдел образования администрации Завитинского района Амурской области</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005</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1 13 02995 05 0000 130</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Прочие доходы от компенсации затрат бюджетов муниципальных районов</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005</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1 17 01050 05 0000 180</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Невыясненные поступления, зачисляемые в бюджеты муниципальных районов</w:t>
            </w:r>
          </w:p>
        </w:tc>
      </w:tr>
      <w:tr w:rsidR="00CF4418" w:rsidRPr="00CF4418" w:rsidTr="00CF4418">
        <w:tblPrEx>
          <w:tblLook w:val="0000"/>
        </w:tblPrEx>
        <w:trPr>
          <w:cantSplit/>
          <w:trHeight w:val="7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005</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2 00 00000 00 0000 000&lt;2</w:t>
            </w:r>
            <w:r w:rsidRPr="00CF4418">
              <w:rPr>
                <w:rFonts w:ascii="Times New Roman" w:hAnsi="Times New Roman"/>
                <w:sz w:val="20"/>
                <w:szCs w:val="28"/>
                <w:lang w:val="en-US"/>
              </w:rPr>
              <w:t xml:space="preserve">&gt; </w:t>
            </w:r>
            <w:r w:rsidRPr="00CF4418">
              <w:rPr>
                <w:rFonts w:ascii="Times New Roman" w:hAnsi="Times New Roman"/>
                <w:sz w:val="20"/>
                <w:szCs w:val="28"/>
              </w:rPr>
              <w:t>,</w:t>
            </w:r>
            <w:r w:rsidRPr="00CF4418">
              <w:rPr>
                <w:rFonts w:ascii="Times New Roman" w:hAnsi="Times New Roman"/>
                <w:sz w:val="20"/>
                <w:szCs w:val="28"/>
                <w:lang w:val="en-US"/>
              </w:rPr>
              <w:t>&lt;</w:t>
            </w:r>
            <w:r w:rsidRPr="00CF4418">
              <w:rPr>
                <w:rFonts w:ascii="Times New Roman" w:hAnsi="Times New Roman"/>
                <w:sz w:val="20"/>
                <w:szCs w:val="28"/>
              </w:rPr>
              <w:t>3&gt;</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024</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муниципальное казенное учреждение – централизованная бухгалтерия Завитинского района Амурской области</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024</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1 13 02995 05 0000 130</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Прочие доходы от компенсации затрат бюджетов муниципальных районов</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024</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1 17 01050 05 0000 180</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Невыясненные поступления, зачисляемые в бюджеты муниципальных районов</w:t>
            </w:r>
          </w:p>
        </w:tc>
      </w:tr>
      <w:tr w:rsidR="00CF4418" w:rsidRPr="00CF4418" w:rsidTr="00CF4418">
        <w:tblPrEx>
          <w:tblLook w:val="0000"/>
        </w:tblPrEx>
        <w:trPr>
          <w:cantSplit/>
          <w:trHeight w:val="7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024</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2 00 00000 00 0000 000&lt;2</w:t>
            </w:r>
            <w:r w:rsidRPr="00CF4418">
              <w:rPr>
                <w:rFonts w:ascii="Times New Roman" w:hAnsi="Times New Roman"/>
                <w:sz w:val="20"/>
                <w:szCs w:val="28"/>
                <w:lang w:val="en-US"/>
              </w:rPr>
              <w:t xml:space="preserve">&gt; </w:t>
            </w:r>
            <w:r w:rsidRPr="00CF4418">
              <w:rPr>
                <w:rFonts w:ascii="Times New Roman" w:hAnsi="Times New Roman"/>
                <w:sz w:val="20"/>
                <w:szCs w:val="28"/>
              </w:rPr>
              <w:t>,</w:t>
            </w:r>
            <w:r w:rsidRPr="00CF4418">
              <w:rPr>
                <w:rFonts w:ascii="Times New Roman" w:hAnsi="Times New Roman"/>
                <w:sz w:val="20"/>
                <w:szCs w:val="28"/>
                <w:lang w:val="en-US"/>
              </w:rPr>
              <w:t>&lt;</w:t>
            </w:r>
            <w:r w:rsidRPr="00CF4418">
              <w:rPr>
                <w:rFonts w:ascii="Times New Roman" w:hAnsi="Times New Roman"/>
                <w:sz w:val="20"/>
                <w:szCs w:val="28"/>
              </w:rPr>
              <w:t>3&gt;</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p>
        </w:tc>
      </w:tr>
      <w:tr w:rsidR="00CF4418" w:rsidRPr="00CF4418" w:rsidTr="00CF4418">
        <w:tblPrEx>
          <w:tblLook w:val="0000"/>
        </w:tblPrEx>
        <w:trPr>
          <w:cantSplit/>
          <w:trHeight w:val="7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048</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Министерство природных ресурсов</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048</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1 12 01010 01 6000 120 </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048</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1 12 01030 01 6000 120 </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048</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1 12 01041 01 6000 120 </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CF4418" w:rsidRPr="00CF4418" w:rsidTr="00CF4418">
        <w:tblPrEx>
          <w:tblLook w:val="0000"/>
        </w:tblPrEx>
        <w:trPr>
          <w:cantSplit/>
          <w:trHeight w:val="7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076</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Федеральное агентство по рыболовству</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lastRenderedPageBreak/>
              <w:t>076</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1 16 10123 01 0051 140</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Доходы от денежных взысканий (штрафов), поступающие в счет погашения задолженности , образовавшиеся до 01 января 2020 года, подлежащие </w:t>
            </w:r>
            <w:r w:rsidR="00E352FB">
              <w:rPr>
                <w:rFonts w:ascii="Times New Roman" w:hAnsi="Times New Roman"/>
                <w:sz w:val="20"/>
                <w:szCs w:val="28"/>
              </w:rPr>
              <w:t>зачис</w:t>
            </w:r>
            <w:r w:rsidRPr="00CF4418">
              <w:rPr>
                <w:rFonts w:ascii="Times New Roman" w:hAnsi="Times New Roman"/>
                <w:sz w:val="20"/>
                <w:szCs w:val="28"/>
              </w:rPr>
              <w:t>лению в бюджет муниципального образо</w:t>
            </w:r>
            <w:r w:rsidR="00E352FB">
              <w:rPr>
                <w:rFonts w:ascii="Times New Roman" w:hAnsi="Times New Roman"/>
                <w:sz w:val="20"/>
                <w:szCs w:val="28"/>
              </w:rPr>
              <w:t>вания по нормативам, действовав</w:t>
            </w:r>
            <w:r w:rsidRPr="00CF4418">
              <w:rPr>
                <w:rFonts w:ascii="Times New Roman" w:hAnsi="Times New Roman"/>
                <w:sz w:val="20"/>
                <w:szCs w:val="28"/>
              </w:rPr>
              <w:t>шим в 2019 году (доходы бюджетов муни</w:t>
            </w:r>
            <w:r w:rsidR="00E352FB">
              <w:rPr>
                <w:rFonts w:ascii="Times New Roman" w:hAnsi="Times New Roman"/>
                <w:sz w:val="20"/>
                <w:szCs w:val="28"/>
              </w:rPr>
              <w:t>ципальных районов, за исключени</w:t>
            </w:r>
            <w:r w:rsidRPr="00CF4418">
              <w:rPr>
                <w:rFonts w:ascii="Times New Roman" w:hAnsi="Times New Roman"/>
                <w:sz w:val="20"/>
                <w:szCs w:val="28"/>
              </w:rPr>
              <w:t xml:space="preserve">ем доходов, направляемых на формирование муниципального дорожного фонда, а также иных платежей в случае принятия </w:t>
            </w:r>
            <w:r w:rsidR="00E352FB">
              <w:rPr>
                <w:rFonts w:ascii="Times New Roman" w:hAnsi="Times New Roman"/>
                <w:sz w:val="20"/>
                <w:szCs w:val="28"/>
              </w:rPr>
              <w:t>решения финансовым орга</w:t>
            </w:r>
            <w:r w:rsidRPr="00CF4418">
              <w:rPr>
                <w:rFonts w:ascii="Times New Roman" w:hAnsi="Times New Roman"/>
                <w:sz w:val="20"/>
                <w:szCs w:val="28"/>
              </w:rPr>
              <w:t>ном муниципального образования о раздельном учете задолженности)</w:t>
            </w:r>
          </w:p>
        </w:tc>
      </w:tr>
      <w:tr w:rsidR="00CF4418" w:rsidRPr="00CF4418" w:rsidTr="00CF4418">
        <w:tblPrEx>
          <w:tblLook w:val="0000"/>
        </w:tblPrEx>
        <w:trPr>
          <w:cantSplit/>
          <w:trHeight w:val="140"/>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081</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Федераль</w:t>
            </w:r>
            <w:r w:rsidR="00E352FB">
              <w:rPr>
                <w:rFonts w:ascii="Times New Roman" w:hAnsi="Times New Roman"/>
                <w:b/>
                <w:sz w:val="20"/>
                <w:szCs w:val="28"/>
              </w:rPr>
              <w:t>ная служба по ветеринарному и фи</w:t>
            </w:r>
            <w:r w:rsidRPr="00CF4418">
              <w:rPr>
                <w:rFonts w:ascii="Times New Roman" w:hAnsi="Times New Roman"/>
                <w:b/>
                <w:sz w:val="20"/>
                <w:szCs w:val="28"/>
              </w:rPr>
              <w:t>тосанитарному надзору</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081</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1 16 10123 01 0051 140</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денежных взысканий (штрафов), поступающие в счет погашения задолженности , образовавшиеся до 01 янв</w:t>
            </w:r>
            <w:r w:rsidR="00E352FB">
              <w:rPr>
                <w:rFonts w:ascii="Times New Roman" w:hAnsi="Times New Roman"/>
                <w:sz w:val="20"/>
                <w:szCs w:val="28"/>
              </w:rPr>
              <w:t>аря 2020 года, подлежащие зачис</w:t>
            </w:r>
            <w:r w:rsidRPr="00CF4418">
              <w:rPr>
                <w:rFonts w:ascii="Times New Roman" w:hAnsi="Times New Roman"/>
                <w:sz w:val="20"/>
                <w:szCs w:val="28"/>
              </w:rPr>
              <w:t>лению в бюджет муниципального образо</w:t>
            </w:r>
            <w:r w:rsidR="00E352FB">
              <w:rPr>
                <w:rFonts w:ascii="Times New Roman" w:hAnsi="Times New Roman"/>
                <w:sz w:val="20"/>
                <w:szCs w:val="28"/>
              </w:rPr>
              <w:t>вания по нормативам, действовав</w:t>
            </w:r>
            <w:r w:rsidRPr="00CF4418">
              <w:rPr>
                <w:rFonts w:ascii="Times New Roman" w:hAnsi="Times New Roman"/>
                <w:sz w:val="20"/>
                <w:szCs w:val="28"/>
              </w:rPr>
              <w:t>шим в 2019 году (доходы бюджетов муни</w:t>
            </w:r>
            <w:r w:rsidR="00E352FB">
              <w:rPr>
                <w:rFonts w:ascii="Times New Roman" w:hAnsi="Times New Roman"/>
                <w:sz w:val="20"/>
                <w:szCs w:val="28"/>
              </w:rPr>
              <w:t>ципальных районов, за исключени</w:t>
            </w:r>
            <w:r w:rsidRPr="00CF4418">
              <w:rPr>
                <w:rFonts w:ascii="Times New Roman" w:hAnsi="Times New Roman"/>
                <w:sz w:val="20"/>
                <w:szCs w:val="28"/>
              </w:rPr>
              <w:t>ем доходов, направляемых на формирование муниципального дорожного фонда, а также иных платежей в случае п</w:t>
            </w:r>
            <w:r w:rsidR="00E352FB">
              <w:rPr>
                <w:rFonts w:ascii="Times New Roman" w:hAnsi="Times New Roman"/>
                <w:sz w:val="20"/>
                <w:szCs w:val="28"/>
              </w:rPr>
              <w:t>ринятия решения финансовым орга</w:t>
            </w:r>
            <w:r w:rsidRPr="00CF4418">
              <w:rPr>
                <w:rFonts w:ascii="Times New Roman" w:hAnsi="Times New Roman"/>
                <w:sz w:val="20"/>
                <w:szCs w:val="28"/>
              </w:rPr>
              <w:t>ном муниципального образования о раздельном учете задолженности)</w:t>
            </w:r>
          </w:p>
        </w:tc>
      </w:tr>
      <w:tr w:rsidR="00CF4418" w:rsidRPr="00CF4418" w:rsidTr="00CF4418">
        <w:tblPrEx>
          <w:tblLook w:val="0000"/>
        </w:tblPrEx>
        <w:trPr>
          <w:cantSplit/>
          <w:trHeight w:val="7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100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Управление Федерального казначейства в Амурской области</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1 03 02231 01 0000 110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1 03 02241 01 0000 110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1 03 02251 01 0000 110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CF4418" w:rsidRPr="00CF4418" w:rsidTr="00CF4418">
        <w:tblPrEx>
          <w:tblLook w:val="0000"/>
        </w:tblPrEx>
        <w:trPr>
          <w:cantSplit/>
          <w:trHeight w:val="519"/>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1 03 02261 01 0000 110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150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Государственная инспекция труда в Амурской области</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150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1 16 10123 01 0051 140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Cs/>
                <w:sz w:val="20"/>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182</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b/>
                <w:sz w:val="20"/>
                <w:szCs w:val="28"/>
              </w:rPr>
              <w:t xml:space="preserve">Управление Федеральной налоговой службы по Амурской области </w:t>
            </w:r>
          </w:p>
        </w:tc>
      </w:tr>
      <w:tr w:rsidR="00CF4418" w:rsidRPr="00CF4418" w:rsidTr="00CF4418">
        <w:tblPrEx>
          <w:tblLook w:val="0000"/>
        </w:tblPrEx>
        <w:trPr>
          <w:cantSplit/>
          <w:trHeight w:val="226"/>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182</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1 01 02000 01 0000 110</w:t>
            </w:r>
            <w:r w:rsidRPr="00CF4418">
              <w:rPr>
                <w:rFonts w:ascii="Times New Roman" w:hAnsi="Times New Roman"/>
                <w:sz w:val="20"/>
                <w:szCs w:val="28"/>
                <w:lang w:val="en-US"/>
              </w:rPr>
              <w:t>&lt;2&gt;</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Налог на доходы физических лиц</w:t>
            </w:r>
          </w:p>
        </w:tc>
      </w:tr>
      <w:tr w:rsidR="00CF4418" w:rsidRPr="00CF4418" w:rsidTr="00CF4418">
        <w:tblPrEx>
          <w:tblLook w:val="0000"/>
        </w:tblPrEx>
        <w:trPr>
          <w:cantSplit/>
          <w:trHeight w:val="271"/>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182</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05 01011 01 0000 110&lt;1&gt;</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Налог, взимаемый с налогоплательщиков, выбравших в качестве объекта налогообложения доходы</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182</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05 01021 01 0000 110&lt;1&gt;</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CF4418" w:rsidRPr="00CF4418" w:rsidTr="00CF4418">
        <w:tblPrEx>
          <w:tblLook w:val="0000"/>
        </w:tblPrEx>
        <w:trPr>
          <w:cantSplit/>
          <w:trHeight w:val="84"/>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182</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1 05 02000 02 0000 110</w:t>
            </w:r>
            <w:r w:rsidRPr="00CF4418">
              <w:rPr>
                <w:rFonts w:ascii="Times New Roman" w:hAnsi="Times New Roman"/>
                <w:sz w:val="20"/>
                <w:szCs w:val="28"/>
                <w:lang w:val="en-US"/>
              </w:rPr>
              <w:t>&lt;2&gt;</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Единый налог на вмененный доход для отдельных видов деятельности</w:t>
            </w:r>
          </w:p>
        </w:tc>
      </w:tr>
      <w:tr w:rsidR="00CF4418" w:rsidRPr="00CF4418" w:rsidTr="00CF4418">
        <w:tblPrEx>
          <w:tblLook w:val="0000"/>
        </w:tblPrEx>
        <w:trPr>
          <w:cantSplit/>
          <w:trHeight w:val="7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182</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1 05 03000 01 0000 110</w:t>
            </w:r>
            <w:r w:rsidRPr="00CF4418">
              <w:rPr>
                <w:rFonts w:ascii="Times New Roman" w:hAnsi="Times New Roman"/>
                <w:sz w:val="20"/>
                <w:szCs w:val="28"/>
                <w:lang w:val="en-US"/>
              </w:rPr>
              <w:t>&lt;2&gt;</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Единый сельскохозяйственный налог</w:t>
            </w:r>
          </w:p>
        </w:tc>
      </w:tr>
      <w:tr w:rsidR="00CF4418" w:rsidRPr="00CF4418" w:rsidTr="00CF4418">
        <w:tblPrEx>
          <w:tblLook w:val="0000"/>
        </w:tblPrEx>
        <w:trPr>
          <w:cantSplit/>
          <w:trHeight w:val="7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182</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1 08 03010 01 0000 110</w:t>
            </w:r>
            <w:r w:rsidRPr="00CF4418">
              <w:rPr>
                <w:rFonts w:ascii="Times New Roman" w:hAnsi="Times New Roman"/>
                <w:sz w:val="20"/>
                <w:szCs w:val="28"/>
                <w:lang w:val="en-US"/>
              </w:rPr>
              <w:t>&lt;1&gt;</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182</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1 09 01030 05 0000 110</w:t>
            </w:r>
            <w:r w:rsidRPr="00CF4418">
              <w:rPr>
                <w:rFonts w:ascii="Times New Roman" w:hAnsi="Times New Roman"/>
                <w:sz w:val="20"/>
                <w:szCs w:val="28"/>
                <w:lang w:val="en-US"/>
              </w:rPr>
              <w:t>&lt;1&gt;</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Налог на прибыль организаций, зачислявшийся до 1 января 2005 года в местные бюджеты, мобилизуемый на территориях муниципальных районов</w:t>
            </w:r>
          </w:p>
        </w:tc>
      </w:tr>
      <w:tr w:rsidR="00CF4418" w:rsidRPr="00CF4418" w:rsidTr="00CF4418">
        <w:tblPrEx>
          <w:tblLook w:val="0000"/>
        </w:tblPrEx>
        <w:trPr>
          <w:cantSplit/>
          <w:trHeight w:val="89"/>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182</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lang w:val="en-US"/>
              </w:rPr>
            </w:pPr>
            <w:r w:rsidRPr="00CF4418">
              <w:rPr>
                <w:rFonts w:ascii="Times New Roman" w:hAnsi="Times New Roman"/>
                <w:sz w:val="20"/>
                <w:szCs w:val="28"/>
              </w:rPr>
              <w:t>1 09 04000 00 0000 110</w:t>
            </w:r>
            <w:r w:rsidRPr="00CF4418">
              <w:rPr>
                <w:rFonts w:ascii="Times New Roman" w:hAnsi="Times New Roman"/>
                <w:sz w:val="20"/>
                <w:szCs w:val="28"/>
                <w:lang w:val="en-US"/>
              </w:rPr>
              <w:t>&lt;2&gt;</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Налоги на имущество</w:t>
            </w:r>
          </w:p>
        </w:tc>
      </w:tr>
      <w:tr w:rsidR="00CF4418" w:rsidRPr="00CF4418" w:rsidTr="00CF4418">
        <w:tblPrEx>
          <w:tblLook w:val="0000"/>
        </w:tblPrEx>
        <w:trPr>
          <w:cantSplit/>
          <w:trHeight w:val="134"/>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182</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1 09 06000 02 0000 110</w:t>
            </w:r>
            <w:r w:rsidRPr="00CF4418">
              <w:rPr>
                <w:rFonts w:ascii="Times New Roman" w:hAnsi="Times New Roman"/>
                <w:sz w:val="20"/>
                <w:szCs w:val="28"/>
                <w:lang w:val="en-US"/>
              </w:rPr>
              <w:t>&lt;2&gt;</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Прочие налоги и сборы (по отмененным налогам и сборам субъектов Российской Федерации) </w:t>
            </w:r>
          </w:p>
        </w:tc>
      </w:tr>
      <w:tr w:rsidR="00CF4418" w:rsidRPr="00CF4418" w:rsidTr="00CF4418">
        <w:tblPrEx>
          <w:tblLook w:val="0000"/>
        </w:tblPrEx>
        <w:trPr>
          <w:cantSplit/>
          <w:trHeight w:val="166"/>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182</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1 09 07000 00 0000 110</w:t>
            </w:r>
            <w:r w:rsidRPr="00CF4418">
              <w:rPr>
                <w:rFonts w:ascii="Times New Roman" w:hAnsi="Times New Roman"/>
                <w:sz w:val="20"/>
                <w:szCs w:val="28"/>
                <w:lang w:val="en-US"/>
              </w:rPr>
              <w:t>&lt;2&gt;</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Прочие налоги и сборы (по отмененным местным налогам и сборам)</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lastRenderedPageBreak/>
              <w:t>182</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p>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1 16 10123 01 0051 140</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E352FB">
            <w:pPr>
              <w:spacing w:after="0" w:line="240" w:lineRule="auto"/>
              <w:jc w:val="both"/>
              <w:rPr>
                <w:rFonts w:ascii="Times New Roman" w:hAnsi="Times New Roman"/>
                <w:sz w:val="20"/>
                <w:szCs w:val="28"/>
              </w:rPr>
            </w:pPr>
            <w:r w:rsidRPr="00CF4418">
              <w:rPr>
                <w:rFonts w:ascii="Times New Roman" w:hAnsi="Times New Roman"/>
                <w:sz w:val="20"/>
                <w:szCs w:val="28"/>
              </w:rPr>
              <w:t>Доходы от денежных взысканий (штрафов), поступающие в счет погашения задолженности, образовавшейся до 1 янв</w:t>
            </w:r>
            <w:r w:rsidR="00E352FB">
              <w:rPr>
                <w:rFonts w:ascii="Times New Roman" w:hAnsi="Times New Roman"/>
                <w:sz w:val="20"/>
                <w:szCs w:val="28"/>
              </w:rPr>
              <w:t>аря 2020 года, подлежащие зачис</w:t>
            </w:r>
            <w:r w:rsidRPr="00CF4418">
              <w:rPr>
                <w:rFonts w:ascii="Times New Roman" w:hAnsi="Times New Roman"/>
                <w:sz w:val="20"/>
                <w:szCs w:val="28"/>
              </w:rPr>
              <w:t>лению в бюджет муниципального образования по нормативам, действующим до 1 января 2020 года «Доходы бюджет</w:t>
            </w:r>
            <w:r w:rsidR="00E352FB">
              <w:rPr>
                <w:rFonts w:ascii="Times New Roman" w:hAnsi="Times New Roman"/>
                <w:sz w:val="20"/>
                <w:szCs w:val="28"/>
              </w:rPr>
              <w:t>ов муниципальных районов за  ис</w:t>
            </w:r>
            <w:r w:rsidRPr="00CF4418">
              <w:rPr>
                <w:rFonts w:ascii="Times New Roman" w:hAnsi="Times New Roman"/>
                <w:sz w:val="20"/>
                <w:szCs w:val="28"/>
              </w:rPr>
              <w:t>ключением доходов, направляемых на</w:t>
            </w:r>
            <w:r w:rsidR="00E352FB">
              <w:rPr>
                <w:rFonts w:ascii="Times New Roman" w:hAnsi="Times New Roman"/>
                <w:sz w:val="20"/>
                <w:szCs w:val="28"/>
              </w:rPr>
              <w:t xml:space="preserve"> формирование муниципального до</w:t>
            </w:r>
            <w:r w:rsidRPr="00CF4418">
              <w:rPr>
                <w:rFonts w:ascii="Times New Roman" w:hAnsi="Times New Roman"/>
                <w:sz w:val="20"/>
                <w:szCs w:val="28"/>
              </w:rPr>
              <w:t xml:space="preserve">рожного фонда, а также иных платежей в </w:t>
            </w:r>
            <w:r w:rsidR="00E352FB">
              <w:rPr>
                <w:rFonts w:ascii="Times New Roman" w:hAnsi="Times New Roman"/>
                <w:sz w:val="20"/>
                <w:szCs w:val="28"/>
              </w:rPr>
              <w:t>случае принятия решения финансо</w:t>
            </w:r>
            <w:r w:rsidRPr="00CF4418">
              <w:rPr>
                <w:rFonts w:ascii="Times New Roman" w:hAnsi="Times New Roman"/>
                <w:sz w:val="20"/>
                <w:szCs w:val="28"/>
              </w:rPr>
              <w:t>вым органом муниципального  образования о раздельном у</w:t>
            </w:r>
            <w:r w:rsidR="00E352FB">
              <w:rPr>
                <w:rFonts w:ascii="Times New Roman" w:hAnsi="Times New Roman"/>
                <w:sz w:val="20"/>
                <w:szCs w:val="28"/>
              </w:rPr>
              <w:t>чете задолженно</w:t>
            </w:r>
            <w:r w:rsidRPr="00CF4418">
              <w:rPr>
                <w:rFonts w:ascii="Times New Roman" w:hAnsi="Times New Roman"/>
                <w:sz w:val="20"/>
                <w:szCs w:val="28"/>
              </w:rPr>
              <w:t>сти»</w:t>
            </w:r>
          </w:p>
        </w:tc>
      </w:tr>
      <w:tr w:rsidR="00CF4418" w:rsidRPr="00CF4418" w:rsidTr="00CF4418">
        <w:tblPrEx>
          <w:tblLook w:val="0000"/>
        </w:tblPrEx>
        <w:trPr>
          <w:cantSplit/>
          <w:trHeight w:val="140"/>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188</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Министерство внутренних дел Российской Федерации</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188</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 1 16 10123 01 0051 140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денежных взысканий (штрафов), поступающих в счет погашения задолженности, образовавшейся до 01 января 2020года, подлежащих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F4418" w:rsidRPr="00CF4418" w:rsidTr="00CF4418">
        <w:tblPrEx>
          <w:tblLook w:val="0000"/>
        </w:tblPrEx>
        <w:trPr>
          <w:cantSplit/>
          <w:trHeight w:val="190"/>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321</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Управление Федеральной службы государственной регистрации, кадастра и картографии</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321</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1 16 10123 01 0051 140</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денежных взысканий (штрафов), поступающие в счет погашения задолженности , образовавшиеся до 01 янв</w:t>
            </w:r>
            <w:r w:rsidR="00E352FB">
              <w:rPr>
                <w:rFonts w:ascii="Times New Roman" w:hAnsi="Times New Roman"/>
                <w:sz w:val="20"/>
                <w:szCs w:val="28"/>
              </w:rPr>
              <w:t>аря 2020 года, подлежащие зачис</w:t>
            </w:r>
            <w:r w:rsidRPr="00CF4418">
              <w:rPr>
                <w:rFonts w:ascii="Times New Roman" w:hAnsi="Times New Roman"/>
                <w:sz w:val="20"/>
                <w:szCs w:val="28"/>
              </w:rPr>
              <w:t>лению в бюджет муниципального образо</w:t>
            </w:r>
            <w:r w:rsidR="00E352FB">
              <w:rPr>
                <w:rFonts w:ascii="Times New Roman" w:hAnsi="Times New Roman"/>
                <w:sz w:val="20"/>
                <w:szCs w:val="28"/>
              </w:rPr>
              <w:t>вания по нормативам, действовав</w:t>
            </w:r>
            <w:r w:rsidRPr="00CF4418">
              <w:rPr>
                <w:rFonts w:ascii="Times New Roman" w:hAnsi="Times New Roman"/>
                <w:sz w:val="20"/>
                <w:szCs w:val="28"/>
              </w:rPr>
              <w:t>шим в 2019 году (доходы бюджетов муни</w:t>
            </w:r>
            <w:r w:rsidR="00E352FB">
              <w:rPr>
                <w:rFonts w:ascii="Times New Roman" w:hAnsi="Times New Roman"/>
                <w:sz w:val="20"/>
                <w:szCs w:val="28"/>
              </w:rPr>
              <w:t>ципальных районов, за исключени</w:t>
            </w:r>
            <w:r w:rsidRPr="00CF4418">
              <w:rPr>
                <w:rFonts w:ascii="Times New Roman" w:hAnsi="Times New Roman"/>
                <w:sz w:val="20"/>
                <w:szCs w:val="28"/>
              </w:rPr>
              <w:t>ем доходов, направляемых на формирование муниципального дорожного фонда, а также иных платежей в случае п</w:t>
            </w:r>
            <w:r w:rsidR="00E352FB">
              <w:rPr>
                <w:rFonts w:ascii="Times New Roman" w:hAnsi="Times New Roman"/>
                <w:sz w:val="20"/>
                <w:szCs w:val="28"/>
              </w:rPr>
              <w:t>ринятия решения финансовым орга</w:t>
            </w:r>
            <w:r w:rsidRPr="00CF4418">
              <w:rPr>
                <w:rFonts w:ascii="Times New Roman" w:hAnsi="Times New Roman"/>
                <w:sz w:val="20"/>
                <w:szCs w:val="28"/>
              </w:rPr>
              <w:t>ном муниципального образования о раздельном учете задолженности)</w:t>
            </w:r>
          </w:p>
        </w:tc>
      </w:tr>
      <w:tr w:rsidR="00CF4418" w:rsidRPr="00CF4418" w:rsidTr="00CF4418">
        <w:tblPrEx>
          <w:tblLook w:val="0000"/>
        </w:tblPrEx>
        <w:trPr>
          <w:cantSplit/>
          <w:trHeight w:val="75"/>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322</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Управление Федеральной службы судебных приставов по Амурской области</w:t>
            </w:r>
          </w:p>
        </w:tc>
      </w:tr>
      <w:tr w:rsidR="00CF4418" w:rsidRPr="00CF4418" w:rsidTr="00CF4418">
        <w:tblPrEx>
          <w:tblLook w:val="0000"/>
        </w:tblPrEx>
        <w:trPr>
          <w:cantSplit/>
          <w:trHeight w:val="620"/>
        </w:trPr>
        <w:tc>
          <w:tcPr>
            <w:tcW w:w="852"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322</w:t>
            </w:r>
          </w:p>
        </w:tc>
        <w:tc>
          <w:tcPr>
            <w:tcW w:w="2976"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1 16 10123 01 0051 140</w:t>
            </w:r>
          </w:p>
        </w:tc>
        <w:tc>
          <w:tcPr>
            <w:tcW w:w="12190" w:type="dxa"/>
            <w:tcBorders>
              <w:top w:val="single" w:sz="4" w:space="0" w:color="auto"/>
              <w:left w:val="single" w:sz="4" w:space="0" w:color="auto"/>
              <w:bottom w:val="single" w:sz="4" w:space="0" w:color="auto"/>
              <w:right w:val="single" w:sz="4" w:space="0" w:color="auto"/>
            </w:tcBorders>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Доходы от денежных взысканий (штрафов), поступающие в счет погашения задолженности , образовавшиеся до 01 янв</w:t>
            </w:r>
            <w:r w:rsidR="00E352FB">
              <w:rPr>
                <w:rFonts w:ascii="Times New Roman" w:hAnsi="Times New Roman"/>
                <w:sz w:val="20"/>
                <w:szCs w:val="28"/>
              </w:rPr>
              <w:t>аря 2020 года, подлежащие зачис</w:t>
            </w:r>
            <w:r w:rsidRPr="00CF4418">
              <w:rPr>
                <w:rFonts w:ascii="Times New Roman" w:hAnsi="Times New Roman"/>
                <w:sz w:val="20"/>
                <w:szCs w:val="28"/>
              </w:rPr>
              <w:t>лению в бюджет муниципального образо</w:t>
            </w:r>
            <w:r w:rsidR="00E352FB">
              <w:rPr>
                <w:rFonts w:ascii="Times New Roman" w:hAnsi="Times New Roman"/>
                <w:sz w:val="20"/>
                <w:szCs w:val="28"/>
              </w:rPr>
              <w:t>вания по нормативам, действовав</w:t>
            </w:r>
            <w:r w:rsidRPr="00CF4418">
              <w:rPr>
                <w:rFonts w:ascii="Times New Roman" w:hAnsi="Times New Roman"/>
                <w:sz w:val="20"/>
                <w:szCs w:val="28"/>
              </w:rPr>
              <w:t>шим в 2019 году (доходы бюджетов муниципальных райо</w:t>
            </w:r>
            <w:r w:rsidR="00E352FB">
              <w:rPr>
                <w:rFonts w:ascii="Times New Roman" w:hAnsi="Times New Roman"/>
                <w:sz w:val="20"/>
                <w:szCs w:val="28"/>
              </w:rPr>
              <w:t>нов, за исключени</w:t>
            </w:r>
            <w:r w:rsidRPr="00CF4418">
              <w:rPr>
                <w:rFonts w:ascii="Times New Roman" w:hAnsi="Times New Roman"/>
                <w:sz w:val="20"/>
                <w:szCs w:val="28"/>
              </w:rPr>
              <w:t>ем доходов, направляемых на формирование муниципального дорожного фонда, а также иных платежей в случае п</w:t>
            </w:r>
            <w:r w:rsidR="00E352FB">
              <w:rPr>
                <w:rFonts w:ascii="Times New Roman" w:hAnsi="Times New Roman"/>
                <w:sz w:val="20"/>
                <w:szCs w:val="28"/>
              </w:rPr>
              <w:t>ринятия решения финансовым орга</w:t>
            </w:r>
            <w:r w:rsidRPr="00CF4418">
              <w:rPr>
                <w:rFonts w:ascii="Times New Roman" w:hAnsi="Times New Roman"/>
                <w:sz w:val="20"/>
                <w:szCs w:val="28"/>
              </w:rPr>
              <w:t>ном муниципального образования о раздельном учете задолженности)</w:t>
            </w:r>
          </w:p>
        </w:tc>
      </w:tr>
      <w:tr w:rsidR="00CF4418" w:rsidRPr="00CF4418" w:rsidTr="00CF4418">
        <w:tblPrEx>
          <w:tblLook w:val="0000"/>
        </w:tblPrEx>
        <w:trPr>
          <w:cantSplit/>
          <w:trHeight w:val="7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900</w:t>
            </w:r>
          </w:p>
        </w:tc>
        <w:tc>
          <w:tcPr>
            <w:tcW w:w="15166" w:type="dxa"/>
            <w:gridSpan w:val="2"/>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b/>
                <w:sz w:val="20"/>
                <w:szCs w:val="28"/>
              </w:rPr>
              <w:t xml:space="preserve">                                                   Министерство юстиции                  </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1 16 01063 01 0101 140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Административные штрафы, установленные </w:t>
            </w:r>
            <w:hyperlink r:id="rId10" w:history="1">
              <w:r w:rsidRPr="00CF4418">
                <w:rPr>
                  <w:rStyle w:val="ad"/>
                  <w:rFonts w:ascii="Times New Roman" w:hAnsi="Times New Roman" w:cstheme="minorBidi"/>
                  <w:sz w:val="20"/>
                  <w:szCs w:val="28"/>
                </w:rPr>
                <w:t>главой 6</w:t>
              </w:r>
            </w:hyperlink>
            <w:r w:rsidRPr="00CF4418">
              <w:rPr>
                <w:rFonts w:ascii="Times New Roman" w:hAnsi="Times New Roman"/>
                <w:sz w:val="20"/>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(штрафы за побои)</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1 16 01203 01 9000 140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Административные штрафы, установленные </w:t>
            </w:r>
            <w:hyperlink r:id="rId11" w:history="1">
              <w:r w:rsidRPr="00CF4418">
                <w:rPr>
                  <w:rStyle w:val="ad"/>
                  <w:rFonts w:ascii="Times New Roman" w:hAnsi="Times New Roman" w:cstheme="minorBidi"/>
                  <w:sz w:val="20"/>
                  <w:szCs w:val="28"/>
                </w:rPr>
                <w:t>главой 20</w:t>
              </w:r>
            </w:hyperlink>
            <w:r w:rsidRPr="00CF4418">
              <w:rPr>
                <w:rFonts w:ascii="Times New Roman" w:hAnsi="Times New Roman"/>
                <w:sz w:val="20"/>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1 16 01143 01 9000 140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Административные штрафы, установленные </w:t>
            </w:r>
            <w:hyperlink r:id="rId12" w:history="1">
              <w:r w:rsidRPr="00CF4418">
                <w:rPr>
                  <w:rStyle w:val="ad"/>
                  <w:rFonts w:ascii="Times New Roman" w:hAnsi="Times New Roman" w:cstheme="minorBidi"/>
                  <w:sz w:val="20"/>
                  <w:szCs w:val="28"/>
                </w:rPr>
                <w:t>главой 14</w:t>
              </w:r>
            </w:hyperlink>
            <w:r w:rsidRPr="00CF4418">
              <w:rPr>
                <w:rFonts w:ascii="Times New Roman" w:hAnsi="Times New Roman"/>
                <w:sz w:val="20"/>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F4418" w:rsidRPr="00CF4418"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1 16  01153 01 0006 140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 xml:space="preserve">Административные штрафы, установленные </w:t>
            </w:r>
            <w:hyperlink r:id="rId13" w:history="1">
              <w:r w:rsidRPr="00CF4418">
                <w:rPr>
                  <w:rStyle w:val="ad"/>
                  <w:rFonts w:ascii="Times New Roman" w:hAnsi="Times New Roman" w:cstheme="minorBidi"/>
                  <w:sz w:val="20"/>
                  <w:szCs w:val="28"/>
                </w:rPr>
                <w:t>главой 15</w:t>
              </w:r>
            </w:hyperlink>
            <w:r w:rsidRPr="00CF4418">
              <w:rPr>
                <w:rFonts w:ascii="Times New Roman" w:hAnsi="Times New Roman"/>
                <w:sz w:val="20"/>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 w:history="1">
              <w:r w:rsidRPr="00CF4418">
                <w:rPr>
                  <w:rStyle w:val="ad"/>
                  <w:rFonts w:ascii="Times New Roman" w:hAnsi="Times New Roman" w:cstheme="minorBidi"/>
                  <w:sz w:val="20"/>
                  <w:szCs w:val="28"/>
                </w:rPr>
                <w:t>пункте 6 статьи 46</w:t>
              </w:r>
            </w:hyperlink>
            <w:r w:rsidRPr="00CF4418">
              <w:rPr>
                <w:rFonts w:ascii="Times New Roman" w:hAnsi="Times New Roman"/>
                <w:sz w:val="20"/>
                <w:szCs w:val="28"/>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CF4418" w:rsidRPr="00CF4418" w:rsidTr="00CF4418">
        <w:tblPrEx>
          <w:tblLook w:val="0000"/>
        </w:tblPrEx>
        <w:trPr>
          <w:cantSplit/>
          <w:trHeight w:val="409"/>
        </w:trPr>
        <w:tc>
          <w:tcPr>
            <w:tcW w:w="852"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sz w:val="20"/>
                <w:szCs w:val="28"/>
              </w:rPr>
            </w:pPr>
            <w:r w:rsidRPr="00CF4418">
              <w:rPr>
                <w:rFonts w:ascii="Times New Roman" w:hAnsi="Times New Roman"/>
                <w:sz w:val="20"/>
                <w:szCs w:val="28"/>
              </w:rPr>
              <w:t>1 16 01203 01 0021 140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CF4418" w:rsidRDefault="00CF4418" w:rsidP="00CF4418">
            <w:pPr>
              <w:spacing w:after="0" w:line="240" w:lineRule="auto"/>
              <w:jc w:val="both"/>
              <w:rPr>
                <w:rFonts w:ascii="Times New Roman" w:hAnsi="Times New Roman"/>
                <w:b/>
                <w:sz w:val="20"/>
                <w:szCs w:val="28"/>
              </w:rPr>
            </w:pPr>
            <w:r w:rsidRPr="00CF4418">
              <w:rPr>
                <w:rFonts w:ascii="Times New Roman" w:hAnsi="Times New Roman"/>
                <w:sz w:val="20"/>
                <w:szCs w:val="28"/>
              </w:rPr>
              <w:t xml:space="preserve">Административные штрафы, установленные </w:t>
            </w:r>
            <w:hyperlink r:id="rId15" w:history="1">
              <w:r w:rsidRPr="00CF4418">
                <w:rPr>
                  <w:rStyle w:val="ad"/>
                  <w:rFonts w:ascii="Times New Roman" w:hAnsi="Times New Roman" w:cstheme="minorBidi"/>
                  <w:sz w:val="20"/>
                  <w:szCs w:val="28"/>
                </w:rPr>
                <w:t>главой 20</w:t>
              </w:r>
            </w:hyperlink>
            <w:r w:rsidRPr="00CF4418">
              <w:rPr>
                <w:rFonts w:ascii="Times New Roman" w:hAnsi="Times New Roman"/>
                <w:sz w:val="20"/>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1 16 01203 01 0025 140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w:t>
            </w:r>
            <w:r w:rsidR="00E352FB">
              <w:rPr>
                <w:rFonts w:ascii="Times New Roman" w:hAnsi="Times New Roman"/>
                <w:sz w:val="20"/>
                <w:szCs w:val="20"/>
              </w:rPr>
              <w:t>ративные штрафы, устано</w:t>
            </w:r>
            <w:r w:rsidRPr="00BE67AA">
              <w:rPr>
                <w:rFonts w:ascii="Times New Roman" w:hAnsi="Times New Roman"/>
                <w:sz w:val="20"/>
                <w:szCs w:val="20"/>
              </w:rPr>
              <w:t>вленные Гл.20 Кодекса Российской Федерации об административных правонарушениях, за административные правонар., посягающие на общественный порядок и общественную безопасность налагаемые мировыми судьями</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1 16  01133  01  9000  140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lastRenderedPageBreak/>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1 16  01143  01  0002  140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1 16  01153  01  9000  140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1 16  01193  01  0029  140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1 16  01193  01  0005  140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1 16  01193  01  0029  140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1 16  01063  01  0009  140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1 16  01063  01  9000  140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1 16  01173  01  0017  140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 комиссиями по делам несовершеннолетних и защите их прав (штрафы за уничтожение или повреждение чужого имущества)</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1 16  01173  01  0007  140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1 16  01173  01  9000  140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w:t>
            </w:r>
            <w:r w:rsidR="00E352FB" w:rsidRPr="00BE67AA">
              <w:rPr>
                <w:rFonts w:ascii="Times New Roman" w:hAnsi="Times New Roman"/>
                <w:sz w:val="20"/>
                <w:szCs w:val="20"/>
              </w:rPr>
              <w:t>налагаемые</w:t>
            </w:r>
            <w:r w:rsidRPr="00BE67AA">
              <w:rPr>
                <w:rFonts w:ascii="Times New Roman" w:hAnsi="Times New Roman"/>
                <w:sz w:val="20"/>
                <w:szCs w:val="20"/>
              </w:rPr>
              <w:t xml:space="preserve"> мировыми судьями, комиссиями</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1 16  01053  01  9000  140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900</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1 16  01063  01  0091  140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b/>
                <w:sz w:val="20"/>
                <w:szCs w:val="20"/>
              </w:rPr>
            </w:pPr>
            <w:r w:rsidRPr="00BE67AA">
              <w:rPr>
                <w:rFonts w:ascii="Times New Roman" w:hAnsi="Times New Roman"/>
                <w:b/>
                <w:sz w:val="20"/>
                <w:szCs w:val="20"/>
              </w:rPr>
              <w:t>906</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b/>
                <w:sz w:val="20"/>
                <w:szCs w:val="20"/>
              </w:rPr>
            </w:pPr>
            <w:r w:rsidRPr="00BE67AA">
              <w:rPr>
                <w:rFonts w:ascii="Times New Roman" w:hAnsi="Times New Roman"/>
                <w:b/>
                <w:sz w:val="20"/>
                <w:szCs w:val="20"/>
              </w:rPr>
              <w:t>Управление ветеринарии по Амурской области</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906</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1 16 10123 01 0051 140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b/>
                <w:sz w:val="20"/>
                <w:szCs w:val="20"/>
              </w:rPr>
            </w:pPr>
            <w:r w:rsidRPr="00BE67AA">
              <w:rPr>
                <w:rFonts w:ascii="Times New Roman" w:hAnsi="Times New Roman"/>
                <w:bCs/>
                <w:sz w:val="20"/>
                <w:szCs w:val="20"/>
              </w:rPr>
              <w:t xml:space="preserve">Доходы от денежных взысканий (штрафов), поступающие в счет погашения задолженности, образовавшейся до </w:t>
            </w:r>
            <w:smartTag w:uri="urn:schemas-microsoft-com:office:smarttags" w:element="date">
              <w:smartTagPr>
                <w:attr w:name="ls" w:val="trans"/>
                <w:attr w:name="Month" w:val="1"/>
                <w:attr w:name="Day" w:val="1"/>
                <w:attr w:name="Year" w:val="2020"/>
              </w:smartTagPr>
              <w:r w:rsidRPr="00BE67AA">
                <w:rPr>
                  <w:rFonts w:ascii="Times New Roman" w:hAnsi="Times New Roman"/>
                  <w:bCs/>
                  <w:sz w:val="20"/>
                  <w:szCs w:val="20"/>
                </w:rPr>
                <w:t>1 января 2020 года</w:t>
              </w:r>
            </w:smartTag>
            <w:r w:rsidRPr="00BE67AA">
              <w:rPr>
                <w:rFonts w:ascii="Times New Roman" w:hAnsi="Times New Roman"/>
                <w:bCs/>
                <w:sz w:val="20"/>
                <w:szCs w:val="20"/>
              </w:rPr>
              <w:t xml:space="preserve">, подлежащие зачислению в бюджет муниципального образования по нормативам, действующим до </w:t>
            </w:r>
            <w:smartTag w:uri="urn:schemas-microsoft-com:office:smarttags" w:element="date">
              <w:smartTagPr>
                <w:attr w:name="ls" w:val="trans"/>
                <w:attr w:name="Month" w:val="1"/>
                <w:attr w:name="Day" w:val="1"/>
                <w:attr w:name="Year" w:val="2020"/>
              </w:smartTagPr>
              <w:r w:rsidRPr="00BE67AA">
                <w:rPr>
                  <w:rFonts w:ascii="Times New Roman" w:hAnsi="Times New Roman"/>
                  <w:bCs/>
                  <w:sz w:val="20"/>
                  <w:szCs w:val="20"/>
                </w:rPr>
                <w:t>1 января 2020 года</w:t>
              </w:r>
            </w:smartTag>
            <w:r w:rsidRPr="00BE67AA">
              <w:rPr>
                <w:rFonts w:ascii="Times New Roman" w:hAnsi="Times New Roman"/>
                <w:bCs/>
                <w:sz w:val="20"/>
                <w:szCs w:val="20"/>
              </w:rPr>
              <w:t xml:space="preserve">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lastRenderedPageBreak/>
              <w:t>906</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1 16 01203 01 9000 140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 xml:space="preserve">Административные штрафы, установленные </w:t>
            </w:r>
            <w:hyperlink r:id="rId16" w:history="1">
              <w:r w:rsidRPr="00BE67AA">
                <w:rPr>
                  <w:rStyle w:val="ad"/>
                  <w:rFonts w:ascii="Times New Roman" w:hAnsi="Times New Roman" w:cstheme="minorBidi"/>
                  <w:sz w:val="20"/>
                  <w:szCs w:val="20"/>
                </w:rPr>
                <w:t>главой 20</w:t>
              </w:r>
            </w:hyperlink>
            <w:r w:rsidRPr="00BE67AA">
              <w:rPr>
                <w:rFonts w:ascii="Times New Roman" w:hAnsi="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b/>
                <w:sz w:val="20"/>
                <w:szCs w:val="20"/>
              </w:rPr>
            </w:pPr>
            <w:r w:rsidRPr="00BE67AA">
              <w:rPr>
                <w:rFonts w:ascii="Times New Roman" w:hAnsi="Times New Roman"/>
                <w:b/>
                <w:sz w:val="20"/>
                <w:szCs w:val="20"/>
              </w:rPr>
              <w:t>914</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b/>
                <w:sz w:val="20"/>
                <w:szCs w:val="20"/>
              </w:rPr>
            </w:pP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b/>
                <w:sz w:val="20"/>
                <w:szCs w:val="20"/>
              </w:rPr>
            </w:pPr>
            <w:r w:rsidRPr="00BE67AA">
              <w:rPr>
                <w:rFonts w:ascii="Times New Roman" w:hAnsi="Times New Roman"/>
                <w:b/>
                <w:sz w:val="20"/>
                <w:szCs w:val="20"/>
              </w:rPr>
              <w:t>Министерство образования и науки Амурской области</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914</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16  01193  01  9000  140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914</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1 16  01053  01  0035  140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914</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1 16  01063  01  0101  140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914</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1 16  01073  01  0006  140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914</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1 16  01133  01  9000  140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914</w:t>
            </w:r>
          </w:p>
        </w:tc>
        <w:tc>
          <w:tcPr>
            <w:tcW w:w="2976"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1 16 01203 01 9000 140</w:t>
            </w:r>
          </w:p>
        </w:tc>
        <w:tc>
          <w:tcPr>
            <w:tcW w:w="12190"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F4418" w:rsidRPr="00BE67AA" w:rsidTr="00CF4418">
        <w:tblPrEx>
          <w:tblLook w:val="0000"/>
        </w:tblPrEx>
        <w:trPr>
          <w:cantSplit/>
          <w:trHeight w:val="7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914</w:t>
            </w:r>
          </w:p>
        </w:tc>
        <w:tc>
          <w:tcPr>
            <w:tcW w:w="2976"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1 16 01203 01 0021 140</w:t>
            </w:r>
          </w:p>
        </w:tc>
        <w:tc>
          <w:tcPr>
            <w:tcW w:w="12190" w:type="dxa"/>
            <w:tcBorders>
              <w:top w:val="single" w:sz="4" w:space="0" w:color="auto"/>
              <w:left w:val="single" w:sz="4" w:space="0" w:color="auto"/>
              <w:bottom w:val="single" w:sz="4" w:space="0" w:color="auto"/>
              <w:right w:val="single" w:sz="4" w:space="0" w:color="auto"/>
            </w:tcBorders>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А</w:t>
            </w:r>
            <w:r w:rsidR="00E352FB">
              <w:rPr>
                <w:rFonts w:ascii="Times New Roman" w:hAnsi="Times New Roman"/>
                <w:sz w:val="20"/>
                <w:szCs w:val="20"/>
              </w:rPr>
              <w:t>дминистративные штрафы, устано</w:t>
            </w:r>
            <w:r w:rsidRPr="00BE67AA">
              <w:rPr>
                <w:rFonts w:ascii="Times New Roman" w:hAnsi="Times New Roman"/>
                <w:sz w:val="20"/>
                <w:szCs w:val="20"/>
              </w:rPr>
              <w:t>вленные Гл.20 Кодекса Российской Федерации об административных правонарушениях, за административные правонар., посягающие на общественный порядок и общественную безопасность налагаемые мировыми судьями</w:t>
            </w:r>
          </w:p>
        </w:tc>
      </w:tr>
      <w:tr w:rsidR="00CF4418" w:rsidRPr="00BE67AA" w:rsidTr="00CF4418">
        <w:tblPrEx>
          <w:tblLook w:val="0000"/>
        </w:tblPrEx>
        <w:trPr>
          <w:cantSplit/>
          <w:trHeight w:val="134"/>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b/>
                <w:sz w:val="20"/>
                <w:szCs w:val="20"/>
              </w:rPr>
            </w:pPr>
            <w:r w:rsidRPr="00BE67AA">
              <w:rPr>
                <w:rFonts w:ascii="Times New Roman" w:hAnsi="Times New Roman"/>
                <w:b/>
                <w:sz w:val="20"/>
                <w:szCs w:val="20"/>
              </w:rPr>
              <w:t>927</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b/>
                <w:sz w:val="20"/>
                <w:szCs w:val="20"/>
              </w:rPr>
            </w:pP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b/>
                <w:sz w:val="20"/>
                <w:szCs w:val="20"/>
              </w:rPr>
            </w:pPr>
            <w:r w:rsidRPr="00BE67AA">
              <w:rPr>
                <w:rFonts w:ascii="Times New Roman" w:hAnsi="Times New Roman"/>
                <w:b/>
                <w:sz w:val="20"/>
                <w:szCs w:val="20"/>
              </w:rPr>
              <w:t>Управление по охране, контролю и регулированию использования объектов и среды их обитания Амурской области</w:t>
            </w:r>
          </w:p>
        </w:tc>
      </w:tr>
      <w:tr w:rsidR="00CF4418" w:rsidRPr="00BE67AA" w:rsidTr="00CF4418">
        <w:tblPrEx>
          <w:tblLook w:val="0000"/>
        </w:tblPrEx>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927</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1 16 10123 01 0051 140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F4418" w:rsidRPr="00BE67AA" w:rsidTr="00CF4418">
        <w:tblPrEx>
          <w:tblLook w:val="0000"/>
        </w:tblPrEx>
        <w:trPr>
          <w:trHeight w:val="834"/>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927</w:t>
            </w:r>
          </w:p>
        </w:tc>
        <w:tc>
          <w:tcPr>
            <w:tcW w:w="2976"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1 16 01203 01 9000 140</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b/>
                <w:sz w:val="20"/>
                <w:szCs w:val="20"/>
              </w:rPr>
            </w:pPr>
            <w:r w:rsidRPr="00BE67AA">
              <w:rPr>
                <w:rFonts w:ascii="Times New Roman" w:hAnsi="Times New Roman"/>
                <w:sz w:val="20"/>
                <w:szCs w:val="20"/>
              </w:rPr>
              <w:t xml:space="preserve">Административные штрафы, установленные </w:t>
            </w:r>
            <w:hyperlink r:id="rId17" w:history="1">
              <w:r w:rsidRPr="00BE67AA">
                <w:rPr>
                  <w:rStyle w:val="ad"/>
                  <w:rFonts w:ascii="Times New Roman" w:hAnsi="Times New Roman" w:cstheme="minorBidi"/>
                  <w:sz w:val="20"/>
                  <w:szCs w:val="20"/>
                </w:rPr>
                <w:t>главой 20</w:t>
              </w:r>
            </w:hyperlink>
            <w:r w:rsidRPr="00BE67AA">
              <w:rPr>
                <w:rFonts w:ascii="Times New Roman" w:hAnsi="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F4418" w:rsidRPr="00BE67AA" w:rsidTr="00CF4418">
        <w:tblPrEx>
          <w:tblLook w:val="0000"/>
        </w:tblPrEx>
        <w:trPr>
          <w:trHeight w:val="125"/>
        </w:trPr>
        <w:tc>
          <w:tcPr>
            <w:tcW w:w="852"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bottom"/>
          </w:tcPr>
          <w:p w:rsidR="00CF4418" w:rsidRPr="00BE67AA" w:rsidRDefault="00CF4418" w:rsidP="00CF4418">
            <w:pPr>
              <w:spacing w:after="0" w:line="240" w:lineRule="auto"/>
              <w:jc w:val="both"/>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b/>
                <w:sz w:val="20"/>
                <w:szCs w:val="20"/>
              </w:rPr>
            </w:pPr>
            <w:r w:rsidRPr="00BE67AA">
              <w:rPr>
                <w:rFonts w:ascii="Times New Roman" w:hAnsi="Times New Roman"/>
                <w:b/>
                <w:sz w:val="20"/>
                <w:szCs w:val="20"/>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
        </w:tc>
      </w:tr>
      <w:tr w:rsidR="00CF4418" w:rsidRPr="00BE67AA" w:rsidTr="00CF4418">
        <w:tblPrEx>
          <w:tblLook w:val="0000"/>
        </w:tblPrEx>
        <w:trPr>
          <w:trHeight w:val="75"/>
        </w:trPr>
        <w:tc>
          <w:tcPr>
            <w:tcW w:w="3828" w:type="dxa"/>
            <w:gridSpan w:val="2"/>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2 00 00000 00 0000 000&lt;2</w:t>
            </w:r>
            <w:r w:rsidRPr="00BE67AA">
              <w:rPr>
                <w:rFonts w:ascii="Times New Roman" w:hAnsi="Times New Roman"/>
                <w:sz w:val="20"/>
                <w:szCs w:val="20"/>
                <w:lang w:val="en-US"/>
              </w:rPr>
              <w:t xml:space="preserve">&gt; </w:t>
            </w:r>
            <w:r w:rsidRPr="00BE67AA">
              <w:rPr>
                <w:rFonts w:ascii="Times New Roman" w:hAnsi="Times New Roman"/>
                <w:sz w:val="20"/>
                <w:szCs w:val="20"/>
              </w:rPr>
              <w:t>,</w:t>
            </w:r>
            <w:r w:rsidRPr="00BE67AA">
              <w:rPr>
                <w:rFonts w:ascii="Times New Roman" w:hAnsi="Times New Roman"/>
                <w:sz w:val="20"/>
                <w:szCs w:val="20"/>
                <w:lang w:val="en-US"/>
              </w:rPr>
              <w:t>&lt;</w:t>
            </w:r>
            <w:r w:rsidRPr="00BE67AA">
              <w:rPr>
                <w:rFonts w:ascii="Times New Roman" w:hAnsi="Times New Roman"/>
                <w:sz w:val="20"/>
                <w:szCs w:val="20"/>
              </w:rPr>
              <w:t>3&gt;</w:t>
            </w:r>
          </w:p>
        </w:tc>
        <w:tc>
          <w:tcPr>
            <w:tcW w:w="12190" w:type="dxa"/>
            <w:tcBorders>
              <w:top w:val="single" w:sz="4" w:space="0" w:color="auto"/>
              <w:left w:val="single" w:sz="4" w:space="0" w:color="auto"/>
              <w:bottom w:val="single" w:sz="4" w:space="0" w:color="auto"/>
              <w:right w:val="single" w:sz="4" w:space="0" w:color="auto"/>
            </w:tcBorders>
            <w:vAlign w:val="center"/>
          </w:tcPr>
          <w:p w:rsidR="00CF4418" w:rsidRPr="00BE67AA" w:rsidRDefault="00CF4418" w:rsidP="00CF4418">
            <w:pPr>
              <w:spacing w:after="0" w:line="240" w:lineRule="auto"/>
              <w:jc w:val="both"/>
              <w:rPr>
                <w:rFonts w:ascii="Times New Roman" w:hAnsi="Times New Roman"/>
                <w:bCs/>
                <w:sz w:val="20"/>
                <w:szCs w:val="20"/>
              </w:rPr>
            </w:pPr>
            <w:r w:rsidRPr="00BE67AA">
              <w:rPr>
                <w:rFonts w:ascii="Times New Roman" w:hAnsi="Times New Roman"/>
                <w:bCs/>
                <w:sz w:val="20"/>
                <w:szCs w:val="20"/>
              </w:rPr>
              <w:t>Безвозмездные поступления</w:t>
            </w:r>
          </w:p>
        </w:tc>
      </w:tr>
    </w:tbl>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 xml:space="preserve">&lt;1&gt;Администрирование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 в пределах определенной законодательством Российской Федерации  компетенции &lt;2&gt; Администрирование поступлений по всем кодам подвидов доходов и подстатьям соответствующей статьи осуществляется администратором, указанным в группировочном коде бюджетной классификации в пределах определенной законодательством Российской Федерации  компетенции &lt;3&gt; Администраторами доходов районного бюджета по подстатьям, статьям, подгруппам группы доходов "2 00 00000 00 - Безвозмездные поступления"  являются  уполномоченные органы государственной власти Амурской области, а также созданные ими государственные казенные учреждения, являющиеся получателями указанных средств, в пределах компетенции главных администраторов доходов Администраторами доходов районного бюджета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w:t>
      </w:r>
      <w:r w:rsidRPr="00BE67AA">
        <w:rPr>
          <w:rFonts w:ascii="Times New Roman" w:hAnsi="Times New Roman"/>
          <w:sz w:val="20"/>
          <w:szCs w:val="20"/>
        </w:rPr>
        <w:lastRenderedPageBreak/>
        <w:t>зачисляемых в областной бюджет) являются уполномоченные  органы государственной власти Амурской области и находящиеся  в их ведении казенные учреждения, предоставившие соответствующие межбюджетные трансферты.</w:t>
      </w:r>
    </w:p>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Приложение №5 к решению районного Совета народных депутатов от  25.11.</w:t>
      </w:r>
      <w:r w:rsidR="00006E5F" w:rsidRPr="00BE67AA">
        <w:rPr>
          <w:rFonts w:ascii="Times New Roman" w:hAnsi="Times New Roman"/>
          <w:sz w:val="20"/>
          <w:szCs w:val="20"/>
        </w:rPr>
        <w:t xml:space="preserve">2020   № 142/25 ПЕРЕЧЕНЬ </w:t>
      </w:r>
      <w:r w:rsidRPr="00BE67AA">
        <w:rPr>
          <w:rFonts w:ascii="Times New Roman" w:hAnsi="Times New Roman"/>
          <w:sz w:val="20"/>
          <w:szCs w:val="20"/>
        </w:rPr>
        <w:t>главных администрато</w:t>
      </w:r>
      <w:r w:rsidR="00006E5F" w:rsidRPr="00BE67AA">
        <w:rPr>
          <w:rFonts w:ascii="Times New Roman" w:hAnsi="Times New Roman"/>
          <w:sz w:val="20"/>
          <w:szCs w:val="20"/>
        </w:rPr>
        <w:t>ров  источников финансирования  дефицита районного бюджета</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3695"/>
        <w:gridCol w:w="10642"/>
      </w:tblGrid>
      <w:tr w:rsidR="00CF4418" w:rsidRPr="00BE67AA" w:rsidTr="00006E5F">
        <w:tc>
          <w:tcPr>
            <w:tcW w:w="1398"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Код главы</w:t>
            </w:r>
          </w:p>
        </w:tc>
        <w:tc>
          <w:tcPr>
            <w:tcW w:w="3695"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Код группы, подгруппы, статьи и вида источника</w:t>
            </w:r>
          </w:p>
        </w:tc>
        <w:tc>
          <w:tcPr>
            <w:tcW w:w="10642"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Наименование</w:t>
            </w:r>
          </w:p>
        </w:tc>
      </w:tr>
      <w:tr w:rsidR="00CF4418" w:rsidRPr="00BE67AA" w:rsidTr="00006E5F">
        <w:tc>
          <w:tcPr>
            <w:tcW w:w="1398"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004</w:t>
            </w:r>
          </w:p>
        </w:tc>
        <w:tc>
          <w:tcPr>
            <w:tcW w:w="3695" w:type="dxa"/>
          </w:tcPr>
          <w:p w:rsidR="00CF4418" w:rsidRPr="00BE67AA" w:rsidRDefault="00CF4418" w:rsidP="00CF4418">
            <w:pPr>
              <w:spacing w:after="0" w:line="240" w:lineRule="auto"/>
              <w:jc w:val="both"/>
              <w:rPr>
                <w:rFonts w:ascii="Times New Roman" w:hAnsi="Times New Roman"/>
                <w:sz w:val="20"/>
                <w:szCs w:val="20"/>
              </w:rPr>
            </w:pPr>
          </w:p>
        </w:tc>
        <w:tc>
          <w:tcPr>
            <w:tcW w:w="10642"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Финансовый отдел администрации</w:t>
            </w:r>
          </w:p>
        </w:tc>
      </w:tr>
      <w:tr w:rsidR="00CF4418" w:rsidRPr="00BE67AA" w:rsidTr="00006E5F">
        <w:tc>
          <w:tcPr>
            <w:tcW w:w="1398"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004</w:t>
            </w:r>
          </w:p>
        </w:tc>
        <w:tc>
          <w:tcPr>
            <w:tcW w:w="3695"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 xml:space="preserve">      0102 0000 05 0000 710 </w:t>
            </w:r>
          </w:p>
        </w:tc>
        <w:tc>
          <w:tcPr>
            <w:tcW w:w="10642"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Получение кредитов от кредитных организаций районным бюджетом в валюте Российской Федерации</w:t>
            </w:r>
          </w:p>
        </w:tc>
      </w:tr>
      <w:tr w:rsidR="00CF4418" w:rsidRPr="00BE67AA" w:rsidTr="00006E5F">
        <w:tc>
          <w:tcPr>
            <w:tcW w:w="1398"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004</w:t>
            </w:r>
          </w:p>
        </w:tc>
        <w:tc>
          <w:tcPr>
            <w:tcW w:w="3695"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 xml:space="preserve">      0102 0000 05 0000 810</w:t>
            </w:r>
          </w:p>
        </w:tc>
        <w:tc>
          <w:tcPr>
            <w:tcW w:w="10642"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Погашение районным бюджетом кредитов от кредитных организаций в валюте Российской Федерации</w:t>
            </w:r>
          </w:p>
        </w:tc>
      </w:tr>
      <w:tr w:rsidR="00CF4418" w:rsidRPr="00BE67AA" w:rsidTr="00006E5F">
        <w:tc>
          <w:tcPr>
            <w:tcW w:w="1398"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004</w:t>
            </w:r>
          </w:p>
        </w:tc>
        <w:tc>
          <w:tcPr>
            <w:tcW w:w="3695"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 xml:space="preserve">      0105 0201 05 0000 510</w:t>
            </w:r>
          </w:p>
        </w:tc>
        <w:tc>
          <w:tcPr>
            <w:tcW w:w="10642"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Увеличение прочих остатков денежных средств районного бюджета</w:t>
            </w:r>
          </w:p>
        </w:tc>
      </w:tr>
      <w:tr w:rsidR="00CF4418" w:rsidRPr="00BE67AA" w:rsidTr="00006E5F">
        <w:tc>
          <w:tcPr>
            <w:tcW w:w="1398"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004</w:t>
            </w:r>
          </w:p>
        </w:tc>
        <w:tc>
          <w:tcPr>
            <w:tcW w:w="3695"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 xml:space="preserve">      0105 0201 05 0000 610</w:t>
            </w:r>
          </w:p>
        </w:tc>
        <w:tc>
          <w:tcPr>
            <w:tcW w:w="10642" w:type="dxa"/>
          </w:tcPr>
          <w:p w:rsidR="00CF4418" w:rsidRPr="00BE67AA" w:rsidRDefault="00CF4418" w:rsidP="00CF4418">
            <w:pPr>
              <w:spacing w:after="0" w:line="240" w:lineRule="auto"/>
              <w:jc w:val="both"/>
              <w:rPr>
                <w:rFonts w:ascii="Times New Roman" w:hAnsi="Times New Roman"/>
                <w:sz w:val="20"/>
                <w:szCs w:val="20"/>
              </w:rPr>
            </w:pPr>
            <w:r w:rsidRPr="00BE67AA">
              <w:rPr>
                <w:rFonts w:ascii="Times New Roman" w:hAnsi="Times New Roman"/>
                <w:sz w:val="20"/>
                <w:szCs w:val="20"/>
              </w:rPr>
              <w:t>Уменьшение прочих остатков денежных средств районного бюджета</w:t>
            </w:r>
          </w:p>
        </w:tc>
      </w:tr>
    </w:tbl>
    <w:p w:rsidR="00CF4418" w:rsidRPr="00BE67AA" w:rsidRDefault="00FF749F" w:rsidP="00CF4418">
      <w:pPr>
        <w:spacing w:after="0" w:line="240" w:lineRule="auto"/>
        <w:jc w:val="both"/>
        <w:rPr>
          <w:rFonts w:ascii="Times New Roman" w:hAnsi="Times New Roman"/>
          <w:sz w:val="20"/>
          <w:szCs w:val="20"/>
        </w:rPr>
      </w:pPr>
      <w:r w:rsidRPr="00BE67AA">
        <w:rPr>
          <w:rFonts w:ascii="Times New Roman" w:hAnsi="Times New Roman"/>
          <w:sz w:val="20"/>
          <w:szCs w:val="20"/>
        </w:rPr>
        <w:t>Приложение №6</w:t>
      </w:r>
      <w:r w:rsidR="00006E5F" w:rsidRPr="00BE67AA">
        <w:rPr>
          <w:rFonts w:ascii="Times New Roman" w:hAnsi="Times New Roman"/>
          <w:sz w:val="20"/>
          <w:szCs w:val="20"/>
        </w:rPr>
        <w:t xml:space="preserve"> к решению районного Совета народных депутатов от 25.11.2020 № 142/25 </w:t>
      </w:r>
      <w:r w:rsidRPr="00BE67AA">
        <w:rPr>
          <w:rFonts w:ascii="Times New Roman" w:hAnsi="Times New Roman"/>
          <w:sz w:val="20"/>
          <w:szCs w:val="20"/>
        </w:rPr>
        <w:t>Источники внутреннего финансирования дефицита районного бюджета                                                         на 2021 год  и плановый период 2022-2023 годов</w:t>
      </w:r>
    </w:p>
    <w:tbl>
      <w:tblPr>
        <w:tblW w:w="157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6"/>
        <w:gridCol w:w="1418"/>
        <w:gridCol w:w="1559"/>
        <w:gridCol w:w="1418"/>
      </w:tblGrid>
      <w:tr w:rsidR="00FF749F" w:rsidRPr="00BE67AA" w:rsidTr="00FF749F">
        <w:trPr>
          <w:trHeight w:val="300"/>
        </w:trPr>
        <w:tc>
          <w:tcPr>
            <w:tcW w:w="11356" w:type="dxa"/>
            <w:vMerge w:val="restart"/>
            <w:shd w:val="clear" w:color="auto" w:fill="auto"/>
            <w:noWrap/>
            <w:hideMark/>
          </w:tcPr>
          <w:p w:rsidR="00FF749F" w:rsidRPr="00BE67AA" w:rsidRDefault="00FF749F" w:rsidP="00FF749F">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Наименование показателя</w:t>
            </w:r>
          </w:p>
        </w:tc>
        <w:tc>
          <w:tcPr>
            <w:tcW w:w="1418" w:type="dxa"/>
            <w:vMerge w:val="restart"/>
            <w:shd w:val="clear" w:color="auto" w:fill="auto"/>
            <w:hideMark/>
          </w:tcPr>
          <w:p w:rsidR="00FF749F" w:rsidRPr="00BE67AA" w:rsidRDefault="00FF749F" w:rsidP="00FF749F">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2021</w:t>
            </w:r>
          </w:p>
        </w:tc>
        <w:tc>
          <w:tcPr>
            <w:tcW w:w="1559" w:type="dxa"/>
            <w:vMerge w:val="restart"/>
            <w:shd w:val="clear" w:color="auto" w:fill="auto"/>
            <w:hideMark/>
          </w:tcPr>
          <w:p w:rsidR="00FF749F" w:rsidRPr="00BE67AA" w:rsidRDefault="00FF749F" w:rsidP="00FF749F">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2022</w:t>
            </w:r>
          </w:p>
        </w:tc>
        <w:tc>
          <w:tcPr>
            <w:tcW w:w="1418" w:type="dxa"/>
            <w:vMerge w:val="restart"/>
            <w:shd w:val="clear" w:color="auto" w:fill="auto"/>
            <w:hideMark/>
          </w:tcPr>
          <w:p w:rsidR="00FF749F" w:rsidRPr="00BE67AA" w:rsidRDefault="00FF749F" w:rsidP="00FF749F">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2023</w:t>
            </w:r>
          </w:p>
        </w:tc>
      </w:tr>
      <w:tr w:rsidR="00FF749F" w:rsidRPr="00BE67AA" w:rsidTr="00FF749F">
        <w:trPr>
          <w:trHeight w:val="230"/>
        </w:trPr>
        <w:tc>
          <w:tcPr>
            <w:tcW w:w="11356" w:type="dxa"/>
            <w:vMerge/>
            <w:vAlign w:val="center"/>
            <w:hideMark/>
          </w:tcPr>
          <w:p w:rsidR="00FF749F" w:rsidRPr="00BE67AA" w:rsidRDefault="00FF749F" w:rsidP="00FF749F">
            <w:pPr>
              <w:spacing w:after="0" w:line="240" w:lineRule="auto"/>
              <w:rPr>
                <w:rFonts w:ascii="Times New Roman" w:eastAsia="Times New Roman" w:hAnsi="Times New Roman" w:cs="Times New Roman"/>
                <w:b/>
                <w:bCs/>
                <w:sz w:val="20"/>
                <w:szCs w:val="20"/>
                <w:lang w:eastAsia="ru-RU"/>
              </w:rPr>
            </w:pPr>
          </w:p>
        </w:tc>
        <w:tc>
          <w:tcPr>
            <w:tcW w:w="1418" w:type="dxa"/>
            <w:vMerge/>
            <w:vAlign w:val="center"/>
            <w:hideMark/>
          </w:tcPr>
          <w:p w:rsidR="00FF749F" w:rsidRPr="00BE67AA" w:rsidRDefault="00FF749F" w:rsidP="00FF749F">
            <w:pPr>
              <w:spacing w:after="0" w:line="240" w:lineRule="auto"/>
              <w:rPr>
                <w:rFonts w:ascii="Times New Roman" w:eastAsia="Times New Roman" w:hAnsi="Times New Roman" w:cs="Times New Roman"/>
                <w:b/>
                <w:bCs/>
                <w:sz w:val="20"/>
                <w:szCs w:val="20"/>
                <w:lang w:eastAsia="ru-RU"/>
              </w:rPr>
            </w:pPr>
          </w:p>
        </w:tc>
        <w:tc>
          <w:tcPr>
            <w:tcW w:w="1559" w:type="dxa"/>
            <w:vMerge/>
            <w:vAlign w:val="center"/>
            <w:hideMark/>
          </w:tcPr>
          <w:p w:rsidR="00FF749F" w:rsidRPr="00BE67AA" w:rsidRDefault="00FF749F" w:rsidP="00FF749F">
            <w:pPr>
              <w:spacing w:after="0" w:line="240" w:lineRule="auto"/>
              <w:rPr>
                <w:rFonts w:ascii="Times New Roman" w:eastAsia="Times New Roman" w:hAnsi="Times New Roman" w:cs="Times New Roman"/>
                <w:b/>
                <w:bCs/>
                <w:sz w:val="20"/>
                <w:szCs w:val="20"/>
                <w:lang w:eastAsia="ru-RU"/>
              </w:rPr>
            </w:pPr>
          </w:p>
        </w:tc>
        <w:tc>
          <w:tcPr>
            <w:tcW w:w="1418" w:type="dxa"/>
            <w:vMerge/>
            <w:vAlign w:val="center"/>
            <w:hideMark/>
          </w:tcPr>
          <w:p w:rsidR="00FF749F" w:rsidRPr="00BE67AA" w:rsidRDefault="00FF749F" w:rsidP="00FF749F">
            <w:pPr>
              <w:spacing w:after="0" w:line="240" w:lineRule="auto"/>
              <w:rPr>
                <w:rFonts w:ascii="Times New Roman" w:eastAsia="Times New Roman" w:hAnsi="Times New Roman" w:cs="Times New Roman"/>
                <w:b/>
                <w:bCs/>
                <w:sz w:val="20"/>
                <w:szCs w:val="20"/>
                <w:lang w:eastAsia="ru-RU"/>
              </w:rPr>
            </w:pPr>
          </w:p>
        </w:tc>
      </w:tr>
      <w:tr w:rsidR="00FF749F" w:rsidRPr="00BE67AA" w:rsidTr="00FF749F">
        <w:trPr>
          <w:trHeight w:val="86"/>
        </w:trPr>
        <w:tc>
          <w:tcPr>
            <w:tcW w:w="11356" w:type="dxa"/>
            <w:shd w:val="clear" w:color="auto" w:fill="auto"/>
            <w:vAlign w:val="bottom"/>
            <w:hideMark/>
          </w:tcPr>
          <w:p w:rsidR="00FF749F" w:rsidRPr="00BE67AA" w:rsidRDefault="00FF749F" w:rsidP="00FF749F">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1418" w:type="dxa"/>
            <w:shd w:val="clear" w:color="auto" w:fill="auto"/>
            <w:vAlign w:val="bottom"/>
            <w:hideMark/>
          </w:tcPr>
          <w:p w:rsidR="00FF749F" w:rsidRPr="00BE67AA" w:rsidRDefault="00FF749F" w:rsidP="00FF749F">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-572318,60</w:t>
            </w:r>
          </w:p>
        </w:tc>
        <w:tc>
          <w:tcPr>
            <w:tcW w:w="1559" w:type="dxa"/>
            <w:shd w:val="clear" w:color="auto" w:fill="auto"/>
            <w:noWrap/>
            <w:vAlign w:val="bottom"/>
            <w:hideMark/>
          </w:tcPr>
          <w:p w:rsidR="00FF749F" w:rsidRPr="00BE67AA" w:rsidRDefault="00FF749F" w:rsidP="00FF749F">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-582154,90</w:t>
            </w:r>
          </w:p>
        </w:tc>
        <w:tc>
          <w:tcPr>
            <w:tcW w:w="1418" w:type="dxa"/>
            <w:shd w:val="clear" w:color="auto" w:fill="auto"/>
            <w:noWrap/>
            <w:vAlign w:val="bottom"/>
            <w:hideMark/>
          </w:tcPr>
          <w:p w:rsidR="00FF749F" w:rsidRPr="00BE67AA" w:rsidRDefault="00FF749F" w:rsidP="00FF749F">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-550983,80</w:t>
            </w:r>
          </w:p>
        </w:tc>
      </w:tr>
      <w:tr w:rsidR="00FF749F" w:rsidRPr="00BE67AA" w:rsidTr="00FF749F">
        <w:trPr>
          <w:trHeight w:val="75"/>
        </w:trPr>
        <w:tc>
          <w:tcPr>
            <w:tcW w:w="11356" w:type="dxa"/>
            <w:shd w:val="clear" w:color="auto" w:fill="auto"/>
            <w:vAlign w:val="bottom"/>
            <w:hideMark/>
          </w:tcPr>
          <w:p w:rsidR="00FF749F" w:rsidRPr="00BE67AA" w:rsidRDefault="00FF749F" w:rsidP="00FF749F">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1418" w:type="dxa"/>
            <w:shd w:val="clear" w:color="auto" w:fill="auto"/>
            <w:vAlign w:val="bottom"/>
            <w:hideMark/>
          </w:tcPr>
          <w:p w:rsidR="00FF749F" w:rsidRPr="00BE67AA" w:rsidRDefault="00FF749F" w:rsidP="00FF749F">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572318,60</w:t>
            </w:r>
          </w:p>
        </w:tc>
        <w:tc>
          <w:tcPr>
            <w:tcW w:w="1559" w:type="dxa"/>
            <w:shd w:val="clear" w:color="auto" w:fill="auto"/>
            <w:noWrap/>
            <w:vAlign w:val="bottom"/>
            <w:hideMark/>
          </w:tcPr>
          <w:p w:rsidR="00FF749F" w:rsidRPr="00BE67AA" w:rsidRDefault="00FF749F" w:rsidP="00FF749F">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582154,90</w:t>
            </w:r>
          </w:p>
        </w:tc>
        <w:tc>
          <w:tcPr>
            <w:tcW w:w="1418" w:type="dxa"/>
            <w:shd w:val="clear" w:color="auto" w:fill="auto"/>
            <w:noWrap/>
            <w:vAlign w:val="bottom"/>
            <w:hideMark/>
          </w:tcPr>
          <w:p w:rsidR="00FF749F" w:rsidRPr="00BE67AA" w:rsidRDefault="00FF749F" w:rsidP="00FF749F">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550983,80</w:t>
            </w:r>
          </w:p>
        </w:tc>
      </w:tr>
      <w:tr w:rsidR="00FF749F" w:rsidRPr="00BE67AA" w:rsidTr="00FF749F">
        <w:trPr>
          <w:trHeight w:val="75"/>
        </w:trPr>
        <w:tc>
          <w:tcPr>
            <w:tcW w:w="11356" w:type="dxa"/>
            <w:shd w:val="clear" w:color="000000" w:fill="FFFFFF"/>
            <w:vAlign w:val="bottom"/>
            <w:hideMark/>
          </w:tcPr>
          <w:p w:rsidR="00FF749F" w:rsidRPr="00BE67AA" w:rsidRDefault="00FF749F" w:rsidP="00FF749F">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418" w:type="dxa"/>
            <w:shd w:val="clear" w:color="000000" w:fill="FFFFFF"/>
            <w:vAlign w:val="bottom"/>
            <w:hideMark/>
          </w:tcPr>
          <w:p w:rsidR="00FF749F" w:rsidRPr="00BE67AA" w:rsidRDefault="00FF749F" w:rsidP="00FF749F">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0,00</w:t>
            </w:r>
          </w:p>
        </w:tc>
        <w:tc>
          <w:tcPr>
            <w:tcW w:w="1559" w:type="dxa"/>
            <w:shd w:val="clear" w:color="auto" w:fill="auto"/>
            <w:noWrap/>
            <w:vAlign w:val="bottom"/>
            <w:hideMark/>
          </w:tcPr>
          <w:p w:rsidR="00FF749F" w:rsidRPr="00BE67AA" w:rsidRDefault="00FF749F" w:rsidP="00FF749F">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0,00</w:t>
            </w:r>
          </w:p>
        </w:tc>
        <w:tc>
          <w:tcPr>
            <w:tcW w:w="1418" w:type="dxa"/>
            <w:shd w:val="clear" w:color="auto" w:fill="auto"/>
            <w:noWrap/>
            <w:vAlign w:val="bottom"/>
            <w:hideMark/>
          </w:tcPr>
          <w:p w:rsidR="00FF749F" w:rsidRPr="00BE67AA" w:rsidRDefault="00FF749F" w:rsidP="00FF749F">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0,00</w:t>
            </w:r>
          </w:p>
        </w:tc>
      </w:tr>
    </w:tbl>
    <w:p w:rsidR="00FF749F" w:rsidRPr="00BE67AA" w:rsidRDefault="00FF749F" w:rsidP="00CF4418">
      <w:pPr>
        <w:spacing w:after="0" w:line="240" w:lineRule="auto"/>
        <w:jc w:val="both"/>
        <w:rPr>
          <w:rFonts w:ascii="Times New Roman" w:hAnsi="Times New Roman"/>
          <w:sz w:val="20"/>
          <w:szCs w:val="20"/>
        </w:rPr>
      </w:pPr>
      <w:r w:rsidRPr="00BE67AA">
        <w:rPr>
          <w:rFonts w:ascii="Times New Roman" w:hAnsi="Times New Roman"/>
          <w:sz w:val="20"/>
          <w:szCs w:val="20"/>
        </w:rPr>
        <w:t>Приложение №7 к решению районного Совета народных депутатов от 25.11.2020 № 142/25 Программа муниципальных внутренних заимствований Завитинского района на 2021 год и плановый период 2022-2023 годов</w:t>
      </w:r>
    </w:p>
    <w:tbl>
      <w:tblPr>
        <w:tblW w:w="1594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2"/>
        <w:gridCol w:w="1418"/>
        <w:gridCol w:w="992"/>
        <w:gridCol w:w="900"/>
      </w:tblGrid>
      <w:tr w:rsidR="00FF749F" w:rsidRPr="00BE67AA" w:rsidTr="00FF749F">
        <w:trPr>
          <w:trHeight w:val="75"/>
        </w:trPr>
        <w:tc>
          <w:tcPr>
            <w:tcW w:w="12632" w:type="dxa"/>
            <w:shd w:val="clear" w:color="auto" w:fill="auto"/>
            <w:noWrap/>
            <w:vAlign w:val="bottom"/>
            <w:hideMark/>
          </w:tcPr>
          <w:p w:rsidR="00FF749F" w:rsidRPr="00BE67AA" w:rsidRDefault="00FF749F" w:rsidP="00FF749F">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418" w:type="dxa"/>
            <w:shd w:val="clear" w:color="auto" w:fill="auto"/>
            <w:noWrap/>
            <w:vAlign w:val="bottom"/>
            <w:hideMark/>
          </w:tcPr>
          <w:p w:rsidR="00FF749F" w:rsidRPr="00BE67AA" w:rsidRDefault="00FF749F" w:rsidP="00FF749F">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2021</w:t>
            </w:r>
          </w:p>
        </w:tc>
        <w:tc>
          <w:tcPr>
            <w:tcW w:w="992" w:type="dxa"/>
            <w:shd w:val="clear" w:color="auto" w:fill="auto"/>
            <w:noWrap/>
            <w:vAlign w:val="bottom"/>
            <w:hideMark/>
          </w:tcPr>
          <w:p w:rsidR="00FF749F" w:rsidRPr="00BE67AA" w:rsidRDefault="00FF749F" w:rsidP="00FF749F">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2022</w:t>
            </w:r>
          </w:p>
        </w:tc>
        <w:tc>
          <w:tcPr>
            <w:tcW w:w="900" w:type="dxa"/>
            <w:shd w:val="clear" w:color="auto" w:fill="auto"/>
            <w:vAlign w:val="bottom"/>
            <w:hideMark/>
          </w:tcPr>
          <w:p w:rsidR="00FF749F" w:rsidRPr="00BE67AA" w:rsidRDefault="00FF749F" w:rsidP="00FF749F">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2023</w:t>
            </w:r>
          </w:p>
        </w:tc>
      </w:tr>
      <w:tr w:rsidR="00FF749F" w:rsidRPr="00BE67AA" w:rsidTr="00FF749F">
        <w:trPr>
          <w:trHeight w:val="75"/>
        </w:trPr>
        <w:tc>
          <w:tcPr>
            <w:tcW w:w="12632" w:type="dxa"/>
            <w:shd w:val="clear" w:color="auto" w:fill="auto"/>
            <w:noWrap/>
            <w:hideMark/>
          </w:tcPr>
          <w:p w:rsidR="00FF749F" w:rsidRPr="00BE67AA" w:rsidRDefault="00FF749F" w:rsidP="00FF749F">
            <w:pPr>
              <w:spacing w:after="0" w:line="240" w:lineRule="auto"/>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Муниципальные внутренние заимствования</w:t>
            </w:r>
          </w:p>
        </w:tc>
        <w:tc>
          <w:tcPr>
            <w:tcW w:w="1418" w:type="dxa"/>
            <w:shd w:val="clear" w:color="auto" w:fill="auto"/>
            <w:noWrap/>
            <w:vAlign w:val="bottom"/>
            <w:hideMark/>
          </w:tcPr>
          <w:p w:rsidR="00FF749F" w:rsidRPr="00BE67AA" w:rsidRDefault="00FF749F" w:rsidP="00FF749F">
            <w:pPr>
              <w:spacing w:after="0" w:line="240" w:lineRule="auto"/>
              <w:jc w:val="center"/>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0,0</w:t>
            </w:r>
          </w:p>
        </w:tc>
        <w:tc>
          <w:tcPr>
            <w:tcW w:w="992" w:type="dxa"/>
            <w:shd w:val="clear" w:color="auto" w:fill="auto"/>
            <w:noWrap/>
            <w:vAlign w:val="bottom"/>
            <w:hideMark/>
          </w:tcPr>
          <w:p w:rsidR="00FF749F" w:rsidRPr="00BE67AA" w:rsidRDefault="00FF749F" w:rsidP="00FF749F">
            <w:pPr>
              <w:spacing w:after="0" w:line="240" w:lineRule="auto"/>
              <w:jc w:val="center"/>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0,0</w:t>
            </w:r>
          </w:p>
        </w:tc>
        <w:tc>
          <w:tcPr>
            <w:tcW w:w="900" w:type="dxa"/>
            <w:shd w:val="clear" w:color="auto" w:fill="auto"/>
            <w:vAlign w:val="bottom"/>
            <w:hideMark/>
          </w:tcPr>
          <w:p w:rsidR="00FF749F" w:rsidRPr="00BE67AA" w:rsidRDefault="00FF749F" w:rsidP="00FF749F">
            <w:pPr>
              <w:spacing w:after="0" w:line="240" w:lineRule="auto"/>
              <w:jc w:val="center"/>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0,0</w:t>
            </w:r>
          </w:p>
        </w:tc>
      </w:tr>
      <w:tr w:rsidR="00FF749F" w:rsidRPr="00BE67AA" w:rsidTr="00FF749F">
        <w:trPr>
          <w:trHeight w:val="75"/>
        </w:trPr>
        <w:tc>
          <w:tcPr>
            <w:tcW w:w="12632" w:type="dxa"/>
            <w:shd w:val="clear" w:color="auto" w:fill="auto"/>
            <w:noWrap/>
            <w:hideMark/>
          </w:tcPr>
          <w:p w:rsidR="00FF749F" w:rsidRPr="00BE67AA" w:rsidRDefault="00FF749F" w:rsidP="00FF749F">
            <w:pPr>
              <w:spacing w:after="0" w:line="240" w:lineRule="auto"/>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в том числе</w:t>
            </w:r>
          </w:p>
        </w:tc>
        <w:tc>
          <w:tcPr>
            <w:tcW w:w="1418" w:type="dxa"/>
            <w:shd w:val="clear" w:color="auto" w:fill="auto"/>
            <w:noWrap/>
            <w:vAlign w:val="bottom"/>
            <w:hideMark/>
          </w:tcPr>
          <w:p w:rsidR="00FF749F" w:rsidRPr="00BE67AA" w:rsidRDefault="00FF749F" w:rsidP="00FF749F">
            <w:pPr>
              <w:spacing w:after="0" w:line="240" w:lineRule="auto"/>
              <w:jc w:val="center"/>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 </w:t>
            </w:r>
          </w:p>
        </w:tc>
        <w:tc>
          <w:tcPr>
            <w:tcW w:w="992" w:type="dxa"/>
            <w:shd w:val="clear" w:color="auto" w:fill="auto"/>
            <w:noWrap/>
            <w:vAlign w:val="bottom"/>
            <w:hideMark/>
          </w:tcPr>
          <w:p w:rsidR="00FF749F" w:rsidRPr="00BE67AA" w:rsidRDefault="00FF749F" w:rsidP="00FF749F">
            <w:pPr>
              <w:spacing w:after="0" w:line="240" w:lineRule="auto"/>
              <w:jc w:val="center"/>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 </w:t>
            </w:r>
          </w:p>
        </w:tc>
        <w:tc>
          <w:tcPr>
            <w:tcW w:w="900" w:type="dxa"/>
            <w:shd w:val="clear" w:color="auto" w:fill="auto"/>
            <w:vAlign w:val="bottom"/>
            <w:hideMark/>
          </w:tcPr>
          <w:p w:rsidR="00FF749F" w:rsidRPr="00BE67AA" w:rsidRDefault="00FF749F" w:rsidP="00FF749F">
            <w:pPr>
              <w:spacing w:after="0" w:line="240" w:lineRule="auto"/>
              <w:jc w:val="center"/>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 </w:t>
            </w:r>
          </w:p>
        </w:tc>
      </w:tr>
      <w:tr w:rsidR="00FF749F" w:rsidRPr="00BE67AA" w:rsidTr="00FF749F">
        <w:trPr>
          <w:trHeight w:val="155"/>
        </w:trPr>
        <w:tc>
          <w:tcPr>
            <w:tcW w:w="12632" w:type="dxa"/>
            <w:shd w:val="clear" w:color="auto" w:fill="auto"/>
            <w:noWrap/>
            <w:hideMark/>
          </w:tcPr>
          <w:p w:rsidR="00FF749F" w:rsidRPr="00BE67AA" w:rsidRDefault="00FF749F" w:rsidP="00FF749F">
            <w:pPr>
              <w:spacing w:after="0" w:line="240" w:lineRule="auto"/>
              <w:jc w:val="both"/>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Кредиты кредитных организаций в валюте Российской Федерации</w:t>
            </w:r>
          </w:p>
        </w:tc>
        <w:tc>
          <w:tcPr>
            <w:tcW w:w="1418" w:type="dxa"/>
            <w:shd w:val="clear" w:color="auto" w:fill="auto"/>
            <w:noWrap/>
            <w:vAlign w:val="bottom"/>
            <w:hideMark/>
          </w:tcPr>
          <w:p w:rsidR="00FF749F" w:rsidRPr="00BE67AA" w:rsidRDefault="00FF749F" w:rsidP="00FF749F">
            <w:pPr>
              <w:spacing w:after="0" w:line="240" w:lineRule="auto"/>
              <w:jc w:val="center"/>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0,0</w:t>
            </w:r>
          </w:p>
        </w:tc>
        <w:tc>
          <w:tcPr>
            <w:tcW w:w="992" w:type="dxa"/>
            <w:shd w:val="clear" w:color="auto" w:fill="auto"/>
            <w:noWrap/>
            <w:vAlign w:val="bottom"/>
            <w:hideMark/>
          </w:tcPr>
          <w:p w:rsidR="00FF749F" w:rsidRPr="00BE67AA" w:rsidRDefault="00FF749F" w:rsidP="00FF749F">
            <w:pPr>
              <w:spacing w:after="0" w:line="240" w:lineRule="auto"/>
              <w:jc w:val="center"/>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0,0</w:t>
            </w:r>
          </w:p>
        </w:tc>
        <w:tc>
          <w:tcPr>
            <w:tcW w:w="900" w:type="dxa"/>
            <w:shd w:val="clear" w:color="auto" w:fill="auto"/>
            <w:vAlign w:val="bottom"/>
            <w:hideMark/>
          </w:tcPr>
          <w:p w:rsidR="00FF749F" w:rsidRPr="00BE67AA" w:rsidRDefault="00FF749F" w:rsidP="00FF749F">
            <w:pPr>
              <w:spacing w:after="0" w:line="240" w:lineRule="auto"/>
              <w:jc w:val="center"/>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0,0</w:t>
            </w:r>
          </w:p>
        </w:tc>
      </w:tr>
      <w:tr w:rsidR="00FF749F" w:rsidRPr="00BE67AA" w:rsidTr="00FF749F">
        <w:trPr>
          <w:trHeight w:val="75"/>
        </w:trPr>
        <w:tc>
          <w:tcPr>
            <w:tcW w:w="12632" w:type="dxa"/>
            <w:shd w:val="clear" w:color="auto" w:fill="auto"/>
            <w:noWrap/>
            <w:hideMark/>
          </w:tcPr>
          <w:p w:rsidR="00FF749F" w:rsidRPr="00BE67AA" w:rsidRDefault="00FF749F" w:rsidP="00FF749F">
            <w:pPr>
              <w:spacing w:after="0" w:line="240" w:lineRule="auto"/>
              <w:jc w:val="both"/>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Привлечение кредитов от кредитных организаций  районным бюджетом в валюте   Российской Федерации</w:t>
            </w:r>
          </w:p>
        </w:tc>
        <w:tc>
          <w:tcPr>
            <w:tcW w:w="1418" w:type="dxa"/>
            <w:shd w:val="clear" w:color="auto" w:fill="auto"/>
            <w:noWrap/>
            <w:vAlign w:val="bottom"/>
            <w:hideMark/>
          </w:tcPr>
          <w:p w:rsidR="00FF749F" w:rsidRPr="00BE67AA" w:rsidRDefault="00FF749F" w:rsidP="00FF749F">
            <w:pPr>
              <w:spacing w:after="0" w:line="240" w:lineRule="auto"/>
              <w:jc w:val="center"/>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rsidR="00FF749F" w:rsidRPr="00BE67AA" w:rsidRDefault="00FF749F" w:rsidP="00FF749F">
            <w:pPr>
              <w:spacing w:after="0" w:line="240" w:lineRule="auto"/>
              <w:jc w:val="center"/>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0,0</w:t>
            </w:r>
          </w:p>
        </w:tc>
        <w:tc>
          <w:tcPr>
            <w:tcW w:w="900" w:type="dxa"/>
            <w:shd w:val="clear" w:color="auto" w:fill="auto"/>
            <w:vAlign w:val="bottom"/>
            <w:hideMark/>
          </w:tcPr>
          <w:p w:rsidR="00FF749F" w:rsidRPr="00BE67AA" w:rsidRDefault="00FF749F" w:rsidP="00FF749F">
            <w:pPr>
              <w:spacing w:after="0" w:line="240" w:lineRule="auto"/>
              <w:jc w:val="center"/>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0,0</w:t>
            </w:r>
          </w:p>
        </w:tc>
      </w:tr>
      <w:tr w:rsidR="00FF749F" w:rsidRPr="00BE67AA" w:rsidTr="00FF749F">
        <w:trPr>
          <w:trHeight w:val="75"/>
        </w:trPr>
        <w:tc>
          <w:tcPr>
            <w:tcW w:w="12632" w:type="dxa"/>
            <w:shd w:val="clear" w:color="auto" w:fill="auto"/>
            <w:noWrap/>
            <w:hideMark/>
          </w:tcPr>
          <w:p w:rsidR="00FF749F" w:rsidRPr="00BE67AA" w:rsidRDefault="00FF749F" w:rsidP="00FF749F">
            <w:pPr>
              <w:spacing w:after="0" w:line="240" w:lineRule="auto"/>
              <w:jc w:val="both"/>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c>
          <w:tcPr>
            <w:tcW w:w="1418" w:type="dxa"/>
            <w:shd w:val="clear" w:color="auto" w:fill="auto"/>
            <w:noWrap/>
            <w:vAlign w:val="bottom"/>
            <w:hideMark/>
          </w:tcPr>
          <w:p w:rsidR="00FF749F" w:rsidRPr="00BE67AA" w:rsidRDefault="00FF749F" w:rsidP="00FF749F">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992" w:type="dxa"/>
            <w:shd w:val="clear" w:color="auto" w:fill="auto"/>
            <w:noWrap/>
            <w:vAlign w:val="bottom"/>
            <w:hideMark/>
          </w:tcPr>
          <w:p w:rsidR="00FF749F" w:rsidRPr="00BE67AA" w:rsidRDefault="00FF749F" w:rsidP="00FF749F">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900" w:type="dxa"/>
            <w:shd w:val="clear" w:color="auto" w:fill="auto"/>
            <w:vAlign w:val="bottom"/>
            <w:hideMark/>
          </w:tcPr>
          <w:p w:rsidR="00FF749F" w:rsidRPr="00BE67AA" w:rsidRDefault="00FF749F" w:rsidP="00FF749F">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bl>
    <w:p w:rsidR="00FF749F" w:rsidRPr="00BE67AA" w:rsidRDefault="00FF749F" w:rsidP="00875042">
      <w:pPr>
        <w:spacing w:after="0"/>
        <w:jc w:val="both"/>
        <w:rPr>
          <w:rFonts w:ascii="Times New Roman" w:eastAsia="Calibri" w:hAnsi="Times New Roman" w:cs="Times New Roman"/>
          <w:b/>
          <w:sz w:val="20"/>
          <w:szCs w:val="20"/>
        </w:rPr>
      </w:pPr>
      <w:r w:rsidRPr="00BE67AA">
        <w:rPr>
          <w:rFonts w:ascii="Times New Roman" w:hAnsi="Times New Roman"/>
          <w:sz w:val="20"/>
          <w:szCs w:val="20"/>
        </w:rPr>
        <w:t xml:space="preserve">Приложение №8 </w:t>
      </w:r>
      <w:r w:rsidRPr="00BE67AA">
        <w:rPr>
          <w:rFonts w:ascii="Times New Roman" w:eastAsia="Calibri" w:hAnsi="Times New Roman" w:cs="Times New Roman"/>
          <w:b/>
          <w:sz w:val="20"/>
          <w:szCs w:val="20"/>
        </w:rPr>
        <w:t>Программа муниципальных гарантий Завитинского района на 2021 год и плановый период 2022 и 2023 годов</w:t>
      </w:r>
      <w:r w:rsidRPr="00BE67AA">
        <w:rPr>
          <w:rFonts w:ascii="Times New Roman" w:eastAsia="Calibri" w:hAnsi="Times New Roman" w:cs="Times New Roman"/>
          <w:sz w:val="20"/>
          <w:szCs w:val="20"/>
        </w:rPr>
        <w:t>Общий объем бюджетных ассигнований, предусмотренных на исполнение муниципальных гарантий Завитинского района по возможным гарантийным случаям(тыс. рублей)</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1056"/>
      </w:tblGrid>
      <w:tr w:rsidR="00FF749F" w:rsidRPr="00BE67AA" w:rsidTr="00FF749F">
        <w:tc>
          <w:tcPr>
            <w:tcW w:w="4928" w:type="dxa"/>
          </w:tcPr>
          <w:p w:rsidR="00FF749F" w:rsidRPr="00BE67AA" w:rsidRDefault="00FF749F" w:rsidP="00FF749F">
            <w:pPr>
              <w:spacing w:after="0" w:line="240" w:lineRule="auto"/>
              <w:jc w:val="both"/>
              <w:rPr>
                <w:rFonts w:ascii="Times New Roman" w:eastAsia="Calibri" w:hAnsi="Times New Roman" w:cs="Times New Roman"/>
                <w:sz w:val="20"/>
                <w:szCs w:val="20"/>
              </w:rPr>
            </w:pPr>
            <w:r w:rsidRPr="00BE67AA">
              <w:rPr>
                <w:rFonts w:ascii="Times New Roman" w:eastAsia="Calibri" w:hAnsi="Times New Roman" w:cs="Times New Roman"/>
                <w:sz w:val="20"/>
                <w:szCs w:val="20"/>
              </w:rPr>
              <w:t>Исполнение муниципальных гарантий Завитинского района</w:t>
            </w:r>
          </w:p>
        </w:tc>
        <w:tc>
          <w:tcPr>
            <w:tcW w:w="11056" w:type="dxa"/>
          </w:tcPr>
          <w:p w:rsidR="00FF749F" w:rsidRPr="00BE67AA" w:rsidRDefault="00FF749F" w:rsidP="00FF749F">
            <w:pPr>
              <w:spacing w:after="0" w:line="240" w:lineRule="auto"/>
              <w:jc w:val="both"/>
              <w:rPr>
                <w:rFonts w:ascii="Times New Roman" w:eastAsia="Calibri" w:hAnsi="Times New Roman" w:cs="Times New Roman"/>
                <w:sz w:val="20"/>
                <w:szCs w:val="20"/>
              </w:rPr>
            </w:pPr>
            <w:r w:rsidRPr="00BE67AA">
              <w:rPr>
                <w:rFonts w:ascii="Times New Roman" w:eastAsia="Calibri" w:hAnsi="Times New Roman" w:cs="Times New Roman"/>
                <w:sz w:val="20"/>
                <w:szCs w:val="20"/>
              </w:rPr>
              <w:t>Объем бюджетных ассигнований, предусмотренных на исполнение муниципальных гарантий Завитинского района по возможным гарантийным случаям на 2021 год и плановый период 2022 и 2023 годов</w:t>
            </w:r>
          </w:p>
        </w:tc>
      </w:tr>
      <w:tr w:rsidR="00FF749F" w:rsidRPr="00BE67AA" w:rsidTr="00FF749F">
        <w:trPr>
          <w:trHeight w:val="75"/>
        </w:trPr>
        <w:tc>
          <w:tcPr>
            <w:tcW w:w="4928" w:type="dxa"/>
          </w:tcPr>
          <w:p w:rsidR="00FF749F" w:rsidRPr="00BE67AA" w:rsidRDefault="00FF749F" w:rsidP="00FF749F">
            <w:pPr>
              <w:spacing w:after="0" w:line="240" w:lineRule="auto"/>
              <w:jc w:val="both"/>
              <w:rPr>
                <w:rFonts w:ascii="Times New Roman" w:eastAsia="Calibri" w:hAnsi="Times New Roman" w:cs="Times New Roman"/>
                <w:sz w:val="20"/>
                <w:szCs w:val="20"/>
              </w:rPr>
            </w:pPr>
            <w:r w:rsidRPr="00BE67AA">
              <w:rPr>
                <w:rFonts w:ascii="Times New Roman" w:eastAsia="Calibri" w:hAnsi="Times New Roman" w:cs="Times New Roman"/>
                <w:sz w:val="20"/>
                <w:szCs w:val="20"/>
              </w:rPr>
              <w:t>За счет источников финансирования дефицита районного бюджета</w:t>
            </w:r>
          </w:p>
        </w:tc>
        <w:tc>
          <w:tcPr>
            <w:tcW w:w="11056" w:type="dxa"/>
          </w:tcPr>
          <w:p w:rsidR="00FF749F" w:rsidRPr="00BE67AA" w:rsidRDefault="00FF749F" w:rsidP="00FF749F">
            <w:pPr>
              <w:spacing w:after="0" w:line="240" w:lineRule="auto"/>
              <w:jc w:val="both"/>
              <w:rPr>
                <w:rFonts w:ascii="Times New Roman" w:eastAsia="Calibri" w:hAnsi="Times New Roman" w:cs="Times New Roman"/>
                <w:sz w:val="20"/>
                <w:szCs w:val="20"/>
              </w:rPr>
            </w:pPr>
            <w:r w:rsidRPr="00BE67AA">
              <w:rPr>
                <w:rFonts w:ascii="Times New Roman" w:eastAsia="Calibri" w:hAnsi="Times New Roman" w:cs="Times New Roman"/>
                <w:sz w:val="20"/>
                <w:szCs w:val="20"/>
              </w:rPr>
              <w:t>0</w:t>
            </w:r>
          </w:p>
        </w:tc>
      </w:tr>
      <w:tr w:rsidR="00FF749F" w:rsidRPr="00BE67AA" w:rsidTr="00FF749F">
        <w:tc>
          <w:tcPr>
            <w:tcW w:w="4928" w:type="dxa"/>
          </w:tcPr>
          <w:p w:rsidR="00FF749F" w:rsidRPr="00BE67AA" w:rsidRDefault="00FF749F" w:rsidP="00FF749F">
            <w:pPr>
              <w:spacing w:after="0" w:line="240" w:lineRule="auto"/>
              <w:jc w:val="both"/>
              <w:rPr>
                <w:rFonts w:ascii="Times New Roman" w:eastAsia="Calibri" w:hAnsi="Times New Roman" w:cs="Times New Roman"/>
                <w:sz w:val="20"/>
                <w:szCs w:val="20"/>
              </w:rPr>
            </w:pPr>
            <w:r w:rsidRPr="00BE67AA">
              <w:rPr>
                <w:rFonts w:ascii="Times New Roman" w:eastAsia="Calibri" w:hAnsi="Times New Roman" w:cs="Times New Roman"/>
                <w:sz w:val="20"/>
                <w:szCs w:val="20"/>
              </w:rPr>
              <w:t>За счет расходов районного бюджета</w:t>
            </w:r>
          </w:p>
        </w:tc>
        <w:tc>
          <w:tcPr>
            <w:tcW w:w="11056" w:type="dxa"/>
          </w:tcPr>
          <w:p w:rsidR="00FF749F" w:rsidRPr="00BE67AA" w:rsidRDefault="00FF749F" w:rsidP="00FF749F">
            <w:pPr>
              <w:spacing w:after="0" w:line="240" w:lineRule="auto"/>
              <w:jc w:val="both"/>
              <w:rPr>
                <w:rFonts w:ascii="Times New Roman" w:eastAsia="Calibri" w:hAnsi="Times New Roman" w:cs="Times New Roman"/>
                <w:sz w:val="20"/>
                <w:szCs w:val="20"/>
              </w:rPr>
            </w:pPr>
            <w:r w:rsidRPr="00BE67AA">
              <w:rPr>
                <w:rFonts w:ascii="Times New Roman" w:eastAsia="Calibri" w:hAnsi="Times New Roman" w:cs="Times New Roman"/>
                <w:sz w:val="20"/>
                <w:szCs w:val="20"/>
              </w:rPr>
              <w:t>0</w:t>
            </w:r>
          </w:p>
        </w:tc>
      </w:tr>
      <w:tr w:rsidR="00FF749F" w:rsidRPr="00BE67AA" w:rsidTr="00FF749F">
        <w:tc>
          <w:tcPr>
            <w:tcW w:w="4928" w:type="dxa"/>
          </w:tcPr>
          <w:p w:rsidR="00FF749F" w:rsidRPr="00BE67AA" w:rsidRDefault="00FF749F" w:rsidP="00FF749F">
            <w:pPr>
              <w:spacing w:after="0" w:line="240" w:lineRule="auto"/>
              <w:jc w:val="both"/>
              <w:rPr>
                <w:rFonts w:ascii="Times New Roman" w:eastAsia="Calibri" w:hAnsi="Times New Roman" w:cs="Times New Roman"/>
                <w:sz w:val="20"/>
                <w:szCs w:val="20"/>
              </w:rPr>
            </w:pPr>
            <w:r w:rsidRPr="00BE67AA">
              <w:rPr>
                <w:rFonts w:ascii="Times New Roman" w:eastAsia="Calibri" w:hAnsi="Times New Roman" w:cs="Times New Roman"/>
                <w:sz w:val="20"/>
                <w:szCs w:val="20"/>
              </w:rPr>
              <w:t xml:space="preserve">Итого </w:t>
            </w:r>
          </w:p>
        </w:tc>
        <w:tc>
          <w:tcPr>
            <w:tcW w:w="11056" w:type="dxa"/>
          </w:tcPr>
          <w:p w:rsidR="00FF749F" w:rsidRPr="00BE67AA" w:rsidRDefault="00FF749F" w:rsidP="00FF749F">
            <w:pPr>
              <w:spacing w:after="0" w:line="240" w:lineRule="auto"/>
              <w:jc w:val="both"/>
              <w:rPr>
                <w:rFonts w:ascii="Times New Roman" w:eastAsia="Calibri" w:hAnsi="Times New Roman" w:cs="Times New Roman"/>
                <w:sz w:val="20"/>
                <w:szCs w:val="20"/>
              </w:rPr>
            </w:pPr>
            <w:r w:rsidRPr="00BE67AA">
              <w:rPr>
                <w:rFonts w:ascii="Times New Roman" w:eastAsia="Calibri" w:hAnsi="Times New Roman" w:cs="Times New Roman"/>
                <w:sz w:val="20"/>
                <w:szCs w:val="20"/>
              </w:rPr>
              <w:t>0</w:t>
            </w:r>
          </w:p>
        </w:tc>
      </w:tr>
    </w:tbl>
    <w:p w:rsidR="00875042" w:rsidRPr="00BE67AA" w:rsidRDefault="00875042" w:rsidP="00875042">
      <w:pPr>
        <w:spacing w:after="0"/>
        <w:jc w:val="both"/>
        <w:rPr>
          <w:rFonts w:ascii="Times New Roman" w:eastAsia="Calibri" w:hAnsi="Times New Roman" w:cs="Times New Roman"/>
          <w:sz w:val="20"/>
          <w:szCs w:val="20"/>
        </w:rPr>
      </w:pPr>
      <w:r w:rsidRPr="00BE67AA">
        <w:rPr>
          <w:rFonts w:ascii="Times New Roman" w:hAnsi="Times New Roman"/>
          <w:sz w:val="20"/>
          <w:szCs w:val="20"/>
        </w:rPr>
        <w:t xml:space="preserve">Приложение №9 </w:t>
      </w:r>
      <w:r w:rsidRPr="00BE67AA">
        <w:rPr>
          <w:rFonts w:ascii="Times New Roman" w:eastAsia="Calibri" w:hAnsi="Times New Roman" w:cs="Times New Roman"/>
          <w:b/>
          <w:sz w:val="20"/>
          <w:szCs w:val="20"/>
        </w:rPr>
        <w:t xml:space="preserve">Программа муниципальных гарантий Завитинского района на 2021 год и плановый период 2022 и 2023 годов </w:t>
      </w:r>
      <w:r w:rsidRPr="00BE67AA">
        <w:rPr>
          <w:rFonts w:ascii="Times New Roman" w:eastAsia="Calibri" w:hAnsi="Times New Roman" w:cs="Times New Roman"/>
          <w:sz w:val="20"/>
          <w:szCs w:val="20"/>
        </w:rPr>
        <w:t>Распределение бюджетных ассигнований по целевым статьям (муниципальным программам и непрограммым направлениям деятельности), группам видов расходов классификации расходов  районного бюджета  на 2021 и плановый период 2022-2023 годов</w:t>
      </w:r>
    </w:p>
    <w:tbl>
      <w:tblPr>
        <w:tblW w:w="1589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7"/>
        <w:gridCol w:w="1984"/>
        <w:gridCol w:w="1134"/>
        <w:gridCol w:w="1134"/>
        <w:gridCol w:w="1418"/>
        <w:gridCol w:w="1275"/>
      </w:tblGrid>
      <w:tr w:rsidR="00875042" w:rsidRPr="00BE67AA" w:rsidTr="00F62BD5">
        <w:trPr>
          <w:trHeight w:val="125"/>
        </w:trPr>
        <w:tc>
          <w:tcPr>
            <w:tcW w:w="8947"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Наименование кода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КЦСР</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КВР</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2021</w:t>
            </w:r>
          </w:p>
        </w:tc>
        <w:tc>
          <w:tcPr>
            <w:tcW w:w="1418"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2022</w:t>
            </w:r>
          </w:p>
        </w:tc>
        <w:tc>
          <w:tcPr>
            <w:tcW w:w="1275"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2023</w:t>
            </w:r>
          </w:p>
        </w:tc>
      </w:tr>
      <w:tr w:rsidR="00875042" w:rsidRPr="00BE67AA" w:rsidTr="00F62BD5">
        <w:trPr>
          <w:trHeight w:val="267"/>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711,0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711,0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711,0</w:t>
            </w:r>
          </w:p>
        </w:tc>
      </w:tr>
      <w:tr w:rsidR="00875042" w:rsidRPr="00BE67AA" w:rsidTr="00F62BD5">
        <w:trPr>
          <w:trHeight w:val="188"/>
        </w:trPr>
        <w:tc>
          <w:tcPr>
            <w:tcW w:w="8947" w:type="dxa"/>
            <w:shd w:val="clear" w:color="000000" w:fill="FFFFFF"/>
            <w:vAlign w:val="center"/>
            <w:hideMark/>
          </w:tcPr>
          <w:p w:rsidR="00875042" w:rsidRPr="00BE67AA" w:rsidRDefault="00875042" w:rsidP="00875042">
            <w:pPr>
              <w:spacing w:after="0" w:line="240" w:lineRule="auto"/>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984" w:type="dxa"/>
            <w:shd w:val="clear" w:color="000000" w:fill="FFFFFF"/>
            <w:vAlign w:val="center"/>
            <w:hideMark/>
          </w:tcPr>
          <w:p w:rsidR="00875042" w:rsidRPr="00BE67AA" w:rsidRDefault="00875042" w:rsidP="00875042">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51.1.00.00000</w:t>
            </w:r>
          </w:p>
        </w:tc>
        <w:tc>
          <w:tcPr>
            <w:tcW w:w="1134" w:type="dxa"/>
            <w:shd w:val="clear" w:color="000000" w:fill="FFFFFF"/>
            <w:vAlign w:val="center"/>
            <w:hideMark/>
          </w:tcPr>
          <w:p w:rsidR="00875042" w:rsidRPr="00BE67AA" w:rsidRDefault="00875042" w:rsidP="00875042">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711,0</w:t>
            </w:r>
          </w:p>
        </w:tc>
        <w:tc>
          <w:tcPr>
            <w:tcW w:w="1418"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711,0</w:t>
            </w:r>
          </w:p>
        </w:tc>
        <w:tc>
          <w:tcPr>
            <w:tcW w:w="1275"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711,0</w:t>
            </w:r>
          </w:p>
        </w:tc>
      </w:tr>
      <w:tr w:rsidR="00875042" w:rsidRPr="00BE67AA" w:rsidTr="00F62BD5">
        <w:trPr>
          <w:trHeight w:val="223"/>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Организационна</w:t>
            </w:r>
            <w:r w:rsidR="00E352FB">
              <w:rPr>
                <w:rFonts w:ascii="Times New Roman" w:eastAsia="Times New Roman" w:hAnsi="Times New Roman" w:cs="Times New Roman"/>
                <w:b/>
                <w:bCs/>
                <w:sz w:val="20"/>
                <w:szCs w:val="20"/>
                <w:lang w:eastAsia="ru-RU"/>
              </w:rPr>
              <w:t>я</w:t>
            </w:r>
            <w:r w:rsidRPr="00BE67AA">
              <w:rPr>
                <w:rFonts w:ascii="Times New Roman" w:eastAsia="Times New Roman" w:hAnsi="Times New Roman" w:cs="Times New Roman"/>
                <w:b/>
                <w:bCs/>
                <w:sz w:val="20"/>
                <w:szCs w:val="20"/>
                <w:lang w:eastAsia="ru-RU"/>
              </w:rPr>
              <w:t xml:space="preserve"> поддержка </w:t>
            </w:r>
            <w:r w:rsidR="00E352FB">
              <w:rPr>
                <w:rFonts w:ascii="Times New Roman" w:eastAsia="Times New Roman" w:hAnsi="Times New Roman" w:cs="Times New Roman"/>
                <w:b/>
                <w:bCs/>
                <w:sz w:val="20"/>
                <w:szCs w:val="20"/>
                <w:lang w:eastAsia="ru-RU"/>
              </w:rPr>
              <w:t xml:space="preserve"> </w:t>
            </w:r>
            <w:r w:rsidRPr="00BE67AA">
              <w:rPr>
                <w:rFonts w:ascii="Times New Roman" w:eastAsia="Times New Roman" w:hAnsi="Times New Roman" w:cs="Times New Roman"/>
                <w:b/>
                <w:bCs/>
                <w:sz w:val="20"/>
                <w:szCs w:val="20"/>
                <w:lang w:eastAsia="ru-RU"/>
              </w:rPr>
              <w:t>сельхозтоваропроизводителей и предприятий, занимающихся переработкой сельскохозяйственной продукции</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51.1.01.00010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51.1.01.00010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875042" w:rsidRPr="00BE67AA" w:rsidTr="00F62BD5">
        <w:trPr>
          <w:trHeight w:val="86"/>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Создание цеха по переработке молока</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51.1.01.00910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51.1.01.00910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51.1.01.00920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51.1.01.00920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Установка линии по розливу меда и производства йогуртов</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51.1.01.00930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51.1.01.00930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51.1.01.69700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161,0</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161,0</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161,0</w:t>
            </w:r>
          </w:p>
        </w:tc>
      </w:tr>
      <w:tr w:rsidR="00875042" w:rsidRPr="00BE67AA" w:rsidTr="00F62BD5">
        <w:trPr>
          <w:trHeight w:val="13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51.1.01.69700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161,0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161,0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161,0</w:t>
            </w:r>
          </w:p>
        </w:tc>
      </w:tr>
      <w:tr w:rsidR="00875042" w:rsidRPr="00BE67AA" w:rsidTr="00F62BD5">
        <w:trPr>
          <w:trHeight w:val="29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39 311,6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43 849,6</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41 599,6</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15 860,9</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16 560,9</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15 860,9</w:t>
            </w:r>
          </w:p>
        </w:tc>
      </w:tr>
      <w:tr w:rsidR="00875042" w:rsidRPr="00BE67AA" w:rsidTr="00F62BD5">
        <w:trPr>
          <w:trHeight w:val="21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52.1.01.00030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1 366,9</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2 066,9</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1 366,9</w:t>
            </w:r>
          </w:p>
        </w:tc>
      </w:tr>
      <w:tr w:rsidR="00875042" w:rsidRPr="00BE67AA" w:rsidTr="00F62BD5">
        <w:trPr>
          <w:trHeight w:val="26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52.1.01.00030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1 366,9</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2 066,9</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1 366,9</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проведение мероприятий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52.1.01.00050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52.1.01.00050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950,0</w:t>
            </w:r>
          </w:p>
        </w:tc>
      </w:tr>
      <w:tr w:rsidR="00875042" w:rsidRPr="00BE67AA" w:rsidTr="00F62BD5">
        <w:trPr>
          <w:trHeight w:val="228"/>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E352FB" w:rsidRPr="00BE67AA">
              <w:rPr>
                <w:rFonts w:ascii="Times New Roman" w:eastAsia="Times New Roman" w:hAnsi="Times New Roman" w:cs="Times New Roman"/>
                <w:b/>
                <w:bCs/>
                <w:sz w:val="20"/>
                <w:szCs w:val="20"/>
                <w:lang w:eastAsia="ru-RU"/>
              </w:rPr>
              <w:t>материально-технической</w:t>
            </w:r>
            <w:r w:rsidRPr="00BE67AA">
              <w:rPr>
                <w:rFonts w:ascii="Times New Roman" w:eastAsia="Times New Roman" w:hAnsi="Times New Roman" w:cs="Times New Roman"/>
                <w:b/>
                <w:bCs/>
                <w:sz w:val="20"/>
                <w:szCs w:val="20"/>
                <w:lang w:eastAsia="ru-RU"/>
              </w:rPr>
              <w:t xml:space="preserve"> базы МАУК "РЦД Мир"</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52.1.01.00060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52.1.01.00060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52.1.01.00520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w:t>
            </w:r>
          </w:p>
        </w:tc>
      </w:tr>
      <w:tr w:rsidR="00875042" w:rsidRPr="00BE67AA" w:rsidTr="00F62BD5">
        <w:trPr>
          <w:trHeight w:val="8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52.1.01.00520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52.1.01.S7715</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8 451,6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8 451,6</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8 451,6</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52.1.01.S7715</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8 451,6</w:t>
            </w:r>
          </w:p>
        </w:tc>
        <w:tc>
          <w:tcPr>
            <w:tcW w:w="1418"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8 451,6</w:t>
            </w:r>
          </w:p>
        </w:tc>
        <w:tc>
          <w:tcPr>
            <w:tcW w:w="1275"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8 451,6</w:t>
            </w:r>
          </w:p>
        </w:tc>
      </w:tr>
      <w:tr w:rsidR="00875042" w:rsidRPr="00BE67AA" w:rsidTr="00F62BD5">
        <w:trPr>
          <w:trHeight w:val="12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52.1.01.S7710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4 192,4</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4 192,4</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4 192,4</w:t>
            </w:r>
          </w:p>
        </w:tc>
      </w:tr>
      <w:tr w:rsidR="00875042" w:rsidRPr="00BE67AA" w:rsidTr="00F62BD5">
        <w:trPr>
          <w:trHeight w:val="267"/>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52.1.01.S7710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4 192,4</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4 192,4</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4 192,4</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"Библиотечное обслуживание"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10 420,9</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11 270,9</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10 370,9</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52.3.01.00060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52.3.01.00060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52.3.01.00420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799,4</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1 699,4</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799,4</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52.3.01.00420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799,4</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1 699,4</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799,4</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Ремонт библиотек</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52.3.01.00450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r>
      <w:tr w:rsidR="00875042" w:rsidRPr="00BE67AA" w:rsidTr="00F62BD5">
        <w:trPr>
          <w:trHeight w:val="84"/>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52.3.01.00450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170,0</w:t>
            </w:r>
          </w:p>
        </w:tc>
      </w:tr>
      <w:tr w:rsidR="00875042" w:rsidRPr="00BE67AA" w:rsidTr="00F62BD5">
        <w:trPr>
          <w:trHeight w:val="75"/>
        </w:trPr>
        <w:tc>
          <w:tcPr>
            <w:tcW w:w="8947" w:type="dxa"/>
            <w:shd w:val="clear" w:color="000000" w:fill="FFFFFF"/>
            <w:vAlign w:val="center"/>
            <w:hideMark/>
          </w:tcPr>
          <w:p w:rsidR="00875042" w:rsidRPr="00E352FB" w:rsidRDefault="00875042" w:rsidP="00875042">
            <w:pPr>
              <w:spacing w:after="0" w:line="240" w:lineRule="auto"/>
              <w:rPr>
                <w:rFonts w:ascii="Times New Roman" w:eastAsia="Times New Roman" w:hAnsi="Times New Roman" w:cs="Times New Roman"/>
                <w:b/>
                <w:bCs/>
                <w:color w:val="FF0000"/>
                <w:sz w:val="20"/>
                <w:szCs w:val="20"/>
                <w:lang w:eastAsia="ru-RU"/>
              </w:rPr>
            </w:pPr>
            <w:r w:rsidRPr="00E352FB">
              <w:rPr>
                <w:rFonts w:ascii="Times New Roman" w:eastAsia="Times New Roman" w:hAnsi="Times New Roman" w:cs="Times New Roman"/>
                <w:b/>
                <w:bCs/>
                <w:color w:val="FF0000"/>
                <w:sz w:val="20"/>
                <w:szCs w:val="20"/>
                <w:lang w:eastAsia="ru-RU"/>
              </w:rPr>
              <w:t>###########################################</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52.3.01.00940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52.3.01.00940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52.3.01.00510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400,0</w:t>
            </w:r>
          </w:p>
        </w:tc>
      </w:tr>
      <w:tr w:rsidR="00875042" w:rsidRPr="00BE67AA" w:rsidTr="00F62BD5">
        <w:trPr>
          <w:trHeight w:val="22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52.3.01.00510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400,0</w:t>
            </w:r>
          </w:p>
        </w:tc>
      </w:tr>
      <w:tr w:rsidR="00875042" w:rsidRPr="00BE67AA" w:rsidTr="00F62BD5">
        <w:trPr>
          <w:trHeight w:val="128"/>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52.3.01.S7715</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4 857,8</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4 857,8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4 857,8</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52.3.01.S7715</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4 857,8</w:t>
            </w:r>
          </w:p>
        </w:tc>
        <w:tc>
          <w:tcPr>
            <w:tcW w:w="1418"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4 857,8</w:t>
            </w:r>
          </w:p>
        </w:tc>
        <w:tc>
          <w:tcPr>
            <w:tcW w:w="1275"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4 857,8</w:t>
            </w:r>
          </w:p>
        </w:tc>
      </w:tr>
      <w:tr w:rsidR="00875042" w:rsidRPr="00BE67AA" w:rsidTr="00F62BD5">
        <w:trPr>
          <w:trHeight w:val="1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52.3.01.S7710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3 493,7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3 493,7</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3 493,7</w:t>
            </w:r>
          </w:p>
        </w:tc>
      </w:tr>
      <w:tr w:rsidR="00875042" w:rsidRPr="00BE67AA" w:rsidTr="00F62BD5">
        <w:trPr>
          <w:trHeight w:val="277"/>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52.3.01.S7710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3 493,7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3 493,7</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3 493,7</w:t>
            </w:r>
          </w:p>
        </w:tc>
      </w:tr>
      <w:tr w:rsidR="00875042" w:rsidRPr="00BE67AA" w:rsidTr="00F62BD5">
        <w:trPr>
          <w:trHeight w:val="199"/>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52.4.00.00000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13 029,8</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16 017,8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15 367,8</w:t>
            </w:r>
          </w:p>
        </w:tc>
      </w:tr>
      <w:tr w:rsidR="00875042" w:rsidRPr="00BE67AA" w:rsidTr="00F62BD5">
        <w:trPr>
          <w:trHeight w:val="218"/>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E352FB" w:rsidRPr="00BE67AA">
              <w:rPr>
                <w:rFonts w:ascii="Times New Roman" w:eastAsia="Times New Roman" w:hAnsi="Times New Roman" w:cs="Times New Roman"/>
                <w:b/>
                <w:bCs/>
                <w:sz w:val="20"/>
                <w:szCs w:val="20"/>
                <w:lang w:eastAsia="ru-RU"/>
              </w:rPr>
              <w:t>материально-технической</w:t>
            </w:r>
            <w:r w:rsidRPr="00BE67AA">
              <w:rPr>
                <w:rFonts w:ascii="Times New Roman" w:eastAsia="Times New Roman" w:hAnsi="Times New Roman" w:cs="Times New Roman"/>
                <w:b/>
                <w:bCs/>
                <w:sz w:val="20"/>
                <w:szCs w:val="20"/>
                <w:lang w:eastAsia="ru-RU"/>
              </w:rPr>
              <w:t xml:space="preserve"> базы МБУ ДО ШИ Завитинского района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52.4.01.00060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Субсидии бюджетным учреждениям на иные цели</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52.4.01.00060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160,0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52.4.01.00430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1 116,7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1 716,7</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1 066,7</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52.4.01.00430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1 116,7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1 716,7</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1 066,7</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52.4.01.00480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52.4.01.00480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52.4.01.S7710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11 200,1</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14 181,1</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14 181,1</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52.4.01.S7710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11 200,1</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14 181,1</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14 181,1</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52.4.А1.55192</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453,0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6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52.4.А1.55192</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453,0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14 811,2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14 214,2</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14 033,7</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53.1.00.00000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53.1.01.00660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53.1.01.00660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53.2.00.00000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13 533,7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13 533,7</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13 533,7</w:t>
            </w:r>
          </w:p>
        </w:tc>
      </w:tr>
      <w:tr w:rsidR="00875042" w:rsidRPr="00BE67AA" w:rsidTr="00F62BD5">
        <w:trPr>
          <w:trHeight w:val="237"/>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53.2.01.00070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53.2.01.00070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250,0</w:t>
            </w:r>
          </w:p>
        </w:tc>
      </w:tr>
      <w:tr w:rsidR="00875042" w:rsidRPr="00BE67AA" w:rsidTr="00F62BD5">
        <w:trPr>
          <w:trHeight w:val="196"/>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53.2.01.87120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12 383,7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12 383,7</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12 383,7</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53.2.01.87120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44,8</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44,8</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53.2.01.87120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12 338,9</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12 338,9</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12 338,9</w:t>
            </w:r>
          </w:p>
        </w:tc>
      </w:tr>
      <w:tr w:rsidR="00875042" w:rsidRPr="00BE67AA" w:rsidTr="00F62BD5">
        <w:trPr>
          <w:trHeight w:val="129"/>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53.2.01.S7400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900,0</w:t>
            </w:r>
          </w:p>
        </w:tc>
      </w:tr>
      <w:tr w:rsidR="00875042" w:rsidRPr="00BE67AA" w:rsidTr="00F62BD5">
        <w:trPr>
          <w:trHeight w:val="304"/>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53.2.01.S7400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900,0</w:t>
            </w:r>
          </w:p>
        </w:tc>
      </w:tr>
      <w:tr w:rsidR="00875042" w:rsidRPr="00BE67AA" w:rsidTr="00F62BD5">
        <w:trPr>
          <w:trHeight w:val="252"/>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53.3.00.00000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777,5</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180,5</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53.3.01.00860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53.3.01.00860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53.3.01.S7330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677,5</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180,5</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12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53.3.01.S7330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677,5</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180,5</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12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МП "Развитие субъектов малого и среднего предпринимат</w:t>
            </w:r>
            <w:r w:rsidR="00E352FB">
              <w:rPr>
                <w:rFonts w:ascii="Times New Roman" w:eastAsia="Times New Roman" w:hAnsi="Times New Roman" w:cs="Times New Roman"/>
                <w:b/>
                <w:bCs/>
                <w:sz w:val="20"/>
                <w:szCs w:val="20"/>
                <w:lang w:eastAsia="ru-RU"/>
              </w:rPr>
              <w:t>е</w:t>
            </w:r>
            <w:r w:rsidRPr="00BE67AA">
              <w:rPr>
                <w:rFonts w:ascii="Times New Roman" w:eastAsia="Times New Roman" w:hAnsi="Times New Roman" w:cs="Times New Roman"/>
                <w:b/>
                <w:bCs/>
                <w:sz w:val="20"/>
                <w:szCs w:val="20"/>
                <w:lang w:eastAsia="ru-RU"/>
              </w:rPr>
              <w:t>льства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54.0.00.00000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54.1.00.00000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r>
      <w:tr w:rsidR="00875042" w:rsidRPr="00BE67AA" w:rsidTr="00F62BD5">
        <w:trPr>
          <w:trHeight w:val="348"/>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 субъектов малого предпринимательства, включая крестьянские (фермерские) хозяйства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54.1.01.S0130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54.1.01.S0130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896,9</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896,9</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896,9</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300,2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301,8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55.1.01.L4970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300,2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301,8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55.1.01.L4970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301,8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r>
      <w:tr w:rsidR="00875042" w:rsidRPr="00BE67AA" w:rsidTr="00F62BD5">
        <w:trPr>
          <w:trHeight w:val="24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265,0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265,0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56.1.00.00000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w:t>
            </w:r>
          </w:p>
        </w:tc>
      </w:tr>
      <w:tr w:rsidR="00875042" w:rsidRPr="00BE67AA" w:rsidTr="00F62BD5">
        <w:trPr>
          <w:trHeight w:val="212"/>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56.1.01.00110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r>
      <w:tr w:rsidR="00875042" w:rsidRPr="00BE67AA" w:rsidTr="00F62BD5">
        <w:trPr>
          <w:trHeight w:val="106"/>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56.1.01.00110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56.1.01.00120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r>
      <w:tr w:rsidR="00875042" w:rsidRPr="00BE67AA" w:rsidTr="00F62BD5">
        <w:trPr>
          <w:trHeight w:val="174"/>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Межбюджетные трансферты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56.1.01.00120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r>
      <w:tr w:rsidR="00875042" w:rsidRPr="00BE67AA" w:rsidTr="00F62BD5">
        <w:trPr>
          <w:trHeight w:val="192"/>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56.2.00.00000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r>
      <w:tr w:rsidR="00875042" w:rsidRPr="00BE67AA" w:rsidTr="00F62BD5">
        <w:trPr>
          <w:trHeight w:val="256"/>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56.2.01.00040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56.2.01.00040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r>
      <w:tr w:rsidR="00875042" w:rsidRPr="00BE67AA" w:rsidTr="00F62BD5">
        <w:trPr>
          <w:trHeight w:val="213"/>
        </w:trPr>
        <w:tc>
          <w:tcPr>
            <w:tcW w:w="8947" w:type="dxa"/>
            <w:shd w:val="clear" w:color="000000" w:fill="FFFFFF"/>
            <w:vAlign w:val="center"/>
            <w:hideMark/>
          </w:tcPr>
          <w:p w:rsidR="00875042" w:rsidRPr="00BE67AA" w:rsidRDefault="00E352FB" w:rsidP="00875042">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Мероприятия по проп</w:t>
            </w:r>
            <w:r w:rsidR="00875042" w:rsidRPr="00BE67AA">
              <w:rPr>
                <w:rFonts w:ascii="Times New Roman" w:eastAsia="Times New Roman" w:hAnsi="Times New Roman" w:cs="Times New Roman"/>
                <w:b/>
                <w:bCs/>
                <w:sz w:val="20"/>
                <w:szCs w:val="20"/>
                <w:lang w:eastAsia="ru-RU"/>
              </w:rPr>
              <w:t>аганде здорового и социально-активного образа жизни</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56.2.01.00180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56.2.01.00180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r>
      <w:tr w:rsidR="00875042" w:rsidRPr="00BE67AA" w:rsidTr="00F62BD5">
        <w:trPr>
          <w:trHeight w:val="140"/>
        </w:trPr>
        <w:tc>
          <w:tcPr>
            <w:tcW w:w="8947" w:type="dxa"/>
            <w:shd w:val="clear" w:color="000000" w:fill="FFFFFF"/>
            <w:vAlign w:val="center"/>
            <w:hideMark/>
          </w:tcPr>
          <w:p w:rsidR="00875042" w:rsidRPr="00BE67AA" w:rsidRDefault="00E352FB" w:rsidP="00875042">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Меро</w:t>
            </w:r>
            <w:r w:rsidR="00875042" w:rsidRPr="00BE67AA">
              <w:rPr>
                <w:rFonts w:ascii="Times New Roman" w:eastAsia="Times New Roman" w:hAnsi="Times New Roman" w:cs="Times New Roman"/>
                <w:b/>
                <w:bCs/>
                <w:sz w:val="20"/>
                <w:szCs w:val="20"/>
                <w:lang w:eastAsia="ru-RU"/>
              </w:rPr>
              <w:t>приятия по развитию аппар</w:t>
            </w:r>
            <w:r>
              <w:rPr>
                <w:rFonts w:ascii="Times New Roman" w:eastAsia="Times New Roman" w:hAnsi="Times New Roman" w:cs="Times New Roman"/>
                <w:b/>
                <w:bCs/>
                <w:sz w:val="20"/>
                <w:szCs w:val="20"/>
                <w:lang w:eastAsia="ru-RU"/>
              </w:rPr>
              <w:t>а</w:t>
            </w:r>
            <w:r w:rsidR="00875042" w:rsidRPr="00BE67AA">
              <w:rPr>
                <w:rFonts w:ascii="Times New Roman" w:eastAsia="Times New Roman" w:hAnsi="Times New Roman" w:cs="Times New Roman"/>
                <w:b/>
                <w:bCs/>
                <w:sz w:val="20"/>
                <w:szCs w:val="20"/>
                <w:lang w:eastAsia="ru-RU"/>
              </w:rPr>
              <w:t>тно-программного комплекса "Безопасный город"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56.2.01.00190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150,0</w:t>
            </w:r>
          </w:p>
        </w:tc>
      </w:tr>
      <w:tr w:rsidR="00875042" w:rsidRPr="00BE67AA" w:rsidTr="00F62BD5">
        <w:trPr>
          <w:trHeight w:val="204"/>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56.2.01.00190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150,0</w:t>
            </w:r>
          </w:p>
        </w:tc>
      </w:tr>
      <w:tr w:rsidR="00875042" w:rsidRPr="00BE67AA" w:rsidTr="00F62BD5">
        <w:trPr>
          <w:trHeight w:val="8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56.2.01.00670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56.2.01.00670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Муниципальная программа "Обеспечение экологической безопасности и охрана окружающей </w:t>
            </w:r>
            <w:r w:rsidRPr="00BE67AA">
              <w:rPr>
                <w:rFonts w:ascii="Times New Roman" w:eastAsia="Times New Roman" w:hAnsi="Times New Roman" w:cs="Times New Roman"/>
                <w:b/>
                <w:bCs/>
                <w:sz w:val="20"/>
                <w:szCs w:val="20"/>
                <w:lang w:eastAsia="ru-RU"/>
              </w:rPr>
              <w:lastRenderedPageBreak/>
              <w:t>среды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57.0.00.00000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118,0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118,0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118,0</w:t>
            </w:r>
          </w:p>
        </w:tc>
      </w:tr>
      <w:tr w:rsidR="00875042" w:rsidRPr="00BE67AA" w:rsidTr="00F62BD5">
        <w:trPr>
          <w:trHeight w:val="12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 xml:space="preserve">Обеспечение экологической безопасности и охрана окружающей среды в Завитинском районе </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57.1.00.00000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118,0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118,0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118,0</w:t>
            </w:r>
          </w:p>
        </w:tc>
      </w:tr>
      <w:tr w:rsidR="00875042" w:rsidRPr="00BE67AA" w:rsidTr="00F62BD5">
        <w:trPr>
          <w:trHeight w:val="188"/>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57.1.01.00130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57.1.01.00130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r>
      <w:tr w:rsidR="00875042" w:rsidRPr="00BE67AA" w:rsidTr="00F62BD5">
        <w:trPr>
          <w:trHeight w:val="146"/>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Проведение муниципального земельного контроля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57.1.01.00530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r>
      <w:tr w:rsidR="00875042" w:rsidRPr="00BE67AA" w:rsidTr="00F62BD5">
        <w:trPr>
          <w:trHeight w:val="164"/>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57.1.01.00530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57.1.01.00540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8,0</w:t>
            </w:r>
          </w:p>
        </w:tc>
      </w:tr>
      <w:tr w:rsidR="00875042" w:rsidRPr="00BE67AA" w:rsidTr="00F62BD5">
        <w:trPr>
          <w:trHeight w:val="214"/>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57.1.01.00540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w:t>
            </w:r>
          </w:p>
        </w:tc>
      </w:tr>
      <w:tr w:rsidR="00875042" w:rsidRPr="00BE67AA" w:rsidTr="00F62BD5">
        <w:trPr>
          <w:trHeight w:val="217"/>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41 167,7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2 050,0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2 050,0</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Развитие физической культуры и спорта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58.1.00.00000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41 167,7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2 050,0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2 050,0</w:t>
            </w:r>
          </w:p>
        </w:tc>
      </w:tr>
      <w:tr w:rsidR="00875042" w:rsidRPr="00BE67AA" w:rsidTr="00F62BD5">
        <w:trPr>
          <w:trHeight w:val="272"/>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58.1.01.00140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1 050,0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900,0</w:t>
            </w:r>
          </w:p>
        </w:tc>
      </w:tr>
      <w:tr w:rsidR="00875042" w:rsidRPr="00BE67AA" w:rsidTr="00F62BD5">
        <w:trPr>
          <w:trHeight w:val="276"/>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58.1.01.00140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1 050,0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900,0</w:t>
            </w:r>
          </w:p>
        </w:tc>
      </w:tr>
      <w:tr w:rsidR="00875042" w:rsidRPr="00BE67AA" w:rsidTr="00F62BD5">
        <w:trPr>
          <w:trHeight w:val="124"/>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58.1.01.00150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39 167,7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r>
      <w:tr w:rsidR="00875042" w:rsidRPr="00BE67AA" w:rsidTr="00F62BD5">
        <w:trPr>
          <w:trHeight w:val="6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58.1.01.00150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39 167,7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200,0</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Развитие детско-юношеского спорта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58.1.01.00440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750,0</w:t>
            </w:r>
          </w:p>
        </w:tc>
      </w:tr>
      <w:tr w:rsidR="00875042" w:rsidRPr="00BE67AA" w:rsidTr="00F62BD5">
        <w:trPr>
          <w:trHeight w:val="84"/>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58.1.01.00440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750,0</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Продвижение комплекса ГТО</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58.1.01.00490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150,0</w:t>
            </w:r>
          </w:p>
        </w:tc>
      </w:tr>
      <w:tr w:rsidR="00875042" w:rsidRPr="00BE67AA" w:rsidTr="00F62BD5">
        <w:trPr>
          <w:trHeight w:val="323"/>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58.1.01.00490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150,0</w:t>
            </w:r>
          </w:p>
        </w:tc>
      </w:tr>
      <w:tr w:rsidR="00875042" w:rsidRPr="00BE67AA" w:rsidTr="00F62BD5">
        <w:trPr>
          <w:trHeight w:val="2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58.1.01.90600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875042" w:rsidRPr="00BE67AA" w:rsidTr="00F62BD5">
        <w:trPr>
          <w:trHeight w:val="82"/>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58.1.01.90600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875042" w:rsidRPr="00BE67AA" w:rsidTr="00F62BD5">
        <w:trPr>
          <w:trHeight w:val="1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333 280,6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379 671,1</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354 387,9</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5 528,6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3 978,6</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2 764,3</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Модернизация си</w:t>
            </w:r>
            <w:r w:rsidR="00E352FB">
              <w:rPr>
                <w:rFonts w:ascii="Times New Roman" w:eastAsia="Times New Roman" w:hAnsi="Times New Roman" w:cs="Times New Roman"/>
                <w:b/>
                <w:bCs/>
                <w:sz w:val="20"/>
                <w:szCs w:val="20"/>
                <w:lang w:eastAsia="ru-RU"/>
              </w:rPr>
              <w:t>с</w:t>
            </w:r>
            <w:r w:rsidRPr="00BE67AA">
              <w:rPr>
                <w:rFonts w:ascii="Times New Roman" w:eastAsia="Times New Roman" w:hAnsi="Times New Roman" w:cs="Times New Roman"/>
                <w:b/>
                <w:bCs/>
                <w:sz w:val="20"/>
                <w:szCs w:val="20"/>
                <w:lang w:eastAsia="ru-RU"/>
              </w:rPr>
              <w:t>темы дошкольного образования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59.1.01.00240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w:t>
            </w:r>
          </w:p>
        </w:tc>
      </w:tr>
      <w:tr w:rsidR="00875042" w:rsidRPr="00BE67AA" w:rsidTr="00F62BD5">
        <w:trPr>
          <w:trHeight w:val="9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59.1.01.00240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w:t>
            </w:r>
          </w:p>
        </w:tc>
      </w:tr>
      <w:tr w:rsidR="00875042" w:rsidRPr="00BE67AA" w:rsidTr="00F62BD5">
        <w:trPr>
          <w:trHeight w:val="139"/>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Модернизация системы общего образования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59.1.01.00250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1 500,0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1 750,0</w:t>
            </w:r>
          </w:p>
        </w:tc>
      </w:tr>
      <w:tr w:rsidR="00875042" w:rsidRPr="00BE67AA" w:rsidTr="00F62BD5">
        <w:trPr>
          <w:trHeight w:val="158"/>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59.1.01.00250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59.1.01.00250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1 500,0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Выявление и поддержка одаренных детей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59.1.01.00260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w:t>
            </w:r>
          </w:p>
        </w:tc>
      </w:tr>
      <w:tr w:rsidR="00875042" w:rsidRPr="00BE67AA" w:rsidTr="00F62BD5">
        <w:trPr>
          <w:trHeight w:val="143"/>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59.1.01.00260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59.1.01.00260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w:t>
            </w:r>
          </w:p>
        </w:tc>
      </w:tr>
      <w:tr w:rsidR="00875042" w:rsidRPr="00BE67AA" w:rsidTr="00F62BD5">
        <w:trPr>
          <w:trHeight w:val="82"/>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59.1.01.00280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1 500,0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r>
      <w:tr w:rsidR="00875042" w:rsidRPr="00BE67AA" w:rsidTr="00F62BD5">
        <w:trPr>
          <w:trHeight w:val="256"/>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59.1.01.00280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1 500,0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Модернизация системы дополнительного образования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59.1.01.00810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168"/>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59.1.01.00810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6"/>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w:t>
            </w:r>
            <w:r w:rsidR="00E352FB">
              <w:rPr>
                <w:rFonts w:ascii="Times New Roman" w:eastAsia="Times New Roman" w:hAnsi="Times New Roman" w:cs="Times New Roman"/>
                <w:b/>
                <w:bCs/>
                <w:sz w:val="20"/>
                <w:szCs w:val="20"/>
                <w:lang w:eastAsia="ru-RU"/>
              </w:rPr>
              <w:t>я обучающихся в муниципальных о</w:t>
            </w:r>
            <w:r w:rsidRPr="00BE67AA">
              <w:rPr>
                <w:rFonts w:ascii="Times New Roman" w:eastAsia="Times New Roman" w:hAnsi="Times New Roman" w:cs="Times New Roman"/>
                <w:b/>
                <w:bCs/>
                <w:sz w:val="20"/>
                <w:szCs w:val="20"/>
                <w:lang w:eastAsia="ru-RU"/>
              </w:rPr>
              <w:t>бщеобразовательных организациях</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59.1.01.S7620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1 778,6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1 678,6</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464,3</w:t>
            </w:r>
          </w:p>
        </w:tc>
      </w:tr>
      <w:tr w:rsidR="00875042" w:rsidRPr="00BE67AA" w:rsidTr="00F62BD5">
        <w:trPr>
          <w:trHeight w:val="6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59.1.01.S7620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1 778,6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1 678,6</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464,3</w:t>
            </w:r>
          </w:p>
        </w:tc>
      </w:tr>
      <w:tr w:rsidR="00875042" w:rsidRPr="00BE67AA" w:rsidTr="00F62BD5">
        <w:trPr>
          <w:trHeight w:val="124"/>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59.2.00.00000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1 388,1</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863,1</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462,8</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59.2.01.00290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59.2.01.00290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w:t>
            </w:r>
          </w:p>
        </w:tc>
      </w:tr>
      <w:tr w:rsidR="00875042" w:rsidRPr="00BE67AA" w:rsidTr="00F62BD5">
        <w:trPr>
          <w:trHeight w:val="81"/>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59.2.01.00290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59.2.01.00300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220,0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r>
      <w:tr w:rsidR="00875042" w:rsidRPr="00BE67AA" w:rsidTr="00F62BD5">
        <w:trPr>
          <w:trHeight w:val="6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59.2.01.00300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220,0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59.2.01.00310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875042" w:rsidRPr="00BE67AA" w:rsidTr="00F62BD5">
        <w:trPr>
          <w:trHeight w:val="152"/>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59.2.01.00310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59.2.01.00320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59.2.01.00320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59.2.01.S7500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558,1</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558,1</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157,8</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59.2.01.S7500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59.2.01.S7500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458,1</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458,1</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57,8</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326 293,9</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374 759,4</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351 090,8</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содержание аппарата отдела образования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191,4</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191,4</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191,4</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191,4</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191,4</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191,4</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7 327,7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15 618,6</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8 618,6</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7 327,7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15 618,6</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8 618,6</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11 339,6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30 336,8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18 873,8</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11 339,6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30 336,8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18 873,8</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содержание ДЮСШ</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59.3.01.00370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416,2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1 927,8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1 019,8</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некоммерческим </w:t>
            </w:r>
            <w:r w:rsidRPr="00BE67AA">
              <w:rPr>
                <w:rFonts w:ascii="Times New Roman" w:eastAsia="Times New Roman" w:hAnsi="Times New Roman" w:cs="Times New Roman"/>
                <w:sz w:val="20"/>
                <w:szCs w:val="20"/>
                <w:lang w:eastAsia="ru-RU"/>
              </w:rPr>
              <w:lastRenderedPageBreak/>
              <w:t>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59.3.01.00370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416,2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1 927,8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1 019,8</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Обеспечение функционирования модели персонифицированного финансирования дополнительного образования детей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59.3.01.00372</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59.3.01.00372</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6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59.3.01.00372</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6.1.3</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6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59.3.01.00372</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6.2.3</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6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59.3.01.00372</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6.3.3</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59.3.01.00372</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Безопасность образовательных учреждений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59.3.01.00380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450,0</w:t>
            </w:r>
          </w:p>
        </w:tc>
      </w:tr>
      <w:tr w:rsidR="00875042" w:rsidRPr="00BE67AA" w:rsidTr="00F62BD5">
        <w:trPr>
          <w:trHeight w:val="6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59.3.01.00380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450,0</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подвоза учащихся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59.3.01.00390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4 801,6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5 000,0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5 000,0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59.3.01.00390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4 801,6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5 000,0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5 000,0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59.3.01.00710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59.3.01.00710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59.3.01.11020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2 088,6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2 232,3</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2 283,5</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59.3.01.11020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2 088,6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2 232,3</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2 283,5</w:t>
            </w:r>
          </w:p>
        </w:tc>
      </w:tr>
      <w:tr w:rsidR="00875042" w:rsidRPr="00BE67AA" w:rsidTr="00F62BD5">
        <w:trPr>
          <w:trHeight w:val="12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w:t>
            </w:r>
            <w:r w:rsidR="00E352FB">
              <w:rPr>
                <w:rFonts w:ascii="Times New Roman" w:eastAsia="Times New Roman" w:hAnsi="Times New Roman" w:cs="Times New Roman"/>
                <w:b/>
                <w:bCs/>
                <w:sz w:val="20"/>
                <w:szCs w:val="20"/>
                <w:lang w:eastAsia="ru-RU"/>
              </w:rPr>
              <w:t>убвенция на ежемесячное денежное</w:t>
            </w:r>
            <w:r w:rsidRPr="00BE67AA">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59.3.01.53030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15 819,3</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15 819,3</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6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59.3.01.53030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15 819,3</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15 819,3</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108"/>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Предоставление дополнительных гарантий по социальной подд</w:t>
            </w:r>
            <w:r w:rsidR="00591E9B">
              <w:rPr>
                <w:rFonts w:ascii="Times New Roman" w:eastAsia="Times New Roman" w:hAnsi="Times New Roman" w:cs="Times New Roman"/>
                <w:b/>
                <w:bCs/>
                <w:sz w:val="20"/>
                <w:szCs w:val="20"/>
                <w:lang w:eastAsia="ru-RU"/>
              </w:rPr>
              <w:t>ержке детей-сирот и детей, оста</w:t>
            </w:r>
            <w:r w:rsidRPr="00BE67AA">
              <w:rPr>
                <w:rFonts w:ascii="Times New Roman" w:eastAsia="Times New Roman" w:hAnsi="Times New Roman" w:cs="Times New Roman"/>
                <w:b/>
                <w:bCs/>
                <w:sz w:val="20"/>
                <w:szCs w:val="20"/>
                <w:lang w:eastAsia="ru-RU"/>
              </w:rPr>
              <w:t>вшихся без попечение родителей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59.3.01.70000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133,2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137,8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137,8</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59.3.01.70000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133,2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137,8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137,8</w:t>
            </w:r>
          </w:p>
        </w:tc>
      </w:tr>
      <w:tr w:rsidR="00875042" w:rsidRPr="00BE67AA" w:rsidTr="00F62BD5">
        <w:trPr>
          <w:trHeight w:val="147"/>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59.3.01.L3040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11 512,2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11 931,2</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59.3.01.L3040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11 512,2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11 931,2</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549"/>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w:t>
            </w:r>
            <w:r w:rsidR="00591E9B">
              <w:rPr>
                <w:rFonts w:ascii="Times New Roman" w:eastAsia="Times New Roman" w:hAnsi="Times New Roman" w:cs="Times New Roman"/>
                <w:b/>
                <w:bCs/>
                <w:sz w:val="20"/>
                <w:szCs w:val="20"/>
                <w:lang w:eastAsia="ru-RU"/>
              </w:rPr>
              <w:t>убвенция на ежемесячное денежное</w:t>
            </w:r>
            <w:r w:rsidRPr="00BE67AA">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59.3.01.80740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1 223,4</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1 223,4</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6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59.3.01.80740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1 223,4</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1 223,4</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59.3.01.87250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6 465,0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6 543,2</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6 543,2</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59.3.01.87250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32,2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32,2</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32,2</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59.3.01.87250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6 432,8</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6 511,0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6 511,0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осуществление деятельности по опе</w:t>
            </w:r>
            <w:r w:rsidR="00591E9B">
              <w:rPr>
                <w:rFonts w:ascii="Times New Roman" w:eastAsia="Times New Roman" w:hAnsi="Times New Roman" w:cs="Times New Roman"/>
                <w:b/>
                <w:bCs/>
                <w:sz w:val="20"/>
                <w:szCs w:val="20"/>
                <w:lang w:eastAsia="ru-RU"/>
              </w:rPr>
              <w:t>ке и попечительству в отношение</w:t>
            </w:r>
            <w:r w:rsidRPr="00BE67AA">
              <w:rPr>
                <w:rFonts w:ascii="Times New Roman" w:eastAsia="Times New Roman" w:hAnsi="Times New Roman" w:cs="Times New Roman"/>
                <w:b/>
                <w:bCs/>
                <w:sz w:val="20"/>
                <w:szCs w:val="20"/>
                <w:lang w:eastAsia="ru-RU"/>
              </w:rPr>
              <w:t xml:space="preserve"> несовершеннолетних лиц</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59.3.01.87300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r>
      <w:tr w:rsidR="00875042" w:rsidRPr="00BE67AA" w:rsidTr="00F62BD5">
        <w:trPr>
          <w:trHeight w:val="247"/>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59.3.01.87300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1 138,8</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1 138,8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1 138,8</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59.3.01.87300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115,0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115,0</w:t>
            </w:r>
          </w:p>
        </w:tc>
      </w:tr>
      <w:tr w:rsidR="00875042" w:rsidRPr="00BE67AA" w:rsidTr="00F62BD5">
        <w:trPr>
          <w:trHeight w:val="78"/>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59.3.01.87700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17 292,9</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17 925,4</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17 925,4</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59.3.01.87700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5 716,7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6 349,2</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6 349,2</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59.3.01.87700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11 576,2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11 576,2</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11 576,2</w:t>
            </w:r>
          </w:p>
        </w:tc>
      </w:tr>
      <w:tr w:rsidR="00875042" w:rsidRPr="00BE67AA" w:rsidTr="00F62BD5">
        <w:trPr>
          <w:trHeight w:val="409"/>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59.3.01.88500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218 473,5</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232 210,0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234 191,5</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59.3.01.88500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218 473,5</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232 210,0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234 191,5</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59.3.01.97040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59.3.01.97040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59.3.01.S7710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5 759,1</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5 759,1</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5 759,1</w:t>
            </w:r>
          </w:p>
        </w:tc>
      </w:tr>
      <w:tr w:rsidR="00875042" w:rsidRPr="00BE67AA" w:rsidTr="00F62BD5">
        <w:trPr>
          <w:trHeight w:val="124"/>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59.3.01.S7710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5 759,1</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5 759,1</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5 759,1</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59.3.01.S7712</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7 305,0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10 305,0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20 287,9</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59.3.01.S7712</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7 305,0</w:t>
            </w:r>
          </w:p>
        </w:tc>
        <w:tc>
          <w:tcPr>
            <w:tcW w:w="1418"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10 305,0</w:t>
            </w:r>
          </w:p>
        </w:tc>
        <w:tc>
          <w:tcPr>
            <w:tcW w:w="1275"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20 287,9</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59.3.01.S7713</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8 608,1</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14 592,3</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17 283,7</w:t>
            </w:r>
          </w:p>
        </w:tc>
      </w:tr>
      <w:tr w:rsidR="00875042" w:rsidRPr="00BE67AA" w:rsidTr="00F62BD5">
        <w:trPr>
          <w:trHeight w:val="356"/>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59.3.01.S7713</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8 608,1</w:t>
            </w:r>
          </w:p>
        </w:tc>
        <w:tc>
          <w:tcPr>
            <w:tcW w:w="1418"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14 592,3</w:t>
            </w:r>
          </w:p>
        </w:tc>
        <w:tc>
          <w:tcPr>
            <w:tcW w:w="1275"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17 283,7</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59.3.01.S7714</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1 302,0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1 302,0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11 271,3</w:t>
            </w:r>
          </w:p>
        </w:tc>
      </w:tr>
      <w:tr w:rsidR="00875042" w:rsidRPr="00BE67AA" w:rsidTr="00F62BD5">
        <w:trPr>
          <w:trHeight w:val="6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59.3.01.S7714</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1 302,0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1 302,0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11 271,3</w:t>
            </w:r>
          </w:p>
        </w:tc>
      </w:tr>
      <w:tr w:rsidR="00875042" w:rsidRPr="00BE67AA" w:rsidTr="00F62BD5">
        <w:trPr>
          <w:trHeight w:val="138"/>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59.3.01.S8490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3 981,3</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59.3.01.S8490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3 981,3</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59.4.00.00000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проведение "Единых дней пр</w:t>
            </w:r>
            <w:r w:rsidR="00591E9B">
              <w:rPr>
                <w:rFonts w:ascii="Times New Roman" w:eastAsia="Times New Roman" w:hAnsi="Times New Roman" w:cs="Times New Roman"/>
                <w:b/>
                <w:bCs/>
                <w:sz w:val="20"/>
                <w:szCs w:val="20"/>
                <w:lang w:eastAsia="ru-RU"/>
              </w:rPr>
              <w:t>о</w:t>
            </w:r>
            <w:r w:rsidRPr="00BE67AA">
              <w:rPr>
                <w:rFonts w:ascii="Times New Roman" w:eastAsia="Times New Roman" w:hAnsi="Times New Roman" w:cs="Times New Roman"/>
                <w:b/>
                <w:bCs/>
                <w:sz w:val="20"/>
                <w:szCs w:val="20"/>
                <w:lang w:eastAsia="ru-RU"/>
              </w:rPr>
              <w:t>филактики", "Недели безопасности дорожного движения",акций, конкурсов, соревнований с приглашением сотрудников ГИБДД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59.4.01.00790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59.4.01.00790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875042" w:rsidRPr="00BE67AA" w:rsidTr="00F62BD5">
        <w:trPr>
          <w:trHeight w:val="12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59.4.01.00800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59.4.01.00800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w:t>
            </w:r>
            <w:r w:rsidR="00591E9B">
              <w:rPr>
                <w:rFonts w:ascii="Times New Roman" w:eastAsia="Times New Roman" w:hAnsi="Times New Roman" w:cs="Times New Roman"/>
                <w:b/>
                <w:bCs/>
                <w:sz w:val="20"/>
                <w:szCs w:val="20"/>
                <w:lang w:eastAsia="ru-RU"/>
              </w:rPr>
              <w:t>а</w:t>
            </w:r>
            <w:r w:rsidRPr="00BE67AA">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730,0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490,0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490,0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60.1.00.00000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380,0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280,0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280,0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60.1.01.00340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380,0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280,0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280,0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60.1.01.00340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380,0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280,0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280,0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"Формир</w:t>
            </w:r>
            <w:r w:rsidR="00591E9B">
              <w:rPr>
                <w:rFonts w:ascii="Times New Roman" w:eastAsia="Times New Roman" w:hAnsi="Times New Roman" w:cs="Times New Roman"/>
                <w:b/>
                <w:bCs/>
                <w:sz w:val="20"/>
                <w:szCs w:val="20"/>
                <w:lang w:eastAsia="ru-RU"/>
              </w:rPr>
              <w:t>о</w:t>
            </w:r>
            <w:r w:rsidRPr="00BE67AA">
              <w:rPr>
                <w:rFonts w:ascii="Times New Roman" w:eastAsia="Times New Roman" w:hAnsi="Times New Roman" w:cs="Times New Roman"/>
                <w:b/>
                <w:bCs/>
                <w:sz w:val="20"/>
                <w:szCs w:val="20"/>
                <w:lang w:eastAsia="ru-RU"/>
              </w:rPr>
              <w:t>вание системы продвижения инициативной и талантливой молодежи, вовлеченение молодежи в социальную практику"</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60.2.00.00000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190,0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190,0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190,0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проведение мер</w:t>
            </w:r>
            <w:r w:rsidR="00591E9B">
              <w:rPr>
                <w:rFonts w:ascii="Times New Roman" w:eastAsia="Times New Roman" w:hAnsi="Times New Roman" w:cs="Times New Roman"/>
                <w:b/>
                <w:bCs/>
                <w:sz w:val="20"/>
                <w:szCs w:val="20"/>
                <w:lang w:eastAsia="ru-RU"/>
              </w:rPr>
              <w:t>о</w:t>
            </w:r>
            <w:r w:rsidRPr="00BE67AA">
              <w:rPr>
                <w:rFonts w:ascii="Times New Roman" w:eastAsia="Times New Roman" w:hAnsi="Times New Roman" w:cs="Times New Roman"/>
                <w:b/>
                <w:bCs/>
                <w:sz w:val="20"/>
                <w:szCs w:val="20"/>
                <w:lang w:eastAsia="ru-RU"/>
              </w:rPr>
              <w:t>приятий по реализации программы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60.2.01.00160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60.2.01.00160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60.2.01.00161</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60.2.01.00161</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875042" w:rsidRPr="00BE67AA" w:rsidTr="00F62BD5">
        <w:trPr>
          <w:trHeight w:val="368"/>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60.2.01.00610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60.2.01.00610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875042" w:rsidRPr="00BE67AA" w:rsidTr="00F62BD5">
        <w:trPr>
          <w:trHeight w:val="57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60.4.00.00000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60.4.01.00730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60.4.01.00730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Ремонт жилых помещений ветеранов Великой Отечественной войны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60.4.01.70010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60.4.01.70010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w:t>
            </w:r>
            <w:r w:rsidR="00591E9B">
              <w:rPr>
                <w:rFonts w:ascii="Times New Roman" w:eastAsia="Times New Roman" w:hAnsi="Times New Roman" w:cs="Times New Roman"/>
                <w:b/>
                <w:bCs/>
                <w:sz w:val="20"/>
                <w:szCs w:val="20"/>
                <w:lang w:eastAsia="ru-RU"/>
              </w:rPr>
              <w:t>одпрограмма "Формирование систе</w:t>
            </w:r>
            <w:r w:rsidRPr="00BE67AA">
              <w:rPr>
                <w:rFonts w:ascii="Times New Roman" w:eastAsia="Times New Roman" w:hAnsi="Times New Roman" w:cs="Times New Roman"/>
                <w:b/>
                <w:bCs/>
                <w:sz w:val="20"/>
                <w:szCs w:val="20"/>
                <w:lang w:eastAsia="ru-RU"/>
              </w:rPr>
              <w:t>мы мотивации населения Завитинского района к здоровому образу жизни"</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60.5.00.00000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w:t>
            </w:r>
            <w:r w:rsidR="00591E9B">
              <w:rPr>
                <w:rFonts w:ascii="Times New Roman" w:eastAsia="Times New Roman" w:hAnsi="Times New Roman" w:cs="Times New Roman"/>
                <w:b/>
                <w:bCs/>
                <w:sz w:val="20"/>
                <w:szCs w:val="20"/>
                <w:lang w:eastAsia="ru-RU"/>
              </w:rPr>
              <w:t xml:space="preserve"> </w:t>
            </w:r>
            <w:r w:rsidRPr="00BE67AA">
              <w:rPr>
                <w:rFonts w:ascii="Times New Roman" w:eastAsia="Times New Roman" w:hAnsi="Times New Roman" w:cs="Times New Roman"/>
                <w:b/>
                <w:bCs/>
                <w:sz w:val="20"/>
                <w:szCs w:val="20"/>
                <w:lang w:eastAsia="ru-RU"/>
              </w:rPr>
              <w:t>детей, подростков, молодежи Завитинского района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60.5.01.00820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60.5.01.00820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r>
      <w:tr w:rsidR="00875042" w:rsidRPr="00BE67AA" w:rsidTr="00F62BD5">
        <w:trPr>
          <w:trHeight w:val="21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60.5.01.00830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r>
      <w:tr w:rsidR="00875042" w:rsidRPr="00BE67AA" w:rsidTr="00F62BD5">
        <w:trPr>
          <w:trHeight w:val="124"/>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60.5.01.00830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60.5.01.00840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60.5.01.00840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52 782,3</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53 315,6</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50 711,3</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984" w:type="dxa"/>
            <w:shd w:val="clear" w:color="000000" w:fill="FFFFFF"/>
            <w:vAlign w:val="center"/>
            <w:hideMark/>
          </w:tcPr>
          <w:p w:rsidR="00875042" w:rsidRPr="00BE67AA" w:rsidRDefault="00875042" w:rsidP="00875042">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61.1.00.00000</w:t>
            </w:r>
          </w:p>
        </w:tc>
        <w:tc>
          <w:tcPr>
            <w:tcW w:w="1134" w:type="dxa"/>
            <w:shd w:val="clear" w:color="000000" w:fill="FFFFFF"/>
            <w:vAlign w:val="center"/>
            <w:hideMark/>
          </w:tcPr>
          <w:p w:rsidR="00875042" w:rsidRPr="00BE67AA" w:rsidRDefault="00875042" w:rsidP="00875042">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44 773,1</w:t>
            </w:r>
          </w:p>
        </w:tc>
        <w:tc>
          <w:tcPr>
            <w:tcW w:w="1418"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45 306,4</w:t>
            </w:r>
          </w:p>
        </w:tc>
        <w:tc>
          <w:tcPr>
            <w:tcW w:w="1275"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45 734,7</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61.1.01.00200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855,9</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855,9</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855,9</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61.1.01.00200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855,9</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855,9</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855,9</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61.1.01.00200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61.1.01.00201</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2 147,7</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2 206,0</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2 206,0</w:t>
            </w:r>
          </w:p>
        </w:tc>
      </w:tr>
      <w:tr w:rsidR="00875042" w:rsidRPr="00BE67AA" w:rsidTr="00F62BD5">
        <w:trPr>
          <w:trHeight w:val="232"/>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61.1.01.00201</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2 147,7</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2 206,0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2 206,0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61.1.01.87720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42,6</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44,3</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45,4</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61.1.01.87720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42,6</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44,3</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45,4</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61.1.01.S7710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7 436,1</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7 620,7</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7 620,7</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61.1.01.S7710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7 436,1</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7 620,7</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7 620,7</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Выравнивание бюджетной обеспеченности</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61.1.03.71000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8 000,0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8 000,0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8 000,0</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Межбюджетные трансферты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61.1.03.71000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8 000,0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8 000,0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8 000,0</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Обеспечение сбалансированности </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61.1.03.72000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17 287,4</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17 407,4</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17 721,4</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Межбюджетные трансферты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61.1.03.72000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17 287,4</w:t>
            </w:r>
          </w:p>
        </w:tc>
        <w:tc>
          <w:tcPr>
            <w:tcW w:w="1418"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17 407,4</w:t>
            </w:r>
          </w:p>
        </w:tc>
        <w:tc>
          <w:tcPr>
            <w:tcW w:w="1275" w:type="dxa"/>
            <w:shd w:val="clear" w:color="auto" w:fill="auto"/>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17 721,4</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61.1.03.73000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4 786,3</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4 786,3</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4 786,3</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Межбюджетные трансферты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61.1.03.73000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4 786,3</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4 786,3</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4 786,3</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61.1.03.87720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4 217,1</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4 385,8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4 499,0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Межбюджетные трансферты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61.1.03.87720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4 217,1</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4 385,8</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4 499,0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61.2.00.00000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8 009,2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8 009,2</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4 976,6</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61.2.01.00210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2 327,6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2 327,6</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61.2.01.00210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2 327,6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2 327,6</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Оценка мун</w:t>
            </w:r>
            <w:r w:rsidR="00591E9B">
              <w:rPr>
                <w:rFonts w:ascii="Times New Roman" w:eastAsia="Times New Roman" w:hAnsi="Times New Roman" w:cs="Times New Roman"/>
                <w:b/>
                <w:bCs/>
                <w:sz w:val="20"/>
                <w:szCs w:val="20"/>
                <w:lang w:eastAsia="ru-RU"/>
              </w:rPr>
              <w:t>и</w:t>
            </w:r>
            <w:r w:rsidRPr="00BE67AA">
              <w:rPr>
                <w:rFonts w:ascii="Times New Roman" w:eastAsia="Times New Roman" w:hAnsi="Times New Roman" w:cs="Times New Roman"/>
                <w:b/>
                <w:bCs/>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61.2.01.00220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1 105,0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61.2.01.00220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1 105,0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1 105,0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200,0</w:t>
            </w:r>
          </w:p>
        </w:tc>
      </w:tr>
      <w:tr w:rsidR="00875042" w:rsidRPr="00BE67AA" w:rsidTr="00F62BD5">
        <w:trPr>
          <w:trHeight w:val="206"/>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Расходы на обеспечение функций исполнительных органов местного самоуправления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61.2.01.00230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556,3</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556,3</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556,3</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61.2.01.00230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556,3</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556,3</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556,3</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61.2.01.00230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61.2.01.S7710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4 020,3</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4 020,3</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4 020,3</w:t>
            </w:r>
          </w:p>
        </w:tc>
      </w:tr>
      <w:tr w:rsidR="00875042" w:rsidRPr="00BE67AA" w:rsidTr="00F62BD5">
        <w:trPr>
          <w:trHeight w:val="214"/>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61.2.01.S7710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4 020,3</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4 020,3</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4 020,3</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63.0.00.00000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63.1.01.00500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63.1.01.00500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64.0.00.00000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7 108,2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6 158,2</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6 158,2</w:t>
            </w:r>
          </w:p>
        </w:tc>
      </w:tr>
      <w:tr w:rsidR="00875042" w:rsidRPr="00BE67AA" w:rsidTr="00F62BD5">
        <w:trPr>
          <w:trHeight w:val="26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"Осуществление дорожной деятельности в отношении автомобильных дорог общего пользования местного значения и сооружений на них"</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64.1.00.00000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7 108,2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6 158,2</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6 158,2</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содержания, ремонта автомобильных дорог общего п</w:t>
            </w:r>
            <w:r w:rsidR="00591E9B">
              <w:rPr>
                <w:rFonts w:ascii="Times New Roman" w:eastAsia="Times New Roman" w:hAnsi="Times New Roman" w:cs="Times New Roman"/>
                <w:b/>
                <w:bCs/>
                <w:sz w:val="20"/>
                <w:szCs w:val="20"/>
                <w:lang w:eastAsia="ru-RU"/>
              </w:rPr>
              <w:t>о</w:t>
            </w:r>
            <w:r w:rsidRPr="00BE67AA">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64.1.01.00720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64.1.01.00720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1 700,0</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1 700,0</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1 700,0</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64.1.01.S7480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5 408,2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4 458,2</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4 458,2</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64.1.01.S7480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5 408,2</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4 458,2</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4 458,2</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492 582,7</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503 141,4</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472 611,6</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88.0.00.00000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79 735,9</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75 682,9</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73 028,2</w:t>
            </w:r>
          </w:p>
        </w:tc>
      </w:tr>
      <w:tr w:rsidR="00875042" w:rsidRPr="00BE67AA" w:rsidTr="00F62BD5">
        <w:trPr>
          <w:trHeight w:val="285"/>
        </w:trPr>
        <w:tc>
          <w:tcPr>
            <w:tcW w:w="8947" w:type="dxa"/>
            <w:shd w:val="clear" w:color="000000" w:fill="FFFFFF"/>
            <w:vAlign w:val="center"/>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198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1134" w:type="dxa"/>
            <w:shd w:val="clear" w:color="000000" w:fill="FFFFFF"/>
            <w:vAlign w:val="center"/>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45 712,6</w:t>
            </w:r>
          </w:p>
        </w:tc>
        <w:tc>
          <w:tcPr>
            <w:tcW w:w="1418"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44 221,9</w:t>
            </w:r>
          </w:p>
        </w:tc>
        <w:tc>
          <w:tcPr>
            <w:tcW w:w="1275" w:type="dxa"/>
            <w:shd w:val="clear" w:color="000000" w:fill="FFFFFF"/>
            <w:vAlign w:val="center"/>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40 284,9</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88.8.00.51200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9,7</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120,2</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88.8.00.51200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9,7</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120,2</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88.8.00.87290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r>
      <w:tr w:rsidR="00875042" w:rsidRPr="00BE67AA" w:rsidTr="00F62BD5">
        <w:trPr>
          <w:trHeight w:val="12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88.8.00.87290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567,0</w:t>
            </w:r>
          </w:p>
        </w:tc>
      </w:tr>
      <w:tr w:rsidR="00875042" w:rsidRPr="00BE67AA" w:rsidTr="00F62BD5">
        <w:trPr>
          <w:trHeight w:val="143"/>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88.8.00.87290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44,9</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44,9</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44,9</w:t>
            </w:r>
          </w:p>
        </w:tc>
      </w:tr>
      <w:tr w:rsidR="00875042" w:rsidRPr="00BE67AA" w:rsidTr="00F62BD5">
        <w:trPr>
          <w:trHeight w:val="458"/>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88.8.00.87360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88.8.00.87360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88.8.00.87360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44,9</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44,9</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44,9</w:t>
            </w:r>
          </w:p>
        </w:tc>
      </w:tr>
      <w:tr w:rsidR="00875042" w:rsidRPr="00BE67AA" w:rsidTr="00F62BD5">
        <w:trPr>
          <w:trHeight w:val="136"/>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88.8.00.88430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619,5</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642,1</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665,6</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w:t>
            </w:r>
            <w:r w:rsidRPr="00BE67AA">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88.8.00.88430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562,8</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585,4</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608,9</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88.8.00.88430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функционирования аппарата</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88.8.00.90040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1 902,0</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2 123,8</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2 123,8</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88.8.00.90040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1 899,5</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2 121,3</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2 121,3</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88.8.00.90040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88.8.00.90050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25,4</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25,4</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25,4</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88.8.00.90050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25,4</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25,4</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25,4</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88.8.00.90060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59,5</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63,9</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63,9</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88.8.00.90060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59,5</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63,9</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63,9</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социальную помощь населению</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88.8.00.90250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88.8.00.90250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70,0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88.8.00.90260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61,0</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61,0</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88.8.00.90260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61,0</w:t>
            </w:r>
          </w:p>
        </w:tc>
      </w:tr>
      <w:tr w:rsidR="00875042" w:rsidRPr="00BE67AA" w:rsidTr="00F62BD5">
        <w:trPr>
          <w:trHeight w:val="76"/>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88.8.00.90270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85,0</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85,0</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88.8.00.90270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85,0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85,0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85,0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Резервный фонд местных администраций</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88.8.00.90620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88.8.00.90620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88.8.00.90660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88.8.00.90660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проведения выборов и референдумов</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88.8.00.90670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1 850,0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88.8.00.90670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1 850,0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Доплаты к пенсиям муниципальных служащих</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88.8.00.90680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2 767,1</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2 767,1</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2 767,1</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88.8.00.90680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13,8</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13,8</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13,8</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88.8.00.90680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2 753,3</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2 753,3</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2 753,3</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88.8.00.R0820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6 720,6</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6 720,6</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2 880,3</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88.8.00.R0820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40,1</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40,1</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17,2</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88.8.00.R0820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6 680,5</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6 680,5</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2 863,1</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88.8.00.S7710</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28 918,8</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28 918,8</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28 918,8</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88.8.00.S7710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28 918,8</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28 918,8</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28 918,8</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98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88.8.00.S7711</w:t>
            </w:r>
          </w:p>
        </w:tc>
        <w:tc>
          <w:tcPr>
            <w:tcW w:w="1134" w:type="dxa"/>
            <w:shd w:val="clear" w:color="000000" w:fill="FFFFFF"/>
            <w:vAlign w:val="center"/>
            <w:hideMark/>
          </w:tcPr>
          <w:p w:rsidR="00875042" w:rsidRPr="00BE67AA" w:rsidRDefault="00875042" w:rsidP="00875042">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1 250,0</w:t>
            </w:r>
          </w:p>
        </w:tc>
        <w:tc>
          <w:tcPr>
            <w:tcW w:w="1418"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1 250,0</w:t>
            </w:r>
          </w:p>
        </w:tc>
        <w:tc>
          <w:tcPr>
            <w:tcW w:w="1275" w:type="dxa"/>
            <w:shd w:val="clear" w:color="000000" w:fill="FFFFFF"/>
            <w:vAlign w:val="center"/>
            <w:hideMark/>
          </w:tcPr>
          <w:p w:rsidR="00875042" w:rsidRPr="00BE67AA" w:rsidRDefault="00875042" w:rsidP="00875042">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88.8.00.S7711</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1 250,0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1 250,0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1 250,0</w:t>
            </w:r>
          </w:p>
        </w:tc>
      </w:tr>
      <w:tr w:rsidR="00875042" w:rsidRPr="00BE67AA" w:rsidTr="00F62BD5">
        <w:trPr>
          <w:trHeight w:val="335"/>
        </w:trPr>
        <w:tc>
          <w:tcPr>
            <w:tcW w:w="8947" w:type="dxa"/>
            <w:shd w:val="clear" w:color="000000" w:fill="FFFFFF"/>
            <w:vAlign w:val="center"/>
            <w:hideMark/>
          </w:tcPr>
          <w:p w:rsidR="00875042" w:rsidRPr="00BE67AA" w:rsidRDefault="00875042" w:rsidP="00875042">
            <w:pPr>
              <w:spacing w:after="0" w:line="240" w:lineRule="auto"/>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Финансовое обеспечение государственных полномочий амурской области по постановке на </w:t>
            </w:r>
            <w:r w:rsidRPr="00BE67AA">
              <w:rPr>
                <w:rFonts w:ascii="Times New Roman" w:eastAsia="Times New Roman" w:hAnsi="Times New Roman" w:cs="Times New Roman"/>
                <w:b/>
                <w:bCs/>
                <w:sz w:val="20"/>
                <w:szCs w:val="20"/>
                <w:lang w:eastAsia="ru-RU"/>
              </w:rPr>
              <w:lastRenderedPageBreak/>
              <w:t>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984" w:type="dxa"/>
            <w:shd w:val="clear" w:color="000000" w:fill="FFFFFF"/>
            <w:vAlign w:val="center"/>
            <w:hideMark/>
          </w:tcPr>
          <w:p w:rsidR="00875042" w:rsidRPr="00BE67AA" w:rsidRDefault="00875042" w:rsidP="00875042">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88.8.00.87630</w:t>
            </w:r>
          </w:p>
        </w:tc>
        <w:tc>
          <w:tcPr>
            <w:tcW w:w="1134" w:type="dxa"/>
            <w:shd w:val="clear" w:color="000000" w:fill="FFFFFF"/>
            <w:vAlign w:val="center"/>
            <w:hideMark/>
          </w:tcPr>
          <w:p w:rsidR="00875042" w:rsidRPr="00BE67AA" w:rsidRDefault="00875042" w:rsidP="00875042">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275"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88.8.00.87630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984" w:type="dxa"/>
            <w:shd w:val="clear" w:color="000000" w:fill="FFFFFF"/>
            <w:vAlign w:val="center"/>
            <w:hideMark/>
          </w:tcPr>
          <w:p w:rsidR="00875042" w:rsidRPr="00BE67AA" w:rsidRDefault="00875042" w:rsidP="00875042">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88.9.00.00710</w:t>
            </w:r>
          </w:p>
        </w:tc>
        <w:tc>
          <w:tcPr>
            <w:tcW w:w="1134" w:type="dxa"/>
            <w:shd w:val="clear" w:color="000000" w:fill="FFFFFF"/>
            <w:vAlign w:val="center"/>
            <w:hideMark/>
          </w:tcPr>
          <w:p w:rsidR="00875042" w:rsidRPr="00BE67AA" w:rsidRDefault="00875042" w:rsidP="00875042">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88.9.00.00710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984" w:type="dxa"/>
            <w:shd w:val="clear" w:color="000000" w:fill="FFFFFF"/>
            <w:vAlign w:val="center"/>
            <w:hideMark/>
          </w:tcPr>
          <w:p w:rsidR="00875042" w:rsidRPr="00BE67AA" w:rsidRDefault="00875042" w:rsidP="00875042">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88.9.00.90590</w:t>
            </w:r>
          </w:p>
        </w:tc>
        <w:tc>
          <w:tcPr>
            <w:tcW w:w="1134" w:type="dxa"/>
            <w:shd w:val="clear" w:color="000000" w:fill="FFFFFF"/>
            <w:vAlign w:val="center"/>
            <w:hideMark/>
          </w:tcPr>
          <w:p w:rsidR="00875042" w:rsidRPr="00BE67AA" w:rsidRDefault="00875042" w:rsidP="00875042">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6 362,7</w:t>
            </w:r>
          </w:p>
        </w:tc>
        <w:tc>
          <w:tcPr>
            <w:tcW w:w="1418"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3 800,4</w:t>
            </w:r>
          </w:p>
        </w:tc>
        <w:tc>
          <w:tcPr>
            <w:tcW w:w="1275"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5 082,7</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88.9.00.90590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6 146,9</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3 584,6</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4 866,9</w:t>
            </w:r>
          </w:p>
        </w:tc>
      </w:tr>
      <w:tr w:rsidR="00875042" w:rsidRPr="00BE67AA" w:rsidTr="00F62BD5">
        <w:trPr>
          <w:trHeight w:val="300"/>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88.9.00.90590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215,8</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215,8</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215,8</w:t>
            </w:r>
          </w:p>
        </w:tc>
      </w:tr>
      <w:tr w:rsidR="00875042" w:rsidRPr="00BE67AA" w:rsidTr="00F62BD5">
        <w:trPr>
          <w:trHeight w:val="75"/>
        </w:trPr>
        <w:tc>
          <w:tcPr>
            <w:tcW w:w="8947" w:type="dxa"/>
            <w:shd w:val="clear" w:color="000000" w:fill="FFFFFF"/>
            <w:vAlign w:val="center"/>
            <w:hideMark/>
          </w:tcPr>
          <w:p w:rsidR="00875042" w:rsidRPr="00BE67AA" w:rsidRDefault="00875042" w:rsidP="00875042">
            <w:pPr>
              <w:spacing w:after="0" w:line="240" w:lineRule="auto"/>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984" w:type="dxa"/>
            <w:shd w:val="clear" w:color="000000" w:fill="FFFFFF"/>
            <w:vAlign w:val="center"/>
            <w:hideMark/>
          </w:tcPr>
          <w:p w:rsidR="00875042" w:rsidRPr="00BE67AA" w:rsidRDefault="00875042" w:rsidP="00875042">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88.9.00.S7710</w:t>
            </w:r>
          </w:p>
        </w:tc>
        <w:tc>
          <w:tcPr>
            <w:tcW w:w="1134" w:type="dxa"/>
            <w:shd w:val="clear" w:color="000000" w:fill="FFFFFF"/>
            <w:vAlign w:val="center"/>
            <w:hideMark/>
          </w:tcPr>
          <w:p w:rsidR="00875042" w:rsidRPr="00BE67AA" w:rsidRDefault="00875042" w:rsidP="00875042">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27 660,6</w:t>
            </w:r>
          </w:p>
        </w:tc>
        <w:tc>
          <w:tcPr>
            <w:tcW w:w="1418"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27 660,6</w:t>
            </w:r>
          </w:p>
        </w:tc>
        <w:tc>
          <w:tcPr>
            <w:tcW w:w="1275" w:type="dxa"/>
            <w:shd w:val="clear" w:color="000000" w:fill="FFFFFF"/>
            <w:vAlign w:val="center"/>
            <w:hideMark/>
          </w:tcPr>
          <w:p w:rsidR="00875042" w:rsidRPr="00BE67AA" w:rsidRDefault="00875042" w:rsidP="00875042">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27 660,6</w:t>
            </w:r>
          </w:p>
        </w:tc>
      </w:tr>
      <w:tr w:rsidR="00875042" w:rsidRPr="00BE67AA" w:rsidTr="00F62BD5">
        <w:trPr>
          <w:trHeight w:val="125"/>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88.9.00.S7710</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27 660,6</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27 660,6</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27 660,6</w:t>
            </w:r>
          </w:p>
        </w:tc>
      </w:tr>
      <w:tr w:rsidR="00875042" w:rsidRPr="00BE67AA" w:rsidTr="00F62BD5">
        <w:trPr>
          <w:trHeight w:val="360"/>
        </w:trPr>
        <w:tc>
          <w:tcPr>
            <w:tcW w:w="8947" w:type="dxa"/>
            <w:shd w:val="clear" w:color="000000" w:fill="FFFFFF"/>
            <w:vAlign w:val="center"/>
            <w:hideMark/>
          </w:tcPr>
          <w:p w:rsidR="00875042" w:rsidRPr="00BE67AA" w:rsidRDefault="00875042" w:rsidP="00875042">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Условно утвержденные расходы</w:t>
            </w:r>
          </w:p>
        </w:tc>
        <w:tc>
          <w:tcPr>
            <w:tcW w:w="198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3 330,6</w:t>
            </w:r>
          </w:p>
        </w:tc>
        <w:tc>
          <w:tcPr>
            <w:tcW w:w="1275" w:type="dxa"/>
            <w:shd w:val="clear" w:color="000000" w:fill="FFFFFF"/>
            <w:vAlign w:val="center"/>
            <w:hideMark/>
          </w:tcPr>
          <w:p w:rsidR="00875042" w:rsidRPr="00BE67AA" w:rsidRDefault="00875042" w:rsidP="00875042">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5 344,0</w:t>
            </w:r>
          </w:p>
        </w:tc>
      </w:tr>
      <w:tr w:rsidR="00875042" w:rsidRPr="00BE67AA" w:rsidTr="00F62BD5">
        <w:trPr>
          <w:trHeight w:val="285"/>
        </w:trPr>
        <w:tc>
          <w:tcPr>
            <w:tcW w:w="8947" w:type="dxa"/>
            <w:shd w:val="clear" w:color="000000" w:fill="FFFFFF"/>
            <w:noWrap/>
            <w:vAlign w:val="bottom"/>
            <w:hideMark/>
          </w:tcPr>
          <w:p w:rsidR="00875042" w:rsidRPr="00BE67AA" w:rsidRDefault="00875042" w:rsidP="00875042">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Итого</w:t>
            </w:r>
          </w:p>
        </w:tc>
        <w:tc>
          <w:tcPr>
            <w:tcW w:w="1984" w:type="dxa"/>
            <w:shd w:val="clear" w:color="000000" w:fill="FFFFFF"/>
            <w:noWrap/>
            <w:vAlign w:val="bottom"/>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noWrap/>
            <w:vAlign w:val="bottom"/>
            <w:hideMark/>
          </w:tcPr>
          <w:p w:rsidR="00875042" w:rsidRPr="00BE67AA" w:rsidRDefault="00875042" w:rsidP="00875042">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134" w:type="dxa"/>
            <w:shd w:val="clear" w:color="000000" w:fill="FFFFFF"/>
            <w:noWrap/>
            <w:vAlign w:val="bottom"/>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572 318,6</w:t>
            </w:r>
          </w:p>
        </w:tc>
        <w:tc>
          <w:tcPr>
            <w:tcW w:w="1418" w:type="dxa"/>
            <w:shd w:val="clear" w:color="000000" w:fill="FFFFFF"/>
            <w:noWrap/>
            <w:vAlign w:val="bottom"/>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582 154,9</w:t>
            </w:r>
          </w:p>
        </w:tc>
        <w:tc>
          <w:tcPr>
            <w:tcW w:w="1275" w:type="dxa"/>
            <w:shd w:val="clear" w:color="000000" w:fill="FFFFFF"/>
            <w:noWrap/>
            <w:vAlign w:val="bottom"/>
            <w:hideMark/>
          </w:tcPr>
          <w:p w:rsidR="00875042" w:rsidRPr="00BE67AA" w:rsidRDefault="00875042" w:rsidP="00875042">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550 983,8</w:t>
            </w:r>
          </w:p>
        </w:tc>
      </w:tr>
    </w:tbl>
    <w:p w:rsidR="00006E5F" w:rsidRPr="00BE67AA" w:rsidRDefault="009B3D0C" w:rsidP="00CF4418">
      <w:pPr>
        <w:spacing w:after="0" w:line="240" w:lineRule="auto"/>
        <w:jc w:val="both"/>
        <w:rPr>
          <w:rFonts w:ascii="Times New Roman" w:eastAsia="Calibri" w:hAnsi="Times New Roman" w:cs="Times New Roman"/>
          <w:sz w:val="20"/>
          <w:szCs w:val="20"/>
        </w:rPr>
      </w:pPr>
      <w:r w:rsidRPr="00BE67AA">
        <w:rPr>
          <w:rFonts w:ascii="Times New Roman" w:hAnsi="Times New Roman"/>
          <w:b/>
          <w:sz w:val="20"/>
          <w:szCs w:val="20"/>
        </w:rPr>
        <w:t xml:space="preserve">Приложение №9 </w:t>
      </w:r>
      <w:r w:rsidRPr="00BE67AA">
        <w:rPr>
          <w:rFonts w:ascii="Times New Roman" w:eastAsia="Calibri" w:hAnsi="Times New Roman" w:cs="Times New Roman"/>
          <w:b/>
          <w:sz w:val="20"/>
          <w:szCs w:val="20"/>
        </w:rPr>
        <w:t xml:space="preserve">Программа муниципальных гарантий Завитинского района на 2021 год и плановый период 2022 и 2023 годов </w:t>
      </w:r>
      <w:r w:rsidRPr="00BE67AA">
        <w:rPr>
          <w:rFonts w:ascii="Times New Roman" w:eastAsia="Calibri" w:hAnsi="Times New Roman" w:cs="Times New Roman"/>
          <w:sz w:val="20"/>
          <w:szCs w:val="20"/>
        </w:rPr>
        <w:t>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tbl>
      <w:tblPr>
        <w:tblW w:w="1570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9"/>
        <w:gridCol w:w="993"/>
        <w:gridCol w:w="1417"/>
        <w:gridCol w:w="1418"/>
        <w:gridCol w:w="1842"/>
        <w:gridCol w:w="993"/>
        <w:gridCol w:w="1275"/>
        <w:gridCol w:w="1418"/>
        <w:gridCol w:w="1232"/>
      </w:tblGrid>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Наименование кода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КВСР</w:t>
            </w:r>
          </w:p>
        </w:tc>
        <w:tc>
          <w:tcPr>
            <w:tcW w:w="1417"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Раздел</w:t>
            </w:r>
          </w:p>
        </w:tc>
        <w:tc>
          <w:tcPr>
            <w:tcW w:w="1418"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Подраздел</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КЦСР</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КВР</w:t>
            </w:r>
          </w:p>
        </w:tc>
        <w:tc>
          <w:tcPr>
            <w:tcW w:w="1275"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2021</w:t>
            </w:r>
          </w:p>
        </w:tc>
        <w:tc>
          <w:tcPr>
            <w:tcW w:w="1418"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2022</w:t>
            </w:r>
          </w:p>
        </w:tc>
        <w:tc>
          <w:tcPr>
            <w:tcW w:w="123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2023</w:t>
            </w:r>
          </w:p>
        </w:tc>
      </w:tr>
      <w:tr w:rsidR="009B3D0C" w:rsidRPr="00BE67AA" w:rsidTr="00F62BD5">
        <w:trPr>
          <w:trHeight w:val="255"/>
        </w:trPr>
        <w:tc>
          <w:tcPr>
            <w:tcW w:w="5119"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Администрация Завитинского района</w:t>
            </w:r>
          </w:p>
        </w:tc>
        <w:tc>
          <w:tcPr>
            <w:tcW w:w="993"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418"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62 893,6</w:t>
            </w:r>
          </w:p>
        </w:tc>
        <w:tc>
          <w:tcPr>
            <w:tcW w:w="1418"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59 467,5</w:t>
            </w:r>
          </w:p>
        </w:tc>
        <w:tc>
          <w:tcPr>
            <w:tcW w:w="1232"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58 978,5</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Общегосударственные вопросы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31 920,0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30 429,3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30 332,6</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2 369,0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2 369,0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2 369,0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2 369,0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2 369,0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2 369,0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2 369,0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2 369,0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2 369,0</w:t>
            </w:r>
          </w:p>
        </w:tc>
      </w:tr>
      <w:tr w:rsidR="009B3D0C" w:rsidRPr="00BE67AA" w:rsidTr="00F62BD5">
        <w:trPr>
          <w:trHeight w:val="336"/>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2 369,0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2 369,0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2 369,0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функционирования аппарата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26 155,6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26 377,4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26 377,4</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26 155,6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26 377,4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26 377,4</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функционирования аппарата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88.8.00.90040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1 641,6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1 863,4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1 863,4</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88.8.00.90040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1 639,1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1 860,9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1 860,9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88.8.00.90040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24 514,0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24 514,0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24 514,0</w:t>
            </w:r>
          </w:p>
        </w:tc>
      </w:tr>
      <w:tr w:rsidR="009B3D0C" w:rsidRPr="00BE67AA" w:rsidTr="00F62BD5">
        <w:trPr>
          <w:trHeight w:val="619"/>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24 514,0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24 514,0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24 514,0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Судебная система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120,2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120,2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204"/>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88.8.00.51200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120,2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88.8.00.51200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120,2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проведения выборов и референдумов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1 850,0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Проведение выборов и рефе</w:t>
            </w:r>
            <w:r w:rsidR="00591E9B">
              <w:rPr>
                <w:rFonts w:ascii="Times New Roman" w:eastAsia="Times New Roman" w:hAnsi="Times New Roman" w:cs="Times New Roman"/>
                <w:sz w:val="20"/>
                <w:szCs w:val="20"/>
                <w:lang w:eastAsia="ru-RU"/>
              </w:rPr>
              <w:t>ре</w:t>
            </w:r>
            <w:r w:rsidRPr="00BE67AA">
              <w:rPr>
                <w:rFonts w:ascii="Times New Roman" w:eastAsia="Times New Roman" w:hAnsi="Times New Roman" w:cs="Times New Roman"/>
                <w:sz w:val="20"/>
                <w:szCs w:val="20"/>
                <w:lang w:eastAsia="ru-RU"/>
              </w:rPr>
              <w:t xml:space="preserve">ндумов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88.8.00.90670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1 850,0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88.8.00.90670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1 850,0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Резервный фонд местных администраций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Резервный фонд местных администраций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88.8.00.90620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88.8.00.90620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Общегосударственные вопросы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1 435,7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1 462,7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1 486,2</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56.2.00.00000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r>
      <w:tr w:rsidR="009B3D0C" w:rsidRPr="00BE67AA" w:rsidTr="00F62BD5">
        <w:trPr>
          <w:trHeight w:val="43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56.2.01.00040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56.2.01.00040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r>
      <w:tr w:rsidR="009B3D0C" w:rsidRPr="00BE67AA" w:rsidTr="00F62BD5">
        <w:trPr>
          <w:trHeight w:val="510"/>
        </w:trPr>
        <w:tc>
          <w:tcPr>
            <w:tcW w:w="5119" w:type="dxa"/>
            <w:shd w:val="clear" w:color="auto" w:fill="auto"/>
            <w:vAlign w:val="center"/>
            <w:hideMark/>
          </w:tcPr>
          <w:p w:rsidR="009B3D0C" w:rsidRPr="00BE67AA" w:rsidRDefault="00591E9B" w:rsidP="009B3D0C">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Мероприятия по проп</w:t>
            </w:r>
            <w:r w:rsidR="009B3D0C" w:rsidRPr="00BE67AA">
              <w:rPr>
                <w:rFonts w:ascii="Times New Roman" w:eastAsia="Times New Roman" w:hAnsi="Times New Roman" w:cs="Times New Roman"/>
                <w:b/>
                <w:bCs/>
                <w:sz w:val="20"/>
                <w:szCs w:val="20"/>
                <w:lang w:eastAsia="ru-RU"/>
              </w:rPr>
              <w:t>аганде здорового и социально-активного образа жизни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56.2.01.00180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56.2.01.00180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r>
      <w:tr w:rsidR="009B3D0C" w:rsidRPr="00BE67AA" w:rsidTr="00F62BD5">
        <w:trPr>
          <w:trHeight w:val="510"/>
        </w:trPr>
        <w:tc>
          <w:tcPr>
            <w:tcW w:w="5119" w:type="dxa"/>
            <w:shd w:val="clear" w:color="auto" w:fill="auto"/>
            <w:vAlign w:val="center"/>
            <w:hideMark/>
          </w:tcPr>
          <w:p w:rsidR="009B3D0C" w:rsidRPr="00BE67AA" w:rsidRDefault="00591E9B" w:rsidP="009B3D0C">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Меро</w:t>
            </w:r>
            <w:r w:rsidR="009B3D0C" w:rsidRPr="00BE67AA">
              <w:rPr>
                <w:rFonts w:ascii="Times New Roman" w:eastAsia="Times New Roman" w:hAnsi="Times New Roman" w:cs="Times New Roman"/>
                <w:b/>
                <w:bCs/>
                <w:sz w:val="20"/>
                <w:szCs w:val="20"/>
                <w:lang w:eastAsia="ru-RU"/>
              </w:rPr>
              <w:t>приятия по развитию аппар</w:t>
            </w:r>
            <w:r>
              <w:rPr>
                <w:rFonts w:ascii="Times New Roman" w:eastAsia="Times New Roman" w:hAnsi="Times New Roman" w:cs="Times New Roman"/>
                <w:b/>
                <w:bCs/>
                <w:sz w:val="20"/>
                <w:szCs w:val="20"/>
                <w:lang w:eastAsia="ru-RU"/>
              </w:rPr>
              <w:t>а</w:t>
            </w:r>
            <w:r w:rsidR="009B3D0C" w:rsidRPr="00BE67AA">
              <w:rPr>
                <w:rFonts w:ascii="Times New Roman" w:eastAsia="Times New Roman" w:hAnsi="Times New Roman" w:cs="Times New Roman"/>
                <w:b/>
                <w:bCs/>
                <w:sz w:val="20"/>
                <w:szCs w:val="20"/>
                <w:lang w:eastAsia="ru-RU"/>
              </w:rPr>
              <w:t>тно-программного комплекса "Безопасный город"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56.2.01.00190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56.2.01.00190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56.2.01.00670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56.2.01.00670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1 265,7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1 292,7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1 316,2</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1 265,7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1 292,7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1 316,2</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88.8.00.88430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619,5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642,1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665,6</w:t>
            </w:r>
          </w:p>
        </w:tc>
      </w:tr>
      <w:tr w:rsidR="009B3D0C" w:rsidRPr="00BE67AA" w:rsidTr="00F62BD5">
        <w:trPr>
          <w:trHeight w:val="403"/>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88.8.00.88430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562,8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585,4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608,9</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88.8.00.88430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88.8.00.90060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63,9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63,9</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88.8.00.90060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63,9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63,9</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88.8.00.90270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88.8.00.90270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85,0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501,7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501,7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501,7</w:t>
            </w:r>
          </w:p>
        </w:tc>
      </w:tr>
      <w:tr w:rsidR="009B3D0C" w:rsidRPr="00BE67AA" w:rsidTr="00F62BD5">
        <w:trPr>
          <w:trHeight w:val="399"/>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501,7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501,7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501,7</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9B3D0C" w:rsidRPr="00BE67AA" w:rsidTr="00F62BD5">
        <w:trPr>
          <w:trHeight w:val="182"/>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88.8.00.90660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88.8.00.90660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Национальная экономика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9 911,1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8 961,1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8 961,1</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Сельское хозяйство и рыболовство</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806,0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806,0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806,0</w:t>
            </w:r>
          </w:p>
        </w:tc>
      </w:tr>
      <w:tr w:rsidR="009B3D0C" w:rsidRPr="00BE67AA" w:rsidTr="00F62BD5">
        <w:trPr>
          <w:trHeight w:val="306"/>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Муниципальная программа "Развитие агропромышленного комплекса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711,0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711,0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711,0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711,0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711,0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711,0</w:t>
            </w:r>
          </w:p>
        </w:tc>
      </w:tr>
      <w:tr w:rsidR="009B3D0C" w:rsidRPr="00BE67AA" w:rsidTr="00F62BD5">
        <w:trPr>
          <w:trHeight w:val="224"/>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Развитие подотраслей растениеводства и животноводства, переработки и реализации продукции подотраслей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51.1.01.00010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51.1.01.00010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Создание цеха по переработке молока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51.1.01.00910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51.1.01.00910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51.1.01.00920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51.1.01.00920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Установка линии по розливу меда и производства йогуртов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51.1.01.00930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51.1.01.00930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51.1.01.69700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161,0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161,0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161,0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51.1.01.69700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161,0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161,0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161,0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w:t>
            </w:r>
          </w:p>
        </w:tc>
      </w:tr>
      <w:tr w:rsidR="009B3D0C" w:rsidRPr="00BE67AA" w:rsidTr="00F62BD5">
        <w:trPr>
          <w:trHeight w:val="8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56.1.01.00110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56.1.01.00110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r>
      <w:tr w:rsidR="009B3D0C" w:rsidRPr="00BE67AA" w:rsidTr="00F62BD5">
        <w:trPr>
          <w:trHeight w:val="14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56.1.01.00120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межбюджетные трансферты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56.1.01.00120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Транспорт</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Муниципальная программа "Развитие транспортного сообщения на территории </w:t>
            </w:r>
            <w:r w:rsidRPr="00BE67AA">
              <w:rPr>
                <w:rFonts w:ascii="Times New Roman" w:eastAsia="Times New Roman" w:hAnsi="Times New Roman" w:cs="Times New Roman"/>
                <w:b/>
                <w:bCs/>
                <w:sz w:val="20"/>
                <w:szCs w:val="20"/>
                <w:lang w:eastAsia="ru-RU"/>
              </w:rPr>
              <w:lastRenderedPageBreak/>
              <w:t>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63.0.00.00000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Организация транспортного сообщения на территории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63.1.01.00500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63.1.01.00500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1 100,0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Дорожное хозяйство (дорожные фонды)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7 108,2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6 158,2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6 158,2</w:t>
            </w:r>
          </w:p>
        </w:tc>
      </w:tr>
      <w:tr w:rsidR="009B3D0C" w:rsidRPr="00BE67AA" w:rsidTr="00F62BD5">
        <w:trPr>
          <w:trHeight w:val="13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64.0.00.00000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7 108,2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6 158,2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6 158,2</w:t>
            </w:r>
          </w:p>
        </w:tc>
      </w:tr>
      <w:tr w:rsidR="009B3D0C" w:rsidRPr="00BE67AA" w:rsidTr="00F62BD5">
        <w:trPr>
          <w:trHeight w:val="571"/>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64.1.00.00000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7 108,2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6 158,2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6 158,2</w:t>
            </w:r>
          </w:p>
        </w:tc>
      </w:tr>
      <w:tr w:rsidR="009B3D0C" w:rsidRPr="00BE67AA" w:rsidTr="00F62BD5">
        <w:trPr>
          <w:trHeight w:val="201"/>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содержания, ремонта автомобильных дорог общего п</w:t>
            </w:r>
            <w:r w:rsidR="00591E9B">
              <w:rPr>
                <w:rFonts w:ascii="Times New Roman" w:eastAsia="Times New Roman" w:hAnsi="Times New Roman" w:cs="Times New Roman"/>
                <w:b/>
                <w:bCs/>
                <w:sz w:val="20"/>
                <w:szCs w:val="20"/>
                <w:lang w:eastAsia="ru-RU"/>
              </w:rPr>
              <w:t>о</w:t>
            </w:r>
            <w:r w:rsidRPr="00BE67AA">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64.1.01.00720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64.1.01.00720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1 700,0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64.1.01.S7480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5 408,2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4 458,2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4 458,2</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64.1.01.S7480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5 408,2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4 458,2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4 458,2</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МП "Развитие субъектов малого и среднего предпринимат</w:t>
            </w:r>
            <w:r w:rsidR="00591E9B">
              <w:rPr>
                <w:rFonts w:ascii="Times New Roman" w:eastAsia="Times New Roman" w:hAnsi="Times New Roman" w:cs="Times New Roman"/>
                <w:b/>
                <w:bCs/>
                <w:sz w:val="20"/>
                <w:szCs w:val="20"/>
                <w:lang w:eastAsia="ru-RU"/>
              </w:rPr>
              <w:t>е</w:t>
            </w:r>
            <w:r w:rsidRPr="00BE67AA">
              <w:rPr>
                <w:rFonts w:ascii="Times New Roman" w:eastAsia="Times New Roman" w:hAnsi="Times New Roman" w:cs="Times New Roman"/>
                <w:b/>
                <w:bCs/>
                <w:sz w:val="20"/>
                <w:szCs w:val="20"/>
                <w:lang w:eastAsia="ru-RU"/>
              </w:rPr>
              <w:t>льства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54.0.00.00000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54.1.00.00000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r>
      <w:tr w:rsidR="009B3D0C" w:rsidRPr="00BE67AA" w:rsidTr="00F62BD5">
        <w:trPr>
          <w:trHeight w:val="451"/>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на софинансирование</w:t>
            </w:r>
            <w:r w:rsidR="00591E9B">
              <w:rPr>
                <w:rFonts w:ascii="Times New Roman" w:eastAsia="Times New Roman" w:hAnsi="Times New Roman" w:cs="Times New Roman"/>
                <w:b/>
                <w:bCs/>
                <w:sz w:val="20"/>
                <w:szCs w:val="20"/>
                <w:lang w:eastAsia="ru-RU"/>
              </w:rPr>
              <w:t xml:space="preserve"> </w:t>
            </w:r>
            <w:r w:rsidRPr="00BE67AA">
              <w:rPr>
                <w:rFonts w:ascii="Times New Roman" w:eastAsia="Times New Roman" w:hAnsi="Times New Roman" w:cs="Times New Roman"/>
                <w:b/>
                <w:bCs/>
                <w:sz w:val="20"/>
                <w:szCs w:val="20"/>
                <w:lang w:eastAsia="ru-RU"/>
              </w:rPr>
              <w:t xml:space="preserve"> мероприятий на поддержку и развитие</w:t>
            </w:r>
            <w:r w:rsidR="00591E9B">
              <w:rPr>
                <w:rFonts w:ascii="Times New Roman" w:eastAsia="Times New Roman" w:hAnsi="Times New Roman" w:cs="Times New Roman"/>
                <w:b/>
                <w:bCs/>
                <w:sz w:val="20"/>
                <w:szCs w:val="20"/>
                <w:lang w:eastAsia="ru-RU"/>
              </w:rPr>
              <w:t xml:space="preserve"> </w:t>
            </w:r>
            <w:r w:rsidRPr="00BE67AA">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54.1.01.S0130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896,9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54.1.01.S0130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896,9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896,9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896,9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Жилищно-коммунальное хозяйство</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14 811,4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14 214,4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14 033,9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Коммунальное хозяйство</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14 811,2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14 214,2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14 033,7</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14 811,2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14 214,2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14 033,7</w:t>
            </w:r>
          </w:p>
        </w:tc>
      </w:tr>
      <w:tr w:rsidR="009B3D0C" w:rsidRPr="00BE67AA" w:rsidTr="00F62BD5">
        <w:trPr>
          <w:trHeight w:val="22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53.1.01.00660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53.1.01.00660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53.2.00.00000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13 533,7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13 533,7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13 533,7</w:t>
            </w:r>
          </w:p>
        </w:tc>
      </w:tr>
      <w:tr w:rsidR="009B3D0C" w:rsidRPr="00BE67AA" w:rsidTr="00F62BD5">
        <w:trPr>
          <w:trHeight w:val="102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53.2.01.00070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53.2.01.00070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250,0</w:t>
            </w:r>
          </w:p>
        </w:tc>
      </w:tr>
      <w:tr w:rsidR="009B3D0C" w:rsidRPr="00BE67AA" w:rsidTr="00F62BD5">
        <w:trPr>
          <w:trHeight w:val="471"/>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53.2.01.87120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12 383,7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12 383,7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12 383,7</w:t>
            </w:r>
          </w:p>
        </w:tc>
      </w:tr>
      <w:tr w:rsidR="009B3D0C" w:rsidRPr="00BE67AA" w:rsidTr="00F62BD5">
        <w:trPr>
          <w:trHeight w:val="102"/>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53.2.01.87120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44,8</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53.2.01.87120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12 338,9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12 338,9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12 338,9</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53.2.01.S7400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53.2.01.S7400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900,0</w:t>
            </w:r>
          </w:p>
        </w:tc>
      </w:tr>
      <w:tr w:rsidR="009B3D0C" w:rsidRPr="00BE67AA" w:rsidTr="00F62BD5">
        <w:trPr>
          <w:trHeight w:val="102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53.3.00.00000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777,5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180,5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53.3.01.00860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53.3.01.00860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53.3.01.S7330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677,5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180,5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53.3.01.S7330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677,5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180,5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r>
      <w:tr w:rsidR="009B3D0C" w:rsidRPr="00BE67AA" w:rsidTr="00F62BD5">
        <w:trPr>
          <w:trHeight w:val="1016"/>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w:t>
            </w:r>
            <w:r w:rsidRPr="00BE67AA">
              <w:rPr>
                <w:rFonts w:ascii="Times New Roman" w:eastAsia="Times New Roman" w:hAnsi="Times New Roman" w:cs="Times New Roman"/>
                <w:b/>
                <w:bCs/>
                <w:sz w:val="20"/>
                <w:szCs w:val="20"/>
                <w:lang w:eastAsia="ru-RU"/>
              </w:rPr>
              <w:lastRenderedPageBreak/>
              <w:t>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88.8.00.87630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88.8.00.87630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Охрана окружающей среды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9B3D0C" w:rsidRPr="00BE67AA" w:rsidTr="00F62BD5">
        <w:trPr>
          <w:trHeight w:val="128"/>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57.0.00.00000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57.1.00.00000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57.1.01.00130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9B3D0C" w:rsidRPr="00BE67AA" w:rsidTr="00F62BD5">
        <w:trPr>
          <w:trHeight w:val="18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57.1.01.00130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Образование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811,9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811,9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811,9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Молодежная политика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w:t>
            </w:r>
            <w:r w:rsidR="00591E9B">
              <w:rPr>
                <w:rFonts w:ascii="Times New Roman" w:eastAsia="Times New Roman" w:hAnsi="Times New Roman" w:cs="Times New Roman"/>
                <w:b/>
                <w:bCs/>
                <w:sz w:val="20"/>
                <w:szCs w:val="20"/>
                <w:lang w:eastAsia="ru-RU"/>
              </w:rPr>
              <w:t>а</w:t>
            </w:r>
            <w:r w:rsidRPr="00BE67AA">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"Формир</w:t>
            </w:r>
            <w:r w:rsidR="00591E9B">
              <w:rPr>
                <w:rFonts w:ascii="Times New Roman" w:eastAsia="Times New Roman" w:hAnsi="Times New Roman" w:cs="Times New Roman"/>
                <w:b/>
                <w:bCs/>
                <w:sz w:val="20"/>
                <w:szCs w:val="20"/>
                <w:lang w:eastAsia="ru-RU"/>
              </w:rPr>
              <w:t>о</w:t>
            </w:r>
            <w:r w:rsidRPr="00BE67AA">
              <w:rPr>
                <w:rFonts w:ascii="Times New Roman" w:eastAsia="Times New Roman" w:hAnsi="Times New Roman" w:cs="Times New Roman"/>
                <w:b/>
                <w:bCs/>
                <w:sz w:val="20"/>
                <w:szCs w:val="20"/>
                <w:lang w:eastAsia="ru-RU"/>
              </w:rPr>
              <w:t>вание системы продвижения инициативной и</w:t>
            </w:r>
            <w:r w:rsidR="00591E9B">
              <w:rPr>
                <w:rFonts w:ascii="Times New Roman" w:eastAsia="Times New Roman" w:hAnsi="Times New Roman" w:cs="Times New Roman"/>
                <w:b/>
                <w:bCs/>
                <w:sz w:val="20"/>
                <w:szCs w:val="20"/>
                <w:lang w:eastAsia="ru-RU"/>
              </w:rPr>
              <w:t xml:space="preserve"> талантливой молодежи, вовлече</w:t>
            </w:r>
            <w:r w:rsidRPr="00BE67AA">
              <w:rPr>
                <w:rFonts w:ascii="Times New Roman" w:eastAsia="Times New Roman" w:hAnsi="Times New Roman" w:cs="Times New Roman"/>
                <w:b/>
                <w:bCs/>
                <w:sz w:val="20"/>
                <w:szCs w:val="20"/>
                <w:lang w:eastAsia="ru-RU"/>
              </w:rPr>
              <w:t>ние молодежи в социальную практику"</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60.2.00.00000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190,0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190,0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190,0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проведение мер</w:t>
            </w:r>
            <w:r w:rsidR="00591E9B">
              <w:rPr>
                <w:rFonts w:ascii="Times New Roman" w:eastAsia="Times New Roman" w:hAnsi="Times New Roman" w:cs="Times New Roman"/>
                <w:b/>
                <w:bCs/>
                <w:sz w:val="20"/>
                <w:szCs w:val="20"/>
                <w:lang w:eastAsia="ru-RU"/>
              </w:rPr>
              <w:t>о</w:t>
            </w:r>
            <w:r w:rsidRPr="00BE67AA">
              <w:rPr>
                <w:rFonts w:ascii="Times New Roman" w:eastAsia="Times New Roman" w:hAnsi="Times New Roman" w:cs="Times New Roman"/>
                <w:b/>
                <w:bCs/>
                <w:sz w:val="20"/>
                <w:szCs w:val="20"/>
                <w:lang w:eastAsia="ru-RU"/>
              </w:rPr>
              <w:t>приятий по реализации программы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60.2.01.00160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r>
      <w:tr w:rsidR="009B3D0C" w:rsidRPr="00BE67AA" w:rsidTr="00F62BD5">
        <w:trPr>
          <w:trHeight w:val="84"/>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60.2.01.00160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60.2.01.00161</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60.2.01.00161</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60.2.01.00610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60.2.01.00610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9B3D0C" w:rsidRPr="00BE67AA" w:rsidTr="00F62BD5">
        <w:trPr>
          <w:trHeight w:val="203"/>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w:t>
            </w:r>
            <w:r w:rsidR="00591E9B">
              <w:rPr>
                <w:rFonts w:ascii="Times New Roman" w:eastAsia="Times New Roman" w:hAnsi="Times New Roman" w:cs="Times New Roman"/>
                <w:b/>
                <w:bCs/>
                <w:sz w:val="20"/>
                <w:szCs w:val="20"/>
                <w:lang w:eastAsia="ru-RU"/>
              </w:rPr>
              <w:t>одпрограмма "Формирование систе</w:t>
            </w:r>
            <w:r w:rsidRPr="00BE67AA">
              <w:rPr>
                <w:rFonts w:ascii="Times New Roman" w:eastAsia="Times New Roman" w:hAnsi="Times New Roman" w:cs="Times New Roman"/>
                <w:b/>
                <w:bCs/>
                <w:sz w:val="20"/>
                <w:szCs w:val="20"/>
                <w:lang w:eastAsia="ru-RU"/>
              </w:rPr>
              <w:t xml:space="preserve">мы мотивации населения Завитинского района к здоровому образу </w:t>
            </w:r>
            <w:r w:rsidRPr="00BE67AA">
              <w:rPr>
                <w:rFonts w:ascii="Times New Roman" w:eastAsia="Times New Roman" w:hAnsi="Times New Roman" w:cs="Times New Roman"/>
                <w:b/>
                <w:bCs/>
                <w:sz w:val="20"/>
                <w:szCs w:val="20"/>
                <w:lang w:eastAsia="ru-RU"/>
              </w:rPr>
              <w:lastRenderedPageBreak/>
              <w:t>жизни"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60.5.00.00000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Организация и проведение мероприятий по формированию навыков здорового образа жизни у</w:t>
            </w:r>
            <w:r w:rsidR="00591E9B">
              <w:rPr>
                <w:rFonts w:ascii="Times New Roman" w:eastAsia="Times New Roman" w:hAnsi="Times New Roman" w:cs="Times New Roman"/>
                <w:b/>
                <w:bCs/>
                <w:sz w:val="20"/>
                <w:szCs w:val="20"/>
                <w:lang w:eastAsia="ru-RU"/>
              </w:rPr>
              <w:t xml:space="preserve"> </w:t>
            </w:r>
            <w:r w:rsidRPr="00BE67AA">
              <w:rPr>
                <w:rFonts w:ascii="Times New Roman" w:eastAsia="Times New Roman" w:hAnsi="Times New Roman" w:cs="Times New Roman"/>
                <w:b/>
                <w:bCs/>
                <w:sz w:val="20"/>
                <w:szCs w:val="20"/>
                <w:lang w:eastAsia="ru-RU"/>
              </w:rPr>
              <w:t>детей, подростков, молодежи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60.5.01.00820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60.5.01.00820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Другие вопросы в области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88.8.00.87290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r>
      <w:tr w:rsidR="009B3D0C" w:rsidRPr="00BE67AA" w:rsidTr="00F62BD5">
        <w:trPr>
          <w:trHeight w:val="12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88.8.00.87290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88.8.00.87290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Здравоохранение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751,9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Другие вопросы в области здравоохранения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751,9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w:t>
            </w:r>
            <w:r w:rsidR="00591E9B">
              <w:rPr>
                <w:rFonts w:ascii="Times New Roman" w:eastAsia="Times New Roman" w:hAnsi="Times New Roman" w:cs="Times New Roman"/>
                <w:b/>
                <w:bCs/>
                <w:sz w:val="20"/>
                <w:szCs w:val="20"/>
                <w:lang w:eastAsia="ru-RU"/>
              </w:rPr>
              <w:t>а</w:t>
            </w:r>
            <w:r w:rsidRPr="00BE67AA">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60.4.00.00000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60.4.01.00730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60.4.01.00730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r>
      <w:tr w:rsidR="009B3D0C" w:rsidRPr="00BE67AA" w:rsidTr="00F62BD5">
        <w:trPr>
          <w:trHeight w:val="539"/>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88.8.00.87360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611,9</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88.8.00.87360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567,0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88.8.00.87360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Социальная политика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3 527,3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3 428,9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3 217,1</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Пенсионное обеспечение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2 767,1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2 767,1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2 767,1</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2 767,1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2 767,1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2 767,1</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Доплаты к пенсиям муниципальных служащих</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88.8.00.90680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2 767,1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2 767,1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2 767,1</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88.8.00.90680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88.8.00.90680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2 753,3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2 753,3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2 753,3</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Социальное обеспечение населения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760,2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661,8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300,2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301,8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55.1.01.L4970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300,2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301,8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55.1.01.L4970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301,8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w:t>
            </w:r>
            <w:r w:rsidR="00591E9B">
              <w:rPr>
                <w:rFonts w:ascii="Times New Roman" w:eastAsia="Times New Roman" w:hAnsi="Times New Roman" w:cs="Times New Roman"/>
                <w:b/>
                <w:bCs/>
                <w:sz w:val="20"/>
                <w:szCs w:val="20"/>
                <w:lang w:eastAsia="ru-RU"/>
              </w:rPr>
              <w:t>а</w:t>
            </w:r>
            <w:r w:rsidRPr="00BE67AA">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390,0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290,0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290,0</w:t>
            </w:r>
          </w:p>
        </w:tc>
      </w:tr>
      <w:tr w:rsidR="009B3D0C" w:rsidRPr="00BE67AA" w:rsidTr="00F62BD5">
        <w:trPr>
          <w:trHeight w:val="12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380,0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280,0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280,0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60.1.01.00340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380,0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280,0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280,0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60.1.01.00340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380,0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280,0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280,0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w:t>
            </w:r>
            <w:r w:rsidR="00591E9B">
              <w:rPr>
                <w:rFonts w:ascii="Times New Roman" w:eastAsia="Times New Roman" w:hAnsi="Times New Roman" w:cs="Times New Roman"/>
                <w:b/>
                <w:bCs/>
                <w:sz w:val="20"/>
                <w:szCs w:val="20"/>
                <w:lang w:eastAsia="ru-RU"/>
              </w:rPr>
              <w:t>одпрограмма "Формирование систе</w:t>
            </w:r>
            <w:r w:rsidRPr="00BE67AA">
              <w:rPr>
                <w:rFonts w:ascii="Times New Roman" w:eastAsia="Times New Roman" w:hAnsi="Times New Roman" w:cs="Times New Roman"/>
                <w:b/>
                <w:bCs/>
                <w:sz w:val="20"/>
                <w:szCs w:val="20"/>
                <w:lang w:eastAsia="ru-RU"/>
              </w:rPr>
              <w:t>мы мотивации населения Завитинского района к здоровому образу жизни"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60.5.00.00000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9B3D0C" w:rsidRPr="00BE67AA" w:rsidTr="00F62BD5">
        <w:trPr>
          <w:trHeight w:val="102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60.5.01.00830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60.5.01.00830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r>
      <w:tr w:rsidR="009B3D0C" w:rsidRPr="00BE67AA" w:rsidTr="00F62BD5">
        <w:trPr>
          <w:trHeight w:val="102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60.5.01.00840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60.5.01.00840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социальную помощь населению</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88.8.00.90250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rsidR="009B3D0C" w:rsidRPr="00BE67AA" w:rsidRDefault="009B3D0C" w:rsidP="009B3D0C">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88.8.00.90250</w:t>
            </w:r>
          </w:p>
        </w:tc>
        <w:tc>
          <w:tcPr>
            <w:tcW w:w="993" w:type="dxa"/>
            <w:shd w:val="clear" w:color="auto" w:fill="auto"/>
            <w:vAlign w:val="center"/>
            <w:hideMark/>
          </w:tcPr>
          <w:p w:rsidR="009B3D0C" w:rsidRPr="00BE67AA" w:rsidRDefault="009B3D0C" w:rsidP="009B3D0C">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275" w:type="dxa"/>
            <w:shd w:val="clear" w:color="auto" w:fill="auto"/>
            <w:vAlign w:val="center"/>
            <w:hideMark/>
          </w:tcPr>
          <w:p w:rsidR="009B3D0C" w:rsidRPr="00BE67AA" w:rsidRDefault="009B3D0C" w:rsidP="009B3D0C">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70,0</w:t>
            </w:r>
          </w:p>
        </w:tc>
        <w:tc>
          <w:tcPr>
            <w:tcW w:w="1418" w:type="dxa"/>
            <w:shd w:val="clear" w:color="auto" w:fill="auto"/>
            <w:vAlign w:val="center"/>
            <w:hideMark/>
          </w:tcPr>
          <w:p w:rsidR="009B3D0C" w:rsidRPr="00BE67AA" w:rsidRDefault="009B3D0C" w:rsidP="009B3D0C">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70,0</w:t>
            </w:r>
          </w:p>
        </w:tc>
        <w:tc>
          <w:tcPr>
            <w:tcW w:w="1232" w:type="dxa"/>
            <w:shd w:val="clear" w:color="auto" w:fill="auto"/>
            <w:vAlign w:val="center"/>
            <w:hideMark/>
          </w:tcPr>
          <w:p w:rsidR="009B3D0C" w:rsidRPr="00BE67AA" w:rsidRDefault="009B3D0C" w:rsidP="009B3D0C">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Физическая культура и спорт</w:t>
            </w:r>
          </w:p>
        </w:tc>
        <w:tc>
          <w:tcPr>
            <w:tcW w:w="993" w:type="dxa"/>
            <w:shd w:val="clear" w:color="auto" w:fill="auto"/>
            <w:vAlign w:val="center"/>
            <w:hideMark/>
          </w:tcPr>
          <w:p w:rsidR="009B3D0C" w:rsidRPr="00BE67AA" w:rsidRDefault="009B3D0C" w:rsidP="009B3D0C">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418" w:type="dxa"/>
            <w:shd w:val="clear" w:color="auto" w:fill="auto"/>
            <w:vAlign w:val="center"/>
            <w:hideMark/>
          </w:tcPr>
          <w:p w:rsidR="009B3D0C" w:rsidRPr="00BE67AA" w:rsidRDefault="009B3D0C" w:rsidP="009B3D0C">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c>
          <w:tcPr>
            <w:tcW w:w="1232" w:type="dxa"/>
            <w:shd w:val="clear" w:color="auto" w:fill="auto"/>
            <w:vAlign w:val="center"/>
            <w:hideMark/>
          </w:tcPr>
          <w:p w:rsidR="009B3D0C" w:rsidRPr="00BE67AA" w:rsidRDefault="009B3D0C" w:rsidP="009B3D0C">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r>
      <w:tr w:rsidR="009B3D0C" w:rsidRPr="00BE67AA" w:rsidTr="00F62BD5">
        <w:trPr>
          <w:trHeight w:val="75"/>
        </w:trPr>
        <w:tc>
          <w:tcPr>
            <w:tcW w:w="5119" w:type="dxa"/>
            <w:shd w:val="clear" w:color="auto" w:fill="auto"/>
            <w:vAlign w:val="center"/>
            <w:hideMark/>
          </w:tcPr>
          <w:p w:rsidR="009B3D0C" w:rsidRPr="00BE67AA" w:rsidRDefault="00591E9B" w:rsidP="009B3D0C">
            <w:pPr>
              <w:spacing w:after="0" w:line="240" w:lineRule="auto"/>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Массовый </w:t>
            </w:r>
            <w:r w:rsidR="009B3D0C" w:rsidRPr="00BE67AA">
              <w:rPr>
                <w:rFonts w:ascii="Times New Roman" w:eastAsia="Times New Roman" w:hAnsi="Times New Roman" w:cs="Times New Roman"/>
                <w:b/>
                <w:bCs/>
                <w:sz w:val="20"/>
                <w:szCs w:val="20"/>
                <w:lang w:eastAsia="ru-RU"/>
              </w:rPr>
              <w:t>спорт</w:t>
            </w:r>
          </w:p>
        </w:tc>
        <w:tc>
          <w:tcPr>
            <w:tcW w:w="993" w:type="dxa"/>
            <w:shd w:val="clear" w:color="auto" w:fill="auto"/>
            <w:vAlign w:val="center"/>
            <w:hideMark/>
          </w:tcPr>
          <w:p w:rsidR="009B3D0C" w:rsidRPr="00BE67AA" w:rsidRDefault="009B3D0C" w:rsidP="009B3D0C">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418" w:type="dxa"/>
            <w:shd w:val="clear" w:color="auto" w:fill="auto"/>
            <w:vAlign w:val="center"/>
            <w:hideMark/>
          </w:tcPr>
          <w:p w:rsidR="009B3D0C" w:rsidRPr="00BE67AA" w:rsidRDefault="009B3D0C" w:rsidP="009B3D0C">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c>
          <w:tcPr>
            <w:tcW w:w="1232" w:type="dxa"/>
            <w:shd w:val="clear" w:color="auto" w:fill="auto"/>
            <w:vAlign w:val="center"/>
            <w:hideMark/>
          </w:tcPr>
          <w:p w:rsidR="009B3D0C" w:rsidRPr="00BE67AA" w:rsidRDefault="009B3D0C" w:rsidP="009B3D0C">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r>
      <w:tr w:rsidR="009B3D0C" w:rsidRPr="00BE67AA" w:rsidTr="00F62BD5">
        <w:trPr>
          <w:trHeight w:val="96"/>
        </w:trPr>
        <w:tc>
          <w:tcPr>
            <w:tcW w:w="5119" w:type="dxa"/>
            <w:shd w:val="clear" w:color="auto" w:fill="auto"/>
            <w:vAlign w:val="center"/>
            <w:hideMark/>
          </w:tcPr>
          <w:p w:rsidR="009B3D0C" w:rsidRPr="00BE67AA" w:rsidRDefault="009B3D0C" w:rsidP="009B3D0C">
            <w:pPr>
              <w:spacing w:after="0" w:line="240" w:lineRule="auto"/>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Муниципальная программа "Развитие физической </w:t>
            </w:r>
            <w:r w:rsidRPr="00BE67AA">
              <w:rPr>
                <w:rFonts w:ascii="Times New Roman" w:eastAsia="Times New Roman" w:hAnsi="Times New Roman" w:cs="Times New Roman"/>
                <w:b/>
                <w:bCs/>
                <w:sz w:val="20"/>
                <w:szCs w:val="20"/>
                <w:lang w:eastAsia="ru-RU"/>
              </w:rPr>
              <w:lastRenderedPageBreak/>
              <w:t>культуры и спорта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002</w:t>
            </w:r>
          </w:p>
        </w:tc>
        <w:tc>
          <w:tcPr>
            <w:tcW w:w="1417" w:type="dxa"/>
            <w:shd w:val="clear" w:color="auto" w:fill="auto"/>
            <w:vAlign w:val="center"/>
            <w:hideMark/>
          </w:tcPr>
          <w:p w:rsidR="009B3D0C" w:rsidRPr="00BE67AA" w:rsidRDefault="009B3D0C" w:rsidP="009B3D0C">
            <w:pPr>
              <w:spacing w:after="0" w:line="240" w:lineRule="auto"/>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58.0.00.00000</w:t>
            </w:r>
          </w:p>
        </w:tc>
        <w:tc>
          <w:tcPr>
            <w:tcW w:w="993" w:type="dxa"/>
            <w:shd w:val="clear" w:color="auto" w:fill="auto"/>
            <w:vAlign w:val="center"/>
            <w:hideMark/>
          </w:tcPr>
          <w:p w:rsidR="009B3D0C" w:rsidRPr="00BE67AA" w:rsidRDefault="009B3D0C" w:rsidP="009B3D0C">
            <w:pPr>
              <w:spacing w:after="0" w:line="240" w:lineRule="auto"/>
              <w:jc w:val="center"/>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418" w:type="dxa"/>
            <w:shd w:val="clear" w:color="auto" w:fill="auto"/>
            <w:vAlign w:val="center"/>
            <w:hideMark/>
          </w:tcPr>
          <w:p w:rsidR="009B3D0C" w:rsidRPr="00BE67AA" w:rsidRDefault="009B3D0C" w:rsidP="009B3D0C">
            <w:pPr>
              <w:spacing w:after="0" w:line="240" w:lineRule="auto"/>
              <w:jc w:val="right"/>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c>
          <w:tcPr>
            <w:tcW w:w="1232" w:type="dxa"/>
            <w:shd w:val="clear" w:color="auto" w:fill="auto"/>
            <w:vAlign w:val="center"/>
            <w:hideMark/>
          </w:tcPr>
          <w:p w:rsidR="009B3D0C" w:rsidRPr="00BE67AA" w:rsidRDefault="009B3D0C" w:rsidP="009B3D0C">
            <w:pPr>
              <w:spacing w:after="0" w:line="240" w:lineRule="auto"/>
              <w:jc w:val="right"/>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Развитие физической культуры и спорта</w:t>
            </w:r>
          </w:p>
        </w:tc>
        <w:tc>
          <w:tcPr>
            <w:tcW w:w="993" w:type="dxa"/>
            <w:shd w:val="clear" w:color="auto" w:fill="auto"/>
            <w:vAlign w:val="center"/>
            <w:hideMark/>
          </w:tcPr>
          <w:p w:rsidR="009B3D0C" w:rsidRPr="00BE67AA" w:rsidRDefault="009B3D0C" w:rsidP="009B3D0C">
            <w:pPr>
              <w:spacing w:after="0" w:line="240" w:lineRule="auto"/>
              <w:jc w:val="center"/>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58.1.00.00000</w:t>
            </w:r>
          </w:p>
        </w:tc>
        <w:tc>
          <w:tcPr>
            <w:tcW w:w="993" w:type="dxa"/>
            <w:shd w:val="clear" w:color="auto" w:fill="auto"/>
            <w:vAlign w:val="center"/>
            <w:hideMark/>
          </w:tcPr>
          <w:p w:rsidR="009B3D0C" w:rsidRPr="00BE67AA" w:rsidRDefault="009B3D0C" w:rsidP="009B3D0C">
            <w:pPr>
              <w:spacing w:after="0" w:line="240" w:lineRule="auto"/>
              <w:jc w:val="center"/>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418" w:type="dxa"/>
            <w:shd w:val="clear" w:color="auto" w:fill="auto"/>
            <w:vAlign w:val="center"/>
            <w:hideMark/>
          </w:tcPr>
          <w:p w:rsidR="009B3D0C" w:rsidRPr="00BE67AA" w:rsidRDefault="009B3D0C" w:rsidP="009B3D0C">
            <w:pPr>
              <w:spacing w:after="0" w:line="240" w:lineRule="auto"/>
              <w:jc w:val="right"/>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c>
          <w:tcPr>
            <w:tcW w:w="1232" w:type="dxa"/>
            <w:shd w:val="clear" w:color="auto" w:fill="auto"/>
            <w:vAlign w:val="center"/>
            <w:hideMark/>
          </w:tcPr>
          <w:p w:rsidR="009B3D0C" w:rsidRPr="00BE67AA" w:rsidRDefault="009B3D0C" w:rsidP="009B3D0C">
            <w:pPr>
              <w:spacing w:after="0" w:line="240" w:lineRule="auto"/>
              <w:jc w:val="right"/>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993" w:type="dxa"/>
            <w:shd w:val="clear" w:color="auto" w:fill="auto"/>
            <w:vAlign w:val="center"/>
            <w:hideMark/>
          </w:tcPr>
          <w:p w:rsidR="009B3D0C" w:rsidRPr="00BE67AA" w:rsidRDefault="009B3D0C" w:rsidP="009B3D0C">
            <w:pPr>
              <w:spacing w:after="0" w:line="240" w:lineRule="auto"/>
              <w:jc w:val="center"/>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58.1.01.00140</w:t>
            </w:r>
          </w:p>
        </w:tc>
        <w:tc>
          <w:tcPr>
            <w:tcW w:w="993" w:type="dxa"/>
            <w:shd w:val="clear" w:color="auto" w:fill="auto"/>
            <w:vAlign w:val="center"/>
            <w:hideMark/>
          </w:tcPr>
          <w:p w:rsidR="009B3D0C" w:rsidRPr="00BE67AA" w:rsidRDefault="009B3D0C" w:rsidP="009B3D0C">
            <w:pPr>
              <w:spacing w:after="0" w:line="240" w:lineRule="auto"/>
              <w:jc w:val="center"/>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1 050,0</w:t>
            </w:r>
          </w:p>
        </w:tc>
        <w:tc>
          <w:tcPr>
            <w:tcW w:w="1418" w:type="dxa"/>
            <w:shd w:val="clear" w:color="auto" w:fill="auto"/>
            <w:vAlign w:val="center"/>
            <w:hideMark/>
          </w:tcPr>
          <w:p w:rsidR="009B3D0C" w:rsidRPr="00BE67AA" w:rsidRDefault="009B3D0C" w:rsidP="009B3D0C">
            <w:pPr>
              <w:spacing w:after="0" w:line="240" w:lineRule="auto"/>
              <w:jc w:val="right"/>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900,0</w:t>
            </w:r>
          </w:p>
        </w:tc>
        <w:tc>
          <w:tcPr>
            <w:tcW w:w="1232" w:type="dxa"/>
            <w:shd w:val="clear" w:color="auto" w:fill="auto"/>
            <w:vAlign w:val="center"/>
            <w:hideMark/>
          </w:tcPr>
          <w:p w:rsidR="009B3D0C" w:rsidRPr="00BE67AA" w:rsidRDefault="009B3D0C" w:rsidP="009B3D0C">
            <w:pPr>
              <w:spacing w:after="0" w:line="240" w:lineRule="auto"/>
              <w:jc w:val="right"/>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58.1.01.00140</w:t>
            </w:r>
          </w:p>
        </w:tc>
        <w:tc>
          <w:tcPr>
            <w:tcW w:w="993" w:type="dxa"/>
            <w:shd w:val="clear" w:color="auto" w:fill="auto"/>
            <w:vAlign w:val="center"/>
            <w:hideMark/>
          </w:tcPr>
          <w:p w:rsidR="009B3D0C" w:rsidRPr="00BE67AA" w:rsidRDefault="009B3D0C" w:rsidP="009B3D0C">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1 050,0</w:t>
            </w:r>
          </w:p>
        </w:tc>
        <w:tc>
          <w:tcPr>
            <w:tcW w:w="1418" w:type="dxa"/>
            <w:shd w:val="clear" w:color="auto" w:fill="auto"/>
            <w:vAlign w:val="center"/>
            <w:hideMark/>
          </w:tcPr>
          <w:p w:rsidR="009B3D0C" w:rsidRPr="00BE67AA" w:rsidRDefault="009B3D0C" w:rsidP="009B3D0C">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900,0</w:t>
            </w:r>
          </w:p>
        </w:tc>
        <w:tc>
          <w:tcPr>
            <w:tcW w:w="1232" w:type="dxa"/>
            <w:shd w:val="clear" w:color="auto" w:fill="auto"/>
            <w:vAlign w:val="center"/>
            <w:hideMark/>
          </w:tcPr>
          <w:p w:rsidR="009B3D0C" w:rsidRPr="00BE67AA" w:rsidRDefault="009B3D0C" w:rsidP="009B3D0C">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993" w:type="dxa"/>
            <w:shd w:val="clear" w:color="auto" w:fill="auto"/>
            <w:vAlign w:val="center"/>
            <w:hideMark/>
          </w:tcPr>
          <w:p w:rsidR="009B3D0C" w:rsidRPr="00BE67AA" w:rsidRDefault="009B3D0C" w:rsidP="009B3D0C">
            <w:pPr>
              <w:spacing w:after="0" w:line="240" w:lineRule="auto"/>
              <w:jc w:val="center"/>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58.1.01.90600</w:t>
            </w:r>
          </w:p>
        </w:tc>
        <w:tc>
          <w:tcPr>
            <w:tcW w:w="993" w:type="dxa"/>
            <w:shd w:val="clear" w:color="auto" w:fill="auto"/>
            <w:vAlign w:val="center"/>
            <w:hideMark/>
          </w:tcPr>
          <w:p w:rsidR="009B3D0C" w:rsidRPr="00BE67AA" w:rsidRDefault="009B3D0C" w:rsidP="009B3D0C">
            <w:pPr>
              <w:spacing w:after="0" w:line="240" w:lineRule="auto"/>
              <w:jc w:val="center"/>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outlineLvl w:val="4"/>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002</w:t>
            </w:r>
          </w:p>
        </w:tc>
        <w:tc>
          <w:tcPr>
            <w:tcW w:w="1417" w:type="dxa"/>
            <w:shd w:val="clear" w:color="auto" w:fill="auto"/>
            <w:vAlign w:val="center"/>
            <w:hideMark/>
          </w:tcPr>
          <w:p w:rsidR="009B3D0C" w:rsidRPr="00BE67AA" w:rsidRDefault="009B3D0C" w:rsidP="009B3D0C">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58.1.01.90600</w:t>
            </w:r>
          </w:p>
        </w:tc>
        <w:tc>
          <w:tcPr>
            <w:tcW w:w="993" w:type="dxa"/>
            <w:shd w:val="clear" w:color="auto" w:fill="auto"/>
            <w:vAlign w:val="center"/>
            <w:hideMark/>
          </w:tcPr>
          <w:p w:rsidR="009B3D0C" w:rsidRPr="00BE67AA" w:rsidRDefault="009B3D0C" w:rsidP="009B3D0C">
            <w:pPr>
              <w:spacing w:after="0" w:line="240" w:lineRule="auto"/>
              <w:jc w:val="center"/>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outlineLvl w:val="6"/>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9B3D0C" w:rsidRPr="00BE67AA" w:rsidTr="00F62BD5">
        <w:trPr>
          <w:trHeight w:val="75"/>
        </w:trPr>
        <w:tc>
          <w:tcPr>
            <w:tcW w:w="5119"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993"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418"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14 887,8</w:t>
            </w:r>
          </w:p>
        </w:tc>
        <w:tc>
          <w:tcPr>
            <w:tcW w:w="1418"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14 887,8</w:t>
            </w:r>
          </w:p>
        </w:tc>
        <w:tc>
          <w:tcPr>
            <w:tcW w:w="1232"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8 014,9</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Общегосударственные вопросы</w:t>
            </w:r>
          </w:p>
        </w:tc>
        <w:tc>
          <w:tcPr>
            <w:tcW w:w="993" w:type="dxa"/>
            <w:shd w:val="clear" w:color="auto" w:fill="auto"/>
            <w:vAlign w:val="center"/>
            <w:hideMark/>
          </w:tcPr>
          <w:p w:rsidR="009B3D0C" w:rsidRPr="00BE67AA" w:rsidRDefault="009B3D0C" w:rsidP="009B3D0C">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6 994,3</w:t>
            </w:r>
          </w:p>
        </w:tc>
        <w:tc>
          <w:tcPr>
            <w:tcW w:w="1418" w:type="dxa"/>
            <w:shd w:val="clear" w:color="auto" w:fill="auto"/>
            <w:vAlign w:val="center"/>
            <w:hideMark/>
          </w:tcPr>
          <w:p w:rsidR="009B3D0C" w:rsidRPr="00BE67AA" w:rsidRDefault="009B3D0C" w:rsidP="009B3D0C">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6 994,3</w:t>
            </w:r>
          </w:p>
        </w:tc>
        <w:tc>
          <w:tcPr>
            <w:tcW w:w="1232" w:type="dxa"/>
            <w:shd w:val="clear" w:color="auto" w:fill="auto"/>
            <w:vAlign w:val="center"/>
            <w:hideMark/>
          </w:tcPr>
          <w:p w:rsidR="009B3D0C" w:rsidRPr="00BE67AA" w:rsidRDefault="009B3D0C" w:rsidP="009B3D0C">
            <w:pPr>
              <w:spacing w:after="0" w:line="240" w:lineRule="auto"/>
              <w:jc w:val="right"/>
              <w:outlineLvl w:val="0"/>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4 843,8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Другие общегосударственные вопросы</w:t>
            </w:r>
          </w:p>
        </w:tc>
        <w:tc>
          <w:tcPr>
            <w:tcW w:w="993" w:type="dxa"/>
            <w:shd w:val="clear" w:color="auto" w:fill="auto"/>
            <w:vAlign w:val="center"/>
            <w:hideMark/>
          </w:tcPr>
          <w:p w:rsidR="009B3D0C" w:rsidRPr="00BE67AA" w:rsidRDefault="009B3D0C" w:rsidP="009B3D0C">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6 994,3</w:t>
            </w:r>
          </w:p>
        </w:tc>
        <w:tc>
          <w:tcPr>
            <w:tcW w:w="1418" w:type="dxa"/>
            <w:shd w:val="clear" w:color="auto" w:fill="auto"/>
            <w:vAlign w:val="center"/>
            <w:hideMark/>
          </w:tcPr>
          <w:p w:rsidR="009B3D0C" w:rsidRPr="00BE67AA" w:rsidRDefault="009B3D0C" w:rsidP="009B3D0C">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6 994,3</w:t>
            </w:r>
          </w:p>
        </w:tc>
        <w:tc>
          <w:tcPr>
            <w:tcW w:w="1232" w:type="dxa"/>
            <w:shd w:val="clear" w:color="auto" w:fill="auto"/>
            <w:vAlign w:val="center"/>
            <w:hideMark/>
          </w:tcPr>
          <w:p w:rsidR="009B3D0C" w:rsidRPr="00BE67AA" w:rsidRDefault="009B3D0C" w:rsidP="009B3D0C">
            <w:pPr>
              <w:spacing w:after="0" w:line="240" w:lineRule="auto"/>
              <w:jc w:val="right"/>
              <w:outlineLvl w:val="1"/>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4 843,8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61.0.00.00000</w:t>
            </w:r>
          </w:p>
        </w:tc>
        <w:tc>
          <w:tcPr>
            <w:tcW w:w="993" w:type="dxa"/>
            <w:shd w:val="clear" w:color="auto" w:fill="auto"/>
            <w:vAlign w:val="center"/>
            <w:hideMark/>
          </w:tcPr>
          <w:p w:rsidR="009B3D0C" w:rsidRPr="00BE67AA" w:rsidRDefault="009B3D0C" w:rsidP="009B3D0C">
            <w:pPr>
              <w:spacing w:after="0" w:line="240" w:lineRule="auto"/>
              <w:jc w:val="center"/>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6 904,2</w:t>
            </w:r>
          </w:p>
        </w:tc>
        <w:tc>
          <w:tcPr>
            <w:tcW w:w="1418" w:type="dxa"/>
            <w:shd w:val="clear" w:color="auto" w:fill="auto"/>
            <w:vAlign w:val="center"/>
            <w:hideMark/>
          </w:tcPr>
          <w:p w:rsidR="009B3D0C" w:rsidRPr="00BE67AA" w:rsidRDefault="009B3D0C" w:rsidP="009B3D0C">
            <w:pPr>
              <w:spacing w:after="0" w:line="240" w:lineRule="auto"/>
              <w:jc w:val="right"/>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6 904,2</w:t>
            </w:r>
          </w:p>
        </w:tc>
        <w:tc>
          <w:tcPr>
            <w:tcW w:w="1232" w:type="dxa"/>
            <w:shd w:val="clear" w:color="auto" w:fill="auto"/>
            <w:vAlign w:val="center"/>
            <w:hideMark/>
          </w:tcPr>
          <w:p w:rsidR="009B3D0C" w:rsidRPr="00BE67AA" w:rsidRDefault="009B3D0C" w:rsidP="009B3D0C">
            <w:pPr>
              <w:spacing w:after="0" w:line="240" w:lineRule="auto"/>
              <w:jc w:val="right"/>
              <w:outlineLvl w:val="2"/>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4 776,6</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993" w:type="dxa"/>
            <w:shd w:val="clear" w:color="auto" w:fill="auto"/>
            <w:vAlign w:val="center"/>
            <w:hideMark/>
          </w:tcPr>
          <w:p w:rsidR="009B3D0C" w:rsidRPr="00BE67AA" w:rsidRDefault="009B3D0C" w:rsidP="009B3D0C">
            <w:pPr>
              <w:spacing w:after="0" w:line="240" w:lineRule="auto"/>
              <w:jc w:val="center"/>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61.2.00.00000</w:t>
            </w:r>
          </w:p>
        </w:tc>
        <w:tc>
          <w:tcPr>
            <w:tcW w:w="993" w:type="dxa"/>
            <w:shd w:val="clear" w:color="auto" w:fill="auto"/>
            <w:vAlign w:val="center"/>
            <w:hideMark/>
          </w:tcPr>
          <w:p w:rsidR="009B3D0C" w:rsidRPr="00BE67AA" w:rsidRDefault="009B3D0C" w:rsidP="009B3D0C">
            <w:pPr>
              <w:spacing w:after="0" w:line="240" w:lineRule="auto"/>
              <w:jc w:val="center"/>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6 904,2</w:t>
            </w:r>
          </w:p>
        </w:tc>
        <w:tc>
          <w:tcPr>
            <w:tcW w:w="1418" w:type="dxa"/>
            <w:shd w:val="clear" w:color="auto" w:fill="auto"/>
            <w:vAlign w:val="center"/>
            <w:hideMark/>
          </w:tcPr>
          <w:p w:rsidR="009B3D0C" w:rsidRPr="00BE67AA" w:rsidRDefault="009B3D0C" w:rsidP="009B3D0C">
            <w:pPr>
              <w:spacing w:after="0" w:line="240" w:lineRule="auto"/>
              <w:jc w:val="right"/>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6 904,2</w:t>
            </w:r>
          </w:p>
        </w:tc>
        <w:tc>
          <w:tcPr>
            <w:tcW w:w="1232" w:type="dxa"/>
            <w:shd w:val="clear" w:color="auto" w:fill="auto"/>
            <w:vAlign w:val="center"/>
            <w:hideMark/>
          </w:tcPr>
          <w:p w:rsidR="009B3D0C" w:rsidRPr="00BE67AA" w:rsidRDefault="009B3D0C" w:rsidP="009B3D0C">
            <w:pPr>
              <w:spacing w:after="0" w:line="240" w:lineRule="auto"/>
              <w:jc w:val="right"/>
              <w:outlineLvl w:val="3"/>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4 776,6</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61.2.01.00210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2 327,6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2 327,6</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61.2.01.00210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2 327,6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2 327,6</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61.2.01.00230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556,3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556,3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556,3</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61.2.01.00230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548,3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548,3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548,3</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61.2.01.00230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61.2.01.S7710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4 020,3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4 020,3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4 020,3</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61.2.01.S7710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4 020,3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4 020,3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4 020,3</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90,1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67,2</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88.8.00.90260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88.8.00.90260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9B3D0C" w:rsidRPr="00BE67AA" w:rsidTr="00F62BD5">
        <w:trPr>
          <w:trHeight w:val="762"/>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88.8.00.R0820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40,1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40,1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17,2</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88.8.00.R0820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40,1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40,1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17,2</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r>
      <w:tr w:rsidR="009B3D0C" w:rsidRPr="00BE67AA" w:rsidTr="00F62BD5">
        <w:trPr>
          <w:trHeight w:val="84"/>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61.2.00.00000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r>
      <w:tr w:rsidR="009B3D0C" w:rsidRPr="00BE67AA" w:rsidTr="00F62BD5">
        <w:trPr>
          <w:trHeight w:val="267"/>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Оценка мун</w:t>
            </w:r>
            <w:r w:rsidR="00591E9B">
              <w:rPr>
                <w:rFonts w:ascii="Times New Roman" w:eastAsia="Times New Roman" w:hAnsi="Times New Roman" w:cs="Times New Roman"/>
                <w:b/>
                <w:bCs/>
                <w:sz w:val="20"/>
                <w:szCs w:val="20"/>
                <w:lang w:eastAsia="ru-RU"/>
              </w:rPr>
              <w:t>и</w:t>
            </w:r>
            <w:r w:rsidRPr="00BE67AA">
              <w:rPr>
                <w:rFonts w:ascii="Times New Roman" w:eastAsia="Times New Roman" w:hAnsi="Times New Roman" w:cs="Times New Roman"/>
                <w:b/>
                <w:bCs/>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61.2.01.00220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61.2.01.00220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1 105,0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1 105,0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Охрана окружающей среды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108,0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108,0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108,0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108,0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108,0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108,0</w:t>
            </w:r>
          </w:p>
        </w:tc>
      </w:tr>
      <w:tr w:rsidR="009B3D0C" w:rsidRPr="00BE67AA" w:rsidTr="00F62BD5">
        <w:trPr>
          <w:trHeight w:val="156"/>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57.0.00.00000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108,0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108,0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108,0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в Завитинском районе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57.1.00.00000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108,0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108,0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108,0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Проведение муниципального земельного контроля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57.1.01.00530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57.1.01.00530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57.1.01.00540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05</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57.1.01.00540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Социальная политика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6 680,5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6 680,5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2 863,1</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Охрана семьи и детства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6 680,5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6 680,5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2 863,1</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6 680,5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6 680,5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2 863,1</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88.8.00.R0820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6 680,5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6 680,5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2 863,1</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003</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88.8.00.R0820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6 680,5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6 680,5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2 863,1</w:t>
            </w:r>
          </w:p>
        </w:tc>
      </w:tr>
      <w:tr w:rsidR="009B3D0C" w:rsidRPr="00BE67AA" w:rsidTr="00F62BD5">
        <w:trPr>
          <w:trHeight w:val="75"/>
        </w:trPr>
        <w:tc>
          <w:tcPr>
            <w:tcW w:w="5119"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Финансовый отдел администрации Завитинского </w:t>
            </w:r>
            <w:r w:rsidRPr="00BE67AA">
              <w:rPr>
                <w:rFonts w:ascii="Times New Roman" w:eastAsia="Times New Roman" w:hAnsi="Times New Roman" w:cs="Times New Roman"/>
                <w:b/>
                <w:bCs/>
                <w:sz w:val="20"/>
                <w:szCs w:val="20"/>
                <w:lang w:eastAsia="ru-RU"/>
              </w:rPr>
              <w:lastRenderedPageBreak/>
              <w:t>района Амурской области</w:t>
            </w:r>
          </w:p>
        </w:tc>
        <w:tc>
          <w:tcPr>
            <w:tcW w:w="993"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004</w:t>
            </w:r>
          </w:p>
        </w:tc>
        <w:tc>
          <w:tcPr>
            <w:tcW w:w="1417"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418"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44 784,1</w:t>
            </w:r>
          </w:p>
        </w:tc>
        <w:tc>
          <w:tcPr>
            <w:tcW w:w="1418"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45 317,4</w:t>
            </w:r>
          </w:p>
        </w:tc>
        <w:tc>
          <w:tcPr>
            <w:tcW w:w="1232"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45 745,7</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Общегосударственные вопросы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10 493,3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10 737,9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10 739,0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10 493,3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10 737,9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10 739,0</w:t>
            </w:r>
          </w:p>
        </w:tc>
      </w:tr>
      <w:tr w:rsidR="009B3D0C" w:rsidRPr="00BE67AA" w:rsidTr="00F62BD5">
        <w:trPr>
          <w:trHeight w:val="126"/>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10 482,3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10 726,9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10 728,0</w:t>
            </w:r>
          </w:p>
        </w:tc>
      </w:tr>
      <w:tr w:rsidR="009B3D0C" w:rsidRPr="00BE67AA" w:rsidTr="00F62BD5">
        <w:trPr>
          <w:trHeight w:val="76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10 482,3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10 726,9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10 728,0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61.1.01.00200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855,9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855,9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855,9</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61.1.01.00200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855,9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855,9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855,9</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61.1.01.00201</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2 147,7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2 206,0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2 206,0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61.1.01.00201</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2 147,7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2 206,0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2 206,0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61.1.01.87720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42,6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44,3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45,4</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61.1.01.87720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42,6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44,3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45,4</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61.1.01.S7710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7 436,1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7 620,7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7 620,7</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61.1.01.S7710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7 436,1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7 620,7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7 620,7</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88.8.00.90260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88.8.00.90260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34 290,8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34 579,5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35 006,7</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12 217,1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12 385,8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12 499,0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12 217,1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12 385,8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12 499,0</w:t>
            </w:r>
          </w:p>
        </w:tc>
      </w:tr>
      <w:tr w:rsidR="009B3D0C" w:rsidRPr="00BE67AA" w:rsidTr="00F62BD5">
        <w:trPr>
          <w:trHeight w:val="76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12 217,1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12 385,8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12 499,0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Выравнивание бюджетной обеспеченности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61.1.03.71000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8 000,0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8 000,0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8 000,0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Межбюджетные трансферты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61.1.03.71000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8 000,0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8 000,0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8 000,0</w:t>
            </w:r>
          </w:p>
        </w:tc>
      </w:tr>
      <w:tr w:rsidR="009B3D0C" w:rsidRPr="00BE67AA" w:rsidTr="00F62BD5">
        <w:trPr>
          <w:trHeight w:val="12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61.1.03.87720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4 217,1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4 385,8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4 499,0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Межбюджетные трансферты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61.1.03.87720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4 217,1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4 385,8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4 499,0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22 073,7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22 193,7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22 507,7</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22 073,7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22 193,7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22 507,7</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17 287,4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17 407,4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17 721,4</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Межбюджетные трансферты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61.1.03.72000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17 287,4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17 407,4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17 721,4</w:t>
            </w:r>
          </w:p>
        </w:tc>
      </w:tr>
      <w:tr w:rsidR="009B3D0C" w:rsidRPr="00BE67AA" w:rsidTr="00F62BD5">
        <w:trPr>
          <w:trHeight w:val="76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61.1.03.73000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4 786,3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4 786,3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4 786,3</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Межбюджетные трансферты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61.1.03.73000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4 786,3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4 786,3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4 786,3</w:t>
            </w:r>
          </w:p>
        </w:tc>
      </w:tr>
      <w:tr w:rsidR="009B3D0C" w:rsidRPr="00BE67AA" w:rsidTr="00F62BD5">
        <w:trPr>
          <w:trHeight w:val="510"/>
        </w:trPr>
        <w:tc>
          <w:tcPr>
            <w:tcW w:w="5119"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993"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418"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373 348,3</w:t>
            </w:r>
          </w:p>
        </w:tc>
        <w:tc>
          <w:tcPr>
            <w:tcW w:w="1418"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380 771,1</w:t>
            </w:r>
          </w:p>
        </w:tc>
        <w:tc>
          <w:tcPr>
            <w:tcW w:w="1232"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355 487,9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Образование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305 547,1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351 578,6</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326 244,2</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Дошкольное образование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71 574,1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85 630,9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89 225,5</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71 574,1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85 630,9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89 225,5</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Модернизация си</w:t>
            </w:r>
            <w:r w:rsidR="00591E9B">
              <w:rPr>
                <w:rFonts w:ascii="Times New Roman" w:eastAsia="Times New Roman" w:hAnsi="Times New Roman" w:cs="Times New Roman"/>
                <w:b/>
                <w:bCs/>
                <w:sz w:val="20"/>
                <w:szCs w:val="20"/>
                <w:lang w:eastAsia="ru-RU"/>
              </w:rPr>
              <w:t>с</w:t>
            </w:r>
            <w:r w:rsidRPr="00BE67AA">
              <w:rPr>
                <w:rFonts w:ascii="Times New Roman" w:eastAsia="Times New Roman" w:hAnsi="Times New Roman" w:cs="Times New Roman"/>
                <w:b/>
                <w:bCs/>
                <w:sz w:val="20"/>
                <w:szCs w:val="20"/>
                <w:lang w:eastAsia="ru-RU"/>
              </w:rPr>
              <w:t>темы дошкольного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59.1.01.00240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xml:space="preserve">Предоставление субсидий бюджетным, автономным </w:t>
            </w:r>
            <w:r w:rsidRPr="00BE67AA">
              <w:rPr>
                <w:rFonts w:ascii="Times New Roman" w:eastAsia="Times New Roman" w:hAnsi="Times New Roman" w:cs="Times New Roman"/>
                <w:sz w:val="20"/>
                <w:szCs w:val="20"/>
                <w:lang w:eastAsia="ru-RU"/>
              </w:rPr>
              <w:lastRenderedPageBreak/>
              <w:t>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59.1.01.00240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Подпрограмма "Развитие образования Завитинского района  и прочие мероприятия в области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71 074,1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85 605,9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89 200,5</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7 327,7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15 618,6</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8 618,6</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7 327,7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15 618,6</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8 618,6</w:t>
            </w:r>
          </w:p>
        </w:tc>
      </w:tr>
      <w:tr w:rsidR="009B3D0C" w:rsidRPr="00BE67AA" w:rsidTr="00F62BD5">
        <w:trPr>
          <w:trHeight w:val="409"/>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59.3.01.88500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55 441,4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59 682,3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60 294,0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59.3.01.88500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55 441,4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59 682,3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60 294,0</w:t>
            </w:r>
          </w:p>
        </w:tc>
      </w:tr>
      <w:tr w:rsidR="009B3D0C" w:rsidRPr="00BE67AA" w:rsidTr="00F62BD5">
        <w:trPr>
          <w:trHeight w:val="76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59.3.01.S7712</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7 305,0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10 305,0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20 287,9</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59.3.01.S7712</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7 305,0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10 305,0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20 287,9</w:t>
            </w:r>
          </w:p>
        </w:tc>
      </w:tr>
      <w:tr w:rsidR="009B3D0C" w:rsidRPr="00BE67AA" w:rsidTr="00F62BD5">
        <w:trPr>
          <w:trHeight w:val="409"/>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проведение мероприятий по противопожа</w:t>
            </w:r>
            <w:r w:rsidR="00591E9B">
              <w:rPr>
                <w:rFonts w:ascii="Times New Roman" w:eastAsia="Times New Roman" w:hAnsi="Times New Roman" w:cs="Times New Roman"/>
                <w:b/>
                <w:bCs/>
                <w:sz w:val="20"/>
                <w:szCs w:val="20"/>
                <w:lang w:eastAsia="ru-RU"/>
              </w:rPr>
              <w:t>рной и антитеррористи</w:t>
            </w:r>
            <w:r w:rsidRPr="00BE67AA">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59.3.01.S8490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1 000,0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59.3.01.S8490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1 000,0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Общее образование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224 846,2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255 834,3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218 244,3</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224 846,2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255 834,3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218 244,3</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5 028,6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3 953,6</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2 739,3</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Модернизация системы общего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59.1.01.00250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59.1.01.00250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1 750,0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Выявление и поддержка одаренных детей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59.1.01.00260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59.1.01.00260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59.1.01.00280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xml:space="preserve">Предоставление субсидий бюджетным, автономным </w:t>
            </w:r>
            <w:r w:rsidRPr="00BE67AA">
              <w:rPr>
                <w:rFonts w:ascii="Times New Roman" w:eastAsia="Times New Roman" w:hAnsi="Times New Roman" w:cs="Times New Roman"/>
                <w:sz w:val="20"/>
                <w:szCs w:val="20"/>
                <w:lang w:eastAsia="ru-RU"/>
              </w:rPr>
              <w:lastRenderedPageBreak/>
              <w:t>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59.1.01.00280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Обеспечение бесплатным двухразовым питанием детей с ограниченными возможностями здоровь</w:t>
            </w:r>
            <w:r w:rsidR="00591E9B">
              <w:rPr>
                <w:rFonts w:ascii="Times New Roman" w:eastAsia="Times New Roman" w:hAnsi="Times New Roman" w:cs="Times New Roman"/>
                <w:b/>
                <w:bCs/>
                <w:sz w:val="20"/>
                <w:szCs w:val="20"/>
                <w:lang w:eastAsia="ru-RU"/>
              </w:rPr>
              <w:t>я обучающихся в муниципальных о</w:t>
            </w:r>
            <w:r w:rsidRPr="00BE67AA">
              <w:rPr>
                <w:rFonts w:ascii="Times New Roman" w:eastAsia="Times New Roman" w:hAnsi="Times New Roman" w:cs="Times New Roman"/>
                <w:b/>
                <w:bCs/>
                <w:sz w:val="20"/>
                <w:szCs w:val="20"/>
                <w:lang w:eastAsia="ru-RU"/>
              </w:rPr>
              <w:t>бщеобразовательных организациях</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59.1.01.S7620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1 778,6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1 678,6</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464,3</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59.1.01.S7620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1 778,6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1 678,6</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464,3</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219 817,6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251 880,7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215 505,0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11 339,6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30 336,8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18 873,8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11 339,6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30 336,8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18 873,8</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Безопасность образовательных учреждений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59.3.01.00380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59.3.01.00380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подвоза учащихся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4 801,6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5 000,0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5 000,0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4 801,6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5 000,0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5 000,0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59.3.01.00410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59.3.01.00410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59.3.01.53030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15 819,3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15 819,3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59.3.01.53030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15 819,3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15 819,3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59.3.01.L3040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11 512,2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11 931,2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59.3.01.L3040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11 512,2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11 931,2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166"/>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w:t>
            </w:r>
            <w:r w:rsidR="00591E9B">
              <w:rPr>
                <w:rFonts w:ascii="Times New Roman" w:eastAsia="Times New Roman" w:hAnsi="Times New Roman" w:cs="Times New Roman"/>
                <w:b/>
                <w:bCs/>
                <w:sz w:val="20"/>
                <w:szCs w:val="20"/>
                <w:lang w:eastAsia="ru-RU"/>
              </w:rPr>
              <w:t>убвенция на ежемесячное денежное</w:t>
            </w:r>
            <w:r w:rsidRPr="00BE67AA">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w:t>
            </w:r>
            <w:r w:rsidRPr="00BE67AA">
              <w:rPr>
                <w:rFonts w:ascii="Times New Roman" w:eastAsia="Times New Roman" w:hAnsi="Times New Roman" w:cs="Times New Roman"/>
                <w:b/>
                <w:bCs/>
                <w:sz w:val="20"/>
                <w:szCs w:val="20"/>
                <w:lang w:eastAsia="ru-RU"/>
              </w:rPr>
              <w:lastRenderedPageBreak/>
              <w:t>образования по организации осуществления государственного полномочия)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59.3.01.80740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1 223,4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1 223,4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59.3.01.80740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1 223,4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1 223,4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267"/>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59.3.01.88500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163 032,1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172 527,7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173 897,5</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59.3.01.88500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163 032,1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172 527,7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173 897,5</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59.3.01.S7713</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8 608,1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14 592,3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17 283,7</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59.3.01.S7713</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8 608,1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14 592,3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17 283,7</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591E9B" w:rsidRPr="00BE67AA">
              <w:rPr>
                <w:rFonts w:ascii="Times New Roman" w:eastAsia="Times New Roman" w:hAnsi="Times New Roman" w:cs="Times New Roman"/>
                <w:b/>
                <w:bCs/>
                <w:sz w:val="20"/>
                <w:szCs w:val="20"/>
                <w:lang w:eastAsia="ru-RU"/>
              </w:rPr>
              <w:t>антитеррористической</w:t>
            </w:r>
            <w:r w:rsidRPr="00BE67AA">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59.3.01.S8490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2 981,3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59.3.01.S8490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2 981,3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Дополнительное образование детей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1 718,2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3 229,8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12 291,1</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1 718,2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3 229,8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12 291,1</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59.1.01.00810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59.1.01.00810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1 718,2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3 229,8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12 291,1</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содержание ДЮСШ</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59.3.01.00370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416,2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1 927,8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1 019,8</w:t>
            </w:r>
          </w:p>
        </w:tc>
      </w:tr>
      <w:tr w:rsidR="009B3D0C" w:rsidRPr="00BE67AA" w:rsidTr="00F62BD5">
        <w:trPr>
          <w:trHeight w:val="83"/>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59.3.01.00370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416,2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1 927,8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1 019,8</w:t>
            </w:r>
          </w:p>
        </w:tc>
      </w:tr>
      <w:tr w:rsidR="009B3D0C" w:rsidRPr="00BE67AA" w:rsidTr="00F62BD5">
        <w:trPr>
          <w:trHeight w:val="176"/>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59.3.01.00372</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xml:space="preserve">Предоставление субсидий бюджетным, автономным </w:t>
            </w:r>
            <w:r w:rsidRPr="00BE67AA">
              <w:rPr>
                <w:rFonts w:ascii="Times New Roman" w:eastAsia="Times New Roman" w:hAnsi="Times New Roman" w:cs="Times New Roman"/>
                <w:sz w:val="20"/>
                <w:szCs w:val="20"/>
                <w:lang w:eastAsia="ru-RU"/>
              </w:rPr>
              <w:lastRenderedPageBreak/>
              <w:t>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59.3.01.00372</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Иные бюджетные ассигнования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59.3.01.00372</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59.3.01.S7714</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1 302,0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1 302,0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11 271,3</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59.3.01.S7714</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1 302,0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1 302,0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11 271,3</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591E9B" w:rsidRPr="00BE67AA">
              <w:rPr>
                <w:rFonts w:ascii="Times New Roman" w:eastAsia="Times New Roman" w:hAnsi="Times New Roman" w:cs="Times New Roman"/>
                <w:b/>
                <w:bCs/>
                <w:sz w:val="20"/>
                <w:szCs w:val="20"/>
                <w:lang w:eastAsia="ru-RU"/>
              </w:rPr>
              <w:t>антитеррористической</w:t>
            </w:r>
            <w:r w:rsidRPr="00BE67AA">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59.3.01.S8490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59.3.01.S8490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Молодежная политика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1 388,1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863,1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462,8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1 388,1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863,1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462,8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59.2.00.00000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1 388,1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863,1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462,8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59.2.01.00290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59.2.01.00290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59.2.01.00290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59.2.01.00300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220,0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59.2.01.00300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220,0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170,0</w:t>
            </w:r>
          </w:p>
        </w:tc>
      </w:tr>
      <w:tr w:rsidR="009B3D0C" w:rsidRPr="00BE67AA" w:rsidTr="00F62BD5">
        <w:trPr>
          <w:trHeight w:val="76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59.2.01.00310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59.2.01.00310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59.2.01.00320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59.2.01.00320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59.2.01.S7500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558,1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558,1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157,8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59.2.01.S7500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r>
      <w:tr w:rsidR="009B3D0C" w:rsidRPr="00BE67AA" w:rsidTr="00F62BD5">
        <w:trPr>
          <w:trHeight w:val="10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xml:space="preserve">Предоставление субсидий бюджетным, автономным </w:t>
            </w:r>
            <w:r w:rsidRPr="00BE67AA">
              <w:rPr>
                <w:rFonts w:ascii="Times New Roman" w:eastAsia="Times New Roman" w:hAnsi="Times New Roman" w:cs="Times New Roman"/>
                <w:sz w:val="20"/>
                <w:szCs w:val="20"/>
                <w:lang w:eastAsia="ru-RU"/>
              </w:rPr>
              <w:lastRenderedPageBreak/>
              <w:t>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59.2.01.S7500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458,1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458,1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57,8</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Другие вопросы в области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6 020,5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6 020,5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6 020,5</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6 020,5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6 020,5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6 020,5</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Модернизация системы общего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59.1.01.00250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59.1.01.00250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Выявление и поддержка одаренных детей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59.1.01.00260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59.1.01.00260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5 950,5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5 950,5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5 950,5</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содержание аппарата отдела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59.3.01.00330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191,4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191,4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191,4</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59.3.01.00330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191,4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191,4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191,4</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5 759,1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5 759,1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5 759,1</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5 759,1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5 759,1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5 759,1</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59.4.00.00000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Организация и проведение "Единых дней пр</w:t>
            </w:r>
            <w:r w:rsidR="00591E9B">
              <w:rPr>
                <w:rFonts w:ascii="Times New Roman" w:eastAsia="Times New Roman" w:hAnsi="Times New Roman" w:cs="Times New Roman"/>
                <w:b/>
                <w:bCs/>
                <w:sz w:val="20"/>
                <w:szCs w:val="20"/>
                <w:lang w:eastAsia="ru-RU"/>
              </w:rPr>
              <w:t>о</w:t>
            </w:r>
            <w:r w:rsidRPr="00BE67AA">
              <w:rPr>
                <w:rFonts w:ascii="Times New Roman" w:eastAsia="Times New Roman" w:hAnsi="Times New Roman" w:cs="Times New Roman"/>
                <w:b/>
                <w:bCs/>
                <w:sz w:val="20"/>
                <w:szCs w:val="20"/>
                <w:lang w:eastAsia="ru-RU"/>
              </w:rPr>
              <w:t>филактики", "Недели безопасности дорожного движения",акций, конкурсов, соревнований с приглашением сотрудников ГИБДД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59.4.01.00790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59.4.01.00790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59.4.01.00800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w:t>
            </w:r>
          </w:p>
        </w:tc>
      </w:tr>
      <w:tr w:rsidR="009B3D0C" w:rsidRPr="00BE67AA" w:rsidTr="00F62BD5">
        <w:trPr>
          <w:trHeight w:val="152"/>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59.4.01.00800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2.4.4</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Социальная политика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27 733,5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28 092,5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28 143,7</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Социальное обеспечение населения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59.3.01.00710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59.3.01.00710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Охрана семьи и детства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25 979,7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26 838,7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26 889,9</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25 979,7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26 838,7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26 889,9</w:t>
            </w:r>
          </w:p>
        </w:tc>
      </w:tr>
      <w:tr w:rsidR="009B3D0C" w:rsidRPr="00BE67AA" w:rsidTr="00F62BD5">
        <w:trPr>
          <w:trHeight w:val="33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25 979,7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26 838,7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26 889,9</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59.3.01.11020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2 088,6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2 232,3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2 283,5</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59.3.01.11020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2 088,6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2 232,3</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2 283,5</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59.3.01.70000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133,2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137,8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137,8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59.3.01.70000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133,2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137,8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137,8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59.3.01.87250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6 465,0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6 543,2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6 543,2</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59.3.01.87250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32,2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32,2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32,2</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59.3.01.87250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6 432,8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6 511,0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6 511,0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59.3.01.87700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17 292,9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17 925,4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17 925,4</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59.3.01.87700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5 716,7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6 349,2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6 349,2</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04</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59.3.01.87700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11 576,2</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11 576,2</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11 576,2</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Другие вопросы в области социальной политики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Организация и осуществление деятельности по опеке </w:t>
            </w:r>
            <w:r w:rsidR="00591E9B">
              <w:rPr>
                <w:rFonts w:ascii="Times New Roman" w:eastAsia="Times New Roman" w:hAnsi="Times New Roman" w:cs="Times New Roman"/>
                <w:b/>
                <w:bCs/>
                <w:sz w:val="20"/>
                <w:szCs w:val="20"/>
                <w:lang w:eastAsia="ru-RU"/>
              </w:rPr>
              <w:lastRenderedPageBreak/>
              <w:t>и попечительству в отношении</w:t>
            </w:r>
            <w:r w:rsidRPr="00BE67AA">
              <w:rPr>
                <w:rFonts w:ascii="Times New Roman" w:eastAsia="Times New Roman" w:hAnsi="Times New Roman" w:cs="Times New Roman"/>
                <w:b/>
                <w:bCs/>
                <w:sz w:val="20"/>
                <w:szCs w:val="20"/>
                <w:lang w:eastAsia="ru-RU"/>
              </w:rPr>
              <w:t xml:space="preserve"> несовершеннолетних лиц</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59.3.01.87300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1 253,8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59.3.01.87300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1 138,8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1 138,8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1 138,8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59.3.01.87300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115,0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Физическая культура и спорт</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40 067,7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Массовый спорт</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40 067,7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40 067,7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Развитие физической культуры и спорта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40 067,7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58.1.01.00150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39 167,7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58.1.01.00150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39 167,7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Развитие детско-юношеского спорта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58.1.01.00440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58.1.01.00440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750,0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Продвижение комплекса ГТО</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58.1.01.00490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005</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58.1.01.00490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150,0</w:t>
            </w:r>
          </w:p>
        </w:tc>
      </w:tr>
      <w:tr w:rsidR="009B3D0C" w:rsidRPr="00BE67AA" w:rsidTr="00F62BD5">
        <w:trPr>
          <w:trHeight w:val="75"/>
        </w:trPr>
        <w:tc>
          <w:tcPr>
            <w:tcW w:w="5119"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993"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008</w:t>
            </w:r>
          </w:p>
        </w:tc>
        <w:tc>
          <w:tcPr>
            <w:tcW w:w="1417"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418"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3 069,9</w:t>
            </w:r>
          </w:p>
        </w:tc>
        <w:tc>
          <w:tcPr>
            <w:tcW w:w="1418"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3 069,9</w:t>
            </w:r>
          </w:p>
        </w:tc>
        <w:tc>
          <w:tcPr>
            <w:tcW w:w="1232"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3 069,9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Общегосударственные вопросы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3 069,9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3 069,9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3 069,9</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2 105,4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2 105,4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2 105,4</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2 105,4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2 105,4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2 105,4</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функционирования аппарата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2 105,4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2 105,4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2 105,4</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функционирования аппарата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88.8.00.90040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260,4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260,4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260,4</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88.8.00.90040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260,4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260,4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260,4</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595,0</w:t>
            </w:r>
          </w:p>
        </w:tc>
      </w:tr>
      <w:tr w:rsidR="009B3D0C" w:rsidRPr="00BE67AA" w:rsidTr="00F62BD5">
        <w:trPr>
          <w:trHeight w:val="244"/>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595,0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595,0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595,0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Субсидии муниципальным районам на реализацию </w:t>
            </w:r>
            <w:r w:rsidRPr="00BE67AA">
              <w:rPr>
                <w:rFonts w:ascii="Times New Roman" w:eastAsia="Times New Roman" w:hAnsi="Times New Roman" w:cs="Times New Roman"/>
                <w:b/>
                <w:bCs/>
                <w:sz w:val="20"/>
                <w:szCs w:val="20"/>
                <w:lang w:eastAsia="ru-RU"/>
              </w:rPr>
              <w:lastRenderedPageBreak/>
              <w:t>ими отдельных расходных обязательств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88.8.00.S7711</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1 250,0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88.8.00.S7711</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1 250,0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1 250,0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1 250,0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964,5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964,5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964,5</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964,5</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964,5</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964,5</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88.8.00.90050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25,4</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88.8.00.90050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25,4</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88.8.00.S7710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939,1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939,1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939,1</w:t>
            </w:r>
          </w:p>
        </w:tc>
      </w:tr>
      <w:tr w:rsidR="009B3D0C" w:rsidRPr="00BE67AA" w:rsidTr="00F62BD5">
        <w:trPr>
          <w:trHeight w:val="473"/>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008</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06</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88.8.00.S7710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939,1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939,1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939,1</w:t>
            </w:r>
          </w:p>
        </w:tc>
      </w:tr>
      <w:tr w:rsidR="009B3D0C" w:rsidRPr="00BE67AA" w:rsidTr="00F62BD5">
        <w:trPr>
          <w:trHeight w:val="163"/>
        </w:trPr>
        <w:tc>
          <w:tcPr>
            <w:tcW w:w="5119"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xml:space="preserve">муниципальное казенное учреждение централизованная </w:t>
            </w:r>
            <w:r w:rsidR="00591E9B">
              <w:rPr>
                <w:rFonts w:ascii="Times New Roman" w:eastAsia="Times New Roman" w:hAnsi="Times New Roman" w:cs="Times New Roman"/>
                <w:b/>
                <w:bCs/>
                <w:sz w:val="20"/>
                <w:szCs w:val="20"/>
                <w:lang w:eastAsia="ru-RU"/>
              </w:rPr>
              <w:t>бухгалтерия Завитинского района</w:t>
            </w:r>
            <w:r w:rsidRPr="00BE67AA">
              <w:rPr>
                <w:rFonts w:ascii="Times New Roman" w:eastAsia="Times New Roman" w:hAnsi="Times New Roman" w:cs="Times New Roman"/>
                <w:b/>
                <w:bCs/>
                <w:sz w:val="20"/>
                <w:szCs w:val="20"/>
                <w:lang w:eastAsia="ru-RU"/>
              </w:rPr>
              <w:t xml:space="preserve"> Амурской области</w:t>
            </w:r>
          </w:p>
        </w:tc>
        <w:tc>
          <w:tcPr>
            <w:tcW w:w="993"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418" w:type="dxa"/>
            <w:shd w:val="clear" w:color="000000" w:fill="C0C0C0"/>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000000" w:fill="C0C0C0"/>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73 334,9</w:t>
            </w:r>
          </w:p>
        </w:tc>
        <w:tc>
          <w:tcPr>
            <w:tcW w:w="1418"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75 310,6</w:t>
            </w:r>
          </w:p>
        </w:tc>
        <w:tc>
          <w:tcPr>
            <w:tcW w:w="1232" w:type="dxa"/>
            <w:shd w:val="clear" w:color="000000" w:fill="C0C0C0"/>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74 342,9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Образование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47 053,1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47 478,8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48 111,1</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Дополнительное образование детей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13 029,8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16 017,8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15 367,8</w:t>
            </w:r>
          </w:p>
        </w:tc>
      </w:tr>
      <w:tr w:rsidR="009B3D0C" w:rsidRPr="00BE67AA" w:rsidTr="00F62BD5">
        <w:trPr>
          <w:trHeight w:val="76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13 029,8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16 017,8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15 367,8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52.4.00.00000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13 029,8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16 017,8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15 367,8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Мероприятия по обес</w:t>
            </w:r>
            <w:r w:rsidR="00591E9B">
              <w:rPr>
                <w:rFonts w:ascii="Times New Roman" w:eastAsia="Times New Roman" w:hAnsi="Times New Roman" w:cs="Times New Roman"/>
                <w:b/>
                <w:bCs/>
                <w:sz w:val="20"/>
                <w:szCs w:val="20"/>
                <w:lang w:eastAsia="ru-RU"/>
              </w:rPr>
              <w:t>печению развития и укреплению ма</w:t>
            </w:r>
            <w:r w:rsidRPr="00BE67AA">
              <w:rPr>
                <w:rFonts w:ascii="Times New Roman" w:eastAsia="Times New Roman" w:hAnsi="Times New Roman" w:cs="Times New Roman"/>
                <w:b/>
                <w:bCs/>
                <w:sz w:val="20"/>
                <w:szCs w:val="20"/>
                <w:lang w:eastAsia="ru-RU"/>
              </w:rPr>
              <w:t>териально-технической базы МБУ ДО ШИ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52.4.01.00060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52.4.01.00060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160,0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52.4.01.00430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1 116,7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1 716,7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1 066,7</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52.4.01.00430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1 116,7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1 716,7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1 066,7</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52.4.01.00480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52.4.01.00480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100,0</w:t>
            </w:r>
          </w:p>
        </w:tc>
      </w:tr>
      <w:tr w:rsidR="009B3D0C" w:rsidRPr="00BE67AA" w:rsidTr="00F62BD5">
        <w:trPr>
          <w:trHeight w:val="76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52.4.01.S7710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11 200,1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14 181,1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14 181,1</w:t>
            </w:r>
          </w:p>
        </w:tc>
      </w:tr>
      <w:tr w:rsidR="009B3D0C" w:rsidRPr="00BE67AA" w:rsidTr="00F62BD5">
        <w:trPr>
          <w:trHeight w:val="76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52.4.01.S7710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11 200,1</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14 181,1</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14 181,1</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52.4.А1.55192</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453,0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0,0</w:t>
            </w:r>
          </w:p>
        </w:tc>
      </w:tr>
      <w:tr w:rsidR="009B3D0C" w:rsidRPr="00BE67AA" w:rsidTr="00F62BD5">
        <w:trPr>
          <w:trHeight w:val="76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03</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52.4.А1.55192</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453,0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r>
      <w:tr w:rsidR="009B3D0C" w:rsidRPr="00BE67AA" w:rsidTr="00F62BD5">
        <w:trPr>
          <w:trHeight w:val="255"/>
        </w:trPr>
        <w:tc>
          <w:tcPr>
            <w:tcW w:w="5119" w:type="dxa"/>
            <w:shd w:val="clear" w:color="auto" w:fill="auto"/>
            <w:vAlign w:val="center"/>
            <w:hideMark/>
          </w:tcPr>
          <w:p w:rsidR="009B3D0C" w:rsidRPr="00BE67AA" w:rsidRDefault="00591E9B" w:rsidP="009B3D0C">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Др</w:t>
            </w:r>
            <w:r w:rsidR="009B3D0C" w:rsidRPr="00BE67AA">
              <w:rPr>
                <w:rFonts w:ascii="Times New Roman" w:eastAsia="Times New Roman" w:hAnsi="Times New Roman" w:cs="Times New Roman"/>
                <w:b/>
                <w:bCs/>
                <w:sz w:val="20"/>
                <w:szCs w:val="20"/>
                <w:lang w:eastAsia="ru-RU"/>
              </w:rPr>
              <w:t>угие вопросы в области образования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34 023,3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31 461,0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32 743,3</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34 023,3</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31 461,0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32 743,3</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88.9.00.90590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6 362,7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3 800,4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5 082,7</w:t>
            </w:r>
          </w:p>
        </w:tc>
      </w:tr>
      <w:tr w:rsidR="009B3D0C" w:rsidRPr="00BE67AA" w:rsidTr="00F62BD5">
        <w:trPr>
          <w:trHeight w:val="51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88.9.00.90590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6 146,9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3 584,6</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4 866,9</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88.9.00.90590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215,8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215,8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215,8</w:t>
            </w:r>
          </w:p>
        </w:tc>
      </w:tr>
      <w:tr w:rsidR="009B3D0C" w:rsidRPr="00BE67AA" w:rsidTr="00F62BD5">
        <w:trPr>
          <w:trHeight w:val="86"/>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88.9.00.S7710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27 660,6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27 660,6</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27 660,6</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09</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88.9.00.S7710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27 660,6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27 660,6</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27 660,6</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Культура, кинематография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26 281,8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27 831,8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26 231,8</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Культура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26 281,8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27 831,8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26 231,8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26 281,8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27 831,8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26 231,8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15 860,9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16 560,9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15 860,9</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52.1.01.00030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1 366,9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2 066,9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1 366,9</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52.1.01.00030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1 366,9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2 066,9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1 366,9</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проведение мероприятий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52.1.01.00050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950,0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52.1.01.00050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950,0</w:t>
            </w:r>
          </w:p>
        </w:tc>
      </w:tr>
      <w:tr w:rsidR="009B3D0C" w:rsidRPr="00BE67AA" w:rsidTr="00F62BD5">
        <w:trPr>
          <w:trHeight w:val="260"/>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lastRenderedPageBreak/>
              <w:t>Мероприятия по обес</w:t>
            </w:r>
            <w:r w:rsidR="00591E9B">
              <w:rPr>
                <w:rFonts w:ascii="Times New Roman" w:eastAsia="Times New Roman" w:hAnsi="Times New Roman" w:cs="Times New Roman"/>
                <w:b/>
                <w:bCs/>
                <w:sz w:val="20"/>
                <w:szCs w:val="20"/>
                <w:lang w:eastAsia="ru-RU"/>
              </w:rPr>
              <w:t>печению развития и укреплению ма</w:t>
            </w:r>
            <w:r w:rsidRPr="00BE67AA">
              <w:rPr>
                <w:rFonts w:ascii="Times New Roman" w:eastAsia="Times New Roman" w:hAnsi="Times New Roman" w:cs="Times New Roman"/>
                <w:b/>
                <w:bCs/>
                <w:sz w:val="20"/>
                <w:szCs w:val="20"/>
                <w:lang w:eastAsia="ru-RU"/>
              </w:rPr>
              <w:t>териально-технической базы МАУК "РЦД Мир"</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52.1.01.00060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52.1.01.00060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52.1.01.00520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52.1.01.00520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52.1.01.S7715</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8 451,6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8 451,6</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8 451,6</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52.1.01.S7715</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8 451,6</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8 451,6</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8 451,6</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52.1.01.S7710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4 192,4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4 192,4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4 192,4</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52.1.01.S7710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4 192,4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4 192,4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4 192,4</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Подпрограмма "Библиотечное обслуживание"</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10 420,9</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11 270,9</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10 370,9</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52.3.01.00060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600,0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52.3.01.00060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52.3.01.00420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799,4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1 699,4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799,4</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52.3.01.00420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799,4</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1 699,4</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799,4</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Ремонт библиотек</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52.3.01.00450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170,0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52.3.01.00450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170,0</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52.3.01.00940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52.3.01.00940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52.3.01.00510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52.3.01.00510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450,0</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400,0</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400,0</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52.3.01.S7715</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4 857,8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4 857,8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4 857,8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52.3.01.S7715</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4 857,8</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4 857,8</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4 857,8</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52.3.01.S7710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3 493,7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3 493,7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3 493,7</w:t>
            </w:r>
          </w:p>
        </w:tc>
      </w:tr>
      <w:tr w:rsidR="009B3D0C" w:rsidRPr="00BE67AA" w:rsidTr="00F62BD5">
        <w:trPr>
          <w:trHeight w:val="7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024</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01</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52.3.01.S7710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3 493,7</w:t>
            </w:r>
          </w:p>
        </w:tc>
        <w:tc>
          <w:tcPr>
            <w:tcW w:w="1418"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3 493,7</w:t>
            </w:r>
          </w:p>
        </w:tc>
        <w:tc>
          <w:tcPr>
            <w:tcW w:w="1232" w:type="dxa"/>
            <w:shd w:val="clear" w:color="auto" w:fill="auto"/>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3 493,7</w:t>
            </w:r>
          </w:p>
        </w:tc>
      </w:tr>
      <w:tr w:rsidR="009B3D0C" w:rsidRPr="00BE67AA" w:rsidTr="00F62BD5">
        <w:trPr>
          <w:trHeight w:val="255"/>
        </w:trPr>
        <w:tc>
          <w:tcPr>
            <w:tcW w:w="5119"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Условно утвержденные расходы</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7"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9B3D0C" w:rsidRPr="00BE67AA" w:rsidRDefault="009B3D0C" w:rsidP="009B3D0C">
            <w:pPr>
              <w:spacing w:after="0" w:line="240" w:lineRule="auto"/>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842"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00.0.00.00000</w:t>
            </w:r>
          </w:p>
        </w:tc>
        <w:tc>
          <w:tcPr>
            <w:tcW w:w="993" w:type="dxa"/>
            <w:shd w:val="clear" w:color="auto" w:fill="auto"/>
            <w:vAlign w:val="center"/>
            <w:hideMark/>
          </w:tcPr>
          <w:p w:rsidR="009B3D0C" w:rsidRPr="00BE67AA" w:rsidRDefault="009B3D0C" w:rsidP="009B3D0C">
            <w:pPr>
              <w:spacing w:after="0" w:line="240" w:lineRule="auto"/>
              <w:jc w:val="center"/>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0,0</w:t>
            </w:r>
          </w:p>
        </w:tc>
        <w:tc>
          <w:tcPr>
            <w:tcW w:w="1418"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3 330,6</w:t>
            </w:r>
          </w:p>
        </w:tc>
        <w:tc>
          <w:tcPr>
            <w:tcW w:w="1232" w:type="dxa"/>
            <w:shd w:val="clear" w:color="000000" w:fill="FFFFFF"/>
            <w:vAlign w:val="center"/>
            <w:hideMark/>
          </w:tcPr>
          <w:p w:rsidR="009B3D0C" w:rsidRPr="00BE67AA" w:rsidRDefault="009B3D0C" w:rsidP="009B3D0C">
            <w:pPr>
              <w:spacing w:after="0" w:line="240" w:lineRule="auto"/>
              <w:jc w:val="right"/>
              <w:rPr>
                <w:rFonts w:ascii="Times New Roman" w:eastAsia="Times New Roman" w:hAnsi="Times New Roman" w:cs="Times New Roman"/>
                <w:sz w:val="20"/>
                <w:szCs w:val="20"/>
                <w:lang w:eastAsia="ru-RU"/>
              </w:rPr>
            </w:pPr>
            <w:r w:rsidRPr="00BE67AA">
              <w:rPr>
                <w:rFonts w:ascii="Times New Roman" w:eastAsia="Times New Roman" w:hAnsi="Times New Roman" w:cs="Times New Roman"/>
                <w:sz w:val="20"/>
                <w:szCs w:val="20"/>
                <w:lang w:eastAsia="ru-RU"/>
              </w:rPr>
              <w:t>5 344,0</w:t>
            </w:r>
          </w:p>
        </w:tc>
      </w:tr>
      <w:tr w:rsidR="009B3D0C" w:rsidRPr="00BE67AA" w:rsidTr="00F62BD5">
        <w:trPr>
          <w:trHeight w:val="255"/>
        </w:trPr>
        <w:tc>
          <w:tcPr>
            <w:tcW w:w="5119" w:type="dxa"/>
            <w:shd w:val="clear" w:color="auto" w:fill="auto"/>
            <w:noWrap/>
            <w:vAlign w:val="bottom"/>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Итого</w:t>
            </w:r>
          </w:p>
        </w:tc>
        <w:tc>
          <w:tcPr>
            <w:tcW w:w="993" w:type="dxa"/>
            <w:shd w:val="clear" w:color="auto" w:fill="auto"/>
            <w:noWrap/>
            <w:vAlign w:val="bottom"/>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417" w:type="dxa"/>
            <w:shd w:val="clear" w:color="auto" w:fill="auto"/>
            <w:noWrap/>
            <w:vAlign w:val="bottom"/>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418" w:type="dxa"/>
            <w:shd w:val="clear" w:color="auto" w:fill="auto"/>
            <w:noWrap/>
            <w:vAlign w:val="bottom"/>
            <w:hideMark/>
          </w:tcPr>
          <w:p w:rsidR="009B3D0C" w:rsidRPr="00BE67AA" w:rsidRDefault="009B3D0C" w:rsidP="009B3D0C">
            <w:pPr>
              <w:spacing w:after="0" w:line="240" w:lineRule="auto"/>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842" w:type="dxa"/>
            <w:shd w:val="clear" w:color="auto" w:fill="auto"/>
            <w:noWrap/>
            <w:vAlign w:val="bottom"/>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993" w:type="dxa"/>
            <w:shd w:val="clear" w:color="auto" w:fill="auto"/>
            <w:noWrap/>
            <w:vAlign w:val="bottom"/>
            <w:hideMark/>
          </w:tcPr>
          <w:p w:rsidR="009B3D0C" w:rsidRPr="00BE67AA" w:rsidRDefault="009B3D0C" w:rsidP="009B3D0C">
            <w:pPr>
              <w:spacing w:after="0" w:line="240" w:lineRule="auto"/>
              <w:jc w:val="center"/>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 </w:t>
            </w:r>
          </w:p>
        </w:tc>
        <w:tc>
          <w:tcPr>
            <w:tcW w:w="1275" w:type="dxa"/>
            <w:shd w:val="clear" w:color="auto" w:fill="auto"/>
            <w:noWrap/>
            <w:vAlign w:val="bottom"/>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572 318,6</w:t>
            </w:r>
          </w:p>
        </w:tc>
        <w:tc>
          <w:tcPr>
            <w:tcW w:w="1418" w:type="dxa"/>
            <w:shd w:val="clear" w:color="auto" w:fill="auto"/>
            <w:noWrap/>
            <w:vAlign w:val="bottom"/>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582 154,9</w:t>
            </w:r>
          </w:p>
        </w:tc>
        <w:tc>
          <w:tcPr>
            <w:tcW w:w="1232" w:type="dxa"/>
            <w:shd w:val="clear" w:color="auto" w:fill="auto"/>
            <w:noWrap/>
            <w:vAlign w:val="bottom"/>
            <w:hideMark/>
          </w:tcPr>
          <w:p w:rsidR="009B3D0C" w:rsidRPr="00BE67AA" w:rsidRDefault="009B3D0C" w:rsidP="009B3D0C">
            <w:pPr>
              <w:spacing w:after="0" w:line="240" w:lineRule="auto"/>
              <w:jc w:val="right"/>
              <w:rPr>
                <w:rFonts w:ascii="Times New Roman" w:eastAsia="Times New Roman" w:hAnsi="Times New Roman" w:cs="Times New Roman"/>
                <w:b/>
                <w:bCs/>
                <w:sz w:val="20"/>
                <w:szCs w:val="20"/>
                <w:lang w:eastAsia="ru-RU"/>
              </w:rPr>
            </w:pPr>
            <w:r w:rsidRPr="00BE67AA">
              <w:rPr>
                <w:rFonts w:ascii="Times New Roman" w:eastAsia="Times New Roman" w:hAnsi="Times New Roman" w:cs="Times New Roman"/>
                <w:b/>
                <w:bCs/>
                <w:sz w:val="20"/>
                <w:szCs w:val="20"/>
                <w:lang w:eastAsia="ru-RU"/>
              </w:rPr>
              <w:t>550 983,8</w:t>
            </w:r>
          </w:p>
        </w:tc>
      </w:tr>
    </w:tbl>
    <w:p w:rsidR="00CF4418" w:rsidRPr="00BE67AA" w:rsidRDefault="00336851" w:rsidP="00CF4418">
      <w:pPr>
        <w:spacing w:after="0" w:line="240" w:lineRule="auto"/>
        <w:jc w:val="both"/>
        <w:rPr>
          <w:rFonts w:ascii="Times New Roman" w:hAnsi="Times New Roman"/>
          <w:b/>
          <w:sz w:val="20"/>
          <w:szCs w:val="20"/>
        </w:rPr>
      </w:pPr>
      <w:r w:rsidRPr="00BE67AA">
        <w:rPr>
          <w:rFonts w:ascii="Times New Roman" w:hAnsi="Times New Roman"/>
          <w:sz w:val="20"/>
          <w:szCs w:val="20"/>
        </w:rPr>
        <w:t xml:space="preserve">Приложение №11 </w:t>
      </w:r>
      <w:r w:rsidRPr="00BE67AA">
        <w:rPr>
          <w:rFonts w:ascii="Times New Roman" w:eastAsia="Calibri" w:hAnsi="Times New Roman" w:cs="Times New Roman"/>
          <w:b/>
          <w:sz w:val="20"/>
          <w:szCs w:val="20"/>
        </w:rPr>
        <w:t>Программа муниципальных гарантий Завитинского района на 2021 год и плановый период 2022 и 2023 годов</w:t>
      </w:r>
      <w:r w:rsidRPr="00BE67AA">
        <w:rPr>
          <w:rFonts w:ascii="Times New Roman" w:hAnsi="Times New Roman"/>
          <w:b/>
          <w:sz w:val="20"/>
          <w:szCs w:val="20"/>
        </w:rPr>
        <w:t xml:space="preserve"> Распределение дотации на выравнивание бюджетной обеспеченности городского и сельских поселений на 2021 и плановый период 2022-2023 годов</w:t>
      </w:r>
    </w:p>
    <w:tbl>
      <w:tblPr>
        <w:tblW w:w="15751" w:type="dxa"/>
        <w:tblInd w:w="92" w:type="dxa"/>
        <w:tblLook w:val="04A0"/>
      </w:tblPr>
      <w:tblGrid>
        <w:gridCol w:w="560"/>
        <w:gridCol w:w="6402"/>
        <w:gridCol w:w="3402"/>
        <w:gridCol w:w="3402"/>
        <w:gridCol w:w="1985"/>
      </w:tblGrid>
      <w:tr w:rsidR="00336851" w:rsidRPr="00336851" w:rsidTr="00336851">
        <w:trPr>
          <w:trHeight w:val="7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 п/п</w:t>
            </w:r>
          </w:p>
        </w:tc>
        <w:tc>
          <w:tcPr>
            <w:tcW w:w="6402" w:type="dxa"/>
            <w:tcBorders>
              <w:top w:val="single" w:sz="4" w:space="0" w:color="auto"/>
              <w:left w:val="nil"/>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jc w:val="center"/>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Наименование поселений</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jc w:val="center"/>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2021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jc w:val="center"/>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2022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jc w:val="center"/>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2023</w:t>
            </w:r>
          </w:p>
        </w:tc>
      </w:tr>
      <w:tr w:rsidR="00336851" w:rsidRPr="00336851" w:rsidTr="00336851">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w:t>
            </w:r>
          </w:p>
        </w:tc>
        <w:tc>
          <w:tcPr>
            <w:tcW w:w="6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Албазинского сельсовета</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576,7</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575,0</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576,0</w:t>
            </w:r>
          </w:p>
        </w:tc>
      </w:tr>
      <w:tr w:rsidR="00336851" w:rsidRPr="00336851" w:rsidTr="00336851">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2</w:t>
            </w:r>
          </w:p>
        </w:tc>
        <w:tc>
          <w:tcPr>
            <w:tcW w:w="6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Антоновского сельсовета</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1346,6</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1345,7</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1176,5</w:t>
            </w:r>
          </w:p>
        </w:tc>
      </w:tr>
      <w:tr w:rsidR="00336851" w:rsidRPr="00336851" w:rsidTr="00336851">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3</w:t>
            </w:r>
          </w:p>
        </w:tc>
        <w:tc>
          <w:tcPr>
            <w:tcW w:w="6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Белояровского сельсовета</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401,9</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367,0</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321,1</w:t>
            </w:r>
          </w:p>
        </w:tc>
      </w:tr>
      <w:tr w:rsidR="00336851" w:rsidRPr="00336851" w:rsidTr="00336851">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4</w:t>
            </w:r>
          </w:p>
        </w:tc>
        <w:tc>
          <w:tcPr>
            <w:tcW w:w="6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Болдыревского сельсовета</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1431,4</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1486,0</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1571,1</w:t>
            </w:r>
          </w:p>
        </w:tc>
      </w:tr>
      <w:tr w:rsidR="00336851" w:rsidRPr="00336851" w:rsidTr="00336851">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6</w:t>
            </w:r>
          </w:p>
        </w:tc>
        <w:tc>
          <w:tcPr>
            <w:tcW w:w="6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1440,1</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1462,5</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1508,0</w:t>
            </w:r>
          </w:p>
        </w:tc>
      </w:tr>
      <w:tr w:rsidR="00336851" w:rsidRPr="00336851" w:rsidTr="00336851">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7</w:t>
            </w:r>
          </w:p>
        </w:tc>
        <w:tc>
          <w:tcPr>
            <w:tcW w:w="6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Куприяновского сельсовета</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1483,1</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1474,2</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1520,5</w:t>
            </w:r>
          </w:p>
        </w:tc>
      </w:tr>
      <w:tr w:rsidR="00336851" w:rsidRPr="00336851" w:rsidTr="00336851">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8</w:t>
            </w:r>
          </w:p>
        </w:tc>
        <w:tc>
          <w:tcPr>
            <w:tcW w:w="6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87,3</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94,3</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128,9</w:t>
            </w:r>
          </w:p>
        </w:tc>
      </w:tr>
      <w:tr w:rsidR="00336851" w:rsidRPr="00336851" w:rsidTr="00336851">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9</w:t>
            </w:r>
          </w:p>
        </w:tc>
        <w:tc>
          <w:tcPr>
            <w:tcW w:w="6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Успеновского сельсовета</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1232,9</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1195,3</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1197,9</w:t>
            </w:r>
          </w:p>
        </w:tc>
      </w:tr>
      <w:tr w:rsidR="00336851" w:rsidRPr="00336851" w:rsidTr="00336851">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 </w:t>
            </w:r>
          </w:p>
        </w:tc>
        <w:tc>
          <w:tcPr>
            <w:tcW w:w="6402" w:type="dxa"/>
            <w:tcBorders>
              <w:top w:val="nil"/>
              <w:left w:val="nil"/>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Итого</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8000,0</w:t>
            </w:r>
          </w:p>
        </w:tc>
        <w:tc>
          <w:tcPr>
            <w:tcW w:w="3402"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8000,0</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8000,0</w:t>
            </w:r>
          </w:p>
        </w:tc>
      </w:tr>
    </w:tbl>
    <w:p w:rsidR="005D06D2" w:rsidRPr="00BE67AA" w:rsidRDefault="00336851" w:rsidP="002A30C5">
      <w:pPr>
        <w:spacing w:after="0" w:line="240" w:lineRule="auto"/>
        <w:jc w:val="both"/>
        <w:rPr>
          <w:rFonts w:ascii="Times New Roman" w:hAnsi="Times New Roman"/>
          <w:sz w:val="20"/>
          <w:szCs w:val="20"/>
        </w:rPr>
      </w:pPr>
      <w:r w:rsidRPr="00BE67AA">
        <w:rPr>
          <w:rFonts w:ascii="Times New Roman" w:hAnsi="Times New Roman"/>
          <w:b/>
          <w:sz w:val="20"/>
          <w:szCs w:val="20"/>
        </w:rPr>
        <w:t>Приложение №1</w:t>
      </w:r>
      <w:r w:rsidR="00BE67AA" w:rsidRPr="00BE67AA">
        <w:rPr>
          <w:rFonts w:ascii="Times New Roman" w:hAnsi="Times New Roman"/>
          <w:b/>
          <w:sz w:val="20"/>
          <w:szCs w:val="20"/>
        </w:rPr>
        <w:t>2</w:t>
      </w:r>
      <w:r w:rsidRPr="00BE67AA">
        <w:rPr>
          <w:rFonts w:ascii="Times New Roman" w:hAnsi="Times New Roman"/>
          <w:sz w:val="20"/>
          <w:szCs w:val="20"/>
        </w:rPr>
        <w:t xml:space="preserve"> </w:t>
      </w:r>
      <w:r w:rsidRPr="00BE67AA">
        <w:rPr>
          <w:rFonts w:ascii="Times New Roman" w:eastAsia="Calibri" w:hAnsi="Times New Roman" w:cs="Times New Roman"/>
          <w:b/>
          <w:sz w:val="20"/>
          <w:szCs w:val="20"/>
        </w:rPr>
        <w:t>Программа муниципальных гарантий Завитинского района на 2021 год и плановый период 2022 и 2023 годов</w:t>
      </w:r>
      <w:r w:rsidRPr="00BE67AA">
        <w:rPr>
          <w:rFonts w:ascii="Times New Roman" w:hAnsi="Times New Roman"/>
          <w:sz w:val="20"/>
          <w:szCs w:val="20"/>
        </w:rPr>
        <w:t xml:space="preserve"> Распределение 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городского и сельских поселений на 2021 год и плановый период 2022-2023 годов</w:t>
      </w:r>
    </w:p>
    <w:tbl>
      <w:tblPr>
        <w:tblW w:w="157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8416"/>
        <w:gridCol w:w="2551"/>
        <w:gridCol w:w="2268"/>
        <w:gridCol w:w="1985"/>
      </w:tblGrid>
      <w:tr w:rsidR="00336851" w:rsidRPr="00BE67AA" w:rsidTr="00336851">
        <w:trPr>
          <w:trHeight w:val="75"/>
        </w:trPr>
        <w:tc>
          <w:tcPr>
            <w:tcW w:w="531" w:type="dxa"/>
            <w:shd w:val="clear" w:color="auto" w:fill="auto"/>
            <w:vAlign w:val="center"/>
            <w:hideMark/>
          </w:tcPr>
          <w:p w:rsidR="00336851" w:rsidRPr="00336851" w:rsidRDefault="00336851" w:rsidP="00336851">
            <w:pPr>
              <w:spacing w:after="0" w:line="240" w:lineRule="auto"/>
              <w:jc w:val="center"/>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 п/п</w:t>
            </w:r>
          </w:p>
        </w:tc>
        <w:tc>
          <w:tcPr>
            <w:tcW w:w="8416" w:type="dxa"/>
            <w:shd w:val="clear" w:color="auto" w:fill="auto"/>
            <w:noWrap/>
            <w:vAlign w:val="center"/>
            <w:hideMark/>
          </w:tcPr>
          <w:p w:rsidR="00336851" w:rsidRPr="00336851" w:rsidRDefault="00336851" w:rsidP="00336851">
            <w:pPr>
              <w:spacing w:after="0" w:line="240" w:lineRule="auto"/>
              <w:jc w:val="center"/>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Наименование поселений</w:t>
            </w:r>
          </w:p>
        </w:tc>
        <w:tc>
          <w:tcPr>
            <w:tcW w:w="2551" w:type="dxa"/>
            <w:shd w:val="clear" w:color="auto" w:fill="auto"/>
            <w:vAlign w:val="center"/>
            <w:hideMark/>
          </w:tcPr>
          <w:p w:rsidR="00336851" w:rsidRPr="00336851" w:rsidRDefault="00336851" w:rsidP="00336851">
            <w:pPr>
              <w:spacing w:after="0" w:line="240" w:lineRule="auto"/>
              <w:jc w:val="center"/>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2021</w:t>
            </w:r>
          </w:p>
        </w:tc>
        <w:tc>
          <w:tcPr>
            <w:tcW w:w="2268" w:type="dxa"/>
            <w:shd w:val="clear" w:color="auto" w:fill="auto"/>
            <w:noWrap/>
            <w:vAlign w:val="center"/>
            <w:hideMark/>
          </w:tcPr>
          <w:p w:rsidR="00336851" w:rsidRPr="00336851" w:rsidRDefault="00336851" w:rsidP="00336851">
            <w:pPr>
              <w:spacing w:after="0" w:line="240" w:lineRule="auto"/>
              <w:jc w:val="center"/>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2022</w:t>
            </w:r>
          </w:p>
        </w:tc>
        <w:tc>
          <w:tcPr>
            <w:tcW w:w="1985" w:type="dxa"/>
            <w:shd w:val="clear" w:color="auto" w:fill="auto"/>
            <w:noWrap/>
            <w:vAlign w:val="center"/>
            <w:hideMark/>
          </w:tcPr>
          <w:p w:rsidR="00336851" w:rsidRPr="00336851" w:rsidRDefault="00336851" w:rsidP="00336851">
            <w:pPr>
              <w:spacing w:after="0" w:line="240" w:lineRule="auto"/>
              <w:jc w:val="center"/>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2023</w:t>
            </w:r>
          </w:p>
        </w:tc>
      </w:tr>
      <w:tr w:rsidR="00336851" w:rsidRPr="00BE67AA" w:rsidTr="00336851">
        <w:trPr>
          <w:trHeight w:val="75"/>
        </w:trPr>
        <w:tc>
          <w:tcPr>
            <w:tcW w:w="531" w:type="dxa"/>
            <w:shd w:val="clear" w:color="auto" w:fill="auto"/>
            <w:vAlign w:val="center"/>
            <w:hideMark/>
          </w:tcPr>
          <w:p w:rsidR="00336851" w:rsidRPr="00336851" w:rsidRDefault="00336851" w:rsidP="00336851">
            <w:pPr>
              <w:spacing w:after="0" w:line="240" w:lineRule="auto"/>
              <w:jc w:val="center"/>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w:t>
            </w:r>
          </w:p>
        </w:tc>
        <w:tc>
          <w:tcPr>
            <w:tcW w:w="8416" w:type="dxa"/>
            <w:shd w:val="clear" w:color="auto" w:fill="auto"/>
            <w:noWrap/>
            <w:vAlign w:val="center"/>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Городское поселение г. Завитинск</w:t>
            </w:r>
          </w:p>
        </w:tc>
        <w:tc>
          <w:tcPr>
            <w:tcW w:w="2551" w:type="dxa"/>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3255,5</w:t>
            </w:r>
          </w:p>
        </w:tc>
        <w:tc>
          <w:tcPr>
            <w:tcW w:w="2268"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3385,8</w:t>
            </w:r>
          </w:p>
        </w:tc>
        <w:tc>
          <w:tcPr>
            <w:tcW w:w="1985"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3473,2</w:t>
            </w:r>
          </w:p>
        </w:tc>
      </w:tr>
      <w:tr w:rsidR="00336851" w:rsidRPr="00BE67AA" w:rsidTr="00336851">
        <w:trPr>
          <w:trHeight w:val="75"/>
        </w:trPr>
        <w:tc>
          <w:tcPr>
            <w:tcW w:w="531"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2</w:t>
            </w:r>
          </w:p>
        </w:tc>
        <w:tc>
          <w:tcPr>
            <w:tcW w:w="8416" w:type="dxa"/>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Албазинского сельсовета</w:t>
            </w:r>
          </w:p>
        </w:tc>
        <w:tc>
          <w:tcPr>
            <w:tcW w:w="2551" w:type="dxa"/>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60,8</w:t>
            </w:r>
          </w:p>
        </w:tc>
        <w:tc>
          <w:tcPr>
            <w:tcW w:w="2268"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63,2</w:t>
            </w:r>
          </w:p>
        </w:tc>
        <w:tc>
          <w:tcPr>
            <w:tcW w:w="1985"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64,8</w:t>
            </w:r>
          </w:p>
        </w:tc>
      </w:tr>
      <w:tr w:rsidR="00336851" w:rsidRPr="00BE67AA" w:rsidTr="00336851">
        <w:trPr>
          <w:trHeight w:val="75"/>
        </w:trPr>
        <w:tc>
          <w:tcPr>
            <w:tcW w:w="531"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3</w:t>
            </w:r>
          </w:p>
        </w:tc>
        <w:tc>
          <w:tcPr>
            <w:tcW w:w="8416" w:type="dxa"/>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Антоновского сельсовета</w:t>
            </w:r>
          </w:p>
        </w:tc>
        <w:tc>
          <w:tcPr>
            <w:tcW w:w="2551" w:type="dxa"/>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142,6</w:t>
            </w:r>
          </w:p>
        </w:tc>
        <w:tc>
          <w:tcPr>
            <w:tcW w:w="2268"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148,3</w:t>
            </w:r>
          </w:p>
        </w:tc>
        <w:tc>
          <w:tcPr>
            <w:tcW w:w="1985"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152,2</w:t>
            </w:r>
          </w:p>
        </w:tc>
      </w:tr>
      <w:tr w:rsidR="00336851" w:rsidRPr="00BE67AA" w:rsidTr="00336851">
        <w:trPr>
          <w:trHeight w:val="75"/>
        </w:trPr>
        <w:tc>
          <w:tcPr>
            <w:tcW w:w="531"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4</w:t>
            </w:r>
          </w:p>
        </w:tc>
        <w:tc>
          <w:tcPr>
            <w:tcW w:w="8416" w:type="dxa"/>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Белояровского сельсовета</w:t>
            </w:r>
          </w:p>
        </w:tc>
        <w:tc>
          <w:tcPr>
            <w:tcW w:w="2551" w:type="dxa"/>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44,8</w:t>
            </w:r>
          </w:p>
        </w:tc>
        <w:tc>
          <w:tcPr>
            <w:tcW w:w="2268"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46,5</w:t>
            </w:r>
          </w:p>
        </w:tc>
        <w:tc>
          <w:tcPr>
            <w:tcW w:w="1985"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47,6</w:t>
            </w:r>
          </w:p>
        </w:tc>
      </w:tr>
      <w:tr w:rsidR="00336851" w:rsidRPr="00BE67AA" w:rsidTr="00336851">
        <w:trPr>
          <w:trHeight w:val="75"/>
        </w:trPr>
        <w:tc>
          <w:tcPr>
            <w:tcW w:w="531"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5</w:t>
            </w:r>
          </w:p>
        </w:tc>
        <w:tc>
          <w:tcPr>
            <w:tcW w:w="8416" w:type="dxa"/>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Болдыревского сельсовета</w:t>
            </w:r>
          </w:p>
        </w:tc>
        <w:tc>
          <w:tcPr>
            <w:tcW w:w="2551" w:type="dxa"/>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148,8</w:t>
            </w:r>
          </w:p>
        </w:tc>
        <w:tc>
          <w:tcPr>
            <w:tcW w:w="2268"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154,8</w:t>
            </w:r>
          </w:p>
        </w:tc>
        <w:tc>
          <w:tcPr>
            <w:tcW w:w="1985"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158,8</w:t>
            </w:r>
          </w:p>
        </w:tc>
      </w:tr>
      <w:tr w:rsidR="00336851" w:rsidRPr="00BE67AA" w:rsidTr="00336851">
        <w:trPr>
          <w:trHeight w:val="75"/>
        </w:trPr>
        <w:tc>
          <w:tcPr>
            <w:tcW w:w="531"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6</w:t>
            </w:r>
          </w:p>
        </w:tc>
        <w:tc>
          <w:tcPr>
            <w:tcW w:w="8416" w:type="dxa"/>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2551" w:type="dxa"/>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41,2</w:t>
            </w:r>
          </w:p>
        </w:tc>
        <w:tc>
          <w:tcPr>
            <w:tcW w:w="2268"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42,9</w:t>
            </w:r>
          </w:p>
        </w:tc>
        <w:tc>
          <w:tcPr>
            <w:tcW w:w="1985"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44,0</w:t>
            </w:r>
          </w:p>
        </w:tc>
      </w:tr>
      <w:tr w:rsidR="00336851" w:rsidRPr="00BE67AA" w:rsidTr="00336851">
        <w:trPr>
          <w:trHeight w:val="75"/>
        </w:trPr>
        <w:tc>
          <w:tcPr>
            <w:tcW w:w="531"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7</w:t>
            </w:r>
          </w:p>
        </w:tc>
        <w:tc>
          <w:tcPr>
            <w:tcW w:w="8416" w:type="dxa"/>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2551" w:type="dxa"/>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142,3</w:t>
            </w:r>
          </w:p>
        </w:tc>
        <w:tc>
          <w:tcPr>
            <w:tcW w:w="2268"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148,0</w:t>
            </w:r>
          </w:p>
        </w:tc>
        <w:tc>
          <w:tcPr>
            <w:tcW w:w="1985"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151,8</w:t>
            </w:r>
          </w:p>
        </w:tc>
      </w:tr>
      <w:tr w:rsidR="00336851" w:rsidRPr="00BE67AA" w:rsidTr="00336851">
        <w:trPr>
          <w:trHeight w:val="75"/>
        </w:trPr>
        <w:tc>
          <w:tcPr>
            <w:tcW w:w="531"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8</w:t>
            </w:r>
          </w:p>
        </w:tc>
        <w:tc>
          <w:tcPr>
            <w:tcW w:w="8416" w:type="dxa"/>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Куприяновского сельсовета</w:t>
            </w:r>
          </w:p>
        </w:tc>
        <w:tc>
          <w:tcPr>
            <w:tcW w:w="2551" w:type="dxa"/>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154,7</w:t>
            </w:r>
          </w:p>
        </w:tc>
        <w:tc>
          <w:tcPr>
            <w:tcW w:w="2268"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160,9</w:t>
            </w:r>
          </w:p>
        </w:tc>
        <w:tc>
          <w:tcPr>
            <w:tcW w:w="1985"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165,1</w:t>
            </w:r>
          </w:p>
        </w:tc>
      </w:tr>
      <w:tr w:rsidR="00336851" w:rsidRPr="00BE67AA" w:rsidTr="00336851">
        <w:trPr>
          <w:trHeight w:val="75"/>
        </w:trPr>
        <w:tc>
          <w:tcPr>
            <w:tcW w:w="531"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9</w:t>
            </w:r>
          </w:p>
        </w:tc>
        <w:tc>
          <w:tcPr>
            <w:tcW w:w="8416" w:type="dxa"/>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2551" w:type="dxa"/>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88,7</w:t>
            </w:r>
          </w:p>
        </w:tc>
        <w:tc>
          <w:tcPr>
            <w:tcW w:w="2268"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92,2</w:t>
            </w:r>
          </w:p>
        </w:tc>
        <w:tc>
          <w:tcPr>
            <w:tcW w:w="1985"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94,6</w:t>
            </w:r>
          </w:p>
        </w:tc>
      </w:tr>
      <w:tr w:rsidR="00336851" w:rsidRPr="00BE67AA" w:rsidTr="00336851">
        <w:trPr>
          <w:trHeight w:val="75"/>
        </w:trPr>
        <w:tc>
          <w:tcPr>
            <w:tcW w:w="531"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10</w:t>
            </w:r>
          </w:p>
        </w:tc>
        <w:tc>
          <w:tcPr>
            <w:tcW w:w="8416" w:type="dxa"/>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Успеновского сельсовета</w:t>
            </w:r>
          </w:p>
        </w:tc>
        <w:tc>
          <w:tcPr>
            <w:tcW w:w="2551" w:type="dxa"/>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137,7</w:t>
            </w:r>
          </w:p>
        </w:tc>
        <w:tc>
          <w:tcPr>
            <w:tcW w:w="2268"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143,2</w:t>
            </w:r>
          </w:p>
        </w:tc>
        <w:tc>
          <w:tcPr>
            <w:tcW w:w="1985"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146,9</w:t>
            </w:r>
          </w:p>
        </w:tc>
      </w:tr>
      <w:tr w:rsidR="00336851" w:rsidRPr="00BE67AA" w:rsidTr="00336851">
        <w:trPr>
          <w:trHeight w:val="75"/>
        </w:trPr>
        <w:tc>
          <w:tcPr>
            <w:tcW w:w="531" w:type="dxa"/>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 </w:t>
            </w:r>
          </w:p>
        </w:tc>
        <w:tc>
          <w:tcPr>
            <w:tcW w:w="8416" w:type="dxa"/>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Итого</w:t>
            </w:r>
          </w:p>
        </w:tc>
        <w:tc>
          <w:tcPr>
            <w:tcW w:w="2551" w:type="dxa"/>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4217,1</w:t>
            </w:r>
          </w:p>
        </w:tc>
        <w:tc>
          <w:tcPr>
            <w:tcW w:w="2268"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4385,8</w:t>
            </w:r>
          </w:p>
        </w:tc>
        <w:tc>
          <w:tcPr>
            <w:tcW w:w="1985" w:type="dxa"/>
            <w:shd w:val="clear" w:color="auto" w:fill="auto"/>
            <w:noWrap/>
            <w:vAlign w:val="bottom"/>
            <w:hideMark/>
          </w:tcPr>
          <w:p w:rsidR="00336851" w:rsidRPr="00336851" w:rsidRDefault="00336851" w:rsidP="00336851">
            <w:pPr>
              <w:spacing w:after="0" w:line="240" w:lineRule="auto"/>
              <w:jc w:val="right"/>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4499,0</w:t>
            </w:r>
          </w:p>
        </w:tc>
      </w:tr>
    </w:tbl>
    <w:p w:rsidR="00336851" w:rsidRPr="00BE67AA" w:rsidRDefault="00336851" w:rsidP="002A30C5">
      <w:pPr>
        <w:spacing w:after="0" w:line="240" w:lineRule="auto"/>
        <w:jc w:val="both"/>
        <w:rPr>
          <w:rFonts w:ascii="Times New Roman" w:hAnsi="Times New Roman"/>
          <w:sz w:val="20"/>
          <w:szCs w:val="20"/>
        </w:rPr>
      </w:pPr>
      <w:r w:rsidRPr="00BE67AA">
        <w:rPr>
          <w:rFonts w:ascii="Times New Roman" w:hAnsi="Times New Roman"/>
          <w:b/>
          <w:sz w:val="20"/>
          <w:szCs w:val="20"/>
        </w:rPr>
        <w:t>Приложение №1</w:t>
      </w:r>
      <w:r w:rsidR="00BE67AA" w:rsidRPr="00BE67AA">
        <w:rPr>
          <w:rFonts w:ascii="Times New Roman" w:hAnsi="Times New Roman"/>
          <w:b/>
          <w:sz w:val="20"/>
          <w:szCs w:val="20"/>
        </w:rPr>
        <w:t>3</w:t>
      </w:r>
      <w:r w:rsidRPr="00BE67AA">
        <w:rPr>
          <w:rFonts w:ascii="Times New Roman" w:hAnsi="Times New Roman"/>
          <w:sz w:val="20"/>
          <w:szCs w:val="20"/>
        </w:rPr>
        <w:t xml:space="preserve"> </w:t>
      </w:r>
      <w:r w:rsidRPr="00BE67AA">
        <w:rPr>
          <w:rFonts w:ascii="Times New Roman" w:eastAsia="Calibri" w:hAnsi="Times New Roman" w:cs="Times New Roman"/>
          <w:b/>
          <w:sz w:val="20"/>
          <w:szCs w:val="20"/>
        </w:rPr>
        <w:t>Программа муниципальных гарантий Завитинского района на 2021 год и плановый период 2022 и 2023 годов</w:t>
      </w:r>
      <w:r w:rsidRPr="00BE67AA">
        <w:rPr>
          <w:rFonts w:ascii="Times New Roman" w:hAnsi="Times New Roman"/>
          <w:sz w:val="20"/>
          <w:szCs w:val="20"/>
        </w:rPr>
        <w:t xml:space="preserve"> Иные  межбюджетные трансферты  на поддержку мер по обеспечению сбалансированности городского и сельских поселений  на 2021 и плановый период 2022-2023 годов</w:t>
      </w:r>
    </w:p>
    <w:tbl>
      <w:tblPr>
        <w:tblW w:w="15751" w:type="dxa"/>
        <w:tblInd w:w="92" w:type="dxa"/>
        <w:tblLook w:val="04A0"/>
      </w:tblPr>
      <w:tblGrid>
        <w:gridCol w:w="560"/>
        <w:gridCol w:w="8387"/>
        <w:gridCol w:w="2551"/>
        <w:gridCol w:w="2268"/>
        <w:gridCol w:w="1985"/>
      </w:tblGrid>
      <w:tr w:rsidR="00336851" w:rsidRPr="00336851" w:rsidTr="00336851">
        <w:trPr>
          <w:trHeight w:val="7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 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jc w:val="center"/>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Наименование поселений</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jc w:val="center"/>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2021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jc w:val="center"/>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2022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jc w:val="center"/>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2023</w:t>
            </w:r>
          </w:p>
        </w:tc>
      </w:tr>
      <w:tr w:rsidR="00336851" w:rsidRPr="00336851"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Албазинского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1986,6</w:t>
            </w:r>
          </w:p>
        </w:tc>
        <w:tc>
          <w:tcPr>
            <w:tcW w:w="2268"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2023,0</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2054,1</w:t>
            </w:r>
          </w:p>
        </w:tc>
      </w:tr>
      <w:tr w:rsidR="00336851" w:rsidRPr="00336851"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lastRenderedPageBreak/>
              <w:t>2</w:t>
            </w:r>
          </w:p>
        </w:tc>
        <w:tc>
          <w:tcPr>
            <w:tcW w:w="8387"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Антоновского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1136,2</w:t>
            </w:r>
          </w:p>
        </w:tc>
        <w:tc>
          <w:tcPr>
            <w:tcW w:w="2268"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1137,7</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1377,9</w:t>
            </w:r>
          </w:p>
        </w:tc>
      </w:tr>
      <w:tr w:rsidR="00336851" w:rsidRPr="00336851"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Белояровского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2609,8</w:t>
            </w:r>
          </w:p>
        </w:tc>
        <w:tc>
          <w:tcPr>
            <w:tcW w:w="2268"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2650,4</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2457,3</w:t>
            </w:r>
          </w:p>
        </w:tc>
      </w:tr>
      <w:tr w:rsidR="00336851" w:rsidRPr="00336851"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4</w:t>
            </w:r>
          </w:p>
        </w:tc>
        <w:tc>
          <w:tcPr>
            <w:tcW w:w="8387"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Болдыревского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991,5</w:t>
            </w:r>
          </w:p>
        </w:tc>
        <w:tc>
          <w:tcPr>
            <w:tcW w:w="2268"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995,5</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1170,4</w:t>
            </w:r>
          </w:p>
        </w:tc>
      </w:tr>
      <w:tr w:rsidR="00336851" w:rsidRPr="00336851"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5</w:t>
            </w:r>
          </w:p>
        </w:tc>
        <w:tc>
          <w:tcPr>
            <w:tcW w:w="8387"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3309,4</w:t>
            </w:r>
          </w:p>
        </w:tc>
        <w:tc>
          <w:tcPr>
            <w:tcW w:w="2268"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3309,8</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3336,2</w:t>
            </w:r>
          </w:p>
        </w:tc>
      </w:tr>
      <w:tr w:rsidR="00336851" w:rsidRPr="00336851"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6</w:t>
            </w:r>
          </w:p>
        </w:tc>
        <w:tc>
          <w:tcPr>
            <w:tcW w:w="8387"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Куприяновского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2304,2</w:t>
            </w:r>
          </w:p>
        </w:tc>
        <w:tc>
          <w:tcPr>
            <w:tcW w:w="2268"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2313,2</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2293,9</w:t>
            </w:r>
          </w:p>
        </w:tc>
      </w:tr>
      <w:tr w:rsidR="00336851" w:rsidRPr="00336851"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7</w:t>
            </w:r>
          </w:p>
        </w:tc>
        <w:tc>
          <w:tcPr>
            <w:tcW w:w="8387"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2164,9</w:t>
            </w:r>
          </w:p>
        </w:tc>
        <w:tc>
          <w:tcPr>
            <w:tcW w:w="2268"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2191,8</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2234,2</w:t>
            </w:r>
          </w:p>
        </w:tc>
      </w:tr>
      <w:tr w:rsidR="00336851" w:rsidRPr="00336851"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8</w:t>
            </w:r>
          </w:p>
        </w:tc>
        <w:tc>
          <w:tcPr>
            <w:tcW w:w="8387"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Администрация Успеновского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1655,3</w:t>
            </w:r>
          </w:p>
        </w:tc>
        <w:tc>
          <w:tcPr>
            <w:tcW w:w="2268"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1656,5</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1667,9</w:t>
            </w:r>
          </w:p>
        </w:tc>
      </w:tr>
      <w:tr w:rsidR="00336851" w:rsidRPr="00336851"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9</w:t>
            </w:r>
          </w:p>
        </w:tc>
        <w:tc>
          <w:tcPr>
            <w:tcW w:w="8387" w:type="dxa"/>
            <w:tcBorders>
              <w:top w:val="nil"/>
              <w:left w:val="nil"/>
              <w:bottom w:val="single" w:sz="4" w:space="0" w:color="auto"/>
              <w:right w:val="single" w:sz="4" w:space="0" w:color="auto"/>
            </w:tcBorders>
            <w:shd w:val="clear" w:color="auto" w:fill="auto"/>
            <w:noWrap/>
            <w:vAlign w:val="center"/>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Городское поселение г. Завитинск</w:t>
            </w:r>
          </w:p>
        </w:tc>
        <w:tc>
          <w:tcPr>
            <w:tcW w:w="2551"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1129,5</w:t>
            </w:r>
          </w:p>
        </w:tc>
        <w:tc>
          <w:tcPr>
            <w:tcW w:w="2268"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1129,5</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1129,5</w:t>
            </w:r>
          </w:p>
        </w:tc>
      </w:tr>
      <w:tr w:rsidR="00336851" w:rsidRPr="00336851"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color w:val="000000"/>
                <w:sz w:val="20"/>
                <w:szCs w:val="20"/>
                <w:lang w:eastAsia="ru-RU"/>
              </w:rPr>
            </w:pPr>
            <w:r w:rsidRPr="00336851">
              <w:rPr>
                <w:rFonts w:ascii="Times New Roman" w:eastAsia="Times New Roman" w:hAnsi="Times New Roman" w:cs="Times New Roman"/>
                <w:color w:val="000000"/>
                <w:sz w:val="20"/>
                <w:szCs w:val="20"/>
                <w:lang w:eastAsia="ru-RU"/>
              </w:rPr>
              <w:t> </w:t>
            </w:r>
          </w:p>
        </w:tc>
        <w:tc>
          <w:tcPr>
            <w:tcW w:w="8387" w:type="dxa"/>
            <w:tcBorders>
              <w:top w:val="nil"/>
              <w:left w:val="nil"/>
              <w:bottom w:val="single" w:sz="4" w:space="0" w:color="auto"/>
              <w:right w:val="single" w:sz="4" w:space="0" w:color="auto"/>
            </w:tcBorders>
            <w:shd w:val="clear" w:color="auto" w:fill="auto"/>
            <w:noWrap/>
            <w:vAlign w:val="bottom"/>
            <w:hideMark/>
          </w:tcPr>
          <w:p w:rsidR="00336851" w:rsidRPr="00336851" w:rsidRDefault="00336851" w:rsidP="00336851">
            <w:pPr>
              <w:spacing w:after="0" w:line="240" w:lineRule="auto"/>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Итого</w:t>
            </w:r>
          </w:p>
        </w:tc>
        <w:tc>
          <w:tcPr>
            <w:tcW w:w="2551"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17287,4</w:t>
            </w:r>
          </w:p>
        </w:tc>
        <w:tc>
          <w:tcPr>
            <w:tcW w:w="2268"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17407,4</w:t>
            </w:r>
          </w:p>
        </w:tc>
        <w:tc>
          <w:tcPr>
            <w:tcW w:w="1985" w:type="dxa"/>
            <w:tcBorders>
              <w:top w:val="nil"/>
              <w:left w:val="nil"/>
              <w:bottom w:val="single" w:sz="4" w:space="0" w:color="auto"/>
              <w:right w:val="single" w:sz="4" w:space="0" w:color="auto"/>
            </w:tcBorders>
            <w:shd w:val="clear" w:color="auto" w:fill="auto"/>
            <w:vAlign w:val="bottom"/>
            <w:hideMark/>
          </w:tcPr>
          <w:p w:rsidR="00336851" w:rsidRPr="00336851" w:rsidRDefault="00336851" w:rsidP="00336851">
            <w:pPr>
              <w:spacing w:after="0" w:line="240" w:lineRule="auto"/>
              <w:jc w:val="right"/>
              <w:rPr>
                <w:rFonts w:ascii="Times New Roman" w:eastAsia="Times New Roman" w:hAnsi="Times New Roman" w:cs="Times New Roman"/>
                <w:b/>
                <w:bCs/>
                <w:color w:val="000000"/>
                <w:sz w:val="20"/>
                <w:szCs w:val="20"/>
                <w:lang w:eastAsia="ru-RU"/>
              </w:rPr>
            </w:pPr>
            <w:r w:rsidRPr="00336851">
              <w:rPr>
                <w:rFonts w:ascii="Times New Roman" w:eastAsia="Times New Roman" w:hAnsi="Times New Roman" w:cs="Times New Roman"/>
                <w:b/>
                <w:bCs/>
                <w:color w:val="000000"/>
                <w:sz w:val="20"/>
                <w:szCs w:val="20"/>
                <w:lang w:eastAsia="ru-RU"/>
              </w:rPr>
              <w:t>17721,4</w:t>
            </w:r>
          </w:p>
        </w:tc>
      </w:tr>
    </w:tbl>
    <w:p w:rsidR="005D06D2" w:rsidRPr="00BE67AA" w:rsidRDefault="00BE67AA" w:rsidP="002A30C5">
      <w:pPr>
        <w:spacing w:after="0" w:line="240" w:lineRule="auto"/>
        <w:jc w:val="both"/>
        <w:rPr>
          <w:rFonts w:ascii="Times New Roman" w:eastAsia="Calibri" w:hAnsi="Times New Roman" w:cs="Times New Roman"/>
          <w:sz w:val="20"/>
          <w:szCs w:val="20"/>
        </w:rPr>
      </w:pPr>
      <w:r w:rsidRPr="00BE67AA">
        <w:rPr>
          <w:rFonts w:ascii="Times New Roman" w:hAnsi="Times New Roman"/>
          <w:b/>
          <w:sz w:val="20"/>
          <w:szCs w:val="20"/>
        </w:rPr>
        <w:t>Приложение №14</w:t>
      </w:r>
      <w:r w:rsidRPr="00BE67AA">
        <w:rPr>
          <w:rFonts w:ascii="Times New Roman" w:hAnsi="Times New Roman"/>
          <w:sz w:val="20"/>
          <w:szCs w:val="20"/>
        </w:rPr>
        <w:t xml:space="preserve"> </w:t>
      </w:r>
      <w:r w:rsidRPr="00BE67AA">
        <w:rPr>
          <w:rFonts w:ascii="Times New Roman" w:eastAsia="Calibri" w:hAnsi="Times New Roman" w:cs="Times New Roman"/>
          <w:b/>
          <w:sz w:val="20"/>
          <w:szCs w:val="20"/>
        </w:rPr>
        <w:t xml:space="preserve">Программа муниципальных гарантий Завитинского района на 2021 год и плановый период 2022 и 2023 годов </w:t>
      </w:r>
      <w:r w:rsidRPr="00BE67AA">
        <w:rPr>
          <w:rFonts w:ascii="Times New Roman" w:eastAsia="Calibri" w:hAnsi="Times New Roman" w:cs="Times New Roman"/>
          <w:sz w:val="20"/>
          <w:szCs w:val="20"/>
        </w:rPr>
        <w:t>Распределение межбюджетного трансферта, передаваемого бюджетам сельских поселений на осуществление дорожной деятельности на 2021 год и плановый период 2022-2023 годов</w:t>
      </w:r>
    </w:p>
    <w:tbl>
      <w:tblPr>
        <w:tblW w:w="15751" w:type="dxa"/>
        <w:tblInd w:w="92" w:type="dxa"/>
        <w:tblLook w:val="04A0"/>
      </w:tblPr>
      <w:tblGrid>
        <w:gridCol w:w="560"/>
        <w:gridCol w:w="8387"/>
        <w:gridCol w:w="2551"/>
        <w:gridCol w:w="2268"/>
        <w:gridCol w:w="1985"/>
      </w:tblGrid>
      <w:tr w:rsidR="00BE67AA" w:rsidRPr="00BE67AA" w:rsidTr="00BE67AA">
        <w:trPr>
          <w:trHeight w:val="7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 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center"/>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Наименование поселений</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center"/>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2021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center"/>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2022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center"/>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2023</w:t>
            </w:r>
          </w:p>
        </w:tc>
      </w:tr>
      <w:tr w:rsidR="00BE67AA" w:rsidRPr="00BE67AA"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Албазинского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390,4</w:t>
            </w:r>
          </w:p>
        </w:tc>
        <w:tc>
          <w:tcPr>
            <w:tcW w:w="2268"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390,4</w:t>
            </w:r>
          </w:p>
        </w:tc>
        <w:tc>
          <w:tcPr>
            <w:tcW w:w="1985"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390,4</w:t>
            </w:r>
          </w:p>
        </w:tc>
      </w:tr>
      <w:tr w:rsidR="00BE67AA" w:rsidRPr="00BE67AA"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Антоновского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575,2</w:t>
            </w:r>
          </w:p>
        </w:tc>
        <w:tc>
          <w:tcPr>
            <w:tcW w:w="2268"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575,2</w:t>
            </w:r>
          </w:p>
        </w:tc>
        <w:tc>
          <w:tcPr>
            <w:tcW w:w="1985"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575,2</w:t>
            </w:r>
          </w:p>
        </w:tc>
      </w:tr>
      <w:tr w:rsidR="00BE67AA" w:rsidRPr="00BE67AA"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Белояровского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351,1</w:t>
            </w:r>
          </w:p>
        </w:tc>
        <w:tc>
          <w:tcPr>
            <w:tcW w:w="2268"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351,1</w:t>
            </w:r>
          </w:p>
        </w:tc>
        <w:tc>
          <w:tcPr>
            <w:tcW w:w="1985"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351,1</w:t>
            </w:r>
          </w:p>
        </w:tc>
      </w:tr>
      <w:tr w:rsidR="00BE67AA" w:rsidRPr="00BE67AA"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4</w:t>
            </w:r>
          </w:p>
        </w:tc>
        <w:tc>
          <w:tcPr>
            <w:tcW w:w="83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Болдыревского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558,8</w:t>
            </w:r>
          </w:p>
        </w:tc>
        <w:tc>
          <w:tcPr>
            <w:tcW w:w="2268"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558,8</w:t>
            </w:r>
          </w:p>
        </w:tc>
        <w:tc>
          <w:tcPr>
            <w:tcW w:w="1985"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558,8</w:t>
            </w:r>
          </w:p>
        </w:tc>
      </w:tr>
      <w:tr w:rsidR="00BE67AA" w:rsidRPr="00BE67AA"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w:t>
            </w:r>
          </w:p>
        </w:tc>
        <w:tc>
          <w:tcPr>
            <w:tcW w:w="83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624,8</w:t>
            </w:r>
          </w:p>
        </w:tc>
        <w:tc>
          <w:tcPr>
            <w:tcW w:w="2268"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624,8</w:t>
            </w:r>
          </w:p>
        </w:tc>
        <w:tc>
          <w:tcPr>
            <w:tcW w:w="1985"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624,8</w:t>
            </w:r>
          </w:p>
        </w:tc>
      </w:tr>
      <w:tr w:rsidR="00BE67AA" w:rsidRPr="00BE67AA"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6</w:t>
            </w:r>
          </w:p>
        </w:tc>
        <w:tc>
          <w:tcPr>
            <w:tcW w:w="83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457,7</w:t>
            </w:r>
          </w:p>
        </w:tc>
        <w:tc>
          <w:tcPr>
            <w:tcW w:w="2268"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457,7</w:t>
            </w:r>
          </w:p>
        </w:tc>
        <w:tc>
          <w:tcPr>
            <w:tcW w:w="1985"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457,7</w:t>
            </w:r>
          </w:p>
        </w:tc>
      </w:tr>
      <w:tr w:rsidR="00BE67AA" w:rsidRPr="00BE67AA"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7</w:t>
            </w:r>
          </w:p>
        </w:tc>
        <w:tc>
          <w:tcPr>
            <w:tcW w:w="83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Куприяновского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938,6</w:t>
            </w:r>
          </w:p>
        </w:tc>
        <w:tc>
          <w:tcPr>
            <w:tcW w:w="2268"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938,6</w:t>
            </w:r>
          </w:p>
        </w:tc>
        <w:tc>
          <w:tcPr>
            <w:tcW w:w="1985"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938,6</w:t>
            </w:r>
          </w:p>
        </w:tc>
      </w:tr>
      <w:tr w:rsidR="00BE67AA" w:rsidRPr="00BE67AA"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8</w:t>
            </w:r>
          </w:p>
        </w:tc>
        <w:tc>
          <w:tcPr>
            <w:tcW w:w="83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384,8</w:t>
            </w:r>
          </w:p>
        </w:tc>
        <w:tc>
          <w:tcPr>
            <w:tcW w:w="2268"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384,8</w:t>
            </w:r>
          </w:p>
        </w:tc>
        <w:tc>
          <w:tcPr>
            <w:tcW w:w="1985"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384,8</w:t>
            </w:r>
          </w:p>
        </w:tc>
      </w:tr>
      <w:tr w:rsidR="00BE67AA" w:rsidRPr="00BE67AA"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9</w:t>
            </w:r>
          </w:p>
        </w:tc>
        <w:tc>
          <w:tcPr>
            <w:tcW w:w="83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Успеновского сельсовета</w:t>
            </w:r>
          </w:p>
        </w:tc>
        <w:tc>
          <w:tcPr>
            <w:tcW w:w="2551"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504,9</w:t>
            </w:r>
          </w:p>
        </w:tc>
        <w:tc>
          <w:tcPr>
            <w:tcW w:w="2268"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504,9</w:t>
            </w:r>
          </w:p>
        </w:tc>
        <w:tc>
          <w:tcPr>
            <w:tcW w:w="1985"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504,9</w:t>
            </w:r>
          </w:p>
        </w:tc>
      </w:tr>
      <w:tr w:rsidR="00BE67AA" w:rsidRPr="00BE67AA" w:rsidTr="00BE67AA">
        <w:trPr>
          <w:trHeight w:val="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 </w:t>
            </w:r>
          </w:p>
        </w:tc>
        <w:tc>
          <w:tcPr>
            <w:tcW w:w="8387"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Итого</w:t>
            </w:r>
          </w:p>
        </w:tc>
        <w:tc>
          <w:tcPr>
            <w:tcW w:w="2551"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4786,3</w:t>
            </w:r>
          </w:p>
        </w:tc>
        <w:tc>
          <w:tcPr>
            <w:tcW w:w="2268"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4786,3</w:t>
            </w:r>
          </w:p>
        </w:tc>
        <w:tc>
          <w:tcPr>
            <w:tcW w:w="1985"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4786,3</w:t>
            </w:r>
          </w:p>
        </w:tc>
      </w:tr>
    </w:tbl>
    <w:p w:rsidR="00BE67AA" w:rsidRPr="00BE67AA" w:rsidRDefault="00BE67AA" w:rsidP="002A30C5">
      <w:pPr>
        <w:spacing w:after="0" w:line="240" w:lineRule="auto"/>
        <w:jc w:val="both"/>
        <w:rPr>
          <w:rFonts w:ascii="Times New Roman" w:hAnsi="Times New Roman"/>
          <w:sz w:val="20"/>
          <w:szCs w:val="20"/>
        </w:rPr>
      </w:pPr>
      <w:r w:rsidRPr="00BE67AA">
        <w:rPr>
          <w:rFonts w:ascii="Times New Roman" w:hAnsi="Times New Roman"/>
          <w:b/>
          <w:sz w:val="20"/>
          <w:szCs w:val="20"/>
        </w:rPr>
        <w:t>Приложение №15</w:t>
      </w:r>
      <w:r w:rsidRPr="00BE67AA">
        <w:rPr>
          <w:rFonts w:ascii="Times New Roman" w:hAnsi="Times New Roman"/>
          <w:sz w:val="20"/>
          <w:szCs w:val="20"/>
        </w:rPr>
        <w:t xml:space="preserve"> </w:t>
      </w:r>
      <w:r w:rsidRPr="00BE67AA">
        <w:rPr>
          <w:rFonts w:ascii="Times New Roman" w:eastAsia="Calibri" w:hAnsi="Times New Roman" w:cs="Times New Roman"/>
          <w:b/>
          <w:sz w:val="20"/>
          <w:szCs w:val="20"/>
        </w:rPr>
        <w:t>Программа муниципальных гарантий Завитинского района на 2021 год и плановый период 2022 и 2023 годов</w:t>
      </w:r>
      <w:r w:rsidRPr="00BE67AA">
        <w:rPr>
          <w:rFonts w:ascii="Times New Roman" w:hAnsi="Times New Roman"/>
          <w:sz w:val="20"/>
          <w:szCs w:val="20"/>
        </w:rPr>
        <w:t xml:space="preserve">  Объем иных  межбюджетных трансфертов передаваемых из бюджетов поселений в районный бюджет   на 2021 год и плановый период 2022-2023  годов</w:t>
      </w:r>
    </w:p>
    <w:tbl>
      <w:tblPr>
        <w:tblW w:w="15751" w:type="dxa"/>
        <w:tblInd w:w="92" w:type="dxa"/>
        <w:tblLook w:val="04A0"/>
      </w:tblPr>
      <w:tblGrid>
        <w:gridCol w:w="860"/>
        <w:gridCol w:w="8087"/>
        <w:gridCol w:w="2551"/>
        <w:gridCol w:w="2268"/>
        <w:gridCol w:w="1985"/>
      </w:tblGrid>
      <w:tr w:rsidR="00BE67AA" w:rsidRPr="00BE67AA" w:rsidTr="00BE67AA">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 п/п</w:t>
            </w:r>
          </w:p>
        </w:tc>
        <w:tc>
          <w:tcPr>
            <w:tcW w:w="8087" w:type="dxa"/>
            <w:tcBorders>
              <w:top w:val="single" w:sz="4" w:space="0" w:color="auto"/>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center"/>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Наименование поселений</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center"/>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2021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E67AA" w:rsidRPr="00BE67AA" w:rsidRDefault="00BE67AA" w:rsidP="00BE67AA">
            <w:pPr>
              <w:spacing w:after="0" w:line="240" w:lineRule="auto"/>
              <w:jc w:val="center"/>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2022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E67AA" w:rsidRPr="00BE67AA" w:rsidRDefault="00BE67AA" w:rsidP="00BE67AA">
            <w:pPr>
              <w:spacing w:after="0" w:line="240" w:lineRule="auto"/>
              <w:jc w:val="center"/>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2023</w:t>
            </w:r>
          </w:p>
        </w:tc>
      </w:tr>
      <w:tr w:rsidR="00BE67AA" w:rsidRPr="00BE67AA" w:rsidTr="00BE67AA">
        <w:trPr>
          <w:trHeight w:val="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w:t>
            </w:r>
          </w:p>
        </w:tc>
        <w:tc>
          <w:tcPr>
            <w:tcW w:w="80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Албазинского сельсовета</w:t>
            </w:r>
          </w:p>
        </w:tc>
        <w:tc>
          <w:tcPr>
            <w:tcW w:w="2551" w:type="dxa"/>
            <w:tcBorders>
              <w:top w:val="single" w:sz="4" w:space="0" w:color="auto"/>
              <w:left w:val="nil"/>
              <w:bottom w:val="single" w:sz="4" w:space="0" w:color="auto"/>
              <w:right w:val="single" w:sz="4" w:space="0" w:color="000000"/>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879,6</w:t>
            </w:r>
          </w:p>
        </w:tc>
        <w:tc>
          <w:tcPr>
            <w:tcW w:w="2268"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885,6</w:t>
            </w:r>
          </w:p>
        </w:tc>
        <w:tc>
          <w:tcPr>
            <w:tcW w:w="1985"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885,6</w:t>
            </w:r>
          </w:p>
        </w:tc>
      </w:tr>
      <w:tr w:rsidR="00BE67AA" w:rsidRPr="00BE67AA" w:rsidTr="00BE67AA">
        <w:trPr>
          <w:trHeight w:val="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2</w:t>
            </w:r>
          </w:p>
        </w:tc>
        <w:tc>
          <w:tcPr>
            <w:tcW w:w="80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Антоновского сельсовета</w:t>
            </w:r>
          </w:p>
        </w:tc>
        <w:tc>
          <w:tcPr>
            <w:tcW w:w="2551" w:type="dxa"/>
            <w:tcBorders>
              <w:top w:val="single" w:sz="4" w:space="0" w:color="auto"/>
              <w:left w:val="nil"/>
              <w:bottom w:val="single" w:sz="4" w:space="0" w:color="auto"/>
              <w:right w:val="single" w:sz="4" w:space="0" w:color="000000"/>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1281,3</w:t>
            </w:r>
          </w:p>
        </w:tc>
        <w:tc>
          <w:tcPr>
            <w:tcW w:w="2268"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1289,7</w:t>
            </w:r>
          </w:p>
        </w:tc>
        <w:tc>
          <w:tcPr>
            <w:tcW w:w="1985"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1289,7</w:t>
            </w:r>
          </w:p>
        </w:tc>
      </w:tr>
      <w:tr w:rsidR="00BE67AA" w:rsidRPr="00BE67AA" w:rsidTr="00BE67AA">
        <w:trPr>
          <w:trHeight w:val="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3</w:t>
            </w:r>
          </w:p>
        </w:tc>
        <w:tc>
          <w:tcPr>
            <w:tcW w:w="80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Белояровского сельсовета</w:t>
            </w:r>
          </w:p>
        </w:tc>
        <w:tc>
          <w:tcPr>
            <w:tcW w:w="2551" w:type="dxa"/>
            <w:tcBorders>
              <w:top w:val="single" w:sz="4" w:space="0" w:color="auto"/>
              <w:left w:val="nil"/>
              <w:bottom w:val="single" w:sz="4" w:space="0" w:color="auto"/>
              <w:right w:val="single" w:sz="4" w:space="0" w:color="000000"/>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948,4</w:t>
            </w:r>
          </w:p>
        </w:tc>
        <w:tc>
          <w:tcPr>
            <w:tcW w:w="2268"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959,7</w:t>
            </w:r>
          </w:p>
        </w:tc>
        <w:tc>
          <w:tcPr>
            <w:tcW w:w="1985"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959,7</w:t>
            </w:r>
          </w:p>
        </w:tc>
      </w:tr>
      <w:tr w:rsidR="00BE67AA" w:rsidRPr="00BE67AA" w:rsidTr="00BE67AA">
        <w:trPr>
          <w:trHeight w:val="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4</w:t>
            </w:r>
          </w:p>
        </w:tc>
        <w:tc>
          <w:tcPr>
            <w:tcW w:w="80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Болдыревского сельсовета</w:t>
            </w:r>
          </w:p>
        </w:tc>
        <w:tc>
          <w:tcPr>
            <w:tcW w:w="2551" w:type="dxa"/>
            <w:tcBorders>
              <w:top w:val="single" w:sz="4" w:space="0" w:color="auto"/>
              <w:left w:val="nil"/>
              <w:bottom w:val="single" w:sz="4" w:space="0" w:color="auto"/>
              <w:right w:val="single" w:sz="4" w:space="0" w:color="000000"/>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1177,8</w:t>
            </w:r>
          </w:p>
        </w:tc>
        <w:tc>
          <w:tcPr>
            <w:tcW w:w="2268"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1189,0</w:t>
            </w:r>
          </w:p>
        </w:tc>
        <w:tc>
          <w:tcPr>
            <w:tcW w:w="1985"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1189,0</w:t>
            </w:r>
          </w:p>
        </w:tc>
      </w:tr>
      <w:tr w:rsidR="00BE67AA" w:rsidRPr="00BE67AA" w:rsidTr="00BE67AA">
        <w:trPr>
          <w:trHeight w:val="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w:t>
            </w:r>
          </w:p>
        </w:tc>
        <w:tc>
          <w:tcPr>
            <w:tcW w:w="80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2551" w:type="dxa"/>
            <w:tcBorders>
              <w:top w:val="single" w:sz="4" w:space="0" w:color="auto"/>
              <w:left w:val="nil"/>
              <w:bottom w:val="single" w:sz="4" w:space="0" w:color="auto"/>
              <w:right w:val="single" w:sz="4" w:space="0" w:color="000000"/>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616,7</w:t>
            </w:r>
          </w:p>
        </w:tc>
        <w:tc>
          <w:tcPr>
            <w:tcW w:w="2268"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616,7</w:t>
            </w:r>
          </w:p>
        </w:tc>
        <w:tc>
          <w:tcPr>
            <w:tcW w:w="1985"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616,7</w:t>
            </w:r>
          </w:p>
        </w:tc>
      </w:tr>
      <w:tr w:rsidR="00BE67AA" w:rsidRPr="00BE67AA" w:rsidTr="00BE67AA">
        <w:trPr>
          <w:trHeight w:val="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6</w:t>
            </w:r>
          </w:p>
        </w:tc>
        <w:tc>
          <w:tcPr>
            <w:tcW w:w="80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2551" w:type="dxa"/>
            <w:tcBorders>
              <w:top w:val="single" w:sz="4" w:space="0" w:color="auto"/>
              <w:left w:val="nil"/>
              <w:bottom w:val="single" w:sz="4" w:space="0" w:color="auto"/>
              <w:right w:val="single" w:sz="4" w:space="0" w:color="000000"/>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1281,3</w:t>
            </w:r>
          </w:p>
        </w:tc>
        <w:tc>
          <w:tcPr>
            <w:tcW w:w="2268"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1289,7</w:t>
            </w:r>
          </w:p>
        </w:tc>
        <w:tc>
          <w:tcPr>
            <w:tcW w:w="1985"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1289,7</w:t>
            </w:r>
          </w:p>
        </w:tc>
      </w:tr>
      <w:tr w:rsidR="00BE67AA" w:rsidRPr="00BE67AA" w:rsidTr="00BE67AA">
        <w:trPr>
          <w:trHeight w:val="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7</w:t>
            </w:r>
          </w:p>
        </w:tc>
        <w:tc>
          <w:tcPr>
            <w:tcW w:w="80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Куприяновского сельсовета</w:t>
            </w:r>
          </w:p>
        </w:tc>
        <w:tc>
          <w:tcPr>
            <w:tcW w:w="2551" w:type="dxa"/>
            <w:tcBorders>
              <w:top w:val="single" w:sz="4" w:space="0" w:color="auto"/>
              <w:left w:val="nil"/>
              <w:bottom w:val="single" w:sz="4" w:space="0" w:color="auto"/>
              <w:right w:val="single" w:sz="4" w:space="0" w:color="000000"/>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1751,6</w:t>
            </w:r>
          </w:p>
        </w:tc>
        <w:tc>
          <w:tcPr>
            <w:tcW w:w="2268"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1758,1</w:t>
            </w:r>
          </w:p>
        </w:tc>
        <w:tc>
          <w:tcPr>
            <w:tcW w:w="1985"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1758,1</w:t>
            </w:r>
          </w:p>
        </w:tc>
      </w:tr>
      <w:tr w:rsidR="00BE67AA" w:rsidRPr="00BE67AA" w:rsidTr="00BE67AA">
        <w:trPr>
          <w:trHeight w:val="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8</w:t>
            </w:r>
          </w:p>
        </w:tc>
        <w:tc>
          <w:tcPr>
            <w:tcW w:w="80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2551" w:type="dxa"/>
            <w:tcBorders>
              <w:top w:val="single" w:sz="4" w:space="0" w:color="auto"/>
              <w:left w:val="nil"/>
              <w:bottom w:val="single" w:sz="4" w:space="0" w:color="auto"/>
              <w:right w:val="single" w:sz="4" w:space="0" w:color="000000"/>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1000,7</w:t>
            </w:r>
          </w:p>
        </w:tc>
        <w:tc>
          <w:tcPr>
            <w:tcW w:w="2268"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1000,7</w:t>
            </w:r>
          </w:p>
        </w:tc>
        <w:tc>
          <w:tcPr>
            <w:tcW w:w="1985"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1000,7</w:t>
            </w:r>
          </w:p>
        </w:tc>
      </w:tr>
      <w:tr w:rsidR="00BE67AA" w:rsidRPr="00BE67AA" w:rsidTr="00BE67AA">
        <w:trPr>
          <w:trHeight w:val="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9</w:t>
            </w:r>
          </w:p>
        </w:tc>
        <w:tc>
          <w:tcPr>
            <w:tcW w:w="80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Успеновского сельсовета</w:t>
            </w:r>
          </w:p>
        </w:tc>
        <w:tc>
          <w:tcPr>
            <w:tcW w:w="2551" w:type="dxa"/>
            <w:tcBorders>
              <w:top w:val="single" w:sz="4" w:space="0" w:color="auto"/>
              <w:left w:val="nil"/>
              <w:bottom w:val="single" w:sz="4" w:space="0" w:color="auto"/>
              <w:right w:val="single" w:sz="4" w:space="0" w:color="000000"/>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853,2</w:t>
            </w:r>
          </w:p>
        </w:tc>
        <w:tc>
          <w:tcPr>
            <w:tcW w:w="2268"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859,7</w:t>
            </w:r>
          </w:p>
        </w:tc>
        <w:tc>
          <w:tcPr>
            <w:tcW w:w="1985"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859,7</w:t>
            </w:r>
          </w:p>
        </w:tc>
      </w:tr>
      <w:tr w:rsidR="00BE67AA" w:rsidRPr="00BE67AA" w:rsidTr="00BE67AA">
        <w:trPr>
          <w:trHeight w:val="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10</w:t>
            </w:r>
          </w:p>
        </w:tc>
        <w:tc>
          <w:tcPr>
            <w:tcW w:w="8087" w:type="dxa"/>
            <w:tcBorders>
              <w:top w:val="nil"/>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Администрация городского поселения "Город Завитинск"</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5867,0</w:t>
            </w:r>
          </w:p>
        </w:tc>
        <w:tc>
          <w:tcPr>
            <w:tcW w:w="2268"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5867,0</w:t>
            </w:r>
          </w:p>
        </w:tc>
        <w:tc>
          <w:tcPr>
            <w:tcW w:w="1985"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5867,0</w:t>
            </w:r>
          </w:p>
        </w:tc>
      </w:tr>
      <w:tr w:rsidR="00BE67AA" w:rsidRPr="00BE67AA" w:rsidTr="00BE67AA">
        <w:trPr>
          <w:trHeight w:val="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color w:val="000000"/>
                <w:sz w:val="20"/>
                <w:szCs w:val="20"/>
                <w:lang w:eastAsia="ru-RU"/>
              </w:rPr>
            </w:pPr>
            <w:r w:rsidRPr="00BE67AA">
              <w:rPr>
                <w:rFonts w:ascii="Times New Roman" w:eastAsia="Times New Roman" w:hAnsi="Times New Roman" w:cs="Times New Roman"/>
                <w:color w:val="000000"/>
                <w:sz w:val="20"/>
                <w:szCs w:val="20"/>
                <w:lang w:eastAsia="ru-RU"/>
              </w:rPr>
              <w:t> </w:t>
            </w:r>
          </w:p>
        </w:tc>
        <w:tc>
          <w:tcPr>
            <w:tcW w:w="8087"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Итого</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BE67AA" w:rsidRPr="00BE67AA" w:rsidRDefault="00BE67AA" w:rsidP="00BE67AA">
            <w:pPr>
              <w:spacing w:after="0" w:line="240" w:lineRule="auto"/>
              <w:jc w:val="right"/>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15657,6</w:t>
            </w:r>
          </w:p>
        </w:tc>
        <w:tc>
          <w:tcPr>
            <w:tcW w:w="2268"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15715,9</w:t>
            </w:r>
          </w:p>
        </w:tc>
        <w:tc>
          <w:tcPr>
            <w:tcW w:w="1985" w:type="dxa"/>
            <w:tcBorders>
              <w:top w:val="nil"/>
              <w:left w:val="nil"/>
              <w:bottom w:val="single" w:sz="4" w:space="0" w:color="auto"/>
              <w:right w:val="single" w:sz="4" w:space="0" w:color="auto"/>
            </w:tcBorders>
            <w:shd w:val="clear" w:color="auto" w:fill="auto"/>
            <w:noWrap/>
            <w:vAlign w:val="bottom"/>
            <w:hideMark/>
          </w:tcPr>
          <w:p w:rsidR="00BE67AA" w:rsidRPr="00BE67AA" w:rsidRDefault="00BE67AA" w:rsidP="00BE67AA">
            <w:pPr>
              <w:spacing w:after="0" w:line="240" w:lineRule="auto"/>
              <w:jc w:val="right"/>
              <w:rPr>
                <w:rFonts w:ascii="Times New Roman" w:eastAsia="Times New Roman" w:hAnsi="Times New Roman" w:cs="Times New Roman"/>
                <w:b/>
                <w:bCs/>
                <w:color w:val="000000"/>
                <w:sz w:val="20"/>
                <w:szCs w:val="20"/>
                <w:lang w:eastAsia="ru-RU"/>
              </w:rPr>
            </w:pPr>
            <w:r w:rsidRPr="00BE67AA">
              <w:rPr>
                <w:rFonts w:ascii="Times New Roman" w:eastAsia="Times New Roman" w:hAnsi="Times New Roman" w:cs="Times New Roman"/>
                <w:b/>
                <w:bCs/>
                <w:color w:val="000000"/>
                <w:sz w:val="20"/>
                <w:szCs w:val="20"/>
                <w:lang w:eastAsia="ru-RU"/>
              </w:rPr>
              <w:t>15715,9</w:t>
            </w:r>
          </w:p>
        </w:tc>
      </w:tr>
    </w:tbl>
    <w:p w:rsidR="00312A77" w:rsidRDefault="00312A77" w:rsidP="00BE67AA">
      <w:pPr>
        <w:spacing w:after="0" w:line="240" w:lineRule="auto"/>
        <w:jc w:val="both"/>
        <w:rPr>
          <w:rFonts w:ascii="Times New Roman" w:hAnsi="Times New Roman"/>
          <w:b/>
          <w:bCs/>
          <w:sz w:val="20"/>
          <w:szCs w:val="28"/>
        </w:rPr>
        <w:sectPr w:rsidR="00312A77" w:rsidSect="005D06D2">
          <w:pgSz w:w="16840" w:h="11907" w:orient="landscape" w:code="9"/>
          <w:pgMar w:top="567" w:right="567" w:bottom="680" w:left="567" w:header="57" w:footer="0" w:gutter="0"/>
          <w:cols w:space="708"/>
          <w:titlePg/>
          <w:docGrid w:linePitch="360"/>
        </w:sectPr>
      </w:pPr>
    </w:p>
    <w:p w:rsidR="00312A77" w:rsidRDefault="00312A77" w:rsidP="00BE67AA">
      <w:pPr>
        <w:spacing w:after="0" w:line="240" w:lineRule="auto"/>
        <w:jc w:val="both"/>
        <w:rPr>
          <w:rFonts w:ascii="Times New Roman" w:hAnsi="Times New Roman"/>
          <w:b/>
          <w:bCs/>
          <w:sz w:val="20"/>
          <w:szCs w:val="28"/>
        </w:rPr>
      </w:pPr>
    </w:p>
    <w:p w:rsidR="00E85468" w:rsidRDefault="00E85468" w:rsidP="00BE67AA">
      <w:pPr>
        <w:spacing w:after="0" w:line="240" w:lineRule="auto"/>
        <w:jc w:val="both"/>
        <w:rPr>
          <w:rFonts w:ascii="Times New Roman" w:hAnsi="Times New Roman"/>
          <w:b/>
          <w:bCs/>
          <w:sz w:val="20"/>
          <w:szCs w:val="28"/>
        </w:rPr>
      </w:pPr>
      <w:r>
        <w:rPr>
          <w:rFonts w:ascii="Times New Roman" w:hAnsi="Times New Roman"/>
          <w:b/>
          <w:bCs/>
          <w:sz w:val="20"/>
          <w:szCs w:val="28"/>
        </w:rPr>
        <w:t xml:space="preserve">Решение от </w:t>
      </w:r>
      <w:r w:rsidR="00312A77" w:rsidRPr="00312A77">
        <w:rPr>
          <w:rFonts w:ascii="Times New Roman" w:hAnsi="Times New Roman"/>
          <w:b/>
          <w:bCs/>
          <w:sz w:val="20"/>
          <w:szCs w:val="28"/>
        </w:rPr>
        <w:t>25.11.2020</w:t>
      </w:r>
      <w:r w:rsidR="00312A77">
        <w:rPr>
          <w:rFonts w:ascii="Times New Roman" w:hAnsi="Times New Roman"/>
          <w:b/>
          <w:bCs/>
          <w:sz w:val="20"/>
          <w:szCs w:val="28"/>
        </w:rPr>
        <w:t xml:space="preserve"> </w:t>
      </w:r>
      <w:r>
        <w:rPr>
          <w:rFonts w:ascii="Times New Roman" w:hAnsi="Times New Roman"/>
          <w:b/>
          <w:bCs/>
          <w:sz w:val="20"/>
          <w:szCs w:val="28"/>
        </w:rPr>
        <w:t xml:space="preserve">                                                                                                                                                      </w:t>
      </w:r>
      <w:r w:rsidRPr="00312A77">
        <w:rPr>
          <w:rFonts w:ascii="Times New Roman" w:hAnsi="Times New Roman"/>
          <w:b/>
          <w:bCs/>
          <w:sz w:val="20"/>
          <w:szCs w:val="28"/>
        </w:rPr>
        <w:t>№ 143/25</w:t>
      </w:r>
      <w:r w:rsidR="00312A77">
        <w:rPr>
          <w:rFonts w:ascii="Times New Roman" w:hAnsi="Times New Roman"/>
          <w:b/>
          <w:bCs/>
          <w:sz w:val="20"/>
          <w:szCs w:val="28"/>
        </w:rPr>
        <w:t xml:space="preserve"> </w:t>
      </w:r>
    </w:p>
    <w:p w:rsidR="00BE67AA" w:rsidRPr="00312A77" w:rsidRDefault="00BE67AA" w:rsidP="00BE67AA">
      <w:pPr>
        <w:spacing w:after="0" w:line="240" w:lineRule="auto"/>
        <w:jc w:val="both"/>
        <w:rPr>
          <w:rFonts w:ascii="Times New Roman" w:hAnsi="Times New Roman"/>
          <w:b/>
          <w:bCs/>
          <w:sz w:val="20"/>
          <w:szCs w:val="28"/>
        </w:rPr>
      </w:pPr>
      <w:r w:rsidRPr="00E85468">
        <w:rPr>
          <w:rFonts w:ascii="Times New Roman" w:hAnsi="Times New Roman"/>
          <w:b/>
          <w:sz w:val="20"/>
          <w:szCs w:val="28"/>
        </w:rPr>
        <w:t>О внесении изменений в Положение «О муниципальной службе в Завитинском районе», утвержденное решением районного Совета народных депутатов от 25.04.2012 года № 3/2</w:t>
      </w:r>
      <w:r w:rsidRPr="00BE67AA">
        <w:rPr>
          <w:rFonts w:ascii="Times New Roman" w:hAnsi="Times New Roman"/>
          <w:sz w:val="20"/>
          <w:szCs w:val="28"/>
        </w:rPr>
        <w:t xml:space="preserve"> (с изменениями от 30.04.2014 № 82/17, от 03.11.2015 № 135/28, от 22.12.2016 № 170/38, от 16.02.2017 № 177/39, от 20.04.2017 № 185/40, от 04.12.2017 № 10/4, от 26.10.2018 № 46/10, от 21.12.2018 № 59/12, от 25.02.2019 № 66/13, от 19.12.2019 № 103/19, от 27.02.2020 № 109/20, от 27.08.2020 № 134/23,</w:t>
      </w:r>
      <w:r w:rsidR="00312A77">
        <w:rPr>
          <w:rFonts w:ascii="Times New Roman" w:hAnsi="Times New Roman"/>
          <w:b/>
          <w:bCs/>
          <w:sz w:val="20"/>
          <w:szCs w:val="28"/>
        </w:rPr>
        <w:t xml:space="preserve"> </w:t>
      </w:r>
      <w:r w:rsidRPr="00BE67AA">
        <w:rPr>
          <w:rFonts w:ascii="Times New Roman" w:hAnsi="Times New Roman"/>
          <w:sz w:val="20"/>
          <w:szCs w:val="28"/>
        </w:rPr>
        <w:t>от 28.10.2020 № 139/24)Принято решением районного Совета народных депутатов 5 ноября  2020 года</w:t>
      </w:r>
      <w:r w:rsidR="00312A77">
        <w:rPr>
          <w:rFonts w:ascii="Times New Roman" w:hAnsi="Times New Roman"/>
          <w:b/>
          <w:bCs/>
          <w:sz w:val="20"/>
          <w:szCs w:val="28"/>
        </w:rPr>
        <w:t xml:space="preserve"> </w:t>
      </w:r>
      <w:r w:rsidRPr="00BE67AA">
        <w:rPr>
          <w:rFonts w:ascii="Times New Roman" w:hAnsi="Times New Roman"/>
          <w:sz w:val="20"/>
          <w:szCs w:val="28"/>
        </w:rPr>
        <w:t xml:space="preserve">1. Внести в часть 2 статьи 9 Положения «О муниципальной службе в Завитинском районе», утвержденное решением районного Совета народных депутатов от 25.04.2012 года №3/2 (с изменениями от 30.04.2014 № 82/17, от 03.11.2015 №135/ 28, от 22.12.2016 №170/ 38, от 16.02.2017 №177/39, от 20.04.2017 №185/40,от 04.12.2017 № 10/04, от 26.12.2018 №46/10, 21.12.2018 № 59/12, от 25.02.2019 № 66/13, от 19.12.2019 № 103/19, от 27.02.2020 № 109/20, от 27.08.2020 № 134/23, от 28.10.2020 № 139/24) изменение, изложив её в следующей редакции: </w:t>
      </w:r>
      <w:r w:rsidR="00312A77">
        <w:rPr>
          <w:rFonts w:ascii="Times New Roman" w:hAnsi="Times New Roman"/>
          <w:b/>
          <w:bCs/>
          <w:sz w:val="20"/>
          <w:szCs w:val="28"/>
        </w:rPr>
        <w:t xml:space="preserve"> </w:t>
      </w:r>
      <w:r w:rsidRPr="00BE67AA">
        <w:rPr>
          <w:rFonts w:ascii="Times New Roman" w:hAnsi="Times New Roman"/>
          <w:sz w:val="20"/>
          <w:szCs w:val="28"/>
        </w:rPr>
        <w:t>«2.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должности.».2.Настоящее решение вступает в силу со дня его официального опубликования.</w:t>
      </w:r>
    </w:p>
    <w:p w:rsidR="00BE67AA" w:rsidRDefault="00BE67AA" w:rsidP="00BE67AA">
      <w:pPr>
        <w:spacing w:after="0" w:line="240" w:lineRule="auto"/>
        <w:jc w:val="both"/>
        <w:rPr>
          <w:rFonts w:ascii="Times New Roman" w:hAnsi="Times New Roman"/>
          <w:sz w:val="20"/>
          <w:szCs w:val="28"/>
        </w:rPr>
      </w:pPr>
      <w:r w:rsidRPr="00BE67AA">
        <w:rPr>
          <w:rFonts w:ascii="Times New Roman" w:hAnsi="Times New Roman"/>
          <w:sz w:val="20"/>
          <w:szCs w:val="28"/>
        </w:rPr>
        <w:t xml:space="preserve">Глава Завитинского района                                                                  </w:t>
      </w:r>
      <w:r w:rsidR="00312A77">
        <w:rPr>
          <w:rFonts w:ascii="Times New Roman" w:hAnsi="Times New Roman"/>
          <w:sz w:val="20"/>
          <w:szCs w:val="28"/>
        </w:rPr>
        <w:t xml:space="preserve">                                                                      </w:t>
      </w:r>
      <w:r w:rsidRPr="00BE67AA">
        <w:rPr>
          <w:rFonts w:ascii="Times New Roman" w:hAnsi="Times New Roman"/>
          <w:sz w:val="20"/>
          <w:szCs w:val="28"/>
        </w:rPr>
        <w:t xml:space="preserve">        С.С.Линевич</w:t>
      </w:r>
    </w:p>
    <w:p w:rsidR="001E3EF5" w:rsidRDefault="001E3EF5" w:rsidP="00BE67AA">
      <w:pPr>
        <w:spacing w:after="0" w:line="240" w:lineRule="auto"/>
        <w:jc w:val="both"/>
        <w:rPr>
          <w:rFonts w:ascii="Times New Roman" w:hAnsi="Times New Roman"/>
          <w:sz w:val="20"/>
          <w:szCs w:val="28"/>
        </w:rPr>
      </w:pPr>
    </w:p>
    <w:p w:rsidR="001E3EF5" w:rsidRPr="001E3EF5" w:rsidRDefault="001E3EF5" w:rsidP="001E3EF5">
      <w:pPr>
        <w:spacing w:after="0" w:line="240" w:lineRule="auto"/>
        <w:jc w:val="both"/>
        <w:rPr>
          <w:rFonts w:ascii="Times New Roman" w:hAnsi="Times New Roman" w:cs="Times New Roman"/>
          <w:b/>
          <w:bCs/>
          <w:sz w:val="20"/>
        </w:rPr>
      </w:pPr>
      <w:r w:rsidRPr="001E3EF5">
        <w:rPr>
          <w:rFonts w:ascii="Times New Roman" w:hAnsi="Times New Roman" w:cs="Times New Roman"/>
          <w:b/>
          <w:bCs/>
          <w:sz w:val="20"/>
        </w:rPr>
        <w:t>Изменения в Устав Завитинского района зарегистрированы Управлением Министерства юстиции Российской Федерации Амурской области 19.11.2020 Государственный регистрационный номер №</w:t>
      </w:r>
      <w:r w:rsidRPr="001E3EF5">
        <w:rPr>
          <w:rFonts w:ascii="Times New Roman" w:hAnsi="Times New Roman" w:cs="Times New Roman"/>
          <w:b/>
          <w:bCs/>
          <w:sz w:val="20"/>
          <w:lang w:val="en-US"/>
        </w:rPr>
        <w:t>RU</w:t>
      </w:r>
      <w:r w:rsidRPr="001E3EF5">
        <w:rPr>
          <w:rFonts w:ascii="Times New Roman" w:hAnsi="Times New Roman" w:cs="Times New Roman"/>
          <w:b/>
          <w:bCs/>
          <w:sz w:val="20"/>
        </w:rPr>
        <w:t xml:space="preserve"> 285180002020003</w:t>
      </w:r>
    </w:p>
    <w:p w:rsidR="001E3EF5" w:rsidRPr="000D1B41" w:rsidRDefault="001E3EF5" w:rsidP="001E3EF5">
      <w:pPr>
        <w:spacing w:after="0" w:line="240" w:lineRule="auto"/>
        <w:jc w:val="both"/>
        <w:rPr>
          <w:rFonts w:ascii="Times New Roman" w:hAnsi="Times New Roman" w:cs="Times New Roman"/>
          <w:bCs/>
          <w:sz w:val="20"/>
        </w:rPr>
      </w:pPr>
      <w:r w:rsidRPr="000D1B41">
        <w:rPr>
          <w:rFonts w:ascii="Times New Roman" w:hAnsi="Times New Roman" w:cs="Times New Roman"/>
          <w:bCs/>
          <w:sz w:val="20"/>
        </w:rPr>
        <w:t>Р Е Ш Е Н И Е  Завитинского районного Совета народных депутатов от 28.10.2020 № 135/24</w:t>
      </w:r>
      <w:r>
        <w:rPr>
          <w:rFonts w:ascii="Times New Roman" w:hAnsi="Times New Roman" w:cs="Times New Roman"/>
          <w:bCs/>
          <w:sz w:val="20"/>
        </w:rPr>
        <w:t xml:space="preserve"> </w:t>
      </w:r>
      <w:r w:rsidRPr="000D1B41">
        <w:rPr>
          <w:rFonts w:ascii="Times New Roman" w:hAnsi="Times New Roman" w:cs="Times New Roman"/>
          <w:bCs/>
          <w:sz w:val="20"/>
        </w:rPr>
        <w:t>О внесении изменений и дополнений  в Устав Завитинского района Амурской области</w:t>
      </w:r>
      <w:r>
        <w:rPr>
          <w:rFonts w:ascii="Times New Roman" w:hAnsi="Times New Roman" w:cs="Times New Roman"/>
          <w:bCs/>
          <w:sz w:val="20"/>
        </w:rPr>
        <w:t xml:space="preserve"> </w:t>
      </w:r>
      <w:r w:rsidRPr="000D1B41">
        <w:rPr>
          <w:rFonts w:ascii="Times New Roman" w:hAnsi="Times New Roman" w:cs="Times New Roman"/>
          <w:sz w:val="20"/>
        </w:rPr>
        <w:t>Принято решением районного Совета народных депутатов   28 ноября 2020 года</w:t>
      </w:r>
      <w:r>
        <w:rPr>
          <w:rFonts w:ascii="Times New Roman" w:hAnsi="Times New Roman" w:cs="Times New Roman"/>
          <w:sz w:val="20"/>
        </w:rPr>
        <w:t xml:space="preserve"> </w:t>
      </w:r>
      <w:r w:rsidRPr="000D1B41">
        <w:rPr>
          <w:rFonts w:ascii="Times New Roman" w:hAnsi="Times New Roman" w:cs="Times New Roman"/>
          <w:sz w:val="20"/>
        </w:rPr>
        <w:t>1. Внести в Устав Завитинского района Амурской области, принятый решением Завитинского районного Совета народных депутатов от 19.10.2011 №200/31 (с изменениями от 25.04.2012  №  /2, от 06.11.2012  № 24/6, от 30.10.2013  № 57/13,от 30.04.2014 №79/17, от 03.07.2014  № 84/18, от 12.11.2014   № 94/20, от 27.04.2015  № 116/25, от 03.11.2015 № 136/28, от 28.04. 2016 № 143/32,от 16.11.2016 № 159/36, от 12.10.2017 №1/2 ,от 04.12.2017 №5/4, от 22.02.2018 №19/6, от 27.04.2018 №25/7, от 03.09.2018 №39/9, от 29.11.2018 № 47/11, от 25.02.2019 №61/13, от 25.04.2019 №70/14, от 27.06.2019 №76/15, от 28.08.2019 №86/16, от 19.12.2019 №98/19, от 24.04.2020 № 112/21), следующие  дополнения и изменения: 1.1. часть 1 статьи 7 дополнить пунктом 14 следующего содержания: «14)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1.2. часть 22 статьи 37 дополнить абзацем вторым следующего содержания: «Депутату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Амурской области и составляет четыре рабочих дня в месяц.»; 1.3. часть 20 статьи 38 дополнить абзацем вторым следующего содержания: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районного Совета народных депутатов в соответствии с законом Амурской области.»; 1.4. в статье 48: а) часть 1 изложить в следующей редакции: «1. Органы местного самоуправления района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Районный Совет народных депутатов устанавливает порядок управления собственностью, определяет права и обязанности органов местного самоуправления в соответствии с настоящим Уставом и нормативными правовыми актами, принимаемыми районным Советом народных депутатов. Образование  органов местного самоуправления осуществляется в соответствии с Федеральным законом от 06.10.2003 №131-ФЗ «Об общих принципах организации местного самоуправления в Российской Федерации» и Уставом Завитинского района.»; б) часть 3 изложить в следующей редакции: «3. Порядок и условия приватизации муниципального имущества определяются нормативными правовыми актами  районного Совета народных депутатов в соответствии с федеральными законами. Доходы от использования и приватизации муниципального имущества поступают в местный бюджет.»; в) часть 5 дополнить  абзацем следующего содержания: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законом.».2. Направить настоящее решение в Управление Министерства юстиции Российской Федерации по Амурской области для государственной регистрации. 3. Опубликовать настоящее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 4. Настоящее решение вступает в силу после государственной регистрации, со дня его официального опубликования.</w:t>
      </w:r>
    </w:p>
    <w:p w:rsidR="001E3EF5" w:rsidRPr="000D1B41" w:rsidRDefault="001E3EF5" w:rsidP="001E3EF5">
      <w:pPr>
        <w:spacing w:after="0" w:line="240" w:lineRule="auto"/>
        <w:jc w:val="both"/>
        <w:rPr>
          <w:rFonts w:ascii="Times New Roman" w:hAnsi="Times New Roman" w:cs="Times New Roman"/>
          <w:sz w:val="20"/>
        </w:rPr>
      </w:pPr>
      <w:r w:rsidRPr="000D1B41">
        <w:rPr>
          <w:rFonts w:ascii="Times New Roman" w:hAnsi="Times New Roman" w:cs="Times New Roman"/>
          <w:sz w:val="20"/>
        </w:rPr>
        <w:t>Председатель Завитинского районного Совета народных депутатов</w:t>
      </w:r>
      <w:r>
        <w:rPr>
          <w:rFonts w:ascii="Times New Roman" w:hAnsi="Times New Roman" w:cs="Times New Roman"/>
          <w:sz w:val="20"/>
        </w:rPr>
        <w:t xml:space="preserve">                                                      </w:t>
      </w:r>
      <w:r w:rsidRPr="000D1B41">
        <w:rPr>
          <w:rFonts w:ascii="Times New Roman" w:hAnsi="Times New Roman" w:cs="Times New Roman"/>
          <w:sz w:val="20"/>
        </w:rPr>
        <w:t xml:space="preserve"> </w:t>
      </w:r>
      <w:r w:rsidR="00E85468">
        <w:rPr>
          <w:rFonts w:ascii="Times New Roman" w:hAnsi="Times New Roman" w:cs="Times New Roman"/>
          <w:sz w:val="20"/>
        </w:rPr>
        <w:t xml:space="preserve">           </w:t>
      </w:r>
      <w:r w:rsidRPr="000D1B41">
        <w:rPr>
          <w:rFonts w:ascii="Times New Roman" w:hAnsi="Times New Roman" w:cs="Times New Roman"/>
          <w:sz w:val="20"/>
        </w:rPr>
        <w:t>А.Н.Тимошенко</w:t>
      </w:r>
    </w:p>
    <w:p w:rsidR="001E3EF5" w:rsidRPr="000D1B41" w:rsidRDefault="001E3EF5" w:rsidP="001E3EF5">
      <w:pPr>
        <w:spacing w:after="0" w:line="240" w:lineRule="auto"/>
        <w:jc w:val="both"/>
        <w:rPr>
          <w:rFonts w:ascii="Times New Roman" w:hAnsi="Times New Roman" w:cs="Times New Roman"/>
          <w:sz w:val="20"/>
        </w:rPr>
      </w:pPr>
      <w:r w:rsidRPr="000D1B41">
        <w:rPr>
          <w:rFonts w:ascii="Times New Roman" w:hAnsi="Times New Roman" w:cs="Times New Roman"/>
          <w:sz w:val="20"/>
        </w:rPr>
        <w:t xml:space="preserve">Глава Завитинского района </w:t>
      </w:r>
      <w:r>
        <w:rPr>
          <w:rFonts w:ascii="Times New Roman" w:hAnsi="Times New Roman" w:cs="Times New Roman"/>
          <w:sz w:val="20"/>
        </w:rPr>
        <w:t xml:space="preserve">                                                                                                                   </w:t>
      </w:r>
      <w:r w:rsidR="00E85468">
        <w:rPr>
          <w:rFonts w:ascii="Times New Roman" w:hAnsi="Times New Roman" w:cs="Times New Roman"/>
          <w:sz w:val="20"/>
        </w:rPr>
        <w:t xml:space="preserve">                     </w:t>
      </w:r>
      <w:r>
        <w:rPr>
          <w:rFonts w:ascii="Times New Roman" w:hAnsi="Times New Roman" w:cs="Times New Roman"/>
          <w:sz w:val="20"/>
        </w:rPr>
        <w:t xml:space="preserve">   </w:t>
      </w:r>
      <w:r w:rsidRPr="000D1B41">
        <w:rPr>
          <w:rFonts w:ascii="Times New Roman" w:hAnsi="Times New Roman" w:cs="Times New Roman"/>
          <w:sz w:val="20"/>
        </w:rPr>
        <w:t>С.С.Линевич</w:t>
      </w:r>
    </w:p>
    <w:p w:rsidR="001E3EF5" w:rsidRPr="00BE67AA" w:rsidRDefault="001E3EF5" w:rsidP="00BE67AA">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E85468" w:rsidRDefault="00E85468"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Default="005D06D2" w:rsidP="002A30C5">
      <w:pPr>
        <w:spacing w:after="0" w:line="240" w:lineRule="auto"/>
        <w:jc w:val="both"/>
        <w:rPr>
          <w:rFonts w:ascii="Times New Roman" w:hAnsi="Times New Roman"/>
          <w:sz w:val="20"/>
          <w:szCs w:val="28"/>
        </w:rPr>
      </w:pPr>
    </w:p>
    <w:p w:rsidR="005D06D2" w:rsidRPr="005E0CC1" w:rsidRDefault="005D06D2" w:rsidP="002A30C5">
      <w:pPr>
        <w:spacing w:after="0" w:line="240" w:lineRule="auto"/>
        <w:jc w:val="both"/>
        <w:rPr>
          <w:rFonts w:ascii="Times New Roman" w:hAnsi="Times New Roman"/>
          <w:sz w:val="20"/>
          <w:szCs w:val="28"/>
        </w:rPr>
      </w:pP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2A30C5">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sidR="00E638BF">
        <w:rPr>
          <w:rFonts w:ascii="Times New Roman" w:hAnsi="Times New Roman"/>
          <w:sz w:val="28"/>
          <w:szCs w:val="28"/>
        </w:rPr>
        <w:t>Валеева В.И.</w:t>
      </w:r>
    </w:p>
    <w:sectPr w:rsidR="003C5070" w:rsidRPr="004201FE" w:rsidSect="00312A77">
      <w:pgSz w:w="11907" w:h="16840" w:code="9"/>
      <w:pgMar w:top="567" w:right="567" w:bottom="567" w:left="680" w:header="5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489" w:rsidRDefault="00897489" w:rsidP="00BE5294">
      <w:pPr>
        <w:spacing w:after="0" w:line="240" w:lineRule="auto"/>
      </w:pPr>
      <w:r>
        <w:separator/>
      </w:r>
    </w:p>
  </w:endnote>
  <w:endnote w:type="continuationSeparator" w:id="0">
    <w:p w:rsidR="00897489" w:rsidRDefault="00897489"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4488"/>
      <w:docPartObj>
        <w:docPartGallery w:val="Page Numbers (Bottom of Page)"/>
        <w:docPartUnique/>
      </w:docPartObj>
    </w:sdtPr>
    <w:sdtContent>
      <w:p w:rsidR="004D1C97" w:rsidRDefault="004D1C97">
        <w:pPr>
          <w:pStyle w:val="ab"/>
          <w:jc w:val="center"/>
        </w:pPr>
        <w:fldSimple w:instr=" PAGE   \* MERGEFORMAT ">
          <w:r w:rsidR="00E85468">
            <w:rPr>
              <w:noProof/>
            </w:rPr>
            <w:t>59</w:t>
          </w:r>
        </w:fldSimple>
      </w:p>
    </w:sdtContent>
  </w:sdt>
  <w:p w:rsidR="004D1C97" w:rsidRDefault="004D1C9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489" w:rsidRDefault="00897489" w:rsidP="00BE5294">
      <w:pPr>
        <w:spacing w:after="0" w:line="240" w:lineRule="auto"/>
      </w:pPr>
      <w:r>
        <w:separator/>
      </w:r>
    </w:p>
  </w:footnote>
  <w:footnote w:type="continuationSeparator" w:id="0">
    <w:p w:rsidR="00897489" w:rsidRDefault="00897489" w:rsidP="00BE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97" w:rsidRDefault="004D1C97" w:rsidP="00380B99">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4" style="width:3in;height:3in" coordsize="" o:spt="100" o:bullet="t" adj="0,,0" path="" filled="f" stroked="f">
        <v:stroke joinstyle="miter"/>
        <v:imagedata r:id="rId1" o:title="base_23632_62471_23"/>
        <v:formulas/>
        <v:path o:connecttype="segments"/>
      </v:shape>
    </w:pict>
  </w:numPicBullet>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07324487"/>
    <w:multiLevelType w:val="hybridMultilevel"/>
    <w:tmpl w:val="CAC0DC20"/>
    <w:lvl w:ilvl="0" w:tplc="F7CE539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B1471D"/>
    <w:multiLevelType w:val="hybridMultilevel"/>
    <w:tmpl w:val="9EE2E642"/>
    <w:lvl w:ilvl="0" w:tplc="FF6C9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7944A2"/>
    <w:multiLevelType w:val="hybridMultilevel"/>
    <w:tmpl w:val="EB40897C"/>
    <w:lvl w:ilvl="0" w:tplc="5F5A764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17273B0"/>
    <w:multiLevelType w:val="multilevel"/>
    <w:tmpl w:val="D2861D9A"/>
    <w:lvl w:ilvl="0">
      <w:start w:val="1"/>
      <w:numFmt w:val="decimal"/>
      <w:lvlText w:val="%1"/>
      <w:lvlJc w:val="left"/>
      <w:pPr>
        <w:tabs>
          <w:tab w:val="num" w:pos="360"/>
        </w:tabs>
        <w:ind w:left="360" w:hanging="360"/>
      </w:pPr>
    </w:lvl>
    <w:lvl w:ilvl="1">
      <w:start w:val="2"/>
      <w:numFmt w:val="decimal"/>
      <w:lvlText w:val="%1.%2"/>
      <w:lvlJc w:val="left"/>
      <w:pPr>
        <w:tabs>
          <w:tab w:val="num" w:pos="1211"/>
        </w:tabs>
        <w:ind w:left="1211" w:hanging="360"/>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6">
    <w:nsid w:val="154F33AC"/>
    <w:multiLevelType w:val="hybridMultilevel"/>
    <w:tmpl w:val="53B8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715F1"/>
    <w:multiLevelType w:val="singleLevel"/>
    <w:tmpl w:val="EBB07A40"/>
    <w:lvl w:ilvl="0">
      <w:numFmt w:val="bullet"/>
      <w:lvlText w:val="-"/>
      <w:lvlJc w:val="left"/>
      <w:pPr>
        <w:tabs>
          <w:tab w:val="num" w:pos="360"/>
        </w:tabs>
        <w:ind w:left="360" w:hanging="360"/>
      </w:pPr>
      <w:rPr>
        <w:rFonts w:hint="default"/>
      </w:rPr>
    </w:lvl>
  </w:abstractNum>
  <w:abstractNum w:abstractNumId="8">
    <w:nsid w:val="2728763B"/>
    <w:multiLevelType w:val="multilevel"/>
    <w:tmpl w:val="FFB09F30"/>
    <w:lvl w:ilvl="0">
      <w:start w:val="3"/>
      <w:numFmt w:val="decimal"/>
      <w:lvlText w:val="%1."/>
      <w:lvlJc w:val="left"/>
      <w:pPr>
        <w:ind w:left="450" w:hanging="450"/>
      </w:pPr>
      <w:rPr>
        <w:rFonts w:hint="default"/>
        <w:b w:val="0"/>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9">
    <w:nsid w:val="28661242"/>
    <w:multiLevelType w:val="hybridMultilevel"/>
    <w:tmpl w:val="ED965592"/>
    <w:lvl w:ilvl="0" w:tplc="181C31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217EA2"/>
    <w:multiLevelType w:val="hybridMultilevel"/>
    <w:tmpl w:val="72302CFE"/>
    <w:lvl w:ilvl="0" w:tplc="6BBC6F8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862953"/>
    <w:multiLevelType w:val="hybridMultilevel"/>
    <w:tmpl w:val="F31C43A8"/>
    <w:lvl w:ilvl="0" w:tplc="0276DBA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1C1C7C"/>
    <w:multiLevelType w:val="hybridMultilevel"/>
    <w:tmpl w:val="FD88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192DCB"/>
    <w:multiLevelType w:val="multilevel"/>
    <w:tmpl w:val="C102041C"/>
    <w:lvl w:ilvl="0">
      <w:start w:val="7"/>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82530F8"/>
    <w:multiLevelType w:val="hybridMultilevel"/>
    <w:tmpl w:val="93B64C48"/>
    <w:lvl w:ilvl="0" w:tplc="CDE8C4C4">
      <w:start w:val="1"/>
      <w:numFmt w:val="bullet"/>
      <w:lvlText w:val=""/>
      <w:lvlPicBulletId w:val="0"/>
      <w:lvlJc w:val="left"/>
      <w:pPr>
        <w:tabs>
          <w:tab w:val="num" w:pos="720"/>
        </w:tabs>
        <w:ind w:left="720" w:hanging="360"/>
      </w:pPr>
      <w:rPr>
        <w:rFonts w:ascii="Symbol" w:hAnsi="Symbol" w:hint="default"/>
      </w:rPr>
    </w:lvl>
    <w:lvl w:ilvl="1" w:tplc="39109662" w:tentative="1">
      <w:start w:val="1"/>
      <w:numFmt w:val="bullet"/>
      <w:lvlText w:val=""/>
      <w:lvlJc w:val="left"/>
      <w:pPr>
        <w:tabs>
          <w:tab w:val="num" w:pos="1440"/>
        </w:tabs>
        <w:ind w:left="1440" w:hanging="360"/>
      </w:pPr>
      <w:rPr>
        <w:rFonts w:ascii="Symbol" w:hAnsi="Symbol" w:hint="default"/>
      </w:rPr>
    </w:lvl>
    <w:lvl w:ilvl="2" w:tplc="A20055FE" w:tentative="1">
      <w:start w:val="1"/>
      <w:numFmt w:val="bullet"/>
      <w:lvlText w:val=""/>
      <w:lvlJc w:val="left"/>
      <w:pPr>
        <w:tabs>
          <w:tab w:val="num" w:pos="2160"/>
        </w:tabs>
        <w:ind w:left="2160" w:hanging="360"/>
      </w:pPr>
      <w:rPr>
        <w:rFonts w:ascii="Symbol" w:hAnsi="Symbol" w:hint="default"/>
      </w:rPr>
    </w:lvl>
    <w:lvl w:ilvl="3" w:tplc="66F88F0A" w:tentative="1">
      <w:start w:val="1"/>
      <w:numFmt w:val="bullet"/>
      <w:lvlText w:val=""/>
      <w:lvlJc w:val="left"/>
      <w:pPr>
        <w:tabs>
          <w:tab w:val="num" w:pos="2880"/>
        </w:tabs>
        <w:ind w:left="2880" w:hanging="360"/>
      </w:pPr>
      <w:rPr>
        <w:rFonts w:ascii="Symbol" w:hAnsi="Symbol" w:hint="default"/>
      </w:rPr>
    </w:lvl>
    <w:lvl w:ilvl="4" w:tplc="ED8CCEB6" w:tentative="1">
      <w:start w:val="1"/>
      <w:numFmt w:val="bullet"/>
      <w:lvlText w:val=""/>
      <w:lvlJc w:val="left"/>
      <w:pPr>
        <w:tabs>
          <w:tab w:val="num" w:pos="3600"/>
        </w:tabs>
        <w:ind w:left="3600" w:hanging="360"/>
      </w:pPr>
      <w:rPr>
        <w:rFonts w:ascii="Symbol" w:hAnsi="Symbol" w:hint="default"/>
      </w:rPr>
    </w:lvl>
    <w:lvl w:ilvl="5" w:tplc="C048353A" w:tentative="1">
      <w:start w:val="1"/>
      <w:numFmt w:val="bullet"/>
      <w:lvlText w:val=""/>
      <w:lvlJc w:val="left"/>
      <w:pPr>
        <w:tabs>
          <w:tab w:val="num" w:pos="4320"/>
        </w:tabs>
        <w:ind w:left="4320" w:hanging="360"/>
      </w:pPr>
      <w:rPr>
        <w:rFonts w:ascii="Symbol" w:hAnsi="Symbol" w:hint="default"/>
      </w:rPr>
    </w:lvl>
    <w:lvl w:ilvl="6" w:tplc="81200F70" w:tentative="1">
      <w:start w:val="1"/>
      <w:numFmt w:val="bullet"/>
      <w:lvlText w:val=""/>
      <w:lvlJc w:val="left"/>
      <w:pPr>
        <w:tabs>
          <w:tab w:val="num" w:pos="5040"/>
        </w:tabs>
        <w:ind w:left="5040" w:hanging="360"/>
      </w:pPr>
      <w:rPr>
        <w:rFonts w:ascii="Symbol" w:hAnsi="Symbol" w:hint="default"/>
      </w:rPr>
    </w:lvl>
    <w:lvl w:ilvl="7" w:tplc="784212DA" w:tentative="1">
      <w:start w:val="1"/>
      <w:numFmt w:val="bullet"/>
      <w:lvlText w:val=""/>
      <w:lvlJc w:val="left"/>
      <w:pPr>
        <w:tabs>
          <w:tab w:val="num" w:pos="5760"/>
        </w:tabs>
        <w:ind w:left="5760" w:hanging="360"/>
      </w:pPr>
      <w:rPr>
        <w:rFonts w:ascii="Symbol" w:hAnsi="Symbol" w:hint="default"/>
      </w:rPr>
    </w:lvl>
    <w:lvl w:ilvl="8" w:tplc="A9909D5A" w:tentative="1">
      <w:start w:val="1"/>
      <w:numFmt w:val="bullet"/>
      <w:lvlText w:val=""/>
      <w:lvlJc w:val="left"/>
      <w:pPr>
        <w:tabs>
          <w:tab w:val="num" w:pos="6480"/>
        </w:tabs>
        <w:ind w:left="6480" w:hanging="360"/>
      </w:pPr>
      <w:rPr>
        <w:rFonts w:ascii="Symbol" w:hAnsi="Symbol" w:hint="default"/>
      </w:rPr>
    </w:lvl>
  </w:abstractNum>
  <w:abstractNum w:abstractNumId="15">
    <w:nsid w:val="3991394C"/>
    <w:multiLevelType w:val="multilevel"/>
    <w:tmpl w:val="B21ECC82"/>
    <w:lvl w:ilvl="0">
      <w:start w:val="3"/>
      <w:numFmt w:val="decimal"/>
      <w:lvlText w:val="%1"/>
      <w:lvlJc w:val="left"/>
      <w:pPr>
        <w:ind w:left="375" w:hanging="375"/>
      </w:pPr>
      <w:rPr>
        <w:b w:val="0"/>
      </w:rPr>
    </w:lvl>
    <w:lvl w:ilvl="1">
      <w:start w:val="3"/>
      <w:numFmt w:val="decimal"/>
      <w:lvlText w:val="%1.%2"/>
      <w:lvlJc w:val="left"/>
      <w:pPr>
        <w:ind w:left="1226" w:hanging="375"/>
      </w:pPr>
      <w:rPr>
        <w:b w:val="0"/>
      </w:rPr>
    </w:lvl>
    <w:lvl w:ilvl="2">
      <w:start w:val="1"/>
      <w:numFmt w:val="decimal"/>
      <w:lvlText w:val="%1.%2.%3"/>
      <w:lvlJc w:val="left"/>
      <w:pPr>
        <w:ind w:left="2422" w:hanging="720"/>
      </w:pPr>
      <w:rPr>
        <w:b w:val="0"/>
      </w:rPr>
    </w:lvl>
    <w:lvl w:ilvl="3">
      <w:start w:val="1"/>
      <w:numFmt w:val="decimal"/>
      <w:lvlText w:val="%1.%2.%3.%4"/>
      <w:lvlJc w:val="left"/>
      <w:pPr>
        <w:ind w:left="3633" w:hanging="1080"/>
      </w:pPr>
      <w:rPr>
        <w:b w:val="0"/>
      </w:rPr>
    </w:lvl>
    <w:lvl w:ilvl="4">
      <w:start w:val="1"/>
      <w:numFmt w:val="decimal"/>
      <w:lvlText w:val="%1.%2.%3.%4.%5"/>
      <w:lvlJc w:val="left"/>
      <w:pPr>
        <w:ind w:left="4484" w:hanging="1080"/>
      </w:pPr>
      <w:rPr>
        <w:b w:val="0"/>
      </w:rPr>
    </w:lvl>
    <w:lvl w:ilvl="5">
      <w:start w:val="1"/>
      <w:numFmt w:val="decimal"/>
      <w:lvlText w:val="%1.%2.%3.%4.%5.%6"/>
      <w:lvlJc w:val="left"/>
      <w:pPr>
        <w:ind w:left="5695" w:hanging="1440"/>
      </w:pPr>
      <w:rPr>
        <w:b w:val="0"/>
      </w:rPr>
    </w:lvl>
    <w:lvl w:ilvl="6">
      <w:start w:val="1"/>
      <w:numFmt w:val="decimal"/>
      <w:lvlText w:val="%1.%2.%3.%4.%5.%6.%7"/>
      <w:lvlJc w:val="left"/>
      <w:pPr>
        <w:ind w:left="6546" w:hanging="1440"/>
      </w:pPr>
      <w:rPr>
        <w:b w:val="0"/>
      </w:rPr>
    </w:lvl>
    <w:lvl w:ilvl="7">
      <w:start w:val="1"/>
      <w:numFmt w:val="decimal"/>
      <w:lvlText w:val="%1.%2.%3.%4.%5.%6.%7.%8"/>
      <w:lvlJc w:val="left"/>
      <w:pPr>
        <w:ind w:left="7757" w:hanging="1800"/>
      </w:pPr>
      <w:rPr>
        <w:b w:val="0"/>
      </w:rPr>
    </w:lvl>
    <w:lvl w:ilvl="8">
      <w:start w:val="1"/>
      <w:numFmt w:val="decimal"/>
      <w:lvlText w:val="%1.%2.%3.%4.%5.%6.%7.%8.%9"/>
      <w:lvlJc w:val="left"/>
      <w:pPr>
        <w:ind w:left="8968" w:hanging="2160"/>
      </w:pPr>
      <w:rPr>
        <w:b w:val="0"/>
      </w:rPr>
    </w:lvl>
  </w:abstractNum>
  <w:abstractNum w:abstractNumId="16">
    <w:nsid w:val="3CD73D17"/>
    <w:multiLevelType w:val="hybridMultilevel"/>
    <w:tmpl w:val="9746D4C6"/>
    <w:lvl w:ilvl="0" w:tplc="682CD44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922F5D"/>
    <w:multiLevelType w:val="hybridMultilevel"/>
    <w:tmpl w:val="D0A27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66C29"/>
    <w:multiLevelType w:val="hybridMultilevel"/>
    <w:tmpl w:val="3B348F76"/>
    <w:lvl w:ilvl="0" w:tplc="46BC25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0">
    <w:nsid w:val="452E395E"/>
    <w:multiLevelType w:val="hybridMultilevel"/>
    <w:tmpl w:val="D7580B3A"/>
    <w:lvl w:ilvl="0" w:tplc="7B60B212">
      <w:start w:val="17"/>
      <w:numFmt w:val="decimal"/>
      <w:lvlText w:val="%1."/>
      <w:lvlJc w:val="left"/>
      <w:pPr>
        <w:ind w:left="1084"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632A19"/>
    <w:multiLevelType w:val="hybridMultilevel"/>
    <w:tmpl w:val="756060FE"/>
    <w:lvl w:ilvl="0" w:tplc="FF34137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5726B2"/>
    <w:multiLevelType w:val="hybridMultilevel"/>
    <w:tmpl w:val="9A3ED832"/>
    <w:lvl w:ilvl="0" w:tplc="837CBB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AC77244"/>
    <w:multiLevelType w:val="hybridMultilevel"/>
    <w:tmpl w:val="9EA4961A"/>
    <w:lvl w:ilvl="0" w:tplc="CCC8B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617FDF"/>
    <w:multiLevelType w:val="hybridMultilevel"/>
    <w:tmpl w:val="E504886A"/>
    <w:lvl w:ilvl="0" w:tplc="2AF0829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A53CD2"/>
    <w:multiLevelType w:val="hybridMultilevel"/>
    <w:tmpl w:val="04D2601E"/>
    <w:lvl w:ilvl="0" w:tplc="64265FE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D7766D"/>
    <w:multiLevelType w:val="hybridMultilevel"/>
    <w:tmpl w:val="DDE40782"/>
    <w:lvl w:ilvl="0" w:tplc="6DB074F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9C408F"/>
    <w:multiLevelType w:val="hybridMultilevel"/>
    <w:tmpl w:val="0C0C6716"/>
    <w:lvl w:ilvl="0" w:tplc="4962A724">
      <w:start w:val="1"/>
      <w:numFmt w:val="decimal"/>
      <w:lvlText w:val="%1."/>
      <w:lvlJc w:val="left"/>
      <w:pPr>
        <w:ind w:left="1669" w:hanging="9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30">
    <w:nsid w:val="56E7248E"/>
    <w:multiLevelType w:val="hybridMultilevel"/>
    <w:tmpl w:val="415A6968"/>
    <w:lvl w:ilvl="0" w:tplc="3DB6D44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nsid w:val="5C197EAB"/>
    <w:multiLevelType w:val="hybridMultilevel"/>
    <w:tmpl w:val="25C0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9156D0"/>
    <w:multiLevelType w:val="hybridMultilevel"/>
    <w:tmpl w:val="732AB746"/>
    <w:lvl w:ilvl="0" w:tplc="23D28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2175103"/>
    <w:multiLevelType w:val="hybridMultilevel"/>
    <w:tmpl w:val="653C19E6"/>
    <w:lvl w:ilvl="0" w:tplc="220EDB5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5">
    <w:nsid w:val="68635876"/>
    <w:multiLevelType w:val="hybridMultilevel"/>
    <w:tmpl w:val="BEC049E6"/>
    <w:lvl w:ilvl="0" w:tplc="B14AFDF2">
      <w:start w:val="1"/>
      <w:numFmt w:val="upperRoman"/>
      <w:lvlText w:val="%1."/>
      <w:lvlJc w:val="left"/>
      <w:pPr>
        <w:ind w:left="2895" w:hanging="72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36">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BE56EE8"/>
    <w:multiLevelType w:val="singleLevel"/>
    <w:tmpl w:val="FCF27CF0"/>
    <w:lvl w:ilvl="0">
      <w:start w:val="1"/>
      <w:numFmt w:val="decimal"/>
      <w:lvlText w:val="%1."/>
      <w:lvlJc w:val="left"/>
      <w:pPr>
        <w:tabs>
          <w:tab w:val="num" w:pos="1211"/>
        </w:tabs>
        <w:ind w:left="1211" w:hanging="360"/>
      </w:pPr>
    </w:lvl>
  </w:abstractNum>
  <w:abstractNum w:abstractNumId="38">
    <w:nsid w:val="6DF05657"/>
    <w:multiLevelType w:val="hybridMultilevel"/>
    <w:tmpl w:val="046C1EB0"/>
    <w:lvl w:ilvl="0" w:tplc="A190AF9C">
      <w:start w:val="1"/>
      <w:numFmt w:val="decimal"/>
      <w:lvlText w:val="%1."/>
      <w:lvlJc w:val="left"/>
      <w:pPr>
        <w:tabs>
          <w:tab w:val="num" w:pos="1725"/>
        </w:tabs>
        <w:ind w:left="1725" w:hanging="1005"/>
      </w:pPr>
      <w:rPr>
        <w:rFonts w:hint="default"/>
        <w:b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0A53614"/>
    <w:multiLevelType w:val="multilevel"/>
    <w:tmpl w:val="AF0619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74AA754E"/>
    <w:multiLevelType w:val="hybridMultilevel"/>
    <w:tmpl w:val="4E1AB064"/>
    <w:lvl w:ilvl="0" w:tplc="29F0539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743632"/>
    <w:multiLevelType w:val="hybridMultilevel"/>
    <w:tmpl w:val="B694D55A"/>
    <w:lvl w:ilvl="0" w:tplc="99549B00">
      <w:start w:val="1"/>
      <w:numFmt w:val="decimal"/>
      <w:lvlText w:val="%1."/>
      <w:lvlJc w:val="left"/>
      <w:pPr>
        <w:tabs>
          <w:tab w:val="num" w:pos="1065"/>
        </w:tabs>
        <w:ind w:left="1065" w:hanging="360"/>
      </w:pPr>
    </w:lvl>
    <w:lvl w:ilvl="1" w:tplc="C712ABF0">
      <w:numFmt w:val="none"/>
      <w:lvlText w:val=""/>
      <w:lvlJc w:val="left"/>
      <w:pPr>
        <w:tabs>
          <w:tab w:val="num" w:pos="360"/>
        </w:tabs>
        <w:ind w:left="0" w:firstLine="0"/>
      </w:pPr>
    </w:lvl>
    <w:lvl w:ilvl="2" w:tplc="C73279C8">
      <w:numFmt w:val="none"/>
      <w:lvlText w:val=""/>
      <w:lvlJc w:val="left"/>
      <w:pPr>
        <w:tabs>
          <w:tab w:val="num" w:pos="360"/>
        </w:tabs>
        <w:ind w:left="0" w:firstLine="0"/>
      </w:pPr>
    </w:lvl>
    <w:lvl w:ilvl="3" w:tplc="838869F2">
      <w:numFmt w:val="none"/>
      <w:lvlText w:val=""/>
      <w:lvlJc w:val="left"/>
      <w:pPr>
        <w:tabs>
          <w:tab w:val="num" w:pos="360"/>
        </w:tabs>
        <w:ind w:left="0" w:firstLine="0"/>
      </w:pPr>
    </w:lvl>
    <w:lvl w:ilvl="4" w:tplc="DC52B78E">
      <w:numFmt w:val="none"/>
      <w:lvlText w:val=""/>
      <w:lvlJc w:val="left"/>
      <w:pPr>
        <w:tabs>
          <w:tab w:val="num" w:pos="360"/>
        </w:tabs>
        <w:ind w:left="0" w:firstLine="0"/>
      </w:pPr>
    </w:lvl>
    <w:lvl w:ilvl="5" w:tplc="5A8897EA">
      <w:numFmt w:val="none"/>
      <w:lvlText w:val=""/>
      <w:lvlJc w:val="left"/>
      <w:pPr>
        <w:tabs>
          <w:tab w:val="num" w:pos="360"/>
        </w:tabs>
        <w:ind w:left="0" w:firstLine="0"/>
      </w:pPr>
    </w:lvl>
    <w:lvl w:ilvl="6" w:tplc="93EE74B2">
      <w:numFmt w:val="none"/>
      <w:lvlText w:val=""/>
      <w:lvlJc w:val="left"/>
      <w:pPr>
        <w:tabs>
          <w:tab w:val="num" w:pos="360"/>
        </w:tabs>
        <w:ind w:left="0" w:firstLine="0"/>
      </w:pPr>
    </w:lvl>
    <w:lvl w:ilvl="7" w:tplc="6C2AEDD4">
      <w:numFmt w:val="none"/>
      <w:lvlText w:val=""/>
      <w:lvlJc w:val="left"/>
      <w:pPr>
        <w:tabs>
          <w:tab w:val="num" w:pos="360"/>
        </w:tabs>
        <w:ind w:left="0" w:firstLine="0"/>
      </w:pPr>
    </w:lvl>
    <w:lvl w:ilvl="8" w:tplc="7A163D1E">
      <w:numFmt w:val="none"/>
      <w:lvlText w:val=""/>
      <w:lvlJc w:val="left"/>
      <w:pPr>
        <w:tabs>
          <w:tab w:val="num" w:pos="360"/>
        </w:tabs>
        <w:ind w:left="0" w:firstLine="0"/>
      </w:pPr>
    </w:lvl>
  </w:abstractNum>
  <w:abstractNum w:abstractNumId="43">
    <w:nsid w:val="7F6D506E"/>
    <w:multiLevelType w:val="hybridMultilevel"/>
    <w:tmpl w:val="8C148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6"/>
  </w:num>
  <w:num w:numId="3">
    <w:abstractNumId w:val="0"/>
  </w:num>
  <w:num w:numId="4">
    <w:abstractNumId w:val="41"/>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7"/>
  </w:num>
  <w:num w:numId="8">
    <w:abstractNumId w:val="38"/>
  </w:num>
  <w:num w:numId="9">
    <w:abstractNumId w:val="28"/>
  </w:num>
  <w:num w:numId="10">
    <w:abstractNumId w:val="2"/>
  </w:num>
  <w:num w:numId="11">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lvlOverride w:ilvl="2"/>
    <w:lvlOverride w:ilvl="3"/>
    <w:lvlOverride w:ilvl="4"/>
    <w:lvlOverride w:ilvl="5"/>
    <w:lvlOverride w:ilvl="6"/>
    <w:lvlOverride w:ilvl="7"/>
    <w:lvlOverride w:ilvl="8"/>
  </w:num>
  <w:num w:numId="13">
    <w:abstractNumId w:val="24"/>
  </w:num>
  <w:num w:numId="14">
    <w:abstractNumId w:val="37"/>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9"/>
  </w:num>
  <w:num w:numId="20">
    <w:abstractNumId w:val="14"/>
  </w:num>
  <w:num w:numId="21">
    <w:abstractNumId w:val="32"/>
  </w:num>
  <w:num w:numId="22">
    <w:abstractNumId w:val="30"/>
  </w:num>
  <w:num w:numId="23">
    <w:abstractNumId w:val="35"/>
  </w:num>
  <w:num w:numId="24">
    <w:abstractNumId w:val="11"/>
  </w:num>
  <w:num w:numId="25">
    <w:abstractNumId w:val="20"/>
  </w:num>
  <w:num w:numId="26">
    <w:abstractNumId w:val="19"/>
  </w:num>
  <w:num w:numId="27">
    <w:abstractNumId w:val="13"/>
  </w:num>
  <w:num w:numId="28">
    <w:abstractNumId w:val="12"/>
  </w:num>
  <w:num w:numId="29">
    <w:abstractNumId w:val="43"/>
  </w:num>
  <w:num w:numId="30">
    <w:abstractNumId w:val="33"/>
  </w:num>
  <w:num w:numId="31">
    <w:abstractNumId w:val="4"/>
  </w:num>
  <w:num w:numId="32">
    <w:abstractNumId w:val="31"/>
  </w:num>
  <w:num w:numId="33">
    <w:abstractNumId w:val="6"/>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9"/>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4201FE"/>
    <w:rsid w:val="00006675"/>
    <w:rsid w:val="00006E5F"/>
    <w:rsid w:val="00007B82"/>
    <w:rsid w:val="00020429"/>
    <w:rsid w:val="00025C65"/>
    <w:rsid w:val="00026E87"/>
    <w:rsid w:val="00027784"/>
    <w:rsid w:val="00037EAA"/>
    <w:rsid w:val="0004710C"/>
    <w:rsid w:val="00051137"/>
    <w:rsid w:val="00054D8D"/>
    <w:rsid w:val="000616DB"/>
    <w:rsid w:val="000630F7"/>
    <w:rsid w:val="00066DBA"/>
    <w:rsid w:val="00071292"/>
    <w:rsid w:val="0008052A"/>
    <w:rsid w:val="00082B54"/>
    <w:rsid w:val="00082D8F"/>
    <w:rsid w:val="00087574"/>
    <w:rsid w:val="00087989"/>
    <w:rsid w:val="00094C06"/>
    <w:rsid w:val="00095DC9"/>
    <w:rsid w:val="000965F2"/>
    <w:rsid w:val="000A1AEF"/>
    <w:rsid w:val="000A236E"/>
    <w:rsid w:val="000A2410"/>
    <w:rsid w:val="000B0146"/>
    <w:rsid w:val="000B0AF2"/>
    <w:rsid w:val="000B1A83"/>
    <w:rsid w:val="000B2B9A"/>
    <w:rsid w:val="000B425B"/>
    <w:rsid w:val="000B5E26"/>
    <w:rsid w:val="000B78CC"/>
    <w:rsid w:val="000B7B37"/>
    <w:rsid w:val="000C318B"/>
    <w:rsid w:val="000C4C19"/>
    <w:rsid w:val="000D00FB"/>
    <w:rsid w:val="000D0F22"/>
    <w:rsid w:val="000D1B41"/>
    <w:rsid w:val="000D4869"/>
    <w:rsid w:val="000D5166"/>
    <w:rsid w:val="000E0AED"/>
    <w:rsid w:val="000E303F"/>
    <w:rsid w:val="000F4FFE"/>
    <w:rsid w:val="000F6DF7"/>
    <w:rsid w:val="001010DE"/>
    <w:rsid w:val="00107D3B"/>
    <w:rsid w:val="001139CB"/>
    <w:rsid w:val="00133648"/>
    <w:rsid w:val="00134D1C"/>
    <w:rsid w:val="0013537E"/>
    <w:rsid w:val="00140A57"/>
    <w:rsid w:val="0014568D"/>
    <w:rsid w:val="00147AB5"/>
    <w:rsid w:val="001546EA"/>
    <w:rsid w:val="00161F81"/>
    <w:rsid w:val="001632C4"/>
    <w:rsid w:val="0016626D"/>
    <w:rsid w:val="0017142C"/>
    <w:rsid w:val="00171485"/>
    <w:rsid w:val="00177FB6"/>
    <w:rsid w:val="00184D0B"/>
    <w:rsid w:val="00185325"/>
    <w:rsid w:val="00186F88"/>
    <w:rsid w:val="00193F00"/>
    <w:rsid w:val="00193F82"/>
    <w:rsid w:val="00195105"/>
    <w:rsid w:val="00197895"/>
    <w:rsid w:val="001A16FA"/>
    <w:rsid w:val="001A1CC1"/>
    <w:rsid w:val="001A3DC4"/>
    <w:rsid w:val="001A626D"/>
    <w:rsid w:val="001B543D"/>
    <w:rsid w:val="001B7EBE"/>
    <w:rsid w:val="001C4A82"/>
    <w:rsid w:val="001C4F13"/>
    <w:rsid w:val="001D0C5F"/>
    <w:rsid w:val="001D2C60"/>
    <w:rsid w:val="001D69B0"/>
    <w:rsid w:val="001E2362"/>
    <w:rsid w:val="001E3EF5"/>
    <w:rsid w:val="001E7171"/>
    <w:rsid w:val="001E7650"/>
    <w:rsid w:val="001F158F"/>
    <w:rsid w:val="001F19E6"/>
    <w:rsid w:val="001F1A21"/>
    <w:rsid w:val="001F1DBF"/>
    <w:rsid w:val="001F2D67"/>
    <w:rsid w:val="001F464F"/>
    <w:rsid w:val="00210172"/>
    <w:rsid w:val="00240352"/>
    <w:rsid w:val="0024060E"/>
    <w:rsid w:val="00242DD3"/>
    <w:rsid w:val="0024386D"/>
    <w:rsid w:val="00243B72"/>
    <w:rsid w:val="00257B21"/>
    <w:rsid w:val="00261F0D"/>
    <w:rsid w:val="0026519A"/>
    <w:rsid w:val="0027244D"/>
    <w:rsid w:val="0028057E"/>
    <w:rsid w:val="00283842"/>
    <w:rsid w:val="00284B6E"/>
    <w:rsid w:val="00286DA6"/>
    <w:rsid w:val="00287B86"/>
    <w:rsid w:val="002973CB"/>
    <w:rsid w:val="00297489"/>
    <w:rsid w:val="002A30C5"/>
    <w:rsid w:val="002A3220"/>
    <w:rsid w:val="002A39E4"/>
    <w:rsid w:val="002B7ABC"/>
    <w:rsid w:val="002C1324"/>
    <w:rsid w:val="002C1E50"/>
    <w:rsid w:val="002D31AA"/>
    <w:rsid w:val="002D5D60"/>
    <w:rsid w:val="002E576B"/>
    <w:rsid w:val="002F1B0E"/>
    <w:rsid w:val="002F4A00"/>
    <w:rsid w:val="00311E15"/>
    <w:rsid w:val="00312A77"/>
    <w:rsid w:val="0031340F"/>
    <w:rsid w:val="0031420C"/>
    <w:rsid w:val="00322DCB"/>
    <w:rsid w:val="003261F0"/>
    <w:rsid w:val="00331836"/>
    <w:rsid w:val="00331D68"/>
    <w:rsid w:val="00332A20"/>
    <w:rsid w:val="00332F8B"/>
    <w:rsid w:val="00336851"/>
    <w:rsid w:val="0034087F"/>
    <w:rsid w:val="00344B4C"/>
    <w:rsid w:val="00345922"/>
    <w:rsid w:val="003477A5"/>
    <w:rsid w:val="00351267"/>
    <w:rsid w:val="003522AD"/>
    <w:rsid w:val="00360105"/>
    <w:rsid w:val="00366686"/>
    <w:rsid w:val="00370C0E"/>
    <w:rsid w:val="00372587"/>
    <w:rsid w:val="00372F1E"/>
    <w:rsid w:val="00376AE1"/>
    <w:rsid w:val="00380B99"/>
    <w:rsid w:val="00381ADA"/>
    <w:rsid w:val="00384906"/>
    <w:rsid w:val="003909CC"/>
    <w:rsid w:val="00391C24"/>
    <w:rsid w:val="00392761"/>
    <w:rsid w:val="00396F93"/>
    <w:rsid w:val="003A4EA3"/>
    <w:rsid w:val="003B05CB"/>
    <w:rsid w:val="003B659C"/>
    <w:rsid w:val="003C5070"/>
    <w:rsid w:val="003D5DE6"/>
    <w:rsid w:val="003D7438"/>
    <w:rsid w:val="003D7765"/>
    <w:rsid w:val="003F0866"/>
    <w:rsid w:val="003F581F"/>
    <w:rsid w:val="003F775C"/>
    <w:rsid w:val="00401380"/>
    <w:rsid w:val="0040344E"/>
    <w:rsid w:val="00413A64"/>
    <w:rsid w:val="00415385"/>
    <w:rsid w:val="004174DC"/>
    <w:rsid w:val="00417D31"/>
    <w:rsid w:val="004201FE"/>
    <w:rsid w:val="0042190C"/>
    <w:rsid w:val="004228A7"/>
    <w:rsid w:val="00423601"/>
    <w:rsid w:val="00425CF1"/>
    <w:rsid w:val="004272CB"/>
    <w:rsid w:val="004313ED"/>
    <w:rsid w:val="004317EF"/>
    <w:rsid w:val="004330DC"/>
    <w:rsid w:val="0043468E"/>
    <w:rsid w:val="004417ED"/>
    <w:rsid w:val="004576D3"/>
    <w:rsid w:val="0046189D"/>
    <w:rsid w:val="00470656"/>
    <w:rsid w:val="00470681"/>
    <w:rsid w:val="00470719"/>
    <w:rsid w:val="00472181"/>
    <w:rsid w:val="004740E6"/>
    <w:rsid w:val="0047474F"/>
    <w:rsid w:val="00475D00"/>
    <w:rsid w:val="00484F2A"/>
    <w:rsid w:val="00492D37"/>
    <w:rsid w:val="0049636D"/>
    <w:rsid w:val="004A294F"/>
    <w:rsid w:val="004B3D35"/>
    <w:rsid w:val="004C3519"/>
    <w:rsid w:val="004C525C"/>
    <w:rsid w:val="004C68A5"/>
    <w:rsid w:val="004C7BC1"/>
    <w:rsid w:val="004D0A9E"/>
    <w:rsid w:val="004D1770"/>
    <w:rsid w:val="004D1C97"/>
    <w:rsid w:val="004D55B1"/>
    <w:rsid w:val="004D7729"/>
    <w:rsid w:val="004E27B7"/>
    <w:rsid w:val="004E4A1D"/>
    <w:rsid w:val="004F6D10"/>
    <w:rsid w:val="004F6FAA"/>
    <w:rsid w:val="004F75E9"/>
    <w:rsid w:val="00507336"/>
    <w:rsid w:val="00510558"/>
    <w:rsid w:val="00515A0E"/>
    <w:rsid w:val="00516338"/>
    <w:rsid w:val="005175BB"/>
    <w:rsid w:val="00517F43"/>
    <w:rsid w:val="00525C17"/>
    <w:rsid w:val="005261AD"/>
    <w:rsid w:val="005347AE"/>
    <w:rsid w:val="00534D07"/>
    <w:rsid w:val="005369E2"/>
    <w:rsid w:val="005418B0"/>
    <w:rsid w:val="00545511"/>
    <w:rsid w:val="00553B5A"/>
    <w:rsid w:val="00557737"/>
    <w:rsid w:val="00562108"/>
    <w:rsid w:val="005625C6"/>
    <w:rsid w:val="005625E3"/>
    <w:rsid w:val="00562723"/>
    <w:rsid w:val="00566905"/>
    <w:rsid w:val="0057300C"/>
    <w:rsid w:val="00573C84"/>
    <w:rsid w:val="00581D9C"/>
    <w:rsid w:val="00591E9B"/>
    <w:rsid w:val="005A0AB0"/>
    <w:rsid w:val="005A6775"/>
    <w:rsid w:val="005B266D"/>
    <w:rsid w:val="005B2A16"/>
    <w:rsid w:val="005B6140"/>
    <w:rsid w:val="005C04E4"/>
    <w:rsid w:val="005C0B0A"/>
    <w:rsid w:val="005C3F43"/>
    <w:rsid w:val="005C5094"/>
    <w:rsid w:val="005C75A5"/>
    <w:rsid w:val="005D06D2"/>
    <w:rsid w:val="005D2DE8"/>
    <w:rsid w:val="005D4934"/>
    <w:rsid w:val="005D567E"/>
    <w:rsid w:val="005E0CC1"/>
    <w:rsid w:val="005E1149"/>
    <w:rsid w:val="005E14BD"/>
    <w:rsid w:val="005E4F6F"/>
    <w:rsid w:val="005E5073"/>
    <w:rsid w:val="005F0A9A"/>
    <w:rsid w:val="005F4192"/>
    <w:rsid w:val="005F4F1C"/>
    <w:rsid w:val="005F58C5"/>
    <w:rsid w:val="005F67CB"/>
    <w:rsid w:val="0060005E"/>
    <w:rsid w:val="00600C92"/>
    <w:rsid w:val="00627359"/>
    <w:rsid w:val="0062756C"/>
    <w:rsid w:val="006326D7"/>
    <w:rsid w:val="00644836"/>
    <w:rsid w:val="00645D60"/>
    <w:rsid w:val="0064701B"/>
    <w:rsid w:val="006517EA"/>
    <w:rsid w:val="006619EC"/>
    <w:rsid w:val="00667904"/>
    <w:rsid w:val="00672EDA"/>
    <w:rsid w:val="00673532"/>
    <w:rsid w:val="0067385C"/>
    <w:rsid w:val="00673EE6"/>
    <w:rsid w:val="00682E56"/>
    <w:rsid w:val="00685BA6"/>
    <w:rsid w:val="00695E63"/>
    <w:rsid w:val="006A2431"/>
    <w:rsid w:val="006A37C6"/>
    <w:rsid w:val="006B09D3"/>
    <w:rsid w:val="006B29A4"/>
    <w:rsid w:val="006B32C5"/>
    <w:rsid w:val="006B7461"/>
    <w:rsid w:val="006C176D"/>
    <w:rsid w:val="006C25D7"/>
    <w:rsid w:val="006C267C"/>
    <w:rsid w:val="006C289C"/>
    <w:rsid w:val="006C6E46"/>
    <w:rsid w:val="006D234E"/>
    <w:rsid w:val="006D56CA"/>
    <w:rsid w:val="006D591C"/>
    <w:rsid w:val="00700A61"/>
    <w:rsid w:val="0070735F"/>
    <w:rsid w:val="00710C88"/>
    <w:rsid w:val="0072227B"/>
    <w:rsid w:val="00737926"/>
    <w:rsid w:val="00737A4A"/>
    <w:rsid w:val="00751DF8"/>
    <w:rsid w:val="0075422F"/>
    <w:rsid w:val="00755B15"/>
    <w:rsid w:val="007609D5"/>
    <w:rsid w:val="007629B1"/>
    <w:rsid w:val="007679BD"/>
    <w:rsid w:val="0077063E"/>
    <w:rsid w:val="0077187A"/>
    <w:rsid w:val="00772513"/>
    <w:rsid w:val="00775CC2"/>
    <w:rsid w:val="00784FFD"/>
    <w:rsid w:val="007873B4"/>
    <w:rsid w:val="00797965"/>
    <w:rsid w:val="007B5667"/>
    <w:rsid w:val="007C083B"/>
    <w:rsid w:val="007C58A9"/>
    <w:rsid w:val="007D5DF7"/>
    <w:rsid w:val="007E3CC5"/>
    <w:rsid w:val="007E6363"/>
    <w:rsid w:val="007E6DCC"/>
    <w:rsid w:val="007F33C3"/>
    <w:rsid w:val="00807220"/>
    <w:rsid w:val="00811CBF"/>
    <w:rsid w:val="0081356B"/>
    <w:rsid w:val="00814EFC"/>
    <w:rsid w:val="00822E49"/>
    <w:rsid w:val="008263CD"/>
    <w:rsid w:val="00827D4B"/>
    <w:rsid w:val="00834E58"/>
    <w:rsid w:val="00835CD3"/>
    <w:rsid w:val="0084273F"/>
    <w:rsid w:val="00842EF4"/>
    <w:rsid w:val="00843D3E"/>
    <w:rsid w:val="00843E03"/>
    <w:rsid w:val="00844278"/>
    <w:rsid w:val="008448C0"/>
    <w:rsid w:val="008453E3"/>
    <w:rsid w:val="00847244"/>
    <w:rsid w:val="00852655"/>
    <w:rsid w:val="008543A9"/>
    <w:rsid w:val="00855159"/>
    <w:rsid w:val="00855FEE"/>
    <w:rsid w:val="00865DC8"/>
    <w:rsid w:val="0087071C"/>
    <w:rsid w:val="00873D47"/>
    <w:rsid w:val="00875042"/>
    <w:rsid w:val="00877AFE"/>
    <w:rsid w:val="0088321F"/>
    <w:rsid w:val="00891C1A"/>
    <w:rsid w:val="00892A45"/>
    <w:rsid w:val="00897489"/>
    <w:rsid w:val="008A0045"/>
    <w:rsid w:val="008A0331"/>
    <w:rsid w:val="008A0D4D"/>
    <w:rsid w:val="008A2C6A"/>
    <w:rsid w:val="008A40FB"/>
    <w:rsid w:val="008B1B20"/>
    <w:rsid w:val="008B42C6"/>
    <w:rsid w:val="008B6D67"/>
    <w:rsid w:val="008C08A7"/>
    <w:rsid w:val="008E5918"/>
    <w:rsid w:val="008F1E1F"/>
    <w:rsid w:val="00902E8A"/>
    <w:rsid w:val="009044D5"/>
    <w:rsid w:val="00905F85"/>
    <w:rsid w:val="00912E31"/>
    <w:rsid w:val="0092515B"/>
    <w:rsid w:val="009256D9"/>
    <w:rsid w:val="00931178"/>
    <w:rsid w:val="009313BE"/>
    <w:rsid w:val="0093540E"/>
    <w:rsid w:val="009356F7"/>
    <w:rsid w:val="00937F20"/>
    <w:rsid w:val="00943EFD"/>
    <w:rsid w:val="009449EB"/>
    <w:rsid w:val="00954AAB"/>
    <w:rsid w:val="009572B4"/>
    <w:rsid w:val="00957A1D"/>
    <w:rsid w:val="00960908"/>
    <w:rsid w:val="009637FC"/>
    <w:rsid w:val="00963B59"/>
    <w:rsid w:val="00965F8A"/>
    <w:rsid w:val="00967595"/>
    <w:rsid w:val="009731D5"/>
    <w:rsid w:val="00974892"/>
    <w:rsid w:val="00976985"/>
    <w:rsid w:val="009834B8"/>
    <w:rsid w:val="00985177"/>
    <w:rsid w:val="00993009"/>
    <w:rsid w:val="009B3D0C"/>
    <w:rsid w:val="009B6A09"/>
    <w:rsid w:val="009C4F10"/>
    <w:rsid w:val="009C56BE"/>
    <w:rsid w:val="009C725E"/>
    <w:rsid w:val="009C7A93"/>
    <w:rsid w:val="009D08EE"/>
    <w:rsid w:val="009D0ECF"/>
    <w:rsid w:val="009E1EEB"/>
    <w:rsid w:val="009E2305"/>
    <w:rsid w:val="009E2FBA"/>
    <w:rsid w:val="009E43D3"/>
    <w:rsid w:val="009F04EC"/>
    <w:rsid w:val="009F5728"/>
    <w:rsid w:val="009F5F8D"/>
    <w:rsid w:val="00A00ED1"/>
    <w:rsid w:val="00A07B88"/>
    <w:rsid w:val="00A111D7"/>
    <w:rsid w:val="00A14B71"/>
    <w:rsid w:val="00A14F7E"/>
    <w:rsid w:val="00A15D5D"/>
    <w:rsid w:val="00A36860"/>
    <w:rsid w:val="00A37DF6"/>
    <w:rsid w:val="00A40A09"/>
    <w:rsid w:val="00A410C4"/>
    <w:rsid w:val="00A42F77"/>
    <w:rsid w:val="00A457E8"/>
    <w:rsid w:val="00A45D23"/>
    <w:rsid w:val="00A46DAD"/>
    <w:rsid w:val="00A47714"/>
    <w:rsid w:val="00A47A49"/>
    <w:rsid w:val="00A50B81"/>
    <w:rsid w:val="00A50BB3"/>
    <w:rsid w:val="00A57A69"/>
    <w:rsid w:val="00A6059E"/>
    <w:rsid w:val="00A62061"/>
    <w:rsid w:val="00A668BB"/>
    <w:rsid w:val="00A67094"/>
    <w:rsid w:val="00A673B6"/>
    <w:rsid w:val="00A74A15"/>
    <w:rsid w:val="00A75364"/>
    <w:rsid w:val="00A80026"/>
    <w:rsid w:val="00A81634"/>
    <w:rsid w:val="00A82B32"/>
    <w:rsid w:val="00A83F3A"/>
    <w:rsid w:val="00A91D06"/>
    <w:rsid w:val="00A91EDB"/>
    <w:rsid w:val="00A9244B"/>
    <w:rsid w:val="00A93D6C"/>
    <w:rsid w:val="00AA0FF7"/>
    <w:rsid w:val="00AA14DC"/>
    <w:rsid w:val="00AA3EB6"/>
    <w:rsid w:val="00AA676C"/>
    <w:rsid w:val="00AA7E0E"/>
    <w:rsid w:val="00AB32AA"/>
    <w:rsid w:val="00AB6508"/>
    <w:rsid w:val="00AC0BBA"/>
    <w:rsid w:val="00AC1C1F"/>
    <w:rsid w:val="00AC2C65"/>
    <w:rsid w:val="00AC2CEB"/>
    <w:rsid w:val="00AC66EA"/>
    <w:rsid w:val="00AE2BD6"/>
    <w:rsid w:val="00AE3F9A"/>
    <w:rsid w:val="00AE7246"/>
    <w:rsid w:val="00B00035"/>
    <w:rsid w:val="00B11E6C"/>
    <w:rsid w:val="00B23540"/>
    <w:rsid w:val="00B27EB1"/>
    <w:rsid w:val="00B349F2"/>
    <w:rsid w:val="00B36774"/>
    <w:rsid w:val="00B36BDB"/>
    <w:rsid w:val="00B43B18"/>
    <w:rsid w:val="00B45881"/>
    <w:rsid w:val="00B61743"/>
    <w:rsid w:val="00B639F6"/>
    <w:rsid w:val="00B666E4"/>
    <w:rsid w:val="00B702F0"/>
    <w:rsid w:val="00B73B4E"/>
    <w:rsid w:val="00B74912"/>
    <w:rsid w:val="00B76F24"/>
    <w:rsid w:val="00B92166"/>
    <w:rsid w:val="00BA1920"/>
    <w:rsid w:val="00BB72DD"/>
    <w:rsid w:val="00BC193D"/>
    <w:rsid w:val="00BC225B"/>
    <w:rsid w:val="00BC25CF"/>
    <w:rsid w:val="00BC3132"/>
    <w:rsid w:val="00BE074A"/>
    <w:rsid w:val="00BE1024"/>
    <w:rsid w:val="00BE2270"/>
    <w:rsid w:val="00BE4BAD"/>
    <w:rsid w:val="00BE5294"/>
    <w:rsid w:val="00BE67AA"/>
    <w:rsid w:val="00BE7C4C"/>
    <w:rsid w:val="00BF0866"/>
    <w:rsid w:val="00BF2115"/>
    <w:rsid w:val="00BF7BAC"/>
    <w:rsid w:val="00C0480B"/>
    <w:rsid w:val="00C1076F"/>
    <w:rsid w:val="00C15C83"/>
    <w:rsid w:val="00C20772"/>
    <w:rsid w:val="00C2113B"/>
    <w:rsid w:val="00C259B4"/>
    <w:rsid w:val="00C31E89"/>
    <w:rsid w:val="00C32492"/>
    <w:rsid w:val="00C42D05"/>
    <w:rsid w:val="00C658E1"/>
    <w:rsid w:val="00C65B74"/>
    <w:rsid w:val="00C6779C"/>
    <w:rsid w:val="00C67BEC"/>
    <w:rsid w:val="00C72D99"/>
    <w:rsid w:val="00C7377B"/>
    <w:rsid w:val="00C779FB"/>
    <w:rsid w:val="00C8336F"/>
    <w:rsid w:val="00C852FA"/>
    <w:rsid w:val="00C85F2C"/>
    <w:rsid w:val="00C87854"/>
    <w:rsid w:val="00C878E8"/>
    <w:rsid w:val="00CB20CC"/>
    <w:rsid w:val="00CC0BCB"/>
    <w:rsid w:val="00CC621D"/>
    <w:rsid w:val="00CD002C"/>
    <w:rsid w:val="00CD4706"/>
    <w:rsid w:val="00CD76CC"/>
    <w:rsid w:val="00CD77CF"/>
    <w:rsid w:val="00CE0314"/>
    <w:rsid w:val="00CF4418"/>
    <w:rsid w:val="00CF6D90"/>
    <w:rsid w:val="00D04CCF"/>
    <w:rsid w:val="00D13269"/>
    <w:rsid w:val="00D13644"/>
    <w:rsid w:val="00D176D8"/>
    <w:rsid w:val="00D22B87"/>
    <w:rsid w:val="00D31AAB"/>
    <w:rsid w:val="00D47F1C"/>
    <w:rsid w:val="00D52E95"/>
    <w:rsid w:val="00D63E60"/>
    <w:rsid w:val="00D66C08"/>
    <w:rsid w:val="00D71A37"/>
    <w:rsid w:val="00D71B12"/>
    <w:rsid w:val="00D735C3"/>
    <w:rsid w:val="00D749CF"/>
    <w:rsid w:val="00D75784"/>
    <w:rsid w:val="00D91EDF"/>
    <w:rsid w:val="00DA56A0"/>
    <w:rsid w:val="00DB3A7B"/>
    <w:rsid w:val="00DB6051"/>
    <w:rsid w:val="00DC7B9F"/>
    <w:rsid w:val="00DD02BD"/>
    <w:rsid w:val="00DD0509"/>
    <w:rsid w:val="00DD28AD"/>
    <w:rsid w:val="00DE7EC4"/>
    <w:rsid w:val="00DF46D5"/>
    <w:rsid w:val="00DF71A7"/>
    <w:rsid w:val="00E02236"/>
    <w:rsid w:val="00E0405D"/>
    <w:rsid w:val="00E06375"/>
    <w:rsid w:val="00E17703"/>
    <w:rsid w:val="00E17DF6"/>
    <w:rsid w:val="00E2207A"/>
    <w:rsid w:val="00E27083"/>
    <w:rsid w:val="00E33FF1"/>
    <w:rsid w:val="00E352FB"/>
    <w:rsid w:val="00E35BD1"/>
    <w:rsid w:val="00E41B83"/>
    <w:rsid w:val="00E41E91"/>
    <w:rsid w:val="00E42CAD"/>
    <w:rsid w:val="00E42D19"/>
    <w:rsid w:val="00E452D4"/>
    <w:rsid w:val="00E5078F"/>
    <w:rsid w:val="00E61FBB"/>
    <w:rsid w:val="00E638BF"/>
    <w:rsid w:val="00E63E65"/>
    <w:rsid w:val="00E64D06"/>
    <w:rsid w:val="00E64D53"/>
    <w:rsid w:val="00E64F3F"/>
    <w:rsid w:val="00E65636"/>
    <w:rsid w:val="00E66182"/>
    <w:rsid w:val="00E707CF"/>
    <w:rsid w:val="00E7363D"/>
    <w:rsid w:val="00E82FA8"/>
    <w:rsid w:val="00E83B87"/>
    <w:rsid w:val="00E85468"/>
    <w:rsid w:val="00E90C20"/>
    <w:rsid w:val="00E91DB1"/>
    <w:rsid w:val="00EA3EBB"/>
    <w:rsid w:val="00EA4BD1"/>
    <w:rsid w:val="00EA4BD5"/>
    <w:rsid w:val="00EA4F8E"/>
    <w:rsid w:val="00EA6001"/>
    <w:rsid w:val="00EA7C17"/>
    <w:rsid w:val="00EB0D9D"/>
    <w:rsid w:val="00EB3D4F"/>
    <w:rsid w:val="00EB78D3"/>
    <w:rsid w:val="00ED1F88"/>
    <w:rsid w:val="00ED6605"/>
    <w:rsid w:val="00ED748D"/>
    <w:rsid w:val="00EE131E"/>
    <w:rsid w:val="00EE4E31"/>
    <w:rsid w:val="00EF0D64"/>
    <w:rsid w:val="00EF19AF"/>
    <w:rsid w:val="00EF22FF"/>
    <w:rsid w:val="00EF2B0B"/>
    <w:rsid w:val="00EF7380"/>
    <w:rsid w:val="00EF7EBA"/>
    <w:rsid w:val="00F07C01"/>
    <w:rsid w:val="00F07FE2"/>
    <w:rsid w:val="00F11D25"/>
    <w:rsid w:val="00F266FA"/>
    <w:rsid w:val="00F27261"/>
    <w:rsid w:val="00F345AE"/>
    <w:rsid w:val="00F36ED0"/>
    <w:rsid w:val="00F40E22"/>
    <w:rsid w:val="00F505E2"/>
    <w:rsid w:val="00F53DC4"/>
    <w:rsid w:val="00F60E86"/>
    <w:rsid w:val="00F62BD5"/>
    <w:rsid w:val="00F66F10"/>
    <w:rsid w:val="00F701D3"/>
    <w:rsid w:val="00F767F4"/>
    <w:rsid w:val="00F77FE0"/>
    <w:rsid w:val="00F81120"/>
    <w:rsid w:val="00F838D0"/>
    <w:rsid w:val="00F84CBA"/>
    <w:rsid w:val="00F87FB3"/>
    <w:rsid w:val="00F95539"/>
    <w:rsid w:val="00FA3442"/>
    <w:rsid w:val="00FA5658"/>
    <w:rsid w:val="00FA5750"/>
    <w:rsid w:val="00FA66A2"/>
    <w:rsid w:val="00FC3AEC"/>
    <w:rsid w:val="00FC430E"/>
    <w:rsid w:val="00FC6D56"/>
    <w:rsid w:val="00FD2284"/>
    <w:rsid w:val="00FE1DF5"/>
    <w:rsid w:val="00FE3D6A"/>
    <w:rsid w:val="00FE59ED"/>
    <w:rsid w:val="00FF3D63"/>
    <w:rsid w:val="00FF7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5D2DE8"/>
  </w:style>
  <w:style w:type="paragraph" w:styleId="10">
    <w:name w:val="heading 1"/>
    <w:basedOn w:val="a0"/>
    <w:next w:val="a0"/>
    <w:link w:val="11"/>
    <w:uiPriority w:val="9"/>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0"/>
    <w:next w:val="a0"/>
    <w:link w:val="21"/>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0"/>
    <w:next w:val="a0"/>
    <w:link w:val="50"/>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0"/>
    <w:next w:val="a0"/>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0"/>
    <w:next w:val="a0"/>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0"/>
    <w:next w:val="a0"/>
    <w:link w:val="80"/>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0"/>
    <w:next w:val="a0"/>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1"/>
    <w:link w:val="20"/>
    <w:rsid w:val="004201FE"/>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4201FE"/>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1"/>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1"/>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1"/>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1"/>
    <w:link w:val="8"/>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1"/>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4201FE"/>
  </w:style>
  <w:style w:type="character" w:customStyle="1" w:styleId="22">
    <w:name w:val="Основной текст (2)_"/>
    <w:basedOn w:val="a1"/>
    <w:link w:val="23"/>
    <w:rsid w:val="004201FE"/>
    <w:rPr>
      <w:sz w:val="28"/>
      <w:szCs w:val="28"/>
      <w:shd w:val="clear" w:color="auto" w:fill="FFFFFF"/>
    </w:rPr>
  </w:style>
  <w:style w:type="paragraph" w:customStyle="1" w:styleId="23">
    <w:name w:val="Основной текст (2)"/>
    <w:basedOn w:val="a0"/>
    <w:link w:val="22"/>
    <w:rsid w:val="004201FE"/>
    <w:pPr>
      <w:widowControl w:val="0"/>
      <w:shd w:val="clear" w:color="auto" w:fill="FFFFFF"/>
      <w:spacing w:before="60" w:after="240" w:line="322" w:lineRule="exact"/>
      <w:jc w:val="center"/>
    </w:pPr>
    <w:rPr>
      <w:sz w:val="28"/>
      <w:szCs w:val="28"/>
    </w:rPr>
  </w:style>
  <w:style w:type="paragraph" w:styleId="a4">
    <w:name w:val="header"/>
    <w:basedOn w:val="a0"/>
    <w:link w:val="a5"/>
    <w:unhideWhenUsed/>
    <w:rsid w:val="004201FE"/>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1"/>
    <w:link w:val="a4"/>
    <w:rsid w:val="004201FE"/>
    <w:rPr>
      <w:rFonts w:ascii="Calibri" w:eastAsia="Times New Roman" w:hAnsi="Calibri" w:cs="Times New Roman"/>
      <w:lang w:eastAsia="ru-RU"/>
    </w:rPr>
  </w:style>
  <w:style w:type="paragraph" w:customStyle="1" w:styleId="ConsPlusNormal">
    <w:name w:val="ConsPlusNormal"/>
    <w:link w:val="ConsPlusNormal0"/>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0"/>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rsid w:val="004201F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uiPriority w:val="99"/>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8">
    <w:name w:val="Normal (Web)"/>
    <w:aliases w:val="Обычный (Web)1,Обычный (Web)1 Знак,Обычный (Web),Обычный (веб)1,Обычный (веб)11,Обычный (веб) Знак1,Обычный (веб) Знак Знак"/>
    <w:basedOn w:val="a0"/>
    <w:link w:val="a9"/>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aliases w:val="fr,Текст сновски"/>
    <w:uiPriority w:val="99"/>
    <w:rsid w:val="004201FE"/>
    <w:rPr>
      <w:rFonts w:cs="Times New Roman"/>
      <w:vertAlign w:val="superscript"/>
    </w:rPr>
  </w:style>
  <w:style w:type="paragraph" w:styleId="ab">
    <w:name w:val="footer"/>
    <w:basedOn w:val="a0"/>
    <w:link w:val="ac"/>
    <w:uiPriority w:val="99"/>
    <w:rsid w:val="004201FE"/>
    <w:pPr>
      <w:tabs>
        <w:tab w:val="center" w:pos="4677"/>
        <w:tab w:val="right" w:pos="9355"/>
      </w:tabs>
    </w:pPr>
    <w:rPr>
      <w:rFonts w:ascii="Calibri" w:eastAsia="Times New Roman" w:hAnsi="Calibri" w:cs="Times New Roman"/>
      <w:lang w:eastAsia="ru-RU"/>
    </w:rPr>
  </w:style>
  <w:style w:type="character" w:customStyle="1" w:styleId="ac">
    <w:name w:val="Нижний колонтитул Знак"/>
    <w:basedOn w:val="a1"/>
    <w:link w:val="ab"/>
    <w:uiPriority w:val="99"/>
    <w:rsid w:val="004201FE"/>
    <w:rPr>
      <w:rFonts w:ascii="Calibri" w:eastAsia="Times New Roman" w:hAnsi="Calibri" w:cs="Times New Roman"/>
      <w:lang w:eastAsia="ru-RU"/>
    </w:rPr>
  </w:style>
  <w:style w:type="paragraph" w:customStyle="1" w:styleId="u">
    <w:name w:val="u"/>
    <w:basedOn w:val="a0"/>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0"/>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0"/>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d">
    <w:name w:val="Hyperlink"/>
    <w:uiPriority w:val="99"/>
    <w:rsid w:val="004201FE"/>
    <w:rPr>
      <w:rFonts w:cs="Times New Roman"/>
      <w:color w:val="0000FF"/>
      <w:u w:val="single"/>
    </w:rPr>
  </w:style>
  <w:style w:type="paragraph" w:styleId="31">
    <w:name w:val="Body Text 3"/>
    <w:basedOn w:val="a0"/>
    <w:link w:val="32"/>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1"/>
    <w:link w:val="31"/>
    <w:rsid w:val="004201FE"/>
    <w:rPr>
      <w:rFonts w:ascii="Calibri" w:eastAsia="Times New Roman" w:hAnsi="Calibri" w:cs="Times New Roman"/>
      <w:sz w:val="16"/>
      <w:szCs w:val="16"/>
      <w:lang w:eastAsia="ru-RU"/>
    </w:rPr>
  </w:style>
  <w:style w:type="paragraph" w:customStyle="1" w:styleId="p2">
    <w:name w:val="p2"/>
    <w:basedOn w:val="a0"/>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0"/>
    <w:link w:val="af"/>
    <w:unhideWhenUsed/>
    <w:rsid w:val="004201FE"/>
    <w:pPr>
      <w:spacing w:after="120"/>
    </w:pPr>
    <w:rPr>
      <w:rFonts w:ascii="Calibri" w:eastAsia="Times New Roman" w:hAnsi="Calibri" w:cs="Times New Roman"/>
      <w:lang w:eastAsia="ru-RU"/>
    </w:rPr>
  </w:style>
  <w:style w:type="character" w:customStyle="1" w:styleId="af">
    <w:name w:val="Основной текст Знак"/>
    <w:basedOn w:val="a1"/>
    <w:link w:val="ae"/>
    <w:rsid w:val="004201FE"/>
    <w:rPr>
      <w:rFonts w:ascii="Calibri" w:eastAsia="Times New Roman" w:hAnsi="Calibri" w:cs="Times New Roman"/>
      <w:lang w:eastAsia="ru-RU"/>
    </w:rPr>
  </w:style>
  <w:style w:type="table" w:styleId="af0">
    <w:name w:val="Table Grid"/>
    <w:basedOn w:val="a2"/>
    <w:uiPriority w:val="9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rsid w:val="004201FE"/>
    <w:rPr>
      <w:rFonts w:cs="Times New Roman"/>
    </w:rPr>
  </w:style>
  <w:style w:type="paragraph" w:styleId="af2">
    <w:name w:val="List Paragraph"/>
    <w:basedOn w:val="a0"/>
    <w:uiPriority w:val="34"/>
    <w:qFormat/>
    <w:rsid w:val="004201FE"/>
    <w:pPr>
      <w:ind w:left="720"/>
    </w:pPr>
    <w:rPr>
      <w:rFonts w:ascii="Calibri" w:eastAsia="Times New Roman" w:hAnsi="Calibri" w:cs="Calibri"/>
      <w:lang w:eastAsia="ru-RU"/>
    </w:rPr>
  </w:style>
  <w:style w:type="character" w:styleId="af3">
    <w:name w:val="annotation reference"/>
    <w:rsid w:val="004201FE"/>
    <w:rPr>
      <w:rFonts w:cs="Times New Roman"/>
      <w:sz w:val="16"/>
      <w:szCs w:val="16"/>
    </w:rPr>
  </w:style>
  <w:style w:type="paragraph" w:styleId="af4">
    <w:name w:val="annotation text"/>
    <w:basedOn w:val="a0"/>
    <w:link w:val="af5"/>
    <w:rsid w:val="004201F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rsid w:val="004201FE"/>
    <w:rPr>
      <w:rFonts w:ascii="Times New Roman" w:eastAsia="Times New Roman" w:hAnsi="Times New Roman" w:cs="Times New Roman"/>
      <w:sz w:val="20"/>
      <w:szCs w:val="20"/>
      <w:lang w:eastAsia="ru-RU"/>
    </w:rPr>
  </w:style>
  <w:style w:type="paragraph" w:styleId="af6">
    <w:name w:val="annotation subject"/>
    <w:basedOn w:val="af4"/>
    <w:next w:val="af4"/>
    <w:link w:val="af7"/>
    <w:rsid w:val="004201FE"/>
    <w:rPr>
      <w:b/>
      <w:bCs/>
    </w:rPr>
  </w:style>
  <w:style w:type="character" w:customStyle="1" w:styleId="af7">
    <w:name w:val="Тема примечания Знак"/>
    <w:basedOn w:val="af5"/>
    <w:link w:val="af6"/>
    <w:rsid w:val="004201FE"/>
    <w:rPr>
      <w:rFonts w:ascii="Times New Roman" w:eastAsia="Times New Roman" w:hAnsi="Times New Roman" w:cs="Times New Roman"/>
      <w:b/>
      <w:bCs/>
      <w:sz w:val="20"/>
      <w:szCs w:val="20"/>
      <w:lang w:eastAsia="ru-RU"/>
    </w:rPr>
  </w:style>
  <w:style w:type="paragraph" w:styleId="af8">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0"/>
    <w:link w:val="af9"/>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8"/>
    <w:uiPriority w:val="99"/>
    <w:rsid w:val="004201FE"/>
    <w:rPr>
      <w:rFonts w:ascii="Times New Roman" w:eastAsia="Times New Roman" w:hAnsi="Times New Roman" w:cs="Times New Roman"/>
      <w:sz w:val="20"/>
      <w:szCs w:val="20"/>
      <w:lang w:eastAsia="ru-RU"/>
    </w:rPr>
  </w:style>
  <w:style w:type="paragraph" w:styleId="afa">
    <w:name w:val="Title"/>
    <w:basedOn w:val="a0"/>
    <w:link w:val="16"/>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16">
    <w:name w:val="Название Знак1"/>
    <w:basedOn w:val="a1"/>
    <w:link w:val="afa"/>
    <w:rsid w:val="004201FE"/>
    <w:rPr>
      <w:rFonts w:ascii="Times New Roman" w:eastAsia="Times New Roman" w:hAnsi="Times New Roman" w:cs="Times New Roman"/>
      <w:b/>
      <w:sz w:val="28"/>
      <w:szCs w:val="20"/>
      <w:lang w:eastAsia="ru-RU"/>
    </w:rPr>
  </w:style>
  <w:style w:type="character" w:styleId="afb">
    <w:name w:val="Emphasis"/>
    <w:basedOn w:val="a1"/>
    <w:uiPriority w:val="20"/>
    <w:qFormat/>
    <w:rsid w:val="004201FE"/>
    <w:rPr>
      <w:i/>
      <w:iCs/>
    </w:rPr>
  </w:style>
  <w:style w:type="character" w:styleId="afc">
    <w:name w:val="line number"/>
    <w:basedOn w:val="a1"/>
    <w:rsid w:val="004201FE"/>
  </w:style>
  <w:style w:type="paragraph" w:styleId="afd">
    <w:name w:val="No Spacing"/>
    <w:link w:val="afe"/>
    <w:uiPriority w:val="1"/>
    <w:qFormat/>
    <w:rsid w:val="004201FE"/>
    <w:pPr>
      <w:spacing w:after="0" w:line="240" w:lineRule="auto"/>
    </w:pPr>
    <w:rPr>
      <w:rFonts w:ascii="Calibri" w:eastAsia="Times New Roman" w:hAnsi="Calibri" w:cs="Times New Roman"/>
      <w:lang w:eastAsia="ru-RU"/>
    </w:rPr>
  </w:style>
  <w:style w:type="paragraph" w:customStyle="1" w:styleId="aff">
    <w:name w:val="Нормальный (таблица)"/>
    <w:basedOn w:val="a0"/>
    <w:next w:val="a0"/>
    <w:uiPriority w:val="99"/>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Прижатый влево"/>
    <w:basedOn w:val="a0"/>
    <w:next w:val="a0"/>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0"/>
    <w:link w:val="34"/>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rsid w:val="004201FE"/>
    <w:rPr>
      <w:rFonts w:ascii="Calibri" w:eastAsia="Times New Roman" w:hAnsi="Calibri" w:cs="Times New Roman"/>
      <w:sz w:val="16"/>
      <w:szCs w:val="16"/>
      <w:lang w:eastAsia="ru-RU"/>
    </w:rPr>
  </w:style>
  <w:style w:type="paragraph" w:customStyle="1" w:styleId="17">
    <w:name w:val="Обычный1"/>
    <w:basedOn w:val="a0"/>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0"/>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0"/>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1"/>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0"/>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1">
    <w:name w:val="Гипертекстовая ссылка"/>
    <w:uiPriority w:val="99"/>
    <w:rsid w:val="004201FE"/>
    <w:rPr>
      <w:rFonts w:cs="Times New Roman"/>
      <w:b w:val="0"/>
      <w:color w:val="106BBE"/>
    </w:rPr>
  </w:style>
  <w:style w:type="character" w:customStyle="1" w:styleId="aff2">
    <w:name w:val="Основной текст_"/>
    <w:link w:val="18"/>
    <w:rsid w:val="004201FE"/>
    <w:rPr>
      <w:spacing w:val="10"/>
      <w:sz w:val="21"/>
      <w:szCs w:val="21"/>
      <w:shd w:val="clear" w:color="auto" w:fill="FFFFFF"/>
    </w:rPr>
  </w:style>
  <w:style w:type="paragraph" w:customStyle="1" w:styleId="18">
    <w:name w:val="Основной текст1"/>
    <w:basedOn w:val="a0"/>
    <w:link w:val="aff2"/>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3"/>
    <w:uiPriority w:val="99"/>
    <w:semiHidden/>
    <w:unhideWhenUsed/>
    <w:rsid w:val="004201FE"/>
  </w:style>
  <w:style w:type="numbering" w:customStyle="1" w:styleId="111">
    <w:name w:val="Нет списка111"/>
    <w:next w:val="a3"/>
    <w:uiPriority w:val="99"/>
    <w:semiHidden/>
    <w:unhideWhenUsed/>
    <w:rsid w:val="004201FE"/>
  </w:style>
  <w:style w:type="character" w:customStyle="1" w:styleId="aff3">
    <w:name w:val="Подзаголовок Знак"/>
    <w:link w:val="aff4"/>
    <w:locked/>
    <w:rsid w:val="004201FE"/>
    <w:rPr>
      <w:b/>
      <w:bCs/>
      <w:sz w:val="32"/>
      <w:szCs w:val="24"/>
    </w:rPr>
  </w:style>
  <w:style w:type="paragraph" w:styleId="aff4">
    <w:name w:val="Subtitle"/>
    <w:basedOn w:val="a0"/>
    <w:link w:val="aff3"/>
    <w:qFormat/>
    <w:rsid w:val="004201FE"/>
    <w:pPr>
      <w:spacing w:after="0" w:line="240" w:lineRule="auto"/>
      <w:jc w:val="center"/>
    </w:pPr>
    <w:rPr>
      <w:b/>
      <w:bCs/>
      <w:sz w:val="32"/>
      <w:szCs w:val="24"/>
    </w:rPr>
  </w:style>
  <w:style w:type="character" w:customStyle="1" w:styleId="19">
    <w:name w:val="Подзаголовок Знак1"/>
    <w:basedOn w:val="a1"/>
    <w:uiPriority w:val="11"/>
    <w:rsid w:val="004201FE"/>
    <w:rPr>
      <w:rFonts w:asciiTheme="majorHAnsi" w:eastAsiaTheme="majorEastAsia" w:hAnsiTheme="majorHAnsi" w:cstheme="majorBidi"/>
      <w:i/>
      <w:iCs/>
      <w:color w:val="4F81BD" w:themeColor="accent1"/>
      <w:spacing w:val="15"/>
      <w:sz w:val="24"/>
      <w:szCs w:val="24"/>
    </w:rPr>
  </w:style>
  <w:style w:type="character" w:styleId="aff5">
    <w:name w:val="FollowedHyperlink"/>
    <w:uiPriority w:val="99"/>
    <w:unhideWhenUsed/>
    <w:rsid w:val="004201FE"/>
    <w:rPr>
      <w:color w:val="800080"/>
      <w:u w:val="single"/>
    </w:rPr>
  </w:style>
  <w:style w:type="paragraph" w:customStyle="1" w:styleId="xl65">
    <w:name w:val="xl65"/>
    <w:basedOn w:val="a0"/>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6">
    <w:name w:val="Цветовое выделение"/>
    <w:uiPriority w:val="99"/>
    <w:rsid w:val="004201FE"/>
    <w:rPr>
      <w:b/>
      <w:color w:val="26282F"/>
      <w:sz w:val="26"/>
    </w:rPr>
  </w:style>
  <w:style w:type="paragraph" w:customStyle="1" w:styleId="1a">
    <w:name w:val="Знак Знак Знак Знак Знак Знак1 Знак"/>
    <w:basedOn w:val="a0"/>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0"/>
    <w:link w:val="HTML0"/>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1"/>
    <w:link w:val="HTML"/>
    <w:rsid w:val="004201FE"/>
    <w:rPr>
      <w:rFonts w:ascii="Arial Unicode MS" w:eastAsia="Arial Unicode MS" w:hAnsi="Arial Unicode MS" w:cs="Times New Roman"/>
      <w:sz w:val="20"/>
      <w:szCs w:val="20"/>
      <w:lang w:eastAsia="ru-RU"/>
    </w:rPr>
  </w:style>
  <w:style w:type="paragraph" w:styleId="aff7">
    <w:name w:val="Body Text Indent"/>
    <w:aliases w:val="Нумерованный список !!,Основной текст 1,Надин стиль"/>
    <w:basedOn w:val="a0"/>
    <w:link w:val="aff8"/>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aliases w:val="Нумерованный список !! Знак1,Основной текст 1 Знак1,Надин стиль Знак"/>
    <w:basedOn w:val="a1"/>
    <w:link w:val="aff7"/>
    <w:uiPriority w:val="99"/>
    <w:rsid w:val="004201FE"/>
    <w:rPr>
      <w:rFonts w:ascii="Times New Roman" w:eastAsia="Times New Roman" w:hAnsi="Times New Roman" w:cs="Times New Roman"/>
      <w:sz w:val="24"/>
      <w:szCs w:val="24"/>
    </w:rPr>
  </w:style>
  <w:style w:type="paragraph" w:customStyle="1" w:styleId="aff9">
    <w:name w:val="Информация об изменениях документа"/>
    <w:basedOn w:val="a0"/>
    <w:next w:val="a0"/>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0"/>
    <w:rsid w:val="004201FE"/>
    <w:pPr>
      <w:spacing w:after="0" w:line="240" w:lineRule="auto"/>
    </w:pPr>
    <w:rPr>
      <w:rFonts w:ascii="Verdana" w:eastAsia="Times New Roman" w:hAnsi="Verdana" w:cs="Verdana"/>
      <w:sz w:val="20"/>
      <w:szCs w:val="20"/>
      <w:lang w:val="en-US"/>
    </w:rPr>
  </w:style>
  <w:style w:type="character" w:customStyle="1" w:styleId="affa">
    <w:name w:val="Знак Знак"/>
    <w:uiPriority w:val="99"/>
    <w:rsid w:val="004201FE"/>
    <w:rPr>
      <w:noProof w:val="0"/>
      <w:sz w:val="28"/>
      <w:szCs w:val="24"/>
      <w:lang w:val="ru-RU" w:eastAsia="ru-RU" w:bidi="ar-SA"/>
    </w:rPr>
  </w:style>
  <w:style w:type="paragraph" w:styleId="28">
    <w:name w:val="Body Text 2"/>
    <w:basedOn w:val="a0"/>
    <w:link w:val="29"/>
    <w:uiPriority w:val="9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1"/>
    <w:link w:val="28"/>
    <w:uiPriority w:val="99"/>
    <w:rsid w:val="004201FE"/>
    <w:rPr>
      <w:rFonts w:ascii="Times New Roman" w:eastAsia="Times New Roman" w:hAnsi="Times New Roman" w:cs="Times New Roman"/>
      <w:sz w:val="28"/>
      <w:szCs w:val="24"/>
      <w:lang w:eastAsia="ru-RU"/>
    </w:rPr>
  </w:style>
  <w:style w:type="paragraph" w:styleId="2a">
    <w:name w:val="List Bullet 2"/>
    <w:basedOn w:val="a0"/>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b">
    <w:name w:val="Знак Знак Знак Знак"/>
    <w:basedOn w:val="a0"/>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c">
    <w:name w:val="Strong"/>
    <w:uiPriority w:val="22"/>
    <w:qFormat/>
    <w:rsid w:val="004201FE"/>
    <w:rPr>
      <w:b/>
      <w:bCs/>
    </w:rPr>
  </w:style>
  <w:style w:type="paragraph" w:customStyle="1" w:styleId="ConsPlusTitle">
    <w:name w:val="ConsPlusTitle"/>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А.Заголовок"/>
    <w:basedOn w:val="a0"/>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b">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9">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8"/>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0"/>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c">
    <w:name w:val="Сетка таблицы1"/>
    <w:basedOn w:val="a2"/>
    <w:next w:val="af0"/>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0"/>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0"/>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e">
    <w:name w:val="Таблицы (моноширинный)"/>
    <w:basedOn w:val="a0"/>
    <w:next w:val="a0"/>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f">
    <w:name w:val="приложение"/>
    <w:basedOn w:val="a0"/>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d">
    <w:name w:val="Основной шрифт абзаца1"/>
    <w:rsid w:val="004201FE"/>
  </w:style>
  <w:style w:type="character" w:customStyle="1" w:styleId="afff0">
    <w:name w:val="Маркеры списка"/>
    <w:uiPriority w:val="99"/>
    <w:rsid w:val="004201FE"/>
    <w:rPr>
      <w:rFonts w:ascii="OpenSymbol" w:eastAsia="OpenSymbol" w:hAnsi="OpenSymbol" w:cs="OpenSymbol"/>
    </w:rPr>
  </w:style>
  <w:style w:type="character" w:customStyle="1" w:styleId="1e">
    <w:name w:val="Основной текст Знак1"/>
    <w:uiPriority w:val="99"/>
    <w:rsid w:val="004201FE"/>
    <w:rPr>
      <w:rFonts w:ascii="Calibri" w:eastAsia="Calibri" w:hAnsi="Calibri" w:cs="Calibri"/>
      <w:sz w:val="22"/>
      <w:szCs w:val="22"/>
      <w:lang w:eastAsia="ar-SA"/>
    </w:rPr>
  </w:style>
  <w:style w:type="paragraph" w:styleId="afff1">
    <w:name w:val="List"/>
    <w:basedOn w:val="ae"/>
    <w:uiPriority w:val="99"/>
    <w:rsid w:val="004201FE"/>
    <w:pPr>
      <w:suppressAutoHyphens/>
    </w:pPr>
    <w:rPr>
      <w:rFonts w:ascii="Arial" w:eastAsia="Calibri" w:hAnsi="Arial" w:cs="Mangal"/>
      <w:lang w:eastAsia="ar-SA"/>
    </w:rPr>
  </w:style>
  <w:style w:type="paragraph" w:customStyle="1" w:styleId="2f">
    <w:name w:val="Название2"/>
    <w:basedOn w:val="a0"/>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0"/>
    <w:uiPriority w:val="99"/>
    <w:rsid w:val="004201FE"/>
    <w:pPr>
      <w:suppressLineNumbers/>
      <w:suppressAutoHyphens/>
    </w:pPr>
    <w:rPr>
      <w:rFonts w:ascii="Arial" w:eastAsia="Calibri" w:hAnsi="Arial" w:cs="Mangal"/>
      <w:lang w:eastAsia="ar-SA"/>
    </w:rPr>
  </w:style>
  <w:style w:type="paragraph" w:customStyle="1" w:styleId="1f">
    <w:name w:val="Название1"/>
    <w:basedOn w:val="a0"/>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0">
    <w:name w:val="Указатель1"/>
    <w:basedOn w:val="a0"/>
    <w:uiPriority w:val="99"/>
    <w:rsid w:val="004201FE"/>
    <w:pPr>
      <w:suppressLineNumbers/>
      <w:suppressAutoHyphens/>
    </w:pPr>
    <w:rPr>
      <w:rFonts w:ascii="Arial" w:eastAsia="Calibri" w:hAnsi="Arial" w:cs="Mangal"/>
      <w:lang w:eastAsia="ar-SA"/>
    </w:rPr>
  </w:style>
  <w:style w:type="character" w:customStyle="1" w:styleId="1f1">
    <w:name w:val="Верхний колонтитул Знак1"/>
    <w:uiPriority w:val="99"/>
    <w:rsid w:val="004201FE"/>
    <w:rPr>
      <w:rFonts w:ascii="Calibri" w:eastAsia="Calibri" w:hAnsi="Calibri" w:cs="Calibri"/>
      <w:lang w:eastAsia="ar-SA"/>
    </w:rPr>
  </w:style>
  <w:style w:type="character" w:customStyle="1" w:styleId="1f2">
    <w:name w:val="Нижний колонтитул Знак1"/>
    <w:uiPriority w:val="99"/>
    <w:rsid w:val="004201FE"/>
    <w:rPr>
      <w:rFonts w:ascii="Calibri" w:eastAsia="Calibri" w:hAnsi="Calibri" w:cs="Calibri"/>
      <w:lang w:eastAsia="ar-SA"/>
    </w:rPr>
  </w:style>
  <w:style w:type="character" w:customStyle="1" w:styleId="1f3">
    <w:name w:val="Текст выноски Знак1"/>
    <w:uiPriority w:val="99"/>
    <w:rsid w:val="004201FE"/>
    <w:rPr>
      <w:rFonts w:ascii="Tahoma" w:eastAsia="Calibri" w:hAnsi="Tahoma" w:cs="Tahoma"/>
      <w:sz w:val="16"/>
      <w:szCs w:val="16"/>
      <w:lang w:eastAsia="ar-SA"/>
    </w:rPr>
  </w:style>
  <w:style w:type="paragraph" w:customStyle="1" w:styleId="afff2">
    <w:name w:val="Содержимое таблицы"/>
    <w:basedOn w:val="a0"/>
    <w:uiPriority w:val="99"/>
    <w:rsid w:val="004201FE"/>
    <w:pPr>
      <w:suppressLineNumbers/>
      <w:suppressAutoHyphens/>
    </w:pPr>
    <w:rPr>
      <w:rFonts w:ascii="Calibri" w:eastAsia="Calibri" w:hAnsi="Calibri" w:cs="Calibri"/>
      <w:lang w:eastAsia="ar-SA"/>
    </w:rPr>
  </w:style>
  <w:style w:type="paragraph" w:customStyle="1" w:styleId="afff3">
    <w:name w:val="Заголовок таблицы"/>
    <w:basedOn w:val="afff2"/>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1"/>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0"/>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4">
    <w:name w:val="caption"/>
    <w:basedOn w:val="a0"/>
    <w:next w:val="a0"/>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4">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5">
    <w:name w:val="Символ нумерации"/>
    <w:uiPriority w:val="99"/>
    <w:rsid w:val="004201FE"/>
  </w:style>
  <w:style w:type="paragraph" w:customStyle="1" w:styleId="37">
    <w:name w:val="Название3"/>
    <w:basedOn w:val="a0"/>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0"/>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6">
    <w:name w:val="Знак Знак Знак Знак Знак Знак Знак"/>
    <w:basedOn w:val="a0"/>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7">
    <w:name w:val="Содержимое врезки"/>
    <w:basedOn w:val="ae"/>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0"/>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0"/>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0"/>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0"/>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8">
    <w:name w:val="TOC Heading"/>
    <w:basedOn w:val="10"/>
    <w:next w:val="a0"/>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0"/>
    <w:next w:val="a0"/>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5">
    <w:name w:val="toc 1"/>
    <w:basedOn w:val="a0"/>
    <w:next w:val="a0"/>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0"/>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0"/>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9">
    <w:name w:val="Body Text First Indent"/>
    <w:basedOn w:val="ae"/>
    <w:link w:val="afffa"/>
    <w:uiPriority w:val="99"/>
    <w:rsid w:val="004201FE"/>
    <w:pPr>
      <w:widowControl w:val="0"/>
      <w:spacing w:line="240" w:lineRule="auto"/>
      <w:ind w:firstLine="210"/>
    </w:pPr>
    <w:rPr>
      <w:rFonts w:ascii="Times New Roman" w:hAnsi="Times New Roman"/>
      <w:color w:val="000000"/>
      <w:sz w:val="20"/>
      <w:szCs w:val="20"/>
    </w:rPr>
  </w:style>
  <w:style w:type="character" w:customStyle="1" w:styleId="afffa">
    <w:name w:val="Красная строка Знак"/>
    <w:basedOn w:val="af"/>
    <w:link w:val="afff9"/>
    <w:uiPriority w:val="99"/>
    <w:rsid w:val="004201FE"/>
    <w:rPr>
      <w:rFonts w:ascii="Times New Roman" w:eastAsia="Times New Roman" w:hAnsi="Times New Roman" w:cs="Times New Roman"/>
      <w:color w:val="000000"/>
      <w:sz w:val="20"/>
      <w:szCs w:val="20"/>
      <w:lang w:eastAsia="ru-RU"/>
    </w:rPr>
  </w:style>
  <w:style w:type="paragraph" w:styleId="2f3">
    <w:name w:val="Body Text First Indent 2"/>
    <w:basedOn w:val="aff7"/>
    <w:link w:val="2f4"/>
    <w:uiPriority w:val="99"/>
    <w:rsid w:val="004201FE"/>
    <w:pPr>
      <w:widowControl w:val="0"/>
      <w:ind w:firstLine="210"/>
    </w:pPr>
    <w:rPr>
      <w:sz w:val="20"/>
      <w:szCs w:val="20"/>
      <w:lang w:eastAsia="ru-RU"/>
    </w:rPr>
  </w:style>
  <w:style w:type="character" w:customStyle="1" w:styleId="2f4">
    <w:name w:val="Красная строка 2 Знак"/>
    <w:basedOn w:val="aff8"/>
    <w:link w:val="2f3"/>
    <w:uiPriority w:val="99"/>
    <w:rsid w:val="004201FE"/>
    <w:rPr>
      <w:rFonts w:ascii="Times New Roman" w:eastAsia="Times New Roman" w:hAnsi="Times New Roman" w:cs="Times New Roman"/>
      <w:sz w:val="20"/>
      <w:szCs w:val="20"/>
      <w:lang w:eastAsia="ru-RU"/>
    </w:rPr>
  </w:style>
  <w:style w:type="paragraph" w:customStyle="1" w:styleId="140">
    <w:name w:val="Обычный + 14 пт"/>
    <w:aliases w:val="Первая строка:  1,25 см,Справа:  -0 см,Междустр.интервал: ..."/>
    <w:basedOn w:val="aff7"/>
    <w:uiPriority w:val="99"/>
    <w:rsid w:val="004201FE"/>
    <w:pPr>
      <w:spacing w:after="0"/>
      <w:ind w:left="0" w:firstLine="601"/>
      <w:jc w:val="both"/>
    </w:pPr>
    <w:rPr>
      <w:sz w:val="28"/>
      <w:szCs w:val="28"/>
      <w:lang w:eastAsia="ru-RU"/>
    </w:rPr>
  </w:style>
  <w:style w:type="paragraph" w:customStyle="1" w:styleId="afffb">
    <w:name w:val="Знак"/>
    <w:basedOn w:val="a0"/>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c">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6">
    <w:name w:val="Знак Знак Знак Знак Знак Знак Знак1"/>
    <w:basedOn w:val="a0"/>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0"/>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1"/>
    <w:rsid w:val="004201FE"/>
  </w:style>
  <w:style w:type="character" w:customStyle="1" w:styleId="afe">
    <w:name w:val="Без интервала Знак"/>
    <w:link w:val="afd"/>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0"/>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d">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e">
    <w:name w:val="Текст в заданном формате"/>
    <w:basedOn w:val="a0"/>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link w:val="310"/>
    <w:uiPriority w:val="99"/>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0"/>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E91DB1"/>
  </w:style>
  <w:style w:type="paragraph" w:customStyle="1" w:styleId="p11">
    <w:name w:val="p1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E91DB1"/>
  </w:style>
  <w:style w:type="paragraph" w:customStyle="1" w:styleId="p20">
    <w:name w:val="p20"/>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E91DB1"/>
  </w:style>
  <w:style w:type="paragraph" w:customStyle="1" w:styleId="p27">
    <w:name w:val="p2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E91DB1"/>
  </w:style>
  <w:style w:type="paragraph" w:customStyle="1" w:styleId="p34">
    <w:name w:val="p3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0"/>
    <w:rsid w:val="0070735F"/>
    <w:pPr>
      <w:ind w:left="720"/>
      <w:contextualSpacing/>
    </w:pPr>
    <w:rPr>
      <w:rFonts w:ascii="Calibri" w:eastAsia="Times New Roman" w:hAnsi="Calibri" w:cs="Times New Roman"/>
    </w:rPr>
  </w:style>
  <w:style w:type="character" w:customStyle="1" w:styleId="3e">
    <w:name w:val="Основной текст (3)_"/>
    <w:basedOn w:val="a1"/>
    <w:locked/>
    <w:rsid w:val="0070735F"/>
    <w:rPr>
      <w:sz w:val="23"/>
      <w:szCs w:val="23"/>
      <w:shd w:val="clear" w:color="auto" w:fill="FFFFFF"/>
      <w:lang w:bidi="ar-SA"/>
    </w:rPr>
  </w:style>
  <w:style w:type="character" w:customStyle="1" w:styleId="45">
    <w:name w:val="Основной текст (4)_"/>
    <w:basedOn w:val="a1"/>
    <w:link w:val="46"/>
    <w:locked/>
    <w:rsid w:val="0070735F"/>
    <w:rPr>
      <w:b/>
      <w:bCs/>
      <w:sz w:val="19"/>
      <w:szCs w:val="19"/>
      <w:shd w:val="clear" w:color="auto" w:fill="FFFFFF"/>
    </w:rPr>
  </w:style>
  <w:style w:type="character" w:customStyle="1" w:styleId="affff">
    <w:name w:val="Подпись к таблице_"/>
    <w:basedOn w:val="a1"/>
    <w:link w:val="affff0"/>
    <w:locked/>
    <w:rsid w:val="0070735F"/>
    <w:rPr>
      <w:sz w:val="23"/>
      <w:szCs w:val="23"/>
      <w:shd w:val="clear" w:color="auto" w:fill="FFFFFF"/>
    </w:rPr>
  </w:style>
  <w:style w:type="character" w:customStyle="1" w:styleId="113">
    <w:name w:val="Основной текст + 11"/>
    <w:aliases w:val="5 pt"/>
    <w:basedOn w:val="aff2"/>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0"/>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0"/>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0">
    <w:name w:val="Подпись к таблице"/>
    <w:basedOn w:val="a0"/>
    <w:link w:val="affff"/>
    <w:rsid w:val="0070735F"/>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0"/>
    <w:rsid w:val="00A47A49"/>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A47A49"/>
    <w:pPr>
      <w:spacing w:after="0" w:line="240" w:lineRule="auto"/>
    </w:pPr>
    <w:rPr>
      <w:rFonts w:ascii="Calibri" w:eastAsia="Times New Roman" w:hAnsi="Calibri" w:cs="Calibri"/>
    </w:rPr>
  </w:style>
  <w:style w:type="paragraph" w:customStyle="1" w:styleId="51">
    <w:name w:val="Абзац списка5"/>
    <w:basedOn w:val="a0"/>
    <w:rsid w:val="004C3519"/>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4C3519"/>
    <w:pPr>
      <w:spacing w:after="0" w:line="240" w:lineRule="auto"/>
    </w:pPr>
    <w:rPr>
      <w:rFonts w:ascii="Calibri" w:eastAsia="Times New Roman" w:hAnsi="Calibri" w:cs="Calibri"/>
    </w:rPr>
  </w:style>
  <w:style w:type="paragraph" w:customStyle="1" w:styleId="affff1">
    <w:basedOn w:val="a0"/>
    <w:next w:val="afa"/>
    <w:link w:val="affff2"/>
    <w:qFormat/>
    <w:rsid w:val="00BE074A"/>
    <w:pPr>
      <w:spacing w:after="0" w:line="240" w:lineRule="auto"/>
      <w:jc w:val="center"/>
    </w:pPr>
    <w:rPr>
      <w:rFonts w:ascii="Times New Roman" w:eastAsia="Times New Roman" w:hAnsi="Times New Roman" w:cs="Times New Roman"/>
      <w:b/>
      <w:sz w:val="28"/>
      <w:szCs w:val="20"/>
      <w:lang w:eastAsia="ru-RU"/>
    </w:rPr>
  </w:style>
  <w:style w:type="character" w:customStyle="1" w:styleId="affff2">
    <w:name w:val="Название Знак"/>
    <w:link w:val="affff1"/>
    <w:rsid w:val="00AA3EB6"/>
    <w:rPr>
      <w:rFonts w:ascii="Times New Roman" w:eastAsia="Times New Roman" w:hAnsi="Times New Roman" w:cs="Times New Roman"/>
      <w:b/>
      <w:sz w:val="28"/>
      <w:szCs w:val="20"/>
      <w:lang w:eastAsia="ru-RU"/>
    </w:rPr>
  </w:style>
  <w:style w:type="paragraph" w:customStyle="1" w:styleId="1f7">
    <w:name w:val="Знак Знак Знак Знак Знак Знак1 Знак"/>
    <w:basedOn w:val="a0"/>
    <w:rsid w:val="00AA3E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0">
    <w:name w:val="Char Char1 Знак Знак Знак"/>
    <w:basedOn w:val="a0"/>
    <w:rsid w:val="00AA3EB6"/>
    <w:pPr>
      <w:spacing w:after="0" w:line="240" w:lineRule="auto"/>
    </w:pPr>
    <w:rPr>
      <w:rFonts w:ascii="Verdana" w:eastAsia="Times New Roman" w:hAnsi="Verdana" w:cs="Verdana"/>
      <w:sz w:val="20"/>
      <w:szCs w:val="20"/>
      <w:lang w:val="en-US"/>
    </w:rPr>
  </w:style>
  <w:style w:type="paragraph" w:customStyle="1" w:styleId="msonormal0">
    <w:name w:val="msonormal"/>
    <w:basedOn w:val="a0"/>
    <w:rsid w:val="00FE3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basedOn w:val="a0"/>
    <w:next w:val="afa"/>
    <w:uiPriority w:val="99"/>
    <w:qFormat/>
    <w:rsid w:val="0084273F"/>
    <w:pPr>
      <w:spacing w:after="0" w:line="240" w:lineRule="auto"/>
      <w:jc w:val="center"/>
    </w:pPr>
    <w:rPr>
      <w:rFonts w:ascii="Times New Roman" w:eastAsia="Times New Roman" w:hAnsi="Times New Roman" w:cs="Times New Roman"/>
      <w:b/>
      <w:sz w:val="28"/>
      <w:szCs w:val="20"/>
    </w:rPr>
  </w:style>
  <w:style w:type="paragraph" w:customStyle="1" w:styleId="affff4">
    <w:basedOn w:val="a0"/>
    <w:next w:val="afa"/>
    <w:qFormat/>
    <w:rsid w:val="002F1B0E"/>
    <w:pPr>
      <w:spacing w:after="0" w:line="240" w:lineRule="auto"/>
      <w:jc w:val="center"/>
    </w:pPr>
    <w:rPr>
      <w:rFonts w:ascii="Times New Roman" w:eastAsia="Times New Roman" w:hAnsi="Times New Roman" w:cs="Times New Roman"/>
      <w:b/>
      <w:sz w:val="28"/>
      <w:szCs w:val="20"/>
    </w:rPr>
  </w:style>
  <w:style w:type="paragraph" w:customStyle="1" w:styleId="1f8">
    <w:name w:val="Знак Знак Знак Знак Знак Знак1 Знак"/>
    <w:basedOn w:val="a0"/>
    <w:rsid w:val="002F1B0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1">
    <w:name w:val="Char Char1 Знак Знак Знак"/>
    <w:basedOn w:val="a0"/>
    <w:rsid w:val="002F1B0E"/>
    <w:pPr>
      <w:spacing w:after="0" w:line="240" w:lineRule="auto"/>
    </w:pPr>
    <w:rPr>
      <w:rFonts w:ascii="Verdana" w:eastAsia="Times New Roman" w:hAnsi="Verdana" w:cs="Verdana"/>
      <w:sz w:val="20"/>
      <w:szCs w:val="20"/>
      <w:lang w:val="en-US"/>
    </w:rPr>
  </w:style>
  <w:style w:type="character" w:customStyle="1" w:styleId="affff5">
    <w:name w:val="Знак Знак"/>
    <w:rsid w:val="00A673B6"/>
    <w:rPr>
      <w:noProof w:val="0"/>
      <w:sz w:val="28"/>
      <w:szCs w:val="24"/>
      <w:lang w:val="ru-RU" w:eastAsia="ru-RU" w:bidi="ar-SA"/>
    </w:rPr>
  </w:style>
  <w:style w:type="paragraph" w:customStyle="1" w:styleId="410">
    <w:name w:val="Основной текст (4)1"/>
    <w:basedOn w:val="a0"/>
    <w:uiPriority w:val="99"/>
    <w:rsid w:val="00C779FB"/>
    <w:pPr>
      <w:shd w:val="clear" w:color="auto" w:fill="FFFFFF"/>
      <w:spacing w:before="360" w:after="720" w:line="240" w:lineRule="atLeast"/>
    </w:pPr>
    <w:rPr>
      <w:rFonts w:ascii="Times New Roman" w:eastAsia="Calibri" w:hAnsi="Times New Roman" w:cs="Times New Roman"/>
      <w:sz w:val="28"/>
      <w:szCs w:val="28"/>
    </w:rPr>
  </w:style>
  <w:style w:type="character" w:customStyle="1" w:styleId="91">
    <w:name w:val="Основной текст (9)"/>
    <w:link w:val="910"/>
    <w:uiPriority w:val="99"/>
    <w:locked/>
    <w:rsid w:val="00C779FB"/>
    <w:rPr>
      <w:rFonts w:ascii="Times New Roman" w:hAnsi="Times New Roman" w:cs="Times New Roman"/>
      <w:sz w:val="28"/>
      <w:szCs w:val="28"/>
      <w:shd w:val="clear" w:color="auto" w:fill="FFFFFF"/>
    </w:rPr>
  </w:style>
  <w:style w:type="paragraph" w:customStyle="1" w:styleId="910">
    <w:name w:val="Основной текст (9)1"/>
    <w:basedOn w:val="a0"/>
    <w:link w:val="91"/>
    <w:uiPriority w:val="99"/>
    <w:rsid w:val="00C779FB"/>
    <w:pPr>
      <w:shd w:val="clear" w:color="auto" w:fill="FFFFFF"/>
      <w:spacing w:after="0" w:line="317" w:lineRule="exact"/>
      <w:ind w:firstLine="380"/>
    </w:pPr>
    <w:rPr>
      <w:rFonts w:ascii="Times New Roman" w:hAnsi="Times New Roman" w:cs="Times New Roman"/>
      <w:sz w:val="28"/>
      <w:szCs w:val="28"/>
    </w:rPr>
  </w:style>
  <w:style w:type="character" w:customStyle="1" w:styleId="52">
    <w:name w:val="Основной текст (5)"/>
    <w:link w:val="510"/>
    <w:uiPriority w:val="99"/>
    <w:locked/>
    <w:rsid w:val="00C779FB"/>
    <w:rPr>
      <w:rFonts w:ascii="Times New Roman" w:hAnsi="Times New Roman" w:cs="Times New Roman"/>
      <w:b/>
      <w:bCs/>
      <w:sz w:val="28"/>
      <w:szCs w:val="28"/>
      <w:shd w:val="clear" w:color="auto" w:fill="FFFFFF"/>
    </w:rPr>
  </w:style>
  <w:style w:type="paragraph" w:customStyle="1" w:styleId="510">
    <w:name w:val="Основной текст (5)1"/>
    <w:basedOn w:val="a0"/>
    <w:link w:val="52"/>
    <w:uiPriority w:val="99"/>
    <w:rsid w:val="00C779FB"/>
    <w:pPr>
      <w:shd w:val="clear" w:color="auto" w:fill="FFFFFF"/>
      <w:spacing w:before="720" w:after="600" w:line="322" w:lineRule="exact"/>
      <w:jc w:val="both"/>
    </w:pPr>
    <w:rPr>
      <w:rFonts w:ascii="Times New Roman" w:hAnsi="Times New Roman" w:cs="Times New Roman"/>
      <w:b/>
      <w:bCs/>
      <w:sz w:val="28"/>
      <w:szCs w:val="28"/>
    </w:rPr>
  </w:style>
  <w:style w:type="character" w:customStyle="1" w:styleId="61">
    <w:name w:val="Основной текст (6)"/>
    <w:link w:val="610"/>
    <w:uiPriority w:val="99"/>
    <w:locked/>
    <w:rsid w:val="00C779FB"/>
    <w:rPr>
      <w:rFonts w:ascii="Times New Roman" w:hAnsi="Times New Roman" w:cs="Times New Roman"/>
      <w:sz w:val="28"/>
      <w:szCs w:val="28"/>
      <w:shd w:val="clear" w:color="auto" w:fill="FFFFFF"/>
    </w:rPr>
  </w:style>
  <w:style w:type="paragraph" w:customStyle="1" w:styleId="610">
    <w:name w:val="Основной текст (6)1"/>
    <w:basedOn w:val="a0"/>
    <w:link w:val="61"/>
    <w:uiPriority w:val="99"/>
    <w:rsid w:val="00C779FB"/>
    <w:pPr>
      <w:shd w:val="clear" w:color="auto" w:fill="FFFFFF"/>
      <w:spacing w:before="600" w:after="360" w:line="370" w:lineRule="exact"/>
      <w:ind w:firstLine="720"/>
      <w:jc w:val="both"/>
    </w:pPr>
    <w:rPr>
      <w:rFonts w:ascii="Times New Roman" w:hAnsi="Times New Roman" w:cs="Times New Roman"/>
      <w:sz w:val="28"/>
      <w:szCs w:val="28"/>
    </w:rPr>
  </w:style>
  <w:style w:type="character" w:customStyle="1" w:styleId="71">
    <w:name w:val="Основной текст (7)"/>
    <w:link w:val="710"/>
    <w:uiPriority w:val="99"/>
    <w:locked/>
    <w:rsid w:val="00C779FB"/>
    <w:rPr>
      <w:rFonts w:ascii="Times New Roman" w:hAnsi="Times New Roman" w:cs="Times New Roman"/>
      <w:shd w:val="clear" w:color="auto" w:fill="FFFFFF"/>
    </w:rPr>
  </w:style>
  <w:style w:type="paragraph" w:customStyle="1" w:styleId="710">
    <w:name w:val="Основной текст (7)1"/>
    <w:basedOn w:val="a0"/>
    <w:link w:val="71"/>
    <w:uiPriority w:val="99"/>
    <w:rsid w:val="00C779FB"/>
    <w:pPr>
      <w:shd w:val="clear" w:color="auto" w:fill="FFFFFF"/>
      <w:spacing w:after="0" w:line="240" w:lineRule="atLeast"/>
      <w:jc w:val="right"/>
    </w:pPr>
    <w:rPr>
      <w:rFonts w:ascii="Times New Roman" w:hAnsi="Times New Roman" w:cs="Times New Roman"/>
    </w:rPr>
  </w:style>
  <w:style w:type="character" w:customStyle="1" w:styleId="81">
    <w:name w:val="Основной текст (8)"/>
    <w:link w:val="810"/>
    <w:uiPriority w:val="99"/>
    <w:locked/>
    <w:rsid w:val="00C779FB"/>
    <w:rPr>
      <w:rFonts w:ascii="Times New Roman" w:hAnsi="Times New Roman" w:cs="Times New Roman"/>
      <w:shd w:val="clear" w:color="auto" w:fill="FFFFFF"/>
    </w:rPr>
  </w:style>
  <w:style w:type="paragraph" w:customStyle="1" w:styleId="810">
    <w:name w:val="Основной текст (8)1"/>
    <w:basedOn w:val="a0"/>
    <w:link w:val="81"/>
    <w:uiPriority w:val="99"/>
    <w:rsid w:val="00C779FB"/>
    <w:pPr>
      <w:shd w:val="clear" w:color="auto" w:fill="FFFFFF"/>
      <w:spacing w:after="0" w:line="278" w:lineRule="exact"/>
      <w:jc w:val="center"/>
    </w:pPr>
    <w:rPr>
      <w:rFonts w:ascii="Times New Roman" w:hAnsi="Times New Roman" w:cs="Times New Roman"/>
    </w:rPr>
  </w:style>
  <w:style w:type="character" w:customStyle="1" w:styleId="100">
    <w:name w:val="Основной текст (10)"/>
    <w:link w:val="101"/>
    <w:uiPriority w:val="99"/>
    <w:locked/>
    <w:rsid w:val="00C779FB"/>
    <w:rPr>
      <w:rFonts w:ascii="Times New Roman" w:hAnsi="Times New Roman" w:cs="Times New Roman"/>
      <w:shd w:val="clear" w:color="auto" w:fill="FFFFFF"/>
    </w:rPr>
  </w:style>
  <w:style w:type="paragraph" w:customStyle="1" w:styleId="101">
    <w:name w:val="Основной текст (10)1"/>
    <w:basedOn w:val="a0"/>
    <w:link w:val="100"/>
    <w:uiPriority w:val="99"/>
    <w:rsid w:val="00C779FB"/>
    <w:pPr>
      <w:shd w:val="clear" w:color="auto" w:fill="FFFFFF"/>
      <w:spacing w:after="0" w:line="240" w:lineRule="atLeast"/>
    </w:pPr>
    <w:rPr>
      <w:rFonts w:ascii="Times New Roman" w:hAnsi="Times New Roman" w:cs="Times New Roman"/>
    </w:rPr>
  </w:style>
  <w:style w:type="character" w:customStyle="1" w:styleId="92">
    <w:name w:val="Основной текст (9)2"/>
    <w:uiPriority w:val="99"/>
    <w:rsid w:val="00C779FB"/>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C779FB"/>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C779FB"/>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C779FB"/>
    <w:rPr>
      <w:rFonts w:ascii="Times New Roman" w:hAnsi="Times New Roman" w:cs="Times New Roman"/>
      <w:noProof/>
      <w:sz w:val="16"/>
      <w:szCs w:val="16"/>
      <w:shd w:val="clear" w:color="auto" w:fill="FFFFFF"/>
    </w:rPr>
  </w:style>
  <w:style w:type="paragraph" w:customStyle="1" w:styleId="210">
    <w:name w:val="Основной текст (2)1"/>
    <w:basedOn w:val="a0"/>
    <w:uiPriority w:val="99"/>
    <w:rsid w:val="00C779FB"/>
    <w:pPr>
      <w:shd w:val="clear" w:color="auto" w:fill="FFFFFF"/>
      <w:spacing w:after="300" w:line="288" w:lineRule="exact"/>
      <w:jc w:val="center"/>
    </w:pPr>
    <w:rPr>
      <w:rFonts w:ascii="Times New Roman" w:eastAsia="Calibri" w:hAnsi="Times New Roman" w:cs="Times New Roman"/>
      <w:sz w:val="26"/>
      <w:szCs w:val="26"/>
    </w:rPr>
  </w:style>
  <w:style w:type="paragraph" w:customStyle="1" w:styleId="310">
    <w:name w:val="Основной текст (3)1"/>
    <w:basedOn w:val="a0"/>
    <w:link w:val="3c"/>
    <w:uiPriority w:val="99"/>
    <w:rsid w:val="00C779FB"/>
    <w:pPr>
      <w:shd w:val="clear" w:color="auto" w:fill="FFFFFF"/>
      <w:spacing w:before="420" w:after="420" w:line="240" w:lineRule="atLeast"/>
    </w:pPr>
    <w:rPr>
      <w:rFonts w:ascii="Times New Roman" w:eastAsia="Times New Roman" w:hAnsi="Times New Roman" w:cs="Times New Roman"/>
      <w:sz w:val="25"/>
      <w:szCs w:val="25"/>
    </w:rPr>
  </w:style>
  <w:style w:type="character" w:customStyle="1" w:styleId="1f9">
    <w:name w:val="Заголовок №1"/>
    <w:link w:val="114"/>
    <w:uiPriority w:val="99"/>
    <w:locked/>
    <w:rsid w:val="00C779FB"/>
    <w:rPr>
      <w:rFonts w:ascii="Times New Roman" w:hAnsi="Times New Roman" w:cs="Times New Roman"/>
      <w:b/>
      <w:bCs/>
      <w:sz w:val="26"/>
      <w:szCs w:val="26"/>
      <w:shd w:val="clear" w:color="auto" w:fill="FFFFFF"/>
    </w:rPr>
  </w:style>
  <w:style w:type="paragraph" w:customStyle="1" w:styleId="114">
    <w:name w:val="Заголовок №11"/>
    <w:basedOn w:val="a0"/>
    <w:link w:val="1f9"/>
    <w:uiPriority w:val="99"/>
    <w:rsid w:val="00C779FB"/>
    <w:pPr>
      <w:shd w:val="clear" w:color="auto" w:fill="FFFFFF"/>
      <w:spacing w:before="420" w:after="300" w:line="317" w:lineRule="exact"/>
      <w:jc w:val="both"/>
      <w:outlineLvl w:val="0"/>
    </w:pPr>
    <w:rPr>
      <w:rFonts w:ascii="Times New Roman" w:hAnsi="Times New Roman" w:cs="Times New Roman"/>
      <w:b/>
      <w:bCs/>
      <w:sz w:val="26"/>
      <w:szCs w:val="26"/>
    </w:rPr>
  </w:style>
  <w:style w:type="paragraph" w:styleId="affff6">
    <w:name w:val="Plain Text"/>
    <w:basedOn w:val="a0"/>
    <w:link w:val="affff7"/>
    <w:uiPriority w:val="99"/>
    <w:rsid w:val="00C779FB"/>
    <w:pPr>
      <w:spacing w:after="0" w:line="240" w:lineRule="auto"/>
    </w:pPr>
    <w:rPr>
      <w:rFonts w:ascii="Courier New" w:eastAsia="Times New Roman" w:hAnsi="Courier New" w:cs="Courier New"/>
      <w:sz w:val="20"/>
      <w:szCs w:val="20"/>
      <w:lang w:eastAsia="ru-RU"/>
    </w:rPr>
  </w:style>
  <w:style w:type="character" w:customStyle="1" w:styleId="affff7">
    <w:name w:val="Текст Знак"/>
    <w:basedOn w:val="a1"/>
    <w:link w:val="affff6"/>
    <w:uiPriority w:val="99"/>
    <w:rsid w:val="00C779FB"/>
    <w:rPr>
      <w:rFonts w:ascii="Courier New" w:eastAsia="Times New Roman" w:hAnsi="Courier New" w:cs="Courier New"/>
      <w:sz w:val="20"/>
      <w:szCs w:val="20"/>
      <w:lang w:eastAsia="ru-RU"/>
    </w:rPr>
  </w:style>
  <w:style w:type="character" w:customStyle="1" w:styleId="1fa">
    <w:name w:val="Текст сноски Знак1"/>
    <w:uiPriority w:val="99"/>
    <w:semiHidden/>
    <w:rsid w:val="00C779FB"/>
    <w:rPr>
      <w:rFonts w:ascii="Arial" w:eastAsia="Times New Roman" w:hAnsi="Arial" w:cs="Arial"/>
      <w:color w:val="000000"/>
      <w:spacing w:val="-4"/>
      <w:sz w:val="20"/>
      <w:szCs w:val="20"/>
      <w:lang w:eastAsia="ru-RU"/>
    </w:rPr>
  </w:style>
  <w:style w:type="character" w:customStyle="1" w:styleId="affff8">
    <w:name w:val="марркер Знак"/>
    <w:link w:val="a"/>
    <w:locked/>
    <w:rsid w:val="00C779FB"/>
    <w:rPr>
      <w:sz w:val="28"/>
      <w:szCs w:val="28"/>
    </w:rPr>
  </w:style>
  <w:style w:type="paragraph" w:customStyle="1" w:styleId="a">
    <w:name w:val="марркер"/>
    <w:basedOn w:val="af2"/>
    <w:link w:val="affff8"/>
    <w:qFormat/>
    <w:rsid w:val="00C779FB"/>
    <w:pPr>
      <w:widowControl w:val="0"/>
      <w:numPr>
        <w:ilvl w:val="2"/>
        <w:numId w:val="11"/>
      </w:numPr>
      <w:spacing w:after="0" w:line="480" w:lineRule="exact"/>
      <w:contextualSpacing/>
      <w:jc w:val="both"/>
    </w:pPr>
    <w:rPr>
      <w:rFonts w:asciiTheme="minorHAnsi" w:eastAsiaTheme="minorHAnsi" w:hAnsiTheme="minorHAnsi" w:cstheme="minorBidi"/>
      <w:sz w:val="28"/>
      <w:szCs w:val="28"/>
      <w:lang w:eastAsia="en-US"/>
    </w:rPr>
  </w:style>
  <w:style w:type="paragraph" w:customStyle="1" w:styleId="Table">
    <w:name w:val="Table!Таблица"/>
    <w:rsid w:val="00C779FB"/>
    <w:pPr>
      <w:spacing w:after="0" w:line="240" w:lineRule="auto"/>
    </w:pPr>
    <w:rPr>
      <w:rFonts w:ascii="Arial" w:eastAsia="Times New Roman" w:hAnsi="Arial" w:cs="Arial"/>
      <w:bCs/>
      <w:kern w:val="28"/>
      <w:sz w:val="24"/>
      <w:szCs w:val="32"/>
      <w:lang w:eastAsia="ru-RU"/>
    </w:rPr>
  </w:style>
  <w:style w:type="paragraph" w:customStyle="1" w:styleId="211">
    <w:name w:val="Основной текст 21"/>
    <w:basedOn w:val="a0"/>
    <w:rsid w:val="00C779FB"/>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fff9">
    <w:name w:val="Базовый"/>
    <w:rsid w:val="00C779FB"/>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3f0">
    <w:name w:val="Основной текст (3) + Не полужирный"/>
    <w:rsid w:val="00C779FB"/>
    <w:rPr>
      <w:rFonts w:ascii="Times New Roman" w:hAnsi="Times New Roman" w:cs="Times New Roman"/>
      <w:b/>
      <w:bCs/>
      <w:sz w:val="28"/>
      <w:szCs w:val="28"/>
      <w:u w:val="none"/>
    </w:rPr>
  </w:style>
  <w:style w:type="paragraph" w:customStyle="1" w:styleId="normacttext">
    <w:name w:val="norm_act_text"/>
    <w:basedOn w:val="a0"/>
    <w:rsid w:val="00C77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4">
    <w:name w:val="Font Style84"/>
    <w:rsid w:val="00C779FB"/>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0529">
      <w:bodyDiv w:val="1"/>
      <w:marLeft w:val="0"/>
      <w:marRight w:val="0"/>
      <w:marTop w:val="0"/>
      <w:marBottom w:val="0"/>
      <w:divBdr>
        <w:top w:val="none" w:sz="0" w:space="0" w:color="auto"/>
        <w:left w:val="none" w:sz="0" w:space="0" w:color="auto"/>
        <w:bottom w:val="none" w:sz="0" w:space="0" w:color="auto"/>
        <w:right w:val="none" w:sz="0" w:space="0" w:color="auto"/>
      </w:divBdr>
    </w:div>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31421866">
      <w:bodyDiv w:val="1"/>
      <w:marLeft w:val="0"/>
      <w:marRight w:val="0"/>
      <w:marTop w:val="0"/>
      <w:marBottom w:val="0"/>
      <w:divBdr>
        <w:top w:val="none" w:sz="0" w:space="0" w:color="auto"/>
        <w:left w:val="none" w:sz="0" w:space="0" w:color="auto"/>
        <w:bottom w:val="none" w:sz="0" w:space="0" w:color="auto"/>
        <w:right w:val="none" w:sz="0" w:space="0" w:color="auto"/>
      </w:divBdr>
    </w:div>
    <w:div w:id="107236909">
      <w:bodyDiv w:val="1"/>
      <w:marLeft w:val="0"/>
      <w:marRight w:val="0"/>
      <w:marTop w:val="0"/>
      <w:marBottom w:val="0"/>
      <w:divBdr>
        <w:top w:val="none" w:sz="0" w:space="0" w:color="auto"/>
        <w:left w:val="none" w:sz="0" w:space="0" w:color="auto"/>
        <w:bottom w:val="none" w:sz="0" w:space="0" w:color="auto"/>
        <w:right w:val="none" w:sz="0" w:space="0" w:color="auto"/>
      </w:divBdr>
    </w:div>
    <w:div w:id="107284610">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172305023">
      <w:bodyDiv w:val="1"/>
      <w:marLeft w:val="0"/>
      <w:marRight w:val="0"/>
      <w:marTop w:val="0"/>
      <w:marBottom w:val="0"/>
      <w:divBdr>
        <w:top w:val="none" w:sz="0" w:space="0" w:color="auto"/>
        <w:left w:val="none" w:sz="0" w:space="0" w:color="auto"/>
        <w:bottom w:val="none" w:sz="0" w:space="0" w:color="auto"/>
        <w:right w:val="none" w:sz="0" w:space="0" w:color="auto"/>
      </w:divBdr>
    </w:div>
    <w:div w:id="201863358">
      <w:bodyDiv w:val="1"/>
      <w:marLeft w:val="0"/>
      <w:marRight w:val="0"/>
      <w:marTop w:val="0"/>
      <w:marBottom w:val="0"/>
      <w:divBdr>
        <w:top w:val="none" w:sz="0" w:space="0" w:color="auto"/>
        <w:left w:val="none" w:sz="0" w:space="0" w:color="auto"/>
        <w:bottom w:val="none" w:sz="0" w:space="0" w:color="auto"/>
        <w:right w:val="none" w:sz="0" w:space="0" w:color="auto"/>
      </w:divBdr>
    </w:div>
    <w:div w:id="266423331">
      <w:bodyDiv w:val="1"/>
      <w:marLeft w:val="0"/>
      <w:marRight w:val="0"/>
      <w:marTop w:val="0"/>
      <w:marBottom w:val="0"/>
      <w:divBdr>
        <w:top w:val="none" w:sz="0" w:space="0" w:color="auto"/>
        <w:left w:val="none" w:sz="0" w:space="0" w:color="auto"/>
        <w:bottom w:val="none" w:sz="0" w:space="0" w:color="auto"/>
        <w:right w:val="none" w:sz="0" w:space="0" w:color="auto"/>
      </w:divBdr>
    </w:div>
    <w:div w:id="288244633">
      <w:bodyDiv w:val="1"/>
      <w:marLeft w:val="0"/>
      <w:marRight w:val="0"/>
      <w:marTop w:val="0"/>
      <w:marBottom w:val="0"/>
      <w:divBdr>
        <w:top w:val="none" w:sz="0" w:space="0" w:color="auto"/>
        <w:left w:val="none" w:sz="0" w:space="0" w:color="auto"/>
        <w:bottom w:val="none" w:sz="0" w:space="0" w:color="auto"/>
        <w:right w:val="none" w:sz="0" w:space="0" w:color="auto"/>
      </w:divBdr>
    </w:div>
    <w:div w:id="294994640">
      <w:bodyDiv w:val="1"/>
      <w:marLeft w:val="0"/>
      <w:marRight w:val="0"/>
      <w:marTop w:val="0"/>
      <w:marBottom w:val="0"/>
      <w:divBdr>
        <w:top w:val="none" w:sz="0" w:space="0" w:color="auto"/>
        <w:left w:val="none" w:sz="0" w:space="0" w:color="auto"/>
        <w:bottom w:val="none" w:sz="0" w:space="0" w:color="auto"/>
        <w:right w:val="none" w:sz="0" w:space="0" w:color="auto"/>
      </w:divBdr>
    </w:div>
    <w:div w:id="313338924">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30570194">
      <w:bodyDiv w:val="1"/>
      <w:marLeft w:val="0"/>
      <w:marRight w:val="0"/>
      <w:marTop w:val="0"/>
      <w:marBottom w:val="0"/>
      <w:divBdr>
        <w:top w:val="none" w:sz="0" w:space="0" w:color="auto"/>
        <w:left w:val="none" w:sz="0" w:space="0" w:color="auto"/>
        <w:bottom w:val="none" w:sz="0" w:space="0" w:color="auto"/>
        <w:right w:val="none" w:sz="0" w:space="0" w:color="auto"/>
      </w:divBdr>
    </w:div>
    <w:div w:id="353776573">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405298257">
      <w:bodyDiv w:val="1"/>
      <w:marLeft w:val="0"/>
      <w:marRight w:val="0"/>
      <w:marTop w:val="0"/>
      <w:marBottom w:val="0"/>
      <w:divBdr>
        <w:top w:val="none" w:sz="0" w:space="0" w:color="auto"/>
        <w:left w:val="none" w:sz="0" w:space="0" w:color="auto"/>
        <w:bottom w:val="none" w:sz="0" w:space="0" w:color="auto"/>
        <w:right w:val="none" w:sz="0" w:space="0" w:color="auto"/>
      </w:divBdr>
    </w:div>
    <w:div w:id="442965770">
      <w:bodyDiv w:val="1"/>
      <w:marLeft w:val="0"/>
      <w:marRight w:val="0"/>
      <w:marTop w:val="0"/>
      <w:marBottom w:val="0"/>
      <w:divBdr>
        <w:top w:val="none" w:sz="0" w:space="0" w:color="auto"/>
        <w:left w:val="none" w:sz="0" w:space="0" w:color="auto"/>
        <w:bottom w:val="none" w:sz="0" w:space="0" w:color="auto"/>
        <w:right w:val="none" w:sz="0" w:space="0" w:color="auto"/>
      </w:divBdr>
    </w:div>
    <w:div w:id="460609428">
      <w:bodyDiv w:val="1"/>
      <w:marLeft w:val="0"/>
      <w:marRight w:val="0"/>
      <w:marTop w:val="0"/>
      <w:marBottom w:val="0"/>
      <w:divBdr>
        <w:top w:val="none" w:sz="0" w:space="0" w:color="auto"/>
        <w:left w:val="none" w:sz="0" w:space="0" w:color="auto"/>
        <w:bottom w:val="none" w:sz="0" w:space="0" w:color="auto"/>
        <w:right w:val="none" w:sz="0" w:space="0" w:color="auto"/>
      </w:divBdr>
    </w:div>
    <w:div w:id="517232470">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12639953">
      <w:bodyDiv w:val="1"/>
      <w:marLeft w:val="0"/>
      <w:marRight w:val="0"/>
      <w:marTop w:val="0"/>
      <w:marBottom w:val="0"/>
      <w:divBdr>
        <w:top w:val="none" w:sz="0" w:space="0" w:color="auto"/>
        <w:left w:val="none" w:sz="0" w:space="0" w:color="auto"/>
        <w:bottom w:val="none" w:sz="0" w:space="0" w:color="auto"/>
        <w:right w:val="none" w:sz="0" w:space="0" w:color="auto"/>
      </w:divBdr>
    </w:div>
    <w:div w:id="625477514">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080779">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70138253">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691343000">
      <w:bodyDiv w:val="1"/>
      <w:marLeft w:val="0"/>
      <w:marRight w:val="0"/>
      <w:marTop w:val="0"/>
      <w:marBottom w:val="0"/>
      <w:divBdr>
        <w:top w:val="none" w:sz="0" w:space="0" w:color="auto"/>
        <w:left w:val="none" w:sz="0" w:space="0" w:color="auto"/>
        <w:bottom w:val="none" w:sz="0" w:space="0" w:color="auto"/>
        <w:right w:val="none" w:sz="0" w:space="0" w:color="auto"/>
      </w:divBdr>
    </w:div>
    <w:div w:id="694505762">
      <w:bodyDiv w:val="1"/>
      <w:marLeft w:val="0"/>
      <w:marRight w:val="0"/>
      <w:marTop w:val="0"/>
      <w:marBottom w:val="0"/>
      <w:divBdr>
        <w:top w:val="none" w:sz="0" w:space="0" w:color="auto"/>
        <w:left w:val="none" w:sz="0" w:space="0" w:color="auto"/>
        <w:bottom w:val="none" w:sz="0" w:space="0" w:color="auto"/>
        <w:right w:val="none" w:sz="0" w:space="0" w:color="auto"/>
      </w:divBdr>
    </w:div>
    <w:div w:id="703752263">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756051881">
      <w:bodyDiv w:val="1"/>
      <w:marLeft w:val="0"/>
      <w:marRight w:val="0"/>
      <w:marTop w:val="0"/>
      <w:marBottom w:val="0"/>
      <w:divBdr>
        <w:top w:val="none" w:sz="0" w:space="0" w:color="auto"/>
        <w:left w:val="none" w:sz="0" w:space="0" w:color="auto"/>
        <w:bottom w:val="none" w:sz="0" w:space="0" w:color="auto"/>
        <w:right w:val="none" w:sz="0" w:space="0" w:color="auto"/>
      </w:divBdr>
    </w:div>
    <w:div w:id="762186923">
      <w:bodyDiv w:val="1"/>
      <w:marLeft w:val="0"/>
      <w:marRight w:val="0"/>
      <w:marTop w:val="0"/>
      <w:marBottom w:val="0"/>
      <w:divBdr>
        <w:top w:val="none" w:sz="0" w:space="0" w:color="auto"/>
        <w:left w:val="none" w:sz="0" w:space="0" w:color="auto"/>
        <w:bottom w:val="none" w:sz="0" w:space="0" w:color="auto"/>
        <w:right w:val="none" w:sz="0" w:space="0" w:color="auto"/>
      </w:divBdr>
    </w:div>
    <w:div w:id="803888955">
      <w:bodyDiv w:val="1"/>
      <w:marLeft w:val="0"/>
      <w:marRight w:val="0"/>
      <w:marTop w:val="0"/>
      <w:marBottom w:val="0"/>
      <w:divBdr>
        <w:top w:val="none" w:sz="0" w:space="0" w:color="auto"/>
        <w:left w:val="none" w:sz="0" w:space="0" w:color="auto"/>
        <w:bottom w:val="none" w:sz="0" w:space="0" w:color="auto"/>
        <w:right w:val="none" w:sz="0" w:space="0" w:color="auto"/>
      </w:divBdr>
    </w:div>
    <w:div w:id="808520077">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37308281">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15170116">
      <w:bodyDiv w:val="1"/>
      <w:marLeft w:val="0"/>
      <w:marRight w:val="0"/>
      <w:marTop w:val="0"/>
      <w:marBottom w:val="0"/>
      <w:divBdr>
        <w:top w:val="none" w:sz="0" w:space="0" w:color="auto"/>
        <w:left w:val="none" w:sz="0" w:space="0" w:color="auto"/>
        <w:bottom w:val="none" w:sz="0" w:space="0" w:color="auto"/>
        <w:right w:val="none" w:sz="0" w:space="0" w:color="auto"/>
      </w:divBdr>
    </w:div>
    <w:div w:id="915477947">
      <w:bodyDiv w:val="1"/>
      <w:marLeft w:val="0"/>
      <w:marRight w:val="0"/>
      <w:marTop w:val="0"/>
      <w:marBottom w:val="0"/>
      <w:divBdr>
        <w:top w:val="none" w:sz="0" w:space="0" w:color="auto"/>
        <w:left w:val="none" w:sz="0" w:space="0" w:color="auto"/>
        <w:bottom w:val="none" w:sz="0" w:space="0" w:color="auto"/>
        <w:right w:val="none" w:sz="0" w:space="0" w:color="auto"/>
      </w:divBdr>
    </w:div>
    <w:div w:id="921331913">
      <w:bodyDiv w:val="1"/>
      <w:marLeft w:val="0"/>
      <w:marRight w:val="0"/>
      <w:marTop w:val="0"/>
      <w:marBottom w:val="0"/>
      <w:divBdr>
        <w:top w:val="none" w:sz="0" w:space="0" w:color="auto"/>
        <w:left w:val="none" w:sz="0" w:space="0" w:color="auto"/>
        <w:bottom w:val="none" w:sz="0" w:space="0" w:color="auto"/>
        <w:right w:val="none" w:sz="0" w:space="0" w:color="auto"/>
      </w:divBdr>
    </w:div>
    <w:div w:id="930894663">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970285455">
      <w:bodyDiv w:val="1"/>
      <w:marLeft w:val="0"/>
      <w:marRight w:val="0"/>
      <w:marTop w:val="0"/>
      <w:marBottom w:val="0"/>
      <w:divBdr>
        <w:top w:val="none" w:sz="0" w:space="0" w:color="auto"/>
        <w:left w:val="none" w:sz="0" w:space="0" w:color="auto"/>
        <w:bottom w:val="none" w:sz="0" w:space="0" w:color="auto"/>
        <w:right w:val="none" w:sz="0" w:space="0" w:color="auto"/>
      </w:divBdr>
    </w:div>
    <w:div w:id="1003750817">
      <w:bodyDiv w:val="1"/>
      <w:marLeft w:val="0"/>
      <w:marRight w:val="0"/>
      <w:marTop w:val="0"/>
      <w:marBottom w:val="0"/>
      <w:divBdr>
        <w:top w:val="none" w:sz="0" w:space="0" w:color="auto"/>
        <w:left w:val="none" w:sz="0" w:space="0" w:color="auto"/>
        <w:bottom w:val="none" w:sz="0" w:space="0" w:color="auto"/>
        <w:right w:val="none" w:sz="0" w:space="0" w:color="auto"/>
      </w:divBdr>
    </w:div>
    <w:div w:id="1013149145">
      <w:bodyDiv w:val="1"/>
      <w:marLeft w:val="0"/>
      <w:marRight w:val="0"/>
      <w:marTop w:val="0"/>
      <w:marBottom w:val="0"/>
      <w:divBdr>
        <w:top w:val="none" w:sz="0" w:space="0" w:color="auto"/>
        <w:left w:val="none" w:sz="0" w:space="0" w:color="auto"/>
        <w:bottom w:val="none" w:sz="0" w:space="0" w:color="auto"/>
        <w:right w:val="none" w:sz="0" w:space="0" w:color="auto"/>
      </w:divBdr>
    </w:div>
    <w:div w:id="1018311464">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56974222">
      <w:bodyDiv w:val="1"/>
      <w:marLeft w:val="0"/>
      <w:marRight w:val="0"/>
      <w:marTop w:val="0"/>
      <w:marBottom w:val="0"/>
      <w:divBdr>
        <w:top w:val="none" w:sz="0" w:space="0" w:color="auto"/>
        <w:left w:val="none" w:sz="0" w:space="0" w:color="auto"/>
        <w:bottom w:val="none" w:sz="0" w:space="0" w:color="auto"/>
        <w:right w:val="none" w:sz="0" w:space="0" w:color="auto"/>
      </w:divBdr>
    </w:div>
    <w:div w:id="1057554544">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101560294">
      <w:bodyDiv w:val="1"/>
      <w:marLeft w:val="0"/>
      <w:marRight w:val="0"/>
      <w:marTop w:val="0"/>
      <w:marBottom w:val="0"/>
      <w:divBdr>
        <w:top w:val="none" w:sz="0" w:space="0" w:color="auto"/>
        <w:left w:val="none" w:sz="0" w:space="0" w:color="auto"/>
        <w:bottom w:val="none" w:sz="0" w:space="0" w:color="auto"/>
        <w:right w:val="none" w:sz="0" w:space="0" w:color="auto"/>
      </w:divBdr>
    </w:div>
    <w:div w:id="1103108347">
      <w:bodyDiv w:val="1"/>
      <w:marLeft w:val="0"/>
      <w:marRight w:val="0"/>
      <w:marTop w:val="0"/>
      <w:marBottom w:val="0"/>
      <w:divBdr>
        <w:top w:val="none" w:sz="0" w:space="0" w:color="auto"/>
        <w:left w:val="none" w:sz="0" w:space="0" w:color="auto"/>
        <w:bottom w:val="none" w:sz="0" w:space="0" w:color="auto"/>
        <w:right w:val="none" w:sz="0" w:space="0" w:color="auto"/>
      </w:divBdr>
    </w:div>
    <w:div w:id="1106341881">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39372497">
      <w:bodyDiv w:val="1"/>
      <w:marLeft w:val="0"/>
      <w:marRight w:val="0"/>
      <w:marTop w:val="0"/>
      <w:marBottom w:val="0"/>
      <w:divBdr>
        <w:top w:val="none" w:sz="0" w:space="0" w:color="auto"/>
        <w:left w:val="none" w:sz="0" w:space="0" w:color="auto"/>
        <w:bottom w:val="none" w:sz="0" w:space="0" w:color="auto"/>
        <w:right w:val="none" w:sz="0" w:space="0" w:color="auto"/>
      </w:divBdr>
    </w:div>
    <w:div w:id="1140659020">
      <w:bodyDiv w:val="1"/>
      <w:marLeft w:val="0"/>
      <w:marRight w:val="0"/>
      <w:marTop w:val="0"/>
      <w:marBottom w:val="0"/>
      <w:divBdr>
        <w:top w:val="none" w:sz="0" w:space="0" w:color="auto"/>
        <w:left w:val="none" w:sz="0" w:space="0" w:color="auto"/>
        <w:bottom w:val="none" w:sz="0" w:space="0" w:color="auto"/>
        <w:right w:val="none" w:sz="0" w:space="0" w:color="auto"/>
      </w:divBdr>
    </w:div>
    <w:div w:id="1164664421">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09991872">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31816111">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255089214">
      <w:bodyDiv w:val="1"/>
      <w:marLeft w:val="0"/>
      <w:marRight w:val="0"/>
      <w:marTop w:val="0"/>
      <w:marBottom w:val="0"/>
      <w:divBdr>
        <w:top w:val="none" w:sz="0" w:space="0" w:color="auto"/>
        <w:left w:val="none" w:sz="0" w:space="0" w:color="auto"/>
        <w:bottom w:val="none" w:sz="0" w:space="0" w:color="auto"/>
        <w:right w:val="none" w:sz="0" w:space="0" w:color="auto"/>
      </w:divBdr>
    </w:div>
    <w:div w:id="1305502958">
      <w:bodyDiv w:val="1"/>
      <w:marLeft w:val="0"/>
      <w:marRight w:val="0"/>
      <w:marTop w:val="0"/>
      <w:marBottom w:val="0"/>
      <w:divBdr>
        <w:top w:val="none" w:sz="0" w:space="0" w:color="auto"/>
        <w:left w:val="none" w:sz="0" w:space="0" w:color="auto"/>
        <w:bottom w:val="none" w:sz="0" w:space="0" w:color="auto"/>
        <w:right w:val="none" w:sz="0" w:space="0" w:color="auto"/>
      </w:divBdr>
    </w:div>
    <w:div w:id="1333337471">
      <w:bodyDiv w:val="1"/>
      <w:marLeft w:val="0"/>
      <w:marRight w:val="0"/>
      <w:marTop w:val="0"/>
      <w:marBottom w:val="0"/>
      <w:divBdr>
        <w:top w:val="none" w:sz="0" w:space="0" w:color="auto"/>
        <w:left w:val="none" w:sz="0" w:space="0" w:color="auto"/>
        <w:bottom w:val="none" w:sz="0" w:space="0" w:color="auto"/>
        <w:right w:val="none" w:sz="0" w:space="0" w:color="auto"/>
      </w:divBdr>
    </w:div>
    <w:div w:id="1333679084">
      <w:bodyDiv w:val="1"/>
      <w:marLeft w:val="0"/>
      <w:marRight w:val="0"/>
      <w:marTop w:val="0"/>
      <w:marBottom w:val="0"/>
      <w:divBdr>
        <w:top w:val="none" w:sz="0" w:space="0" w:color="auto"/>
        <w:left w:val="none" w:sz="0" w:space="0" w:color="auto"/>
        <w:bottom w:val="none" w:sz="0" w:space="0" w:color="auto"/>
        <w:right w:val="none" w:sz="0" w:space="0" w:color="auto"/>
      </w:divBdr>
    </w:div>
    <w:div w:id="1339381193">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432704802">
      <w:bodyDiv w:val="1"/>
      <w:marLeft w:val="0"/>
      <w:marRight w:val="0"/>
      <w:marTop w:val="0"/>
      <w:marBottom w:val="0"/>
      <w:divBdr>
        <w:top w:val="none" w:sz="0" w:space="0" w:color="auto"/>
        <w:left w:val="none" w:sz="0" w:space="0" w:color="auto"/>
        <w:bottom w:val="none" w:sz="0" w:space="0" w:color="auto"/>
        <w:right w:val="none" w:sz="0" w:space="0" w:color="auto"/>
      </w:divBdr>
    </w:div>
    <w:div w:id="1439790350">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105541">
      <w:bodyDiv w:val="1"/>
      <w:marLeft w:val="0"/>
      <w:marRight w:val="0"/>
      <w:marTop w:val="0"/>
      <w:marBottom w:val="0"/>
      <w:divBdr>
        <w:top w:val="none" w:sz="0" w:space="0" w:color="auto"/>
        <w:left w:val="none" w:sz="0" w:space="0" w:color="auto"/>
        <w:bottom w:val="none" w:sz="0" w:space="0" w:color="auto"/>
        <w:right w:val="none" w:sz="0" w:space="0" w:color="auto"/>
      </w:divBdr>
    </w:div>
    <w:div w:id="1486387659">
      <w:bodyDiv w:val="1"/>
      <w:marLeft w:val="0"/>
      <w:marRight w:val="0"/>
      <w:marTop w:val="0"/>
      <w:marBottom w:val="0"/>
      <w:divBdr>
        <w:top w:val="none" w:sz="0" w:space="0" w:color="auto"/>
        <w:left w:val="none" w:sz="0" w:space="0" w:color="auto"/>
        <w:bottom w:val="none" w:sz="0" w:space="0" w:color="auto"/>
        <w:right w:val="none" w:sz="0" w:space="0" w:color="auto"/>
      </w:divBdr>
    </w:div>
    <w:div w:id="159123059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635674608">
      <w:bodyDiv w:val="1"/>
      <w:marLeft w:val="0"/>
      <w:marRight w:val="0"/>
      <w:marTop w:val="0"/>
      <w:marBottom w:val="0"/>
      <w:divBdr>
        <w:top w:val="none" w:sz="0" w:space="0" w:color="auto"/>
        <w:left w:val="none" w:sz="0" w:space="0" w:color="auto"/>
        <w:bottom w:val="none" w:sz="0" w:space="0" w:color="auto"/>
        <w:right w:val="none" w:sz="0" w:space="0" w:color="auto"/>
      </w:divBdr>
    </w:div>
    <w:div w:id="1638760131">
      <w:bodyDiv w:val="1"/>
      <w:marLeft w:val="0"/>
      <w:marRight w:val="0"/>
      <w:marTop w:val="0"/>
      <w:marBottom w:val="0"/>
      <w:divBdr>
        <w:top w:val="none" w:sz="0" w:space="0" w:color="auto"/>
        <w:left w:val="none" w:sz="0" w:space="0" w:color="auto"/>
        <w:bottom w:val="none" w:sz="0" w:space="0" w:color="auto"/>
        <w:right w:val="none" w:sz="0" w:space="0" w:color="auto"/>
      </w:divBdr>
    </w:div>
    <w:div w:id="1658261511">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44646645">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770151125">
      <w:bodyDiv w:val="1"/>
      <w:marLeft w:val="0"/>
      <w:marRight w:val="0"/>
      <w:marTop w:val="0"/>
      <w:marBottom w:val="0"/>
      <w:divBdr>
        <w:top w:val="none" w:sz="0" w:space="0" w:color="auto"/>
        <w:left w:val="none" w:sz="0" w:space="0" w:color="auto"/>
        <w:bottom w:val="none" w:sz="0" w:space="0" w:color="auto"/>
        <w:right w:val="none" w:sz="0" w:space="0" w:color="auto"/>
      </w:divBdr>
    </w:div>
    <w:div w:id="1807700673">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856071760">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042051932">
      <w:bodyDiv w:val="1"/>
      <w:marLeft w:val="0"/>
      <w:marRight w:val="0"/>
      <w:marTop w:val="0"/>
      <w:marBottom w:val="0"/>
      <w:divBdr>
        <w:top w:val="none" w:sz="0" w:space="0" w:color="auto"/>
        <w:left w:val="none" w:sz="0" w:space="0" w:color="auto"/>
        <w:bottom w:val="none" w:sz="0" w:space="0" w:color="auto"/>
        <w:right w:val="none" w:sz="0" w:space="0" w:color="auto"/>
      </w:divBdr>
    </w:div>
    <w:div w:id="2080665238">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 w:id="2115054990">
      <w:bodyDiv w:val="1"/>
      <w:marLeft w:val="0"/>
      <w:marRight w:val="0"/>
      <w:marTop w:val="0"/>
      <w:marBottom w:val="0"/>
      <w:divBdr>
        <w:top w:val="none" w:sz="0" w:space="0" w:color="auto"/>
        <w:left w:val="none" w:sz="0" w:space="0" w:color="auto"/>
        <w:bottom w:val="none" w:sz="0" w:space="0" w:color="auto"/>
        <w:right w:val="none" w:sz="0" w:space="0" w:color="auto"/>
      </w:divBdr>
    </w:div>
    <w:div w:id="21333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96FD2E1ED21830FE059C5370D849084108C99B90E6F345884D031D86BD8893177C30521541C3A462A8436BE107FB18717B7998E523Fk653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D045E8048E2FA7DE339B68B5C0B7F05B28F4C20B5919919A0A464EBAB350EE213A4276F7FE7E91FC19720140B9B12661098449EA33f273B" TargetMode="External"/><Relationship Id="rId17" Type="http://schemas.openxmlformats.org/officeDocument/2006/relationships/hyperlink" Target="consultantplus://offline/ref=FBC83BF3BED1097C56AE030FB2862688ED4F699E390DB9E39B581C50EFF754A6F3C3738734BC14745D5C9557ED3A639E6EAD2FA1A16D7D87L8CFC" TargetMode="External"/><Relationship Id="rId2" Type="http://schemas.openxmlformats.org/officeDocument/2006/relationships/numbering" Target="numbering.xml"/><Relationship Id="rId16" Type="http://schemas.openxmlformats.org/officeDocument/2006/relationships/hyperlink" Target="consultantplus://offline/ref=FBC83BF3BED1097C56AE030FB2862688ED4F699E390DB9E39B581C50EFF754A6F3C3738734BC14745D5C9557ED3A639E6EAD2FA1A16D7D87L8C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C83BF3BED1097C56AE030FB2862688ED4F699E390DB9E39B581C50EFF754A6F3C3738734BC14745D5C9557ED3A639E6EAD2FA1A16D7D87L8CFC"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EC6FEDF3AA6779C07E23009BC919999C6B0BE111A40AAC1CD1979F53A2448540C690AFB3473736FB28235F1348E65187A21535B3B7FA9A8wFG5C" TargetMode="External"/><Relationship Id="rId10" Type="http://schemas.openxmlformats.org/officeDocument/2006/relationships/hyperlink" Target="consultantplus://offline/ref=ABB4E48AF66370C2BD890B297D6CE545B4BB2660FE14046F9237501096FF3523DE7EAAA508F2A03FBCF5D0594CE4B27A5330D816205CA34Bj9DA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96FD2E1ED21830FE059C5370D849084108A9EB70F62345884D031D86BD8893177C3052D551E35462A8436BE107FB18717B7998E523Fk653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391E-90C6-462E-AD7E-22C9814E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59</Pages>
  <Words>28265</Words>
  <Characters>161111</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Розенко ЕВ</cp:lastModifiedBy>
  <cp:revision>13</cp:revision>
  <cp:lastPrinted>2020-10-30T05:55:00Z</cp:lastPrinted>
  <dcterms:created xsi:type="dcterms:W3CDTF">2020-10-30T06:51:00Z</dcterms:created>
  <dcterms:modified xsi:type="dcterms:W3CDTF">2020-12-22T08:25:00Z</dcterms:modified>
</cp:coreProperties>
</file>