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C" w:rsidRPr="00A8774C" w:rsidRDefault="00467AEA" w:rsidP="00467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4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8774C" w:rsidRDefault="00467AEA" w:rsidP="0090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4C">
        <w:rPr>
          <w:rFonts w:ascii="Times New Roman" w:hAnsi="Times New Roman" w:cs="Times New Roman"/>
          <w:sz w:val="28"/>
          <w:szCs w:val="28"/>
        </w:rPr>
        <w:t>к материалам по внесению изменений в Правила землепользования и застройки Верхнеильиновского сельского поселения</w:t>
      </w:r>
      <w:r w:rsidR="006B6911">
        <w:rPr>
          <w:rFonts w:ascii="Times New Roman" w:hAnsi="Times New Roman" w:cs="Times New Roman"/>
          <w:sz w:val="28"/>
          <w:szCs w:val="28"/>
        </w:rPr>
        <w:t xml:space="preserve"> Завитинского района</w:t>
      </w:r>
    </w:p>
    <w:p w:rsidR="00A8774C" w:rsidRDefault="00A8774C" w:rsidP="00A87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утверждены решением  Верхнеильиновского сельского Совета народных депутатов  от 11.10.2017 № 7 (новая редакция взамен ранее действующих Правил, утвержденных  решением  Верхнеильиновского сельского Совета народных депутатов  от 14.12.2012 № 27)</w:t>
      </w:r>
      <w:r w:rsidR="008C0DD1">
        <w:rPr>
          <w:rFonts w:ascii="Times New Roman" w:hAnsi="Times New Roman" w:cs="Times New Roman"/>
          <w:sz w:val="28"/>
          <w:szCs w:val="28"/>
        </w:rPr>
        <w:t>.</w:t>
      </w:r>
    </w:p>
    <w:p w:rsidR="000D74C9" w:rsidRDefault="006B6911" w:rsidP="000D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7402">
        <w:rPr>
          <w:rFonts w:ascii="Times New Roman" w:hAnsi="Times New Roman" w:cs="Times New Roman"/>
          <w:sz w:val="28"/>
          <w:szCs w:val="28"/>
        </w:rPr>
        <w:t xml:space="preserve">В связи с тем, что для </w:t>
      </w:r>
      <w:proofErr w:type="spellStart"/>
      <w:r w:rsidRPr="00187402">
        <w:rPr>
          <w:rFonts w:ascii="Times New Roman" w:hAnsi="Times New Roman" w:cs="Times New Roman"/>
          <w:sz w:val="28"/>
          <w:szCs w:val="28"/>
        </w:rPr>
        <w:t>Верхнеильиноского</w:t>
      </w:r>
      <w:proofErr w:type="spellEnd"/>
      <w:r w:rsidRPr="00187402">
        <w:rPr>
          <w:rFonts w:ascii="Times New Roman" w:hAnsi="Times New Roman" w:cs="Times New Roman"/>
          <w:sz w:val="28"/>
          <w:szCs w:val="28"/>
        </w:rPr>
        <w:t xml:space="preserve"> сельсовета  Генеральный план не разрабатывался (принято решение </w:t>
      </w:r>
      <w:r w:rsidR="00187402" w:rsidRPr="00187402">
        <w:rPr>
          <w:rFonts w:ascii="Times New Roman" w:hAnsi="Times New Roman" w:cs="Times New Roman"/>
          <w:sz w:val="28"/>
          <w:szCs w:val="28"/>
        </w:rPr>
        <w:t xml:space="preserve"> Верхнеильиновского сельского Совета народных депутатов от 22.04.2011 № 88 (с изменениями от 07.07.2011 № 96) </w:t>
      </w:r>
      <w:r w:rsidRPr="00187402">
        <w:rPr>
          <w:rFonts w:ascii="Times New Roman" w:hAnsi="Times New Roman" w:cs="Times New Roman"/>
          <w:sz w:val="28"/>
          <w:szCs w:val="28"/>
        </w:rPr>
        <w:t>об отсутствии необходимости в его разработке</w:t>
      </w:r>
      <w:r w:rsidR="00187402" w:rsidRPr="00187402">
        <w:rPr>
          <w:rFonts w:ascii="Times New Roman" w:hAnsi="Times New Roman" w:cs="Times New Roman"/>
          <w:sz w:val="28"/>
          <w:szCs w:val="28"/>
        </w:rPr>
        <w:t>)</w:t>
      </w:r>
      <w:r w:rsidR="00187402">
        <w:rPr>
          <w:rFonts w:ascii="Times New Roman" w:hAnsi="Times New Roman" w:cs="Times New Roman"/>
          <w:sz w:val="28"/>
          <w:szCs w:val="28"/>
        </w:rPr>
        <w:t xml:space="preserve">, Правила землепользования и застройки </w:t>
      </w:r>
      <w:r w:rsidR="000D74C9">
        <w:rPr>
          <w:rFonts w:ascii="Times New Roman" w:hAnsi="Times New Roman" w:cs="Times New Roman"/>
          <w:sz w:val="28"/>
          <w:szCs w:val="28"/>
        </w:rPr>
        <w:t>в соответствии с частями 1 и 4 статьи</w:t>
      </w:r>
      <w:r w:rsidR="00187402">
        <w:rPr>
          <w:rFonts w:ascii="Times New Roman" w:hAnsi="Times New Roman" w:cs="Times New Roman"/>
          <w:sz w:val="28"/>
          <w:szCs w:val="28"/>
        </w:rPr>
        <w:t xml:space="preserve"> 31</w:t>
      </w:r>
      <w:r w:rsidR="000D74C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187402">
        <w:rPr>
          <w:rFonts w:ascii="Times New Roman" w:hAnsi="Times New Roman" w:cs="Times New Roman"/>
          <w:sz w:val="28"/>
          <w:szCs w:val="28"/>
        </w:rPr>
        <w:t xml:space="preserve">разрабатывались </w:t>
      </w:r>
      <w:r w:rsidR="000D74C9">
        <w:rPr>
          <w:rFonts w:ascii="Times New Roman" w:hAnsi="Times New Roman" w:cs="Times New Roman"/>
          <w:sz w:val="28"/>
          <w:szCs w:val="28"/>
        </w:rPr>
        <w:t>применительно к части территории поселения – в границах населенного пункта</w:t>
      </w:r>
      <w:proofErr w:type="gramEnd"/>
      <w:r w:rsidR="000D74C9">
        <w:rPr>
          <w:rFonts w:ascii="Times New Roman" w:hAnsi="Times New Roman" w:cs="Times New Roman"/>
          <w:sz w:val="28"/>
          <w:szCs w:val="28"/>
        </w:rPr>
        <w:t xml:space="preserve"> с. Верхнеильиновка.</w:t>
      </w:r>
      <w:r w:rsidR="00B71F53">
        <w:rPr>
          <w:rFonts w:ascii="Times New Roman" w:hAnsi="Times New Roman" w:cs="Times New Roman"/>
          <w:sz w:val="28"/>
          <w:szCs w:val="28"/>
        </w:rPr>
        <w:t xml:space="preserve"> </w:t>
      </w:r>
      <w:r w:rsidR="00125990">
        <w:rPr>
          <w:rFonts w:ascii="Times New Roman" w:hAnsi="Times New Roman" w:cs="Times New Roman"/>
          <w:sz w:val="28"/>
          <w:szCs w:val="28"/>
        </w:rPr>
        <w:t>Территориальные зоны, градостроительные регламенты и виды разрешенного использования земельных участков и объектов капитального строительства для территорий вне населенного пункта не устанавливались.</w:t>
      </w:r>
    </w:p>
    <w:p w:rsidR="009C1A28" w:rsidRDefault="00794946" w:rsidP="000D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комиссию по землепользованию и застройке Верхнеильиновского сельсовета с инициативой об изменении вида разрешенн</w:t>
      </w:r>
      <w:r w:rsidR="00B80E99">
        <w:rPr>
          <w:rFonts w:ascii="Times New Roman" w:hAnsi="Times New Roman" w:cs="Times New Roman"/>
          <w:sz w:val="28"/>
          <w:szCs w:val="28"/>
        </w:rPr>
        <w:t xml:space="preserve">ого земельного участка с кадастровым номером 28:12:020101:1 </w:t>
      </w:r>
      <w:r w:rsidR="00654A41">
        <w:rPr>
          <w:rFonts w:ascii="Times New Roman" w:hAnsi="Times New Roman" w:cs="Times New Roman"/>
          <w:sz w:val="28"/>
          <w:szCs w:val="28"/>
        </w:rPr>
        <w:t xml:space="preserve">площадью  421440000,00 кв.м., расположенного на территории Верхнеильиновского сельсовета, </w:t>
      </w:r>
      <w:r w:rsidR="00ED0EF0">
        <w:rPr>
          <w:rFonts w:ascii="Times New Roman" w:hAnsi="Times New Roman" w:cs="Times New Roman"/>
          <w:sz w:val="28"/>
          <w:szCs w:val="28"/>
        </w:rPr>
        <w:t xml:space="preserve">в кадастровом квартале, </w:t>
      </w:r>
      <w:r w:rsidR="00654A41">
        <w:rPr>
          <w:rFonts w:ascii="Times New Roman" w:hAnsi="Times New Roman" w:cs="Times New Roman"/>
          <w:sz w:val="28"/>
          <w:szCs w:val="28"/>
        </w:rPr>
        <w:t xml:space="preserve">граница которого проходит по границе Октябрьского района, границе </w:t>
      </w:r>
      <w:proofErr w:type="spellStart"/>
      <w:r w:rsidR="00654A41">
        <w:rPr>
          <w:rFonts w:ascii="Times New Roman" w:hAnsi="Times New Roman" w:cs="Times New Roman"/>
          <w:sz w:val="28"/>
          <w:szCs w:val="28"/>
        </w:rPr>
        <w:t>Ромненского</w:t>
      </w:r>
      <w:proofErr w:type="spellEnd"/>
      <w:r w:rsidR="00654A41">
        <w:rPr>
          <w:rFonts w:ascii="Times New Roman" w:hAnsi="Times New Roman" w:cs="Times New Roman"/>
          <w:sz w:val="28"/>
          <w:szCs w:val="28"/>
        </w:rPr>
        <w:t xml:space="preserve"> района, вдоль устья реки Лохмач, границе </w:t>
      </w:r>
      <w:proofErr w:type="spellStart"/>
      <w:r w:rsidR="00654A41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654A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1AE9">
        <w:rPr>
          <w:rFonts w:ascii="Times New Roman" w:hAnsi="Times New Roman" w:cs="Times New Roman"/>
          <w:sz w:val="28"/>
          <w:szCs w:val="28"/>
        </w:rPr>
        <w:t xml:space="preserve"> с «для несельскохозяйственного назначения» на «обеспечение обороны и</w:t>
      </w:r>
      <w:proofErr w:type="gramEnd"/>
      <w:r w:rsidR="00FA1AE9">
        <w:rPr>
          <w:rFonts w:ascii="Times New Roman" w:hAnsi="Times New Roman" w:cs="Times New Roman"/>
          <w:sz w:val="28"/>
          <w:szCs w:val="28"/>
        </w:rPr>
        <w:t xml:space="preserve"> безопасности»</w:t>
      </w:r>
      <w:r w:rsidR="00667F01">
        <w:rPr>
          <w:rFonts w:ascii="Times New Roman" w:hAnsi="Times New Roman" w:cs="Times New Roman"/>
          <w:sz w:val="28"/>
          <w:szCs w:val="28"/>
        </w:rPr>
        <w:t>, а также о включении данного участка в зону размещения военных объектов и иных зон с</w:t>
      </w:r>
      <w:r w:rsidR="009C1A28">
        <w:rPr>
          <w:rFonts w:ascii="Times New Roman" w:hAnsi="Times New Roman" w:cs="Times New Roman"/>
          <w:sz w:val="28"/>
          <w:szCs w:val="28"/>
        </w:rPr>
        <w:t>пециального назначения обратились:</w:t>
      </w:r>
    </w:p>
    <w:p w:rsidR="009C1A28" w:rsidRPr="009C1A28" w:rsidRDefault="009C1A28" w:rsidP="009C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28">
        <w:rPr>
          <w:rFonts w:ascii="Times New Roman" w:hAnsi="Times New Roman" w:cs="Times New Roman"/>
          <w:sz w:val="28"/>
          <w:szCs w:val="28"/>
        </w:rPr>
        <w:t xml:space="preserve">- ФГКУ «Управление лесного хозяйства и природопользования» Министерства обороны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(письмо </w:t>
      </w:r>
      <w:r w:rsidRPr="009C1A28">
        <w:rPr>
          <w:rFonts w:ascii="Times New Roman" w:hAnsi="Times New Roman" w:cs="Times New Roman"/>
          <w:sz w:val="28"/>
          <w:szCs w:val="28"/>
        </w:rPr>
        <w:t>от 24.01.2019 № 7/438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1A28">
        <w:rPr>
          <w:rFonts w:ascii="Times New Roman" w:hAnsi="Times New Roman" w:cs="Times New Roman"/>
          <w:sz w:val="28"/>
          <w:szCs w:val="28"/>
        </w:rPr>
        <w:t>;</w:t>
      </w:r>
    </w:p>
    <w:p w:rsidR="009C1A28" w:rsidRDefault="009C1A28" w:rsidP="009C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F01">
        <w:rPr>
          <w:rFonts w:ascii="Times New Roman" w:hAnsi="Times New Roman" w:cs="Times New Roman"/>
          <w:sz w:val="28"/>
          <w:szCs w:val="28"/>
        </w:rPr>
        <w:t xml:space="preserve"> Департамент имущественных отношений Минобороны </w:t>
      </w:r>
      <w:r w:rsidR="00667F01" w:rsidRPr="00667F01">
        <w:rPr>
          <w:rFonts w:ascii="Times New Roman" w:hAnsi="Times New Roman" w:cs="Times New Roman"/>
          <w:sz w:val="28"/>
          <w:szCs w:val="28"/>
        </w:rPr>
        <w:t xml:space="preserve">России (письмо от 24.01.2019 № 141/1693). </w:t>
      </w:r>
      <w:r w:rsidR="00654A41" w:rsidRPr="0066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86" w:rsidRPr="008729B2" w:rsidRDefault="00667F01" w:rsidP="009C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изменению видов разрешенного использования земельных участков Минобороны России согласно Классификатору</w:t>
      </w:r>
      <w:r w:rsidR="008729B2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утвержденному приказом Минэкономразвития России от 01.09.2014 № 540 проводятся Федеральным</w:t>
      </w:r>
      <w:r w:rsidR="00654A41">
        <w:rPr>
          <w:rFonts w:ascii="Times New Roman" w:hAnsi="Times New Roman" w:cs="Times New Roman"/>
          <w:sz w:val="28"/>
          <w:szCs w:val="28"/>
        </w:rPr>
        <w:t xml:space="preserve"> </w:t>
      </w:r>
      <w:r w:rsidR="00FA1AE9">
        <w:rPr>
          <w:rFonts w:ascii="Times New Roman" w:hAnsi="Times New Roman" w:cs="Times New Roman"/>
          <w:sz w:val="28"/>
          <w:szCs w:val="28"/>
        </w:rPr>
        <w:t>государственн</w:t>
      </w:r>
      <w:r w:rsidR="008729B2">
        <w:rPr>
          <w:rFonts w:ascii="Times New Roman" w:hAnsi="Times New Roman" w:cs="Times New Roman"/>
          <w:sz w:val="28"/>
          <w:szCs w:val="28"/>
        </w:rPr>
        <w:t>ым казенным</w:t>
      </w:r>
      <w:r w:rsidR="00FA1AE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729B2">
        <w:rPr>
          <w:rFonts w:ascii="Times New Roman" w:hAnsi="Times New Roman" w:cs="Times New Roman"/>
          <w:sz w:val="28"/>
          <w:szCs w:val="28"/>
        </w:rPr>
        <w:t xml:space="preserve">м </w:t>
      </w:r>
      <w:r w:rsidR="00FA1AE9">
        <w:rPr>
          <w:rFonts w:ascii="Times New Roman" w:hAnsi="Times New Roman" w:cs="Times New Roman"/>
          <w:sz w:val="28"/>
          <w:szCs w:val="28"/>
        </w:rPr>
        <w:t xml:space="preserve"> </w:t>
      </w:r>
      <w:r w:rsidR="008729B2">
        <w:rPr>
          <w:rFonts w:ascii="Times New Roman" w:hAnsi="Times New Roman" w:cs="Times New Roman"/>
          <w:sz w:val="28"/>
          <w:szCs w:val="28"/>
        </w:rPr>
        <w:t>«</w:t>
      </w:r>
      <w:r w:rsidR="00FA1AE9">
        <w:rPr>
          <w:rFonts w:ascii="Times New Roman" w:hAnsi="Times New Roman" w:cs="Times New Roman"/>
          <w:sz w:val="28"/>
          <w:szCs w:val="28"/>
        </w:rPr>
        <w:t>Дальневосточное территориальное управление имущественных отношений</w:t>
      </w:r>
      <w:r w:rsidR="008729B2">
        <w:rPr>
          <w:rFonts w:ascii="Times New Roman" w:hAnsi="Times New Roman" w:cs="Times New Roman"/>
          <w:sz w:val="28"/>
          <w:szCs w:val="28"/>
        </w:rPr>
        <w:t>»</w:t>
      </w:r>
      <w:r w:rsidR="00FA1AE9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</w:t>
      </w:r>
      <w:r w:rsidR="00FA1AE9" w:rsidRPr="008729B2">
        <w:rPr>
          <w:rFonts w:ascii="Times New Roman" w:hAnsi="Times New Roman" w:cs="Times New Roman"/>
          <w:sz w:val="28"/>
          <w:szCs w:val="28"/>
        </w:rPr>
        <w:t>Федерации</w:t>
      </w:r>
      <w:r w:rsidR="008729B2">
        <w:rPr>
          <w:rFonts w:ascii="Times New Roman" w:hAnsi="Times New Roman" w:cs="Times New Roman"/>
          <w:sz w:val="28"/>
          <w:szCs w:val="28"/>
        </w:rPr>
        <w:t xml:space="preserve">. </w:t>
      </w:r>
      <w:r w:rsidR="00DD2CB0" w:rsidRPr="00DD2C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7386" w:rsidRDefault="00794946" w:rsidP="000D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 связи с тем, что запрашиваемый вид разрешенного использования земельного участка не предусмотрен градостроительным регламентом, в Правила землепользования и застройки Верхнеильиновского сельсовет</w:t>
      </w:r>
      <w:r w:rsidR="00F96D5B">
        <w:rPr>
          <w:rFonts w:ascii="Times New Roman" w:hAnsi="Times New Roman" w:cs="Times New Roman"/>
          <w:sz w:val="28"/>
          <w:szCs w:val="28"/>
        </w:rPr>
        <w:t>а необходимо внесение следующих изменений:</w:t>
      </w:r>
    </w:p>
    <w:p w:rsidR="00857F5D" w:rsidRDefault="00794946" w:rsidP="000D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F5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57F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7F5D">
        <w:rPr>
          <w:rFonts w:ascii="Times New Roman" w:hAnsi="Times New Roman" w:cs="Times New Roman"/>
          <w:sz w:val="28"/>
          <w:szCs w:val="28"/>
        </w:rPr>
        <w:t xml:space="preserve"> </w:t>
      </w:r>
      <w:r w:rsidR="00EC5E20">
        <w:rPr>
          <w:rFonts w:ascii="Times New Roman" w:hAnsi="Times New Roman" w:cs="Times New Roman"/>
          <w:sz w:val="28"/>
          <w:szCs w:val="28"/>
        </w:rPr>
        <w:t>«Градостроительные регламенты»</w:t>
      </w:r>
      <w:r w:rsidR="00784B0D">
        <w:rPr>
          <w:rFonts w:ascii="Times New Roman" w:hAnsi="Times New Roman" w:cs="Times New Roman"/>
          <w:sz w:val="28"/>
          <w:szCs w:val="28"/>
        </w:rPr>
        <w:t>:</w:t>
      </w:r>
      <w:r w:rsidR="00EC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86" w:rsidRDefault="00F96D5B" w:rsidP="00857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28</w:t>
      </w:r>
      <w:r w:rsidR="00857F5D">
        <w:rPr>
          <w:rFonts w:ascii="Times New Roman" w:hAnsi="Times New Roman" w:cs="Times New Roman"/>
          <w:sz w:val="28"/>
          <w:szCs w:val="28"/>
        </w:rPr>
        <w:t xml:space="preserve"> «Виды территориальных зон»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CE1425" w:rsidRPr="00CE1425" w:rsidRDefault="00F96D5B" w:rsidP="00CE1425">
      <w:pPr>
        <w:pStyle w:val="2"/>
        <w:ind w:right="76" w:firstLine="708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 w:rsidRPr="00CE142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E1425" w:rsidRPr="00CE1425">
        <w:rPr>
          <w:rFonts w:ascii="Times New Roman" w:hAnsi="Times New Roman" w:cs="Times New Roman"/>
          <w:i/>
          <w:noProof/>
          <w:color w:val="auto"/>
          <w:sz w:val="28"/>
          <w:szCs w:val="28"/>
          <w:u w:val="single"/>
        </w:rPr>
        <w:t>Зо</w:t>
      </w:r>
      <w:r w:rsidR="00ED0EF0">
        <w:rPr>
          <w:rFonts w:ascii="Times New Roman" w:hAnsi="Times New Roman" w:cs="Times New Roman"/>
          <w:i/>
          <w:noProof/>
          <w:color w:val="auto"/>
          <w:sz w:val="28"/>
          <w:szCs w:val="28"/>
          <w:u w:val="single"/>
        </w:rPr>
        <w:t>на размещения военных объектов и иных зон специального назначения</w:t>
      </w:r>
      <w:r w:rsidR="00CE1425" w:rsidRPr="00CE1425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:</w:t>
      </w:r>
    </w:p>
    <w:p w:rsidR="00CE1425" w:rsidRPr="00CE1425" w:rsidRDefault="00CE1425" w:rsidP="00CE1425">
      <w:pPr>
        <w:pStyle w:val="21"/>
        <w:ind w:left="0" w:right="76" w:firstLine="708"/>
        <w:jc w:val="both"/>
        <w:rPr>
          <w:noProof/>
          <w:sz w:val="28"/>
          <w:szCs w:val="28"/>
        </w:rPr>
      </w:pPr>
      <w:r w:rsidRPr="00CE1425">
        <w:rPr>
          <w:b/>
          <w:noProof/>
          <w:sz w:val="28"/>
          <w:szCs w:val="28"/>
        </w:rPr>
        <w:t>С</w:t>
      </w:r>
      <w:r w:rsidR="00ED0EF0">
        <w:rPr>
          <w:b/>
          <w:noProof/>
          <w:sz w:val="28"/>
          <w:szCs w:val="28"/>
        </w:rPr>
        <w:t>Н</w:t>
      </w:r>
      <w:r w:rsidRPr="00CE1425">
        <w:rPr>
          <w:noProof/>
          <w:sz w:val="28"/>
          <w:szCs w:val="28"/>
        </w:rPr>
        <w:t xml:space="preserve"> – Зона размещения военных объектов</w:t>
      </w:r>
      <w:r w:rsidR="00FA1AE9">
        <w:rPr>
          <w:noProof/>
          <w:sz w:val="28"/>
          <w:szCs w:val="28"/>
        </w:rPr>
        <w:t xml:space="preserve"> и иного специального назначения</w:t>
      </w:r>
      <w:r>
        <w:rPr>
          <w:noProof/>
          <w:sz w:val="28"/>
          <w:szCs w:val="28"/>
        </w:rPr>
        <w:t xml:space="preserve">»; </w:t>
      </w:r>
    </w:p>
    <w:p w:rsidR="00B80E99" w:rsidRDefault="00B80E99" w:rsidP="00CE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F62" w:rsidRPr="00E73A0E" w:rsidRDefault="00857F5D" w:rsidP="00E7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9F2">
        <w:rPr>
          <w:rFonts w:ascii="Times New Roman" w:hAnsi="Times New Roman" w:cs="Times New Roman"/>
          <w:sz w:val="28"/>
          <w:szCs w:val="28"/>
        </w:rPr>
        <w:t>- Статью 29</w:t>
      </w:r>
      <w:r w:rsidR="00784B0D" w:rsidRPr="002069F2">
        <w:rPr>
          <w:rFonts w:ascii="Times New Roman" w:hAnsi="Times New Roman" w:cs="Times New Roman"/>
          <w:sz w:val="28"/>
          <w:szCs w:val="28"/>
        </w:rPr>
        <w:t xml:space="preserve"> </w:t>
      </w:r>
      <w:r w:rsidRPr="002069F2">
        <w:rPr>
          <w:rFonts w:ascii="Times New Roman" w:hAnsi="Times New Roman" w:cs="Times New Roman"/>
          <w:sz w:val="28"/>
          <w:szCs w:val="28"/>
        </w:rPr>
        <w:t xml:space="preserve"> </w:t>
      </w:r>
      <w:r w:rsidR="00784B0D" w:rsidRPr="002069F2">
        <w:rPr>
          <w:rFonts w:ascii="Times New Roman" w:hAnsi="Times New Roman" w:cs="Times New Roman"/>
          <w:sz w:val="28"/>
          <w:szCs w:val="28"/>
        </w:rPr>
        <w:t>«</w:t>
      </w:r>
      <w:r w:rsidR="00784B0D" w:rsidRPr="002069F2">
        <w:rPr>
          <w:rFonts w:ascii="Times New Roman" w:hAnsi="Times New Roman" w:cs="Times New Roman"/>
          <w:iCs/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 по зонам. </w:t>
      </w:r>
      <w:hyperlink r:id="rId4" w:history="1">
        <w:r w:rsidR="00784B0D" w:rsidRPr="002069F2">
          <w:rPr>
            <w:rFonts w:ascii="Times New Roman" w:hAnsi="Times New Roman" w:cs="Times New Roman"/>
            <w:sz w:val="28"/>
            <w:szCs w:val="28"/>
          </w:rPr>
          <w:t>Предельные</w:t>
        </w:r>
      </w:hyperlink>
      <w:r w:rsidR="00784B0D" w:rsidRPr="002069F2">
        <w:rPr>
          <w:rFonts w:ascii="Times New Roman" w:hAnsi="Times New Roman" w:cs="Times New Roman"/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027F62" w:rsidRPr="002069F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E1425" w:rsidRPr="000B02CA" w:rsidRDefault="00CE1425" w:rsidP="002069F2">
      <w:pPr>
        <w:pStyle w:val="ConsPlusNormal"/>
        <w:spacing w:line="2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B02CA">
        <w:rPr>
          <w:rFonts w:ascii="Times New Roman" w:hAnsi="Times New Roman" w:cs="Times New Roman"/>
          <w:b/>
          <w:sz w:val="28"/>
          <w:szCs w:val="28"/>
          <w:u w:val="single"/>
        </w:rPr>
        <w:t>Зон</w:t>
      </w:r>
      <w:r w:rsidR="004276D2">
        <w:rPr>
          <w:rFonts w:ascii="Times New Roman" w:hAnsi="Times New Roman" w:cs="Times New Roman"/>
          <w:b/>
          <w:sz w:val="28"/>
          <w:szCs w:val="28"/>
          <w:u w:val="single"/>
        </w:rPr>
        <w:t>а военных объектов и иных зон специального назначения</w:t>
      </w:r>
      <w:r w:rsidRPr="000B02CA">
        <w:rPr>
          <w:rFonts w:ascii="Times New Roman" w:hAnsi="Times New Roman" w:cs="Times New Roman"/>
          <w:b/>
          <w:sz w:val="28"/>
          <w:szCs w:val="28"/>
        </w:rPr>
        <w:t>:</w:t>
      </w:r>
    </w:p>
    <w:p w:rsidR="00CE1425" w:rsidRPr="00AC1EB3" w:rsidRDefault="00CE1425" w:rsidP="00E9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B3">
        <w:rPr>
          <w:rFonts w:ascii="Times New Roman" w:hAnsi="Times New Roman" w:cs="Times New Roman"/>
          <w:sz w:val="28"/>
          <w:szCs w:val="28"/>
        </w:rPr>
        <w:t xml:space="preserve"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</w:t>
      </w:r>
      <w:r w:rsidR="002069F2" w:rsidRPr="00AC1EB3">
        <w:rPr>
          <w:rFonts w:ascii="Times New Roman" w:hAnsi="Times New Roman" w:cs="Times New Roman"/>
          <w:sz w:val="28"/>
          <w:szCs w:val="28"/>
        </w:rPr>
        <w:t>зоны размещения военных объектов и иные зоны специального назначения</w:t>
      </w:r>
      <w:r w:rsidRPr="00AC1EB3">
        <w:rPr>
          <w:rFonts w:ascii="Times New Roman" w:hAnsi="Times New Roman" w:cs="Times New Roman"/>
          <w:sz w:val="28"/>
          <w:szCs w:val="28"/>
        </w:rPr>
        <w:t>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CE1425" w:rsidRPr="000B02CA" w:rsidRDefault="00CE1425" w:rsidP="00CE1425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25" w:rsidRPr="000B02CA" w:rsidRDefault="00CE1425" w:rsidP="00CE1425">
      <w:pPr>
        <w:pStyle w:val="1"/>
        <w:tabs>
          <w:tab w:val="left" w:pos="708"/>
        </w:tabs>
        <w:spacing w:line="23" w:lineRule="atLeast"/>
        <w:ind w:firstLine="709"/>
        <w:jc w:val="both"/>
        <w:rPr>
          <w:sz w:val="24"/>
          <w:szCs w:val="24"/>
        </w:rPr>
      </w:pPr>
    </w:p>
    <w:p w:rsidR="00CE1425" w:rsidRPr="000B02CA" w:rsidRDefault="004276D2" w:rsidP="00CE1425">
      <w:pPr>
        <w:pStyle w:val="1"/>
        <w:tabs>
          <w:tab w:val="left" w:pos="708"/>
        </w:tabs>
        <w:spacing w:line="23" w:lineRule="atLeast"/>
        <w:ind w:firstLine="709"/>
        <w:jc w:val="both"/>
        <w:rPr>
          <w:sz w:val="24"/>
          <w:szCs w:val="24"/>
        </w:rPr>
      </w:pPr>
      <w:r>
        <w:rPr>
          <w:szCs w:val="28"/>
        </w:rPr>
        <w:t>СН</w:t>
      </w:r>
      <w:r w:rsidR="00CE1425" w:rsidRPr="000B02CA">
        <w:rPr>
          <w:sz w:val="24"/>
          <w:szCs w:val="24"/>
        </w:rPr>
        <w:t xml:space="preserve">  ЗОНА РАЗМЕЩЕНИЯ ВОЕННЫХ ОБЪЕКТОВ</w:t>
      </w:r>
      <w:r w:rsidR="00B83868">
        <w:rPr>
          <w:sz w:val="24"/>
          <w:szCs w:val="24"/>
        </w:rPr>
        <w:t xml:space="preserve"> И ИНОГО СПЕЦИАЛЬНОГО НАЗНАЧЕНИЯ</w:t>
      </w:r>
      <w:r w:rsidR="00CE1425" w:rsidRPr="000B02CA">
        <w:rPr>
          <w:sz w:val="24"/>
          <w:szCs w:val="24"/>
        </w:rPr>
        <w:t xml:space="preserve"> </w:t>
      </w:r>
    </w:p>
    <w:tbl>
      <w:tblPr>
        <w:tblW w:w="10261" w:type="dxa"/>
        <w:jc w:val="center"/>
        <w:tblLayout w:type="fixed"/>
        <w:tblLook w:val="0000"/>
      </w:tblPr>
      <w:tblGrid>
        <w:gridCol w:w="2396"/>
        <w:gridCol w:w="5001"/>
        <w:gridCol w:w="2864"/>
      </w:tblGrid>
      <w:tr w:rsidR="00CE1425" w:rsidRPr="000B02CA" w:rsidTr="002D7708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425" w:rsidRPr="000B02CA" w:rsidRDefault="00CE1425" w:rsidP="002D7708">
            <w:pPr>
              <w:pStyle w:val="a5"/>
              <w:rPr>
                <w:sz w:val="20"/>
              </w:rPr>
            </w:pPr>
            <w:r w:rsidRPr="000B02CA">
              <w:rPr>
                <w:sz w:val="20"/>
              </w:rPr>
              <w:t xml:space="preserve">Наименование видов разрешенного использования </w:t>
            </w:r>
            <w:r w:rsidRPr="000B02CA">
              <w:rPr>
                <w:sz w:val="20"/>
              </w:rPr>
              <w:br/>
              <w:t>земельных участков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25" w:rsidRPr="000B02CA" w:rsidRDefault="00CE1425" w:rsidP="002D7708">
            <w:pPr>
              <w:pStyle w:val="a5"/>
              <w:rPr>
                <w:sz w:val="20"/>
              </w:rPr>
            </w:pPr>
            <w:r w:rsidRPr="000B02CA">
              <w:rPr>
                <w:sz w:val="20"/>
              </w:rPr>
              <w:t>Описание видов разрешенного использования земельных участков и объектов  капитального строительства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25" w:rsidRPr="000B02CA" w:rsidRDefault="00CE1425" w:rsidP="002D7708">
            <w:pPr>
              <w:pStyle w:val="a5"/>
              <w:ind w:left="-120" w:right="-90"/>
              <w:rPr>
                <w:sz w:val="20"/>
              </w:rPr>
            </w:pPr>
            <w:r w:rsidRPr="000B02CA">
              <w:rPr>
                <w:sz w:val="20"/>
                <w:lang w:eastAsia="ru-RU"/>
              </w:rPr>
              <w:t>Код по Классификатору видов разрешенного использования земельных участков</w:t>
            </w:r>
          </w:p>
        </w:tc>
      </w:tr>
      <w:tr w:rsidR="00CE1425" w:rsidRPr="000B02CA" w:rsidTr="002D7708">
        <w:trPr>
          <w:tblHeader/>
          <w:jc w:val="center"/>
        </w:trPr>
        <w:tc>
          <w:tcPr>
            <w:tcW w:w="10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25" w:rsidRPr="000B02CA" w:rsidRDefault="00CE1425" w:rsidP="002D7708">
            <w:pPr>
              <w:pStyle w:val="ConsPlusNormal"/>
              <w:tabs>
                <w:tab w:val="num" w:pos="-993"/>
              </w:tabs>
              <w:spacing w:line="2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использования:</w:t>
            </w:r>
          </w:p>
          <w:p w:rsidR="00CE1425" w:rsidRPr="000B02CA" w:rsidRDefault="00CE1425" w:rsidP="002D7708">
            <w:pPr>
              <w:pStyle w:val="a5"/>
              <w:jc w:val="both"/>
              <w:rPr>
                <w:sz w:val="20"/>
                <w:lang w:eastAsia="ru-RU"/>
              </w:rPr>
            </w:pPr>
          </w:p>
        </w:tc>
      </w:tr>
      <w:tr w:rsidR="00CE1425" w:rsidRPr="000B02CA" w:rsidTr="002D7708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обороны и безопасности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2CA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CE1425" w:rsidRPr="000B02CA" w:rsidRDefault="00CE1425" w:rsidP="002D77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02CA">
              <w:rPr>
                <w:rFonts w:ascii="Times New Roman" w:hAnsi="Times New Roman" w:cs="Times New Roman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</w:tr>
      <w:tr w:rsidR="00CE1425" w:rsidRPr="000B02CA" w:rsidTr="002D7708">
        <w:trPr>
          <w:tblHeader/>
          <w:jc w:val="center"/>
        </w:trPr>
        <w:tc>
          <w:tcPr>
            <w:tcW w:w="10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2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использования:</w:t>
            </w:r>
          </w:p>
        </w:tc>
      </w:tr>
      <w:tr w:rsidR="00CE1425" w:rsidRPr="000B02CA" w:rsidTr="002D7708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B02CA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для приема физических и юридических лиц в связи с предоставлением им коммунальных услуг)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25" w:rsidRPr="000B02CA" w:rsidRDefault="00CE1425" w:rsidP="002D7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2C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</w:tr>
      <w:tr w:rsidR="00CE1425" w:rsidRPr="000B02CA" w:rsidTr="002D7708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3"/>
              <w:ind w:right="67"/>
              <w:jc w:val="both"/>
              <w:rPr>
                <w:sz w:val="20"/>
                <w:szCs w:val="20"/>
                <w:lang w:eastAsia="ru-RU"/>
              </w:rPr>
            </w:pPr>
            <w:r w:rsidRPr="000B02CA">
              <w:rPr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5" w:history="1">
              <w:r w:rsidRPr="000B02CA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коде 2.7.1</w:t>
              </w:r>
            </w:hyperlink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</w:tr>
      <w:tr w:rsidR="00CE1425" w:rsidRPr="000B02CA" w:rsidTr="002D7708">
        <w:trPr>
          <w:tblHeader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2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6" w:history="1">
              <w:r w:rsidRPr="000B02CA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кодом 3.1</w:t>
              </w:r>
            </w:hyperlink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25" w:rsidRPr="000B02CA" w:rsidRDefault="00CE1425" w:rsidP="002D7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02CA">
              <w:rPr>
                <w:rFonts w:ascii="Times New Roman" w:hAnsi="Times New Roman" w:cs="Times New Roman"/>
                <w:lang w:eastAsia="ru-RU"/>
              </w:rPr>
              <w:t>6.8</w:t>
            </w:r>
          </w:p>
        </w:tc>
      </w:tr>
      <w:tr w:rsidR="00CE1425" w:rsidRPr="000B02CA" w:rsidTr="002D7708">
        <w:trPr>
          <w:tblHeader/>
          <w:jc w:val="center"/>
        </w:trPr>
        <w:tc>
          <w:tcPr>
            <w:tcW w:w="10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02CA"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Условно разрешенные виды  разрешенного использования земельных участков и объектов капитального строительства для данной</w:t>
            </w:r>
            <w:r w:rsidRPr="000B02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B02C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территориальной  зоны не устанавливаются</w:t>
            </w:r>
          </w:p>
        </w:tc>
      </w:tr>
    </w:tbl>
    <w:p w:rsidR="00CE1425" w:rsidRPr="000B02CA" w:rsidRDefault="00CE1425" w:rsidP="00CE1425"/>
    <w:p w:rsidR="00CE1425" w:rsidRPr="000B02CA" w:rsidRDefault="001D7A4B" w:rsidP="00CE1425">
      <w:pPr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CE1425" w:rsidRPr="000B02CA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Предельные</w:t>
        </w:r>
      </w:hyperlink>
      <w:r w:rsidR="00CE1425" w:rsidRPr="000B02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</w:t>
      </w:r>
      <w:r w:rsidR="004276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ального строительства в зоне СН</w:t>
      </w:r>
      <w:r w:rsidR="00CE1425" w:rsidRPr="000B02CA">
        <w:rPr>
          <w:rFonts w:ascii="Times New Roman" w:hAnsi="Times New Roman"/>
          <w:b/>
          <w:sz w:val="24"/>
          <w:szCs w:val="24"/>
        </w:rPr>
        <w:t>:</w:t>
      </w:r>
    </w:p>
    <w:p w:rsidR="00CE1425" w:rsidRPr="000B02CA" w:rsidRDefault="00CE1425" w:rsidP="00CE1425">
      <w:pPr>
        <w:pStyle w:val="11"/>
        <w:ind w:firstLine="0"/>
        <w:rPr>
          <w:b/>
        </w:rPr>
      </w:pPr>
    </w:p>
    <w:tbl>
      <w:tblPr>
        <w:tblW w:w="9923" w:type="dxa"/>
        <w:jc w:val="center"/>
        <w:tblLayout w:type="fixed"/>
        <w:tblLook w:val="0000"/>
      </w:tblPr>
      <w:tblGrid>
        <w:gridCol w:w="711"/>
        <w:gridCol w:w="5386"/>
        <w:gridCol w:w="3826"/>
      </w:tblGrid>
      <w:tr w:rsidR="00CE1425" w:rsidRPr="000B02CA" w:rsidTr="002D7708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5"/>
              <w:jc w:val="both"/>
              <w:rPr>
                <w:sz w:val="20"/>
              </w:rPr>
            </w:pPr>
            <w:r w:rsidRPr="000B02CA">
              <w:rPr>
                <w:sz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5"/>
              <w:jc w:val="both"/>
              <w:rPr>
                <w:sz w:val="20"/>
              </w:rPr>
            </w:pPr>
            <w:r w:rsidRPr="000B02CA">
              <w:rPr>
                <w:sz w:val="20"/>
              </w:rPr>
              <w:t>Предельные размеры и параметры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5"/>
              <w:jc w:val="both"/>
              <w:rPr>
                <w:sz w:val="20"/>
              </w:rPr>
            </w:pPr>
            <w:r w:rsidRPr="000B02CA">
              <w:rPr>
                <w:sz w:val="20"/>
              </w:rPr>
              <w:t>Значения предельных размеров и параметров</w:t>
            </w:r>
          </w:p>
        </w:tc>
      </w:tr>
      <w:tr w:rsidR="00CE1425" w:rsidRPr="000B02CA" w:rsidTr="002D7708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Минимальная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3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 xml:space="preserve">не подлежит установлению </w:t>
            </w:r>
          </w:p>
        </w:tc>
      </w:tr>
      <w:tr w:rsidR="00CE1425" w:rsidRPr="000B02CA" w:rsidTr="002D7708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Максимальная площадь земельных участков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3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CE1425" w:rsidRPr="000B02CA" w:rsidTr="002D7708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3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 xml:space="preserve">не подлежит установлению </w:t>
            </w:r>
          </w:p>
        </w:tc>
      </w:tr>
      <w:tr w:rsidR="00CE1425" w:rsidRPr="000B02CA" w:rsidTr="002D7708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b w:val="0"/>
                <w:sz w:val="20"/>
                <w:szCs w:val="20"/>
              </w:rPr>
            </w:pPr>
            <w:r w:rsidRPr="000B02CA">
              <w:t>Предельное количество этажей или  предельная  высота зданий, строений, сооружений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3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не подлежит установлению</w:t>
            </w:r>
          </w:p>
        </w:tc>
      </w:tr>
      <w:tr w:rsidR="00CE1425" w:rsidRPr="000B02CA" w:rsidTr="002D7708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6"/>
              <w:jc w:val="both"/>
              <w:rPr>
                <w:sz w:val="20"/>
                <w:szCs w:val="20"/>
              </w:rPr>
            </w:pPr>
            <w:r w:rsidRPr="000B02CA">
              <w:t xml:space="preserve">Максимальный процент застройки в границах земельного участка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25" w:rsidRPr="000B02CA" w:rsidRDefault="00CE1425" w:rsidP="002D7708">
            <w:pPr>
              <w:pStyle w:val="a3"/>
              <w:jc w:val="both"/>
              <w:rPr>
                <w:sz w:val="20"/>
                <w:szCs w:val="20"/>
              </w:rPr>
            </w:pPr>
            <w:r w:rsidRPr="000B02CA">
              <w:rPr>
                <w:sz w:val="20"/>
                <w:szCs w:val="20"/>
              </w:rPr>
              <w:t>не подлежит установлению</w:t>
            </w:r>
          </w:p>
        </w:tc>
      </w:tr>
    </w:tbl>
    <w:p w:rsidR="00857F5D" w:rsidRDefault="00D518AA" w:rsidP="00F96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7F5D" w:rsidRDefault="00857F5D" w:rsidP="00F96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386" w:rsidRDefault="00257386" w:rsidP="000D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911" w:rsidRPr="00187402" w:rsidRDefault="00187402" w:rsidP="00A8774C">
      <w:pPr>
        <w:jc w:val="both"/>
        <w:rPr>
          <w:rFonts w:ascii="Times New Roman" w:hAnsi="Times New Roman" w:cs="Times New Roman"/>
          <w:sz w:val="28"/>
          <w:szCs w:val="28"/>
        </w:rPr>
      </w:pPr>
      <w:r w:rsidRPr="0018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D1" w:rsidRPr="00A8774C" w:rsidRDefault="008C0DD1" w:rsidP="00A87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0DD1" w:rsidRPr="00A8774C" w:rsidSect="00AE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AEA"/>
    <w:rsid w:val="00027F62"/>
    <w:rsid w:val="000D74C9"/>
    <w:rsid w:val="00125990"/>
    <w:rsid w:val="00187402"/>
    <w:rsid w:val="001D7A4B"/>
    <w:rsid w:val="002069F2"/>
    <w:rsid w:val="00257386"/>
    <w:rsid w:val="00303BDD"/>
    <w:rsid w:val="004276D2"/>
    <w:rsid w:val="00467AEA"/>
    <w:rsid w:val="005730F8"/>
    <w:rsid w:val="00654A41"/>
    <w:rsid w:val="00667F01"/>
    <w:rsid w:val="006B6911"/>
    <w:rsid w:val="00784B0D"/>
    <w:rsid w:val="00794946"/>
    <w:rsid w:val="00857F5D"/>
    <w:rsid w:val="008729B2"/>
    <w:rsid w:val="008C0DD1"/>
    <w:rsid w:val="00904BFD"/>
    <w:rsid w:val="009C1A28"/>
    <w:rsid w:val="00A03946"/>
    <w:rsid w:val="00A8774C"/>
    <w:rsid w:val="00AC1EB3"/>
    <w:rsid w:val="00AE6822"/>
    <w:rsid w:val="00B17BE2"/>
    <w:rsid w:val="00B71F53"/>
    <w:rsid w:val="00B80E99"/>
    <w:rsid w:val="00B83868"/>
    <w:rsid w:val="00CE1425"/>
    <w:rsid w:val="00D518AA"/>
    <w:rsid w:val="00D639B8"/>
    <w:rsid w:val="00DD2CB0"/>
    <w:rsid w:val="00E73A0E"/>
    <w:rsid w:val="00E900D5"/>
    <w:rsid w:val="00EC5E20"/>
    <w:rsid w:val="00ED0EF0"/>
    <w:rsid w:val="00ED2117"/>
    <w:rsid w:val="00F44F4B"/>
    <w:rsid w:val="00F96D5B"/>
    <w:rsid w:val="00FA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paragraph" w:styleId="1">
    <w:name w:val="heading 1"/>
    <w:basedOn w:val="a"/>
    <w:next w:val="a"/>
    <w:link w:val="10"/>
    <w:qFormat/>
    <w:rsid w:val="00784B0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B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CE142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1"/>
    <w:basedOn w:val="a"/>
    <w:rsid w:val="00CE1425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Таблица_Текст слева"/>
    <w:basedOn w:val="a"/>
    <w:link w:val="a4"/>
    <w:rsid w:val="00CE1425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4">
    <w:name w:val="Таблица_Текст слева Знак"/>
    <w:link w:val="a3"/>
    <w:rsid w:val="00CE1425"/>
    <w:rPr>
      <w:rFonts w:ascii="Times New Roman" w:eastAsia="Times New Roman" w:hAnsi="Times New Roman" w:cs="Times New Roman"/>
      <w:lang w:eastAsia="zh-CN"/>
    </w:rPr>
  </w:style>
  <w:style w:type="paragraph" w:customStyle="1" w:styleId="a5">
    <w:name w:val="Таблица_Текст по центру + полужирный"/>
    <w:basedOn w:val="a"/>
    <w:next w:val="11"/>
    <w:rsid w:val="00CE14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customStyle="1" w:styleId="a6">
    <w:name w:val="Таблица_Текст слева + полужирный"/>
    <w:basedOn w:val="a3"/>
    <w:next w:val="11"/>
    <w:rsid w:val="00CE1425"/>
    <w:rPr>
      <w:b/>
      <w:bCs/>
    </w:rPr>
  </w:style>
  <w:style w:type="character" w:customStyle="1" w:styleId="ConsPlusNormal0">
    <w:name w:val="ConsPlusNormal Знак"/>
    <w:basedOn w:val="a0"/>
    <w:link w:val="ConsPlusNormal"/>
    <w:rsid w:val="00CE1425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E1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rsid w:val="00CE14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25E988EC5F7480609F194DC3135D9A77EA500086D676E2FE5865C445D7F9DFAE5351177A665F80b8P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274792AEEBC565F814EB41C829E6FB78B3B92A066B5D5993292CE910BCAD2E10A38E34BEBD0D5k3V3I" TargetMode="External"/><Relationship Id="rId5" Type="http://schemas.openxmlformats.org/officeDocument/2006/relationships/hyperlink" Target="consultantplus://offline/ref=3383D7120A41E41A5F68292204AAE5A5736248B7319DA6235D0F13770A4F307E0939D4EEaBR4I" TargetMode="External"/><Relationship Id="rId4" Type="http://schemas.openxmlformats.org/officeDocument/2006/relationships/hyperlink" Target="consultantplus://offline/ref=D253F89E3432ADCC70A94FAC5874B0A8826EF6739350115C903B611C30F39A3F502DC1D4673C8FBEqB0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32</cp:revision>
  <dcterms:created xsi:type="dcterms:W3CDTF">2019-01-29T02:16:00Z</dcterms:created>
  <dcterms:modified xsi:type="dcterms:W3CDTF">2019-02-12T07:27:00Z</dcterms:modified>
</cp:coreProperties>
</file>