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D54470" w:rsidRDefault="009D6EC2" w:rsidP="0031428C">
      <w:pPr>
        <w:jc w:val="center"/>
        <w:rPr>
          <w:b/>
          <w:sz w:val="22"/>
          <w:szCs w:val="22"/>
        </w:rPr>
      </w:pPr>
      <w:r w:rsidRPr="00D54470">
        <w:rPr>
          <w:b/>
          <w:noProof/>
          <w:sz w:val="22"/>
          <w:szCs w:val="22"/>
        </w:rPr>
        <w:drawing>
          <wp:inline distT="0" distB="0" distL="0" distR="0" wp14:anchorId="790CEFCE" wp14:editId="00589B7D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D54470" w:rsidRDefault="0031428C" w:rsidP="00320798">
      <w:pPr>
        <w:rPr>
          <w:b/>
          <w:sz w:val="22"/>
          <w:szCs w:val="22"/>
        </w:rPr>
      </w:pPr>
    </w:p>
    <w:p w:rsidR="00320798" w:rsidRPr="00D54470" w:rsidRDefault="00320798" w:rsidP="00320798">
      <w:pPr>
        <w:jc w:val="center"/>
        <w:rPr>
          <w:b/>
          <w:sz w:val="22"/>
          <w:szCs w:val="22"/>
        </w:rPr>
      </w:pPr>
      <w:r w:rsidRPr="00D54470">
        <w:rPr>
          <w:b/>
          <w:sz w:val="22"/>
          <w:szCs w:val="22"/>
        </w:rPr>
        <w:t>КАЗЕННОЕ УЧРЕЖДЕНИЕ</w:t>
      </w:r>
    </w:p>
    <w:p w:rsidR="00320798" w:rsidRPr="00D5447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D54470">
        <w:rPr>
          <w:b/>
          <w:sz w:val="22"/>
          <w:szCs w:val="22"/>
        </w:rPr>
        <w:t>КОНТРОЛЬНО-СЧ</w:t>
      </w:r>
      <w:r w:rsidR="00131139" w:rsidRPr="00D54470">
        <w:rPr>
          <w:b/>
          <w:sz w:val="22"/>
          <w:szCs w:val="22"/>
        </w:rPr>
        <w:t>Ё</w:t>
      </w:r>
      <w:r w:rsidRPr="00D54470">
        <w:rPr>
          <w:b/>
          <w:sz w:val="22"/>
          <w:szCs w:val="22"/>
        </w:rPr>
        <w:t>ТНЫЙ ОРГАН ЗАВИТИНСКОГО РАЙОНА</w:t>
      </w:r>
    </w:p>
    <w:p w:rsidR="00320798" w:rsidRPr="00D54470" w:rsidRDefault="00320798" w:rsidP="00320798">
      <w:pPr>
        <w:jc w:val="center"/>
        <w:rPr>
          <w:sz w:val="22"/>
          <w:szCs w:val="22"/>
          <w:lang w:val="en-US"/>
        </w:rPr>
      </w:pPr>
      <w:r w:rsidRPr="00D54470">
        <w:rPr>
          <w:sz w:val="22"/>
          <w:szCs w:val="22"/>
        </w:rPr>
        <w:t xml:space="preserve">676870 г. Завитинск ул. Куйбышева, 44 тел. </w:t>
      </w:r>
      <w:r w:rsidRPr="00D54470">
        <w:rPr>
          <w:sz w:val="22"/>
          <w:szCs w:val="22"/>
          <w:lang w:val="en-US"/>
        </w:rPr>
        <w:t xml:space="preserve">(41636) 22-8-80 </w:t>
      </w:r>
    </w:p>
    <w:p w:rsidR="00320798" w:rsidRPr="00D54470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D54470">
        <w:rPr>
          <w:color w:val="000000"/>
          <w:sz w:val="21"/>
          <w:szCs w:val="21"/>
          <w:lang w:val="en-US"/>
        </w:rPr>
        <w:t>E-mail</w:t>
      </w:r>
      <w:r w:rsidR="00320798" w:rsidRPr="00D54470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D54470">
          <w:rPr>
            <w:rStyle w:val="a3"/>
            <w:sz w:val="21"/>
            <w:szCs w:val="21"/>
            <w:lang w:val="en-US"/>
          </w:rPr>
          <w:t>ksozavit@yandex.ru</w:t>
        </w:r>
      </w:hyperlink>
    </w:p>
    <w:p w:rsidR="0010401F" w:rsidRPr="00D54470" w:rsidRDefault="0010401F">
      <w:pPr>
        <w:rPr>
          <w:lang w:val="en-US"/>
        </w:rPr>
      </w:pPr>
    </w:p>
    <w:p w:rsidR="00320798" w:rsidRPr="00A635FE" w:rsidRDefault="00320798" w:rsidP="00320798">
      <w:pPr>
        <w:jc w:val="center"/>
        <w:rPr>
          <w:b/>
          <w:szCs w:val="28"/>
          <w:lang w:val="en-US"/>
        </w:rPr>
      </w:pPr>
      <w:r w:rsidRPr="00D54470">
        <w:rPr>
          <w:b/>
          <w:szCs w:val="28"/>
        </w:rPr>
        <w:t>ЗАКЛЮЧЕНИЕ</w:t>
      </w:r>
      <w:r w:rsidR="007F2C7D" w:rsidRPr="00D54470">
        <w:rPr>
          <w:b/>
          <w:szCs w:val="28"/>
          <w:lang w:val="en-US"/>
        </w:rPr>
        <w:t xml:space="preserve"> № </w:t>
      </w:r>
      <w:r w:rsidR="00A635FE" w:rsidRPr="00A635FE">
        <w:rPr>
          <w:b/>
          <w:szCs w:val="28"/>
          <w:lang w:val="en-US"/>
        </w:rPr>
        <w:t>24</w:t>
      </w:r>
      <w:bookmarkStart w:id="0" w:name="_GoBack"/>
      <w:bookmarkEnd w:id="0"/>
    </w:p>
    <w:p w:rsidR="00081B6E" w:rsidRDefault="00320798" w:rsidP="00320798">
      <w:pPr>
        <w:jc w:val="center"/>
        <w:rPr>
          <w:b/>
          <w:szCs w:val="28"/>
        </w:rPr>
      </w:pPr>
      <w:r w:rsidRPr="00D54470">
        <w:rPr>
          <w:b/>
          <w:szCs w:val="28"/>
        </w:rPr>
        <w:t xml:space="preserve">на проект решения «О внесении изменений в решение </w:t>
      </w:r>
      <w:r w:rsidR="00820988" w:rsidRPr="00D54470">
        <w:rPr>
          <w:b/>
          <w:szCs w:val="28"/>
        </w:rPr>
        <w:t>Антонов</w:t>
      </w:r>
      <w:r w:rsidR="002F55A2" w:rsidRPr="00D54470">
        <w:rPr>
          <w:b/>
          <w:szCs w:val="28"/>
        </w:rPr>
        <w:t xml:space="preserve">ского </w:t>
      </w:r>
      <w:r w:rsidR="00142C63" w:rsidRPr="00D54470">
        <w:rPr>
          <w:b/>
          <w:szCs w:val="28"/>
        </w:rPr>
        <w:t xml:space="preserve">сельского </w:t>
      </w:r>
      <w:r w:rsidR="002F55A2" w:rsidRPr="00D54470">
        <w:rPr>
          <w:b/>
          <w:szCs w:val="28"/>
        </w:rPr>
        <w:t>Совета народных депутатов Завитинского района Амурской области</w:t>
      </w:r>
      <w:r w:rsidRPr="00D54470">
        <w:rPr>
          <w:b/>
          <w:szCs w:val="28"/>
        </w:rPr>
        <w:t xml:space="preserve"> </w:t>
      </w:r>
      <w:r w:rsidR="00FB3CF2" w:rsidRPr="00D54470">
        <w:rPr>
          <w:b/>
          <w:szCs w:val="28"/>
        </w:rPr>
        <w:t xml:space="preserve">от </w:t>
      </w:r>
      <w:r w:rsidR="002F55A2" w:rsidRPr="00D54470">
        <w:rPr>
          <w:b/>
          <w:szCs w:val="28"/>
        </w:rPr>
        <w:t>2</w:t>
      </w:r>
      <w:r w:rsidR="00245CD1" w:rsidRPr="00D54470">
        <w:rPr>
          <w:b/>
          <w:szCs w:val="28"/>
        </w:rPr>
        <w:t>9</w:t>
      </w:r>
      <w:r w:rsidR="002F55A2" w:rsidRPr="00D54470">
        <w:rPr>
          <w:b/>
          <w:szCs w:val="28"/>
        </w:rPr>
        <w:t>.12.2020</w:t>
      </w:r>
      <w:r w:rsidR="00A26C1F" w:rsidRPr="00D54470">
        <w:rPr>
          <w:b/>
          <w:szCs w:val="28"/>
        </w:rPr>
        <w:t xml:space="preserve"> № </w:t>
      </w:r>
      <w:r w:rsidR="00245CD1" w:rsidRPr="00D54470">
        <w:rPr>
          <w:b/>
          <w:szCs w:val="28"/>
        </w:rPr>
        <w:t>84</w:t>
      </w:r>
      <w:r w:rsidR="00A26C1F" w:rsidRPr="00D54470">
        <w:rPr>
          <w:b/>
          <w:szCs w:val="28"/>
        </w:rPr>
        <w:t xml:space="preserve"> </w:t>
      </w:r>
      <w:r w:rsidRPr="00D54470">
        <w:rPr>
          <w:b/>
          <w:szCs w:val="28"/>
        </w:rPr>
        <w:t>«О</w:t>
      </w:r>
      <w:r w:rsidR="004D0FC2" w:rsidRPr="00D54470">
        <w:rPr>
          <w:b/>
          <w:szCs w:val="28"/>
        </w:rPr>
        <w:t xml:space="preserve">б утверждении </w:t>
      </w:r>
      <w:r w:rsidRPr="00D54470">
        <w:rPr>
          <w:b/>
          <w:szCs w:val="28"/>
        </w:rPr>
        <w:t>бюджет</w:t>
      </w:r>
      <w:r w:rsidR="004D0FC2" w:rsidRPr="00D54470">
        <w:rPr>
          <w:b/>
          <w:szCs w:val="28"/>
        </w:rPr>
        <w:t xml:space="preserve">а </w:t>
      </w:r>
      <w:r w:rsidR="00820988" w:rsidRPr="00D54470">
        <w:rPr>
          <w:b/>
          <w:szCs w:val="28"/>
        </w:rPr>
        <w:t>Антонов</w:t>
      </w:r>
      <w:r w:rsidR="00E264FC" w:rsidRPr="00D54470">
        <w:rPr>
          <w:b/>
          <w:szCs w:val="28"/>
        </w:rPr>
        <w:t xml:space="preserve">ского сельсовета </w:t>
      </w:r>
      <w:r w:rsidR="00614490" w:rsidRPr="00D54470">
        <w:rPr>
          <w:b/>
          <w:szCs w:val="28"/>
        </w:rPr>
        <w:t xml:space="preserve">Завитинского района </w:t>
      </w:r>
      <w:r w:rsidR="00E264FC" w:rsidRPr="00D54470">
        <w:rPr>
          <w:b/>
          <w:szCs w:val="28"/>
        </w:rPr>
        <w:t xml:space="preserve">Амурской области </w:t>
      </w:r>
      <w:r w:rsidR="00861B21" w:rsidRPr="00D54470">
        <w:rPr>
          <w:b/>
          <w:szCs w:val="28"/>
        </w:rPr>
        <w:t>на 202</w:t>
      </w:r>
      <w:r w:rsidR="00A26C1F" w:rsidRPr="00D54470">
        <w:rPr>
          <w:b/>
          <w:szCs w:val="28"/>
        </w:rPr>
        <w:t>1</w:t>
      </w:r>
      <w:r w:rsidR="00440FFC" w:rsidRPr="00D54470">
        <w:rPr>
          <w:b/>
          <w:szCs w:val="28"/>
        </w:rPr>
        <w:t xml:space="preserve"> год</w:t>
      </w:r>
      <w:r w:rsidR="003E2E5E" w:rsidRPr="00D54470">
        <w:rPr>
          <w:b/>
          <w:szCs w:val="28"/>
        </w:rPr>
        <w:t xml:space="preserve"> и плановый период</w:t>
      </w:r>
      <w:r w:rsidR="00614490" w:rsidRPr="00D54470">
        <w:rPr>
          <w:b/>
          <w:szCs w:val="28"/>
        </w:rPr>
        <w:t xml:space="preserve"> </w:t>
      </w:r>
      <w:r w:rsidR="00FB3CF2" w:rsidRPr="00D54470">
        <w:rPr>
          <w:b/>
          <w:szCs w:val="28"/>
        </w:rPr>
        <w:t xml:space="preserve"> 20</w:t>
      </w:r>
      <w:r w:rsidR="005351A4" w:rsidRPr="00D54470">
        <w:rPr>
          <w:b/>
          <w:szCs w:val="28"/>
        </w:rPr>
        <w:t>2</w:t>
      </w:r>
      <w:r w:rsidR="00A26C1F" w:rsidRPr="00D54470">
        <w:rPr>
          <w:b/>
          <w:szCs w:val="28"/>
        </w:rPr>
        <w:t>2</w:t>
      </w:r>
      <w:r w:rsidR="00FB3CF2" w:rsidRPr="00D54470">
        <w:rPr>
          <w:b/>
          <w:szCs w:val="28"/>
        </w:rPr>
        <w:t>-202</w:t>
      </w:r>
      <w:r w:rsidR="00A26C1F" w:rsidRPr="00D54470">
        <w:rPr>
          <w:b/>
          <w:szCs w:val="28"/>
        </w:rPr>
        <w:t>3</w:t>
      </w:r>
      <w:r w:rsidR="003E2E5E" w:rsidRPr="00D54470">
        <w:rPr>
          <w:b/>
          <w:szCs w:val="28"/>
        </w:rPr>
        <w:t xml:space="preserve"> годов</w:t>
      </w:r>
    </w:p>
    <w:p w:rsidR="00320798" w:rsidRPr="00D54470" w:rsidRDefault="00081B6E" w:rsidP="00320798">
      <w:pPr>
        <w:jc w:val="center"/>
        <w:rPr>
          <w:b/>
          <w:szCs w:val="28"/>
        </w:rPr>
      </w:pPr>
      <w:r>
        <w:rPr>
          <w:b/>
          <w:szCs w:val="28"/>
        </w:rPr>
        <w:t>(с учетом изменений от 26.02.2021 №89)</w:t>
      </w:r>
      <w:r w:rsidR="00320798" w:rsidRPr="00D54470">
        <w:rPr>
          <w:b/>
          <w:szCs w:val="28"/>
        </w:rPr>
        <w:t>»</w:t>
      </w:r>
    </w:p>
    <w:p w:rsidR="00320798" w:rsidRPr="00D54470" w:rsidRDefault="00320798" w:rsidP="00320798">
      <w:pPr>
        <w:jc w:val="both"/>
        <w:rPr>
          <w:b/>
          <w:szCs w:val="28"/>
        </w:rPr>
      </w:pPr>
    </w:p>
    <w:p w:rsidR="00320798" w:rsidRPr="00D54470" w:rsidRDefault="007337BB" w:rsidP="00320798">
      <w:pPr>
        <w:jc w:val="both"/>
        <w:rPr>
          <w:szCs w:val="28"/>
        </w:rPr>
      </w:pPr>
      <w:r>
        <w:rPr>
          <w:szCs w:val="28"/>
        </w:rPr>
        <w:t>21.04</w:t>
      </w:r>
      <w:r w:rsidR="00297B8E" w:rsidRPr="00D54470">
        <w:rPr>
          <w:szCs w:val="28"/>
        </w:rPr>
        <w:t>.202</w:t>
      </w:r>
      <w:r w:rsidR="00F275A9" w:rsidRPr="00D54470">
        <w:rPr>
          <w:szCs w:val="28"/>
        </w:rPr>
        <w:t>1</w:t>
      </w:r>
      <w:r w:rsidR="00297B8E" w:rsidRPr="00D54470">
        <w:rPr>
          <w:szCs w:val="28"/>
        </w:rPr>
        <w:t xml:space="preserve">  </w:t>
      </w:r>
      <w:r w:rsidR="00320798" w:rsidRPr="00D54470">
        <w:rPr>
          <w:szCs w:val="28"/>
        </w:rPr>
        <w:t xml:space="preserve">г.                                                                       </w:t>
      </w:r>
      <w:r w:rsidR="009D6EC2" w:rsidRPr="00D54470">
        <w:rPr>
          <w:szCs w:val="28"/>
        </w:rPr>
        <w:t xml:space="preserve">   </w:t>
      </w:r>
      <w:r w:rsidR="00320798" w:rsidRPr="00D54470">
        <w:rPr>
          <w:szCs w:val="28"/>
        </w:rPr>
        <w:t xml:space="preserve">  </w:t>
      </w:r>
      <w:r w:rsidR="009370E0" w:rsidRPr="00D54470">
        <w:rPr>
          <w:szCs w:val="28"/>
        </w:rPr>
        <w:t xml:space="preserve">  </w:t>
      </w:r>
      <w:r w:rsidR="00320798" w:rsidRPr="00D54470">
        <w:rPr>
          <w:szCs w:val="28"/>
        </w:rPr>
        <w:t xml:space="preserve">   г.</w:t>
      </w:r>
      <w:r w:rsidR="0055134E" w:rsidRPr="00D54470">
        <w:rPr>
          <w:szCs w:val="28"/>
        </w:rPr>
        <w:t xml:space="preserve"> </w:t>
      </w:r>
      <w:r w:rsidR="004D0FC2" w:rsidRPr="00D54470">
        <w:rPr>
          <w:szCs w:val="28"/>
        </w:rPr>
        <w:t>Завитинск</w:t>
      </w:r>
    </w:p>
    <w:p w:rsidR="00320798" w:rsidRPr="00D54470" w:rsidRDefault="00320798" w:rsidP="00320798">
      <w:pPr>
        <w:jc w:val="both"/>
        <w:rPr>
          <w:szCs w:val="28"/>
        </w:rPr>
      </w:pPr>
    </w:p>
    <w:p w:rsidR="00320798" w:rsidRPr="00CA55DE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Заключение</w:t>
      </w:r>
      <w:r w:rsidR="009D6EC2" w:rsidRPr="00CA55DE">
        <w:rPr>
          <w:bCs w:val="0"/>
          <w:sz w:val="26"/>
          <w:szCs w:val="26"/>
        </w:rPr>
        <w:t xml:space="preserve"> </w:t>
      </w:r>
      <w:r w:rsidR="004D0FC2" w:rsidRPr="00CA55DE">
        <w:rPr>
          <w:bCs w:val="0"/>
          <w:sz w:val="26"/>
          <w:szCs w:val="26"/>
        </w:rPr>
        <w:t>Контрольно-сч</w:t>
      </w:r>
      <w:r w:rsidR="00131139" w:rsidRPr="00CA55DE">
        <w:rPr>
          <w:bCs w:val="0"/>
          <w:sz w:val="26"/>
          <w:szCs w:val="26"/>
        </w:rPr>
        <w:t>ё</w:t>
      </w:r>
      <w:r w:rsidR="004D0FC2" w:rsidRPr="00CA55DE">
        <w:rPr>
          <w:bCs w:val="0"/>
          <w:sz w:val="26"/>
          <w:szCs w:val="26"/>
        </w:rPr>
        <w:t>тного органа</w:t>
      </w:r>
      <w:r w:rsidR="009D6EC2" w:rsidRPr="00CA55DE">
        <w:rPr>
          <w:bCs w:val="0"/>
          <w:sz w:val="26"/>
          <w:szCs w:val="26"/>
        </w:rPr>
        <w:t xml:space="preserve"> </w:t>
      </w:r>
      <w:r w:rsidR="004D0FC2" w:rsidRPr="00CA55DE">
        <w:rPr>
          <w:bCs w:val="0"/>
          <w:sz w:val="26"/>
          <w:szCs w:val="26"/>
        </w:rPr>
        <w:t>Завитинского</w:t>
      </w:r>
      <w:r w:rsidR="00BC223F" w:rsidRPr="00CA55DE">
        <w:rPr>
          <w:bCs w:val="0"/>
          <w:sz w:val="26"/>
          <w:szCs w:val="26"/>
        </w:rPr>
        <w:t xml:space="preserve"> района</w:t>
      </w:r>
      <w:r w:rsidRPr="00CA55DE">
        <w:rPr>
          <w:bCs w:val="0"/>
          <w:sz w:val="26"/>
          <w:szCs w:val="26"/>
        </w:rPr>
        <w:t xml:space="preserve"> на</w:t>
      </w:r>
      <w:r w:rsidR="009D6EC2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проект решения </w:t>
      </w:r>
      <w:r w:rsidR="00820988" w:rsidRPr="00CA55DE">
        <w:rPr>
          <w:sz w:val="26"/>
          <w:szCs w:val="26"/>
        </w:rPr>
        <w:t>Антонов</w:t>
      </w:r>
      <w:r w:rsidR="00E264FC" w:rsidRPr="00CA55DE">
        <w:rPr>
          <w:sz w:val="26"/>
          <w:szCs w:val="26"/>
        </w:rPr>
        <w:t xml:space="preserve">ского </w:t>
      </w:r>
      <w:r w:rsidR="00142C63" w:rsidRPr="00CA55DE">
        <w:rPr>
          <w:sz w:val="26"/>
          <w:szCs w:val="26"/>
        </w:rPr>
        <w:t xml:space="preserve">сельского </w:t>
      </w:r>
      <w:r w:rsidR="00E264FC" w:rsidRPr="00CA55DE">
        <w:rPr>
          <w:sz w:val="26"/>
          <w:szCs w:val="26"/>
        </w:rPr>
        <w:t>Совета народных депутатов Завитинского района Аму</w:t>
      </w:r>
      <w:r w:rsidR="007752D5" w:rsidRPr="00CA55DE">
        <w:rPr>
          <w:sz w:val="26"/>
          <w:szCs w:val="26"/>
        </w:rPr>
        <w:t>рской области от 2</w:t>
      </w:r>
      <w:r w:rsidR="004E1EC0" w:rsidRPr="00CA55DE">
        <w:rPr>
          <w:sz w:val="26"/>
          <w:szCs w:val="26"/>
        </w:rPr>
        <w:t>9</w:t>
      </w:r>
      <w:r w:rsidR="007752D5" w:rsidRPr="00CA55DE">
        <w:rPr>
          <w:sz w:val="26"/>
          <w:szCs w:val="26"/>
        </w:rPr>
        <w:t>.12.2020</w:t>
      </w:r>
      <w:r w:rsidR="00E264FC" w:rsidRPr="00CA55DE">
        <w:rPr>
          <w:sz w:val="26"/>
          <w:szCs w:val="26"/>
        </w:rPr>
        <w:t xml:space="preserve"> № </w:t>
      </w:r>
      <w:r w:rsidR="004E1EC0" w:rsidRPr="00CA55DE">
        <w:rPr>
          <w:sz w:val="26"/>
          <w:szCs w:val="26"/>
        </w:rPr>
        <w:t>84</w:t>
      </w:r>
      <w:r w:rsidR="00E264FC" w:rsidRPr="00CA55DE">
        <w:rPr>
          <w:sz w:val="26"/>
          <w:szCs w:val="26"/>
        </w:rPr>
        <w:t xml:space="preserve"> «Об утверждении бюджета </w:t>
      </w:r>
      <w:r w:rsidR="00820988" w:rsidRPr="00CA55DE">
        <w:rPr>
          <w:sz w:val="26"/>
          <w:szCs w:val="26"/>
        </w:rPr>
        <w:t>Антонов</w:t>
      </w:r>
      <w:r w:rsidR="00E264FC" w:rsidRPr="00CA55DE">
        <w:rPr>
          <w:sz w:val="26"/>
          <w:szCs w:val="26"/>
        </w:rPr>
        <w:t>ского сельсовета</w:t>
      </w:r>
      <w:r w:rsidR="00142C63" w:rsidRPr="00CA55DE">
        <w:rPr>
          <w:sz w:val="26"/>
          <w:szCs w:val="26"/>
        </w:rPr>
        <w:t xml:space="preserve"> Завитинского района</w:t>
      </w:r>
      <w:r w:rsidR="00E264FC" w:rsidRPr="00CA55DE">
        <w:rPr>
          <w:sz w:val="26"/>
          <w:szCs w:val="26"/>
        </w:rPr>
        <w:t xml:space="preserve"> Амурской области на 2021 год и плановый период  2022-2023 годов» </w:t>
      </w:r>
      <w:r w:rsidR="00CE3EA2" w:rsidRPr="00CA55DE">
        <w:rPr>
          <w:sz w:val="26"/>
          <w:szCs w:val="26"/>
        </w:rPr>
        <w:t>(дале</w:t>
      </w:r>
      <w:proofErr w:type="gramStart"/>
      <w:r w:rsidR="00CE3EA2" w:rsidRPr="00CA55DE">
        <w:rPr>
          <w:sz w:val="26"/>
          <w:szCs w:val="26"/>
        </w:rPr>
        <w:t>е-</w:t>
      </w:r>
      <w:proofErr w:type="gramEnd"/>
      <w:r w:rsidR="00CE3EA2" w:rsidRPr="00CA55DE">
        <w:rPr>
          <w:sz w:val="26"/>
          <w:szCs w:val="26"/>
        </w:rPr>
        <w:t xml:space="preserve"> решение о бюджете на 2021 и плановый период 2022-2023 годов) </w:t>
      </w:r>
      <w:r w:rsidRPr="00CA55DE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CA55DE">
        <w:rPr>
          <w:bCs w:val="0"/>
          <w:sz w:val="26"/>
          <w:szCs w:val="26"/>
        </w:rPr>
        <w:t>ем</w:t>
      </w:r>
      <w:r w:rsidR="001D341D" w:rsidRPr="00CA55DE">
        <w:rPr>
          <w:bCs w:val="0"/>
          <w:sz w:val="26"/>
          <w:szCs w:val="26"/>
        </w:rPr>
        <w:t xml:space="preserve"> «О бюджетном процессе в </w:t>
      </w:r>
      <w:r w:rsidR="00820988" w:rsidRPr="00CA55DE">
        <w:rPr>
          <w:bCs w:val="0"/>
          <w:sz w:val="26"/>
          <w:szCs w:val="26"/>
        </w:rPr>
        <w:t>Антонов</w:t>
      </w:r>
      <w:r w:rsidR="001D341D" w:rsidRPr="00CA55DE">
        <w:rPr>
          <w:bCs w:val="0"/>
          <w:sz w:val="26"/>
          <w:szCs w:val="26"/>
        </w:rPr>
        <w:t>ском сельсовете Завитинского района Амурской области</w:t>
      </w:r>
      <w:r w:rsidRPr="00CA55DE">
        <w:rPr>
          <w:bCs w:val="0"/>
          <w:sz w:val="26"/>
          <w:szCs w:val="26"/>
        </w:rPr>
        <w:t>»,</w:t>
      </w:r>
      <w:r w:rsidR="00A20F1C" w:rsidRPr="00CA55DE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CA55DE">
        <w:rPr>
          <w:bCs w:val="0"/>
          <w:sz w:val="26"/>
          <w:szCs w:val="26"/>
        </w:rPr>
        <w:t xml:space="preserve"> Положением «О </w:t>
      </w:r>
      <w:r w:rsidR="00F270B4" w:rsidRPr="00CA55DE">
        <w:rPr>
          <w:bCs w:val="0"/>
          <w:sz w:val="26"/>
          <w:szCs w:val="26"/>
        </w:rPr>
        <w:t>Контрольно-сч</w:t>
      </w:r>
      <w:r w:rsidR="00131139" w:rsidRPr="00CA55DE">
        <w:rPr>
          <w:bCs w:val="0"/>
          <w:sz w:val="26"/>
          <w:szCs w:val="26"/>
        </w:rPr>
        <w:t>ё</w:t>
      </w:r>
      <w:r w:rsidR="00F270B4" w:rsidRPr="00CA55DE">
        <w:rPr>
          <w:bCs w:val="0"/>
          <w:sz w:val="26"/>
          <w:szCs w:val="26"/>
        </w:rPr>
        <w:t>тном органе Завитинского района</w:t>
      </w:r>
      <w:r w:rsidRPr="00CA55DE">
        <w:rPr>
          <w:bCs w:val="0"/>
          <w:sz w:val="26"/>
          <w:szCs w:val="26"/>
        </w:rPr>
        <w:t>».</w:t>
      </w:r>
    </w:p>
    <w:p w:rsidR="00AD357B" w:rsidRPr="00CA55DE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К</w:t>
      </w:r>
      <w:r w:rsidR="00EC2A30" w:rsidRPr="00CA55DE">
        <w:rPr>
          <w:bCs w:val="0"/>
          <w:sz w:val="26"/>
          <w:szCs w:val="26"/>
        </w:rPr>
        <w:t xml:space="preserve"> про</w:t>
      </w:r>
      <w:r w:rsidRPr="00CA55DE">
        <w:rPr>
          <w:bCs w:val="0"/>
          <w:sz w:val="26"/>
          <w:szCs w:val="26"/>
        </w:rPr>
        <w:t>екту</w:t>
      </w:r>
      <w:r w:rsidR="00EC2A30" w:rsidRPr="00CA55DE">
        <w:rPr>
          <w:bCs w:val="0"/>
          <w:sz w:val="26"/>
          <w:szCs w:val="26"/>
        </w:rPr>
        <w:t xml:space="preserve"> решения</w:t>
      </w:r>
      <w:r w:rsidRPr="00CA55DE">
        <w:rPr>
          <w:bCs w:val="0"/>
          <w:sz w:val="26"/>
          <w:szCs w:val="26"/>
        </w:rPr>
        <w:t xml:space="preserve"> </w:t>
      </w:r>
      <w:r w:rsidR="00F00BFF" w:rsidRPr="00CA55DE">
        <w:rPr>
          <w:bCs w:val="0"/>
          <w:sz w:val="26"/>
          <w:szCs w:val="26"/>
        </w:rPr>
        <w:t>о внесении измен</w:t>
      </w:r>
      <w:r w:rsidR="00390408" w:rsidRPr="00CA55DE">
        <w:rPr>
          <w:bCs w:val="0"/>
          <w:sz w:val="26"/>
          <w:szCs w:val="26"/>
        </w:rPr>
        <w:t xml:space="preserve">ений в решение о </w:t>
      </w:r>
      <w:r w:rsidR="00BC223F" w:rsidRPr="00CA55DE">
        <w:rPr>
          <w:bCs w:val="0"/>
          <w:sz w:val="26"/>
          <w:szCs w:val="26"/>
        </w:rPr>
        <w:t>бюджете на 20</w:t>
      </w:r>
      <w:r w:rsidR="005B57D4" w:rsidRPr="00CA55DE">
        <w:rPr>
          <w:bCs w:val="0"/>
          <w:sz w:val="26"/>
          <w:szCs w:val="26"/>
        </w:rPr>
        <w:t>2</w:t>
      </w:r>
      <w:r w:rsidR="007E4FC5" w:rsidRPr="00CA55DE">
        <w:rPr>
          <w:bCs w:val="0"/>
          <w:sz w:val="26"/>
          <w:szCs w:val="26"/>
        </w:rPr>
        <w:t>1</w:t>
      </w:r>
      <w:r w:rsidR="00F00BFF" w:rsidRPr="00CA55DE">
        <w:rPr>
          <w:bCs w:val="0"/>
          <w:sz w:val="26"/>
          <w:szCs w:val="26"/>
        </w:rPr>
        <w:t xml:space="preserve"> год</w:t>
      </w:r>
      <w:r w:rsidR="00BC223F" w:rsidRPr="00CA55DE">
        <w:rPr>
          <w:bCs w:val="0"/>
          <w:sz w:val="26"/>
          <w:szCs w:val="26"/>
        </w:rPr>
        <w:t xml:space="preserve"> и плановый период 20</w:t>
      </w:r>
      <w:r w:rsidR="00A043B0" w:rsidRPr="00CA55DE">
        <w:rPr>
          <w:bCs w:val="0"/>
          <w:sz w:val="26"/>
          <w:szCs w:val="26"/>
        </w:rPr>
        <w:t>2</w:t>
      </w:r>
      <w:r w:rsidR="007E4FC5" w:rsidRPr="00CA55DE">
        <w:rPr>
          <w:bCs w:val="0"/>
          <w:sz w:val="26"/>
          <w:szCs w:val="26"/>
        </w:rPr>
        <w:t>2</w:t>
      </w:r>
      <w:r w:rsidR="005B57D4" w:rsidRPr="00CA55DE">
        <w:rPr>
          <w:bCs w:val="0"/>
          <w:sz w:val="26"/>
          <w:szCs w:val="26"/>
        </w:rPr>
        <w:t>-</w:t>
      </w:r>
      <w:r w:rsidR="00BC223F" w:rsidRPr="00CA55DE">
        <w:rPr>
          <w:bCs w:val="0"/>
          <w:sz w:val="26"/>
          <w:szCs w:val="26"/>
        </w:rPr>
        <w:t>202</w:t>
      </w:r>
      <w:r w:rsidR="007E4FC5" w:rsidRPr="00CA55DE">
        <w:rPr>
          <w:bCs w:val="0"/>
          <w:sz w:val="26"/>
          <w:szCs w:val="26"/>
        </w:rPr>
        <w:t>3</w:t>
      </w:r>
      <w:r w:rsidR="00C0296C" w:rsidRPr="00CA55DE">
        <w:rPr>
          <w:bCs w:val="0"/>
          <w:sz w:val="26"/>
          <w:szCs w:val="26"/>
        </w:rPr>
        <w:t xml:space="preserve"> годов</w:t>
      </w:r>
      <w:r w:rsidR="00F00BFF" w:rsidRPr="00CA55DE">
        <w:rPr>
          <w:bCs w:val="0"/>
          <w:sz w:val="26"/>
          <w:szCs w:val="26"/>
        </w:rPr>
        <w:t xml:space="preserve"> представлена </w:t>
      </w:r>
      <w:r w:rsidRPr="00CA55DE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CA55DE">
        <w:rPr>
          <w:bCs w:val="0"/>
          <w:sz w:val="26"/>
          <w:szCs w:val="26"/>
        </w:rPr>
        <w:t xml:space="preserve">предлагаемых изменений. </w:t>
      </w:r>
    </w:p>
    <w:p w:rsidR="00BA57BE" w:rsidRPr="00CA55DE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Изменения, вносимые в решение </w:t>
      </w:r>
      <w:r w:rsidR="00A043B0" w:rsidRPr="00CA55DE">
        <w:rPr>
          <w:bCs w:val="0"/>
          <w:sz w:val="26"/>
          <w:szCs w:val="26"/>
        </w:rPr>
        <w:t>о бюджете</w:t>
      </w:r>
      <w:r w:rsidR="00894F55" w:rsidRPr="00CA55DE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CA55DE">
        <w:rPr>
          <w:bCs w:val="0"/>
          <w:sz w:val="26"/>
          <w:szCs w:val="26"/>
        </w:rPr>
        <w:t>,</w:t>
      </w:r>
      <w:r w:rsidR="00A043B0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CA55DE">
        <w:rPr>
          <w:bCs w:val="0"/>
          <w:sz w:val="26"/>
          <w:szCs w:val="26"/>
        </w:rPr>
        <w:t xml:space="preserve">плановых </w:t>
      </w:r>
      <w:r w:rsidR="000741C9" w:rsidRPr="00CA55DE">
        <w:rPr>
          <w:bCs w:val="0"/>
          <w:sz w:val="26"/>
          <w:szCs w:val="26"/>
        </w:rPr>
        <w:t>показателей</w:t>
      </w:r>
      <w:r w:rsidRPr="00CA55DE">
        <w:rPr>
          <w:bCs w:val="0"/>
          <w:sz w:val="26"/>
          <w:szCs w:val="26"/>
        </w:rPr>
        <w:t xml:space="preserve"> </w:t>
      </w:r>
      <w:r w:rsidR="00742745" w:rsidRPr="00CA55DE">
        <w:rPr>
          <w:bCs w:val="0"/>
          <w:sz w:val="26"/>
          <w:szCs w:val="26"/>
        </w:rPr>
        <w:t xml:space="preserve">по </w:t>
      </w:r>
      <w:r w:rsidRPr="00CA55DE">
        <w:rPr>
          <w:bCs w:val="0"/>
          <w:sz w:val="26"/>
          <w:szCs w:val="26"/>
        </w:rPr>
        <w:t>доход</w:t>
      </w:r>
      <w:r w:rsidR="00742745" w:rsidRPr="00CA55DE">
        <w:rPr>
          <w:bCs w:val="0"/>
          <w:sz w:val="26"/>
          <w:szCs w:val="26"/>
        </w:rPr>
        <w:t>ной и</w:t>
      </w:r>
      <w:r w:rsidRPr="00CA55DE">
        <w:rPr>
          <w:bCs w:val="0"/>
          <w:sz w:val="26"/>
          <w:szCs w:val="26"/>
        </w:rPr>
        <w:t xml:space="preserve"> расход</w:t>
      </w:r>
      <w:r w:rsidR="00742745" w:rsidRPr="00CA55DE">
        <w:rPr>
          <w:bCs w:val="0"/>
          <w:sz w:val="26"/>
          <w:szCs w:val="26"/>
        </w:rPr>
        <w:t>ной части</w:t>
      </w:r>
      <w:r w:rsidRPr="00CA55DE">
        <w:rPr>
          <w:bCs w:val="0"/>
          <w:sz w:val="26"/>
          <w:szCs w:val="26"/>
        </w:rPr>
        <w:t xml:space="preserve">  бюдж</w:t>
      </w:r>
      <w:r w:rsidR="00BC223F" w:rsidRPr="00CA55DE">
        <w:rPr>
          <w:bCs w:val="0"/>
          <w:sz w:val="26"/>
          <w:szCs w:val="26"/>
        </w:rPr>
        <w:t xml:space="preserve">ета </w:t>
      </w:r>
      <w:r w:rsidR="00820988" w:rsidRPr="00CA55DE">
        <w:rPr>
          <w:bCs w:val="0"/>
          <w:sz w:val="26"/>
          <w:szCs w:val="26"/>
        </w:rPr>
        <w:t>Антонов</w:t>
      </w:r>
      <w:r w:rsidR="00142C63" w:rsidRPr="00CA55DE">
        <w:rPr>
          <w:bCs w:val="0"/>
          <w:sz w:val="26"/>
          <w:szCs w:val="26"/>
        </w:rPr>
        <w:t>ского сельсовета Завитинского района Амурской области</w:t>
      </w:r>
      <w:r w:rsidR="00BC223F" w:rsidRPr="00CA55DE">
        <w:rPr>
          <w:bCs w:val="0"/>
          <w:sz w:val="26"/>
          <w:szCs w:val="26"/>
        </w:rPr>
        <w:t xml:space="preserve">  на 20</w:t>
      </w:r>
      <w:r w:rsidR="0062206F" w:rsidRPr="00CA55DE">
        <w:rPr>
          <w:bCs w:val="0"/>
          <w:sz w:val="26"/>
          <w:szCs w:val="26"/>
        </w:rPr>
        <w:t>2</w:t>
      </w:r>
      <w:r w:rsidR="007E4FC5" w:rsidRPr="00CA55DE">
        <w:rPr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 xml:space="preserve"> год.</w:t>
      </w:r>
    </w:p>
    <w:p w:rsidR="00E51D0B" w:rsidRPr="00D54470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D54470">
        <w:rPr>
          <w:bCs w:val="0"/>
          <w:sz w:val="22"/>
          <w:szCs w:val="22"/>
        </w:rPr>
        <w:t>Таблица №1</w:t>
      </w:r>
    </w:p>
    <w:p w:rsidR="003E389E" w:rsidRPr="00D54470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D54470">
        <w:rPr>
          <w:bCs w:val="0"/>
          <w:sz w:val="22"/>
          <w:szCs w:val="22"/>
        </w:rPr>
        <w:fldChar w:fldCharType="begin"/>
      </w:r>
      <w:r w:rsidRPr="00D54470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D54470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077"/>
        <w:gridCol w:w="1418"/>
        <w:gridCol w:w="1984"/>
        <w:gridCol w:w="1701"/>
      </w:tblGrid>
      <w:tr w:rsidR="003E389E" w:rsidRPr="00D54470" w:rsidTr="00D54470">
        <w:trPr>
          <w:trHeight w:val="253"/>
        </w:trPr>
        <w:tc>
          <w:tcPr>
            <w:tcW w:w="4077" w:type="dxa"/>
            <w:vMerge w:val="restart"/>
            <w:hideMark/>
          </w:tcPr>
          <w:p w:rsidR="003E389E" w:rsidRPr="00B35AAB" w:rsidRDefault="003E389E" w:rsidP="003E389E">
            <w:pPr>
              <w:jc w:val="center"/>
              <w:rPr>
                <w:b/>
                <w:szCs w:val="20"/>
              </w:rPr>
            </w:pPr>
            <w:r w:rsidRPr="00B35AAB">
              <w:rPr>
                <w:b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hideMark/>
          </w:tcPr>
          <w:p w:rsidR="003E389E" w:rsidRPr="00B35AAB" w:rsidRDefault="003E389E" w:rsidP="003E389E">
            <w:pPr>
              <w:jc w:val="center"/>
              <w:rPr>
                <w:b/>
                <w:szCs w:val="20"/>
              </w:rPr>
            </w:pPr>
            <w:r w:rsidRPr="00B35AAB">
              <w:rPr>
                <w:b/>
                <w:szCs w:val="20"/>
              </w:rPr>
              <w:t>Утверждено решением о бюджете, тыс. руб.</w:t>
            </w:r>
          </w:p>
        </w:tc>
        <w:tc>
          <w:tcPr>
            <w:tcW w:w="1984" w:type="dxa"/>
            <w:vMerge w:val="restart"/>
            <w:hideMark/>
          </w:tcPr>
          <w:p w:rsidR="003E389E" w:rsidRPr="00B35AAB" w:rsidRDefault="003E389E" w:rsidP="003E389E">
            <w:pPr>
              <w:jc w:val="center"/>
              <w:rPr>
                <w:b/>
                <w:szCs w:val="20"/>
              </w:rPr>
            </w:pPr>
            <w:r w:rsidRPr="00B35AAB">
              <w:rPr>
                <w:b/>
                <w:szCs w:val="20"/>
              </w:rPr>
              <w:t>С учётом изменений согласно представленному проекту, тыс. руб.</w:t>
            </w:r>
          </w:p>
        </w:tc>
        <w:tc>
          <w:tcPr>
            <w:tcW w:w="1701" w:type="dxa"/>
            <w:vMerge w:val="restart"/>
            <w:hideMark/>
          </w:tcPr>
          <w:p w:rsidR="009B1908" w:rsidRPr="00B35AAB" w:rsidRDefault="003E389E" w:rsidP="003E389E">
            <w:pPr>
              <w:jc w:val="center"/>
              <w:rPr>
                <w:b/>
                <w:szCs w:val="20"/>
              </w:rPr>
            </w:pPr>
            <w:r w:rsidRPr="00B35AAB">
              <w:rPr>
                <w:b/>
                <w:szCs w:val="20"/>
              </w:rPr>
              <w:t xml:space="preserve">Отклонение  </w:t>
            </w:r>
          </w:p>
          <w:p w:rsidR="009B1908" w:rsidRPr="00B35AAB" w:rsidRDefault="003E389E" w:rsidP="003E389E">
            <w:pPr>
              <w:jc w:val="center"/>
              <w:rPr>
                <w:b/>
                <w:szCs w:val="20"/>
              </w:rPr>
            </w:pPr>
            <w:proofErr w:type="gramStart"/>
            <w:r w:rsidRPr="00B35AAB">
              <w:rPr>
                <w:b/>
                <w:szCs w:val="20"/>
              </w:rPr>
              <w:t>(+ увеличение,</w:t>
            </w:r>
            <w:proofErr w:type="gramEnd"/>
          </w:p>
          <w:p w:rsidR="003E389E" w:rsidRPr="00B35AAB" w:rsidRDefault="003E389E" w:rsidP="003E389E">
            <w:pPr>
              <w:jc w:val="center"/>
              <w:rPr>
                <w:b/>
                <w:szCs w:val="20"/>
              </w:rPr>
            </w:pPr>
            <w:r w:rsidRPr="00B35AAB">
              <w:rPr>
                <w:b/>
                <w:szCs w:val="20"/>
              </w:rPr>
              <w:t xml:space="preserve"> - уменьшение),</w:t>
            </w:r>
          </w:p>
        </w:tc>
      </w:tr>
      <w:tr w:rsidR="003E389E" w:rsidRPr="00D54470" w:rsidTr="00D54470">
        <w:trPr>
          <w:trHeight w:val="253"/>
        </w:trPr>
        <w:tc>
          <w:tcPr>
            <w:tcW w:w="4077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D54470" w:rsidTr="00D54470">
        <w:trPr>
          <w:trHeight w:val="253"/>
        </w:trPr>
        <w:tc>
          <w:tcPr>
            <w:tcW w:w="4077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D54470" w:rsidTr="00D54470">
        <w:trPr>
          <w:trHeight w:val="253"/>
        </w:trPr>
        <w:tc>
          <w:tcPr>
            <w:tcW w:w="4077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081B6E" w:rsidRPr="00D54470" w:rsidTr="00D54470">
        <w:trPr>
          <w:trHeight w:val="20"/>
        </w:trPr>
        <w:tc>
          <w:tcPr>
            <w:tcW w:w="4077" w:type="dxa"/>
            <w:hideMark/>
          </w:tcPr>
          <w:p w:rsidR="00081B6E" w:rsidRPr="00D54470" w:rsidRDefault="00081B6E" w:rsidP="00B3112F">
            <w:pPr>
              <w:jc w:val="both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Прогнозируемый общи</w:t>
            </w:r>
            <w:r w:rsidRPr="00D54470">
              <w:rPr>
                <w:sz w:val="24"/>
              </w:rPr>
              <w:t>й</w:t>
            </w:r>
            <w:r w:rsidRPr="00D54470">
              <w:rPr>
                <w:sz w:val="22"/>
                <w:szCs w:val="22"/>
              </w:rPr>
              <w:t xml:space="preserve"> объем доходов</w:t>
            </w:r>
            <w:r>
              <w:rPr>
                <w:sz w:val="22"/>
                <w:szCs w:val="22"/>
              </w:rPr>
              <w:t xml:space="preserve"> бюджета</w:t>
            </w:r>
            <w:r w:rsidRPr="00D54470">
              <w:rPr>
                <w:sz w:val="22"/>
                <w:szCs w:val="22"/>
              </w:rPr>
              <w:t xml:space="preserve"> Антоновского сельсовета Завитинс</w:t>
            </w:r>
            <w:r>
              <w:rPr>
                <w:sz w:val="22"/>
                <w:szCs w:val="22"/>
              </w:rPr>
              <w:t>к</w:t>
            </w:r>
            <w:r w:rsidRPr="00D54470">
              <w:rPr>
                <w:sz w:val="22"/>
                <w:szCs w:val="22"/>
              </w:rPr>
              <w:t>ого района Амурской области</w:t>
            </w:r>
          </w:p>
        </w:tc>
        <w:tc>
          <w:tcPr>
            <w:tcW w:w="1418" w:type="dxa"/>
            <w:noWrap/>
            <w:hideMark/>
          </w:tcPr>
          <w:p w:rsidR="00081B6E" w:rsidRPr="00163260" w:rsidRDefault="00081B6E" w:rsidP="00557236">
            <w:r w:rsidRPr="00163260">
              <w:t>4643,3</w:t>
            </w:r>
          </w:p>
        </w:tc>
        <w:tc>
          <w:tcPr>
            <w:tcW w:w="1984" w:type="dxa"/>
            <w:noWrap/>
          </w:tcPr>
          <w:p w:rsidR="00081B6E" w:rsidRPr="00D54470" w:rsidRDefault="00B35AAB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7694,7</w:t>
            </w:r>
          </w:p>
        </w:tc>
        <w:tc>
          <w:tcPr>
            <w:tcW w:w="1701" w:type="dxa"/>
            <w:noWrap/>
          </w:tcPr>
          <w:p w:rsidR="00081B6E" w:rsidRPr="00D54470" w:rsidRDefault="00B35AAB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+3051,4</w:t>
            </w:r>
          </w:p>
        </w:tc>
      </w:tr>
      <w:tr w:rsidR="00081B6E" w:rsidRPr="00D54470" w:rsidTr="00D54470">
        <w:trPr>
          <w:trHeight w:val="20"/>
        </w:trPr>
        <w:tc>
          <w:tcPr>
            <w:tcW w:w="4077" w:type="dxa"/>
            <w:hideMark/>
          </w:tcPr>
          <w:p w:rsidR="00081B6E" w:rsidRPr="00D54470" w:rsidRDefault="00081B6E" w:rsidP="00B3112F">
            <w:pPr>
              <w:jc w:val="both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Общий объем расходов бюджета  Антоновского сельсовета Завитинс</w:t>
            </w:r>
            <w:r>
              <w:rPr>
                <w:sz w:val="22"/>
                <w:szCs w:val="22"/>
              </w:rPr>
              <w:t>к</w:t>
            </w:r>
            <w:r w:rsidRPr="00D54470">
              <w:rPr>
                <w:sz w:val="22"/>
                <w:szCs w:val="22"/>
              </w:rPr>
              <w:t xml:space="preserve">ого района Амурской области </w:t>
            </w:r>
          </w:p>
        </w:tc>
        <w:tc>
          <w:tcPr>
            <w:tcW w:w="1418" w:type="dxa"/>
            <w:noWrap/>
            <w:hideMark/>
          </w:tcPr>
          <w:p w:rsidR="00081B6E" w:rsidRPr="00163260" w:rsidRDefault="00081B6E" w:rsidP="00557236">
            <w:r w:rsidRPr="00163260">
              <w:t>4854,6</w:t>
            </w:r>
          </w:p>
        </w:tc>
        <w:tc>
          <w:tcPr>
            <w:tcW w:w="1984" w:type="dxa"/>
            <w:noWrap/>
          </w:tcPr>
          <w:p w:rsidR="00081B6E" w:rsidRPr="00D54470" w:rsidRDefault="00B35AAB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7906,0</w:t>
            </w:r>
          </w:p>
        </w:tc>
        <w:tc>
          <w:tcPr>
            <w:tcW w:w="1701" w:type="dxa"/>
            <w:noWrap/>
          </w:tcPr>
          <w:p w:rsidR="00081B6E" w:rsidRPr="00D54470" w:rsidRDefault="00B35AAB" w:rsidP="00B35AAB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+3051,4</w:t>
            </w:r>
          </w:p>
        </w:tc>
      </w:tr>
      <w:tr w:rsidR="00081B6E" w:rsidRPr="00D54470" w:rsidTr="00D54470">
        <w:trPr>
          <w:trHeight w:val="20"/>
        </w:trPr>
        <w:tc>
          <w:tcPr>
            <w:tcW w:w="4077" w:type="dxa"/>
            <w:hideMark/>
          </w:tcPr>
          <w:p w:rsidR="00081B6E" w:rsidRPr="00D54470" w:rsidRDefault="00081B6E" w:rsidP="003E389E">
            <w:pPr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D54470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418" w:type="dxa"/>
            <w:noWrap/>
            <w:hideMark/>
          </w:tcPr>
          <w:p w:rsidR="00081B6E" w:rsidRDefault="00081B6E" w:rsidP="00557236">
            <w:r w:rsidRPr="00163260">
              <w:t>211,3</w:t>
            </w:r>
          </w:p>
        </w:tc>
        <w:tc>
          <w:tcPr>
            <w:tcW w:w="1984" w:type="dxa"/>
            <w:noWrap/>
            <w:hideMark/>
          </w:tcPr>
          <w:p w:rsidR="00081B6E" w:rsidRPr="00D54470" w:rsidRDefault="00081B6E" w:rsidP="00BA50CF">
            <w:pPr>
              <w:ind w:firstLine="708"/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211,3</w:t>
            </w:r>
          </w:p>
        </w:tc>
        <w:tc>
          <w:tcPr>
            <w:tcW w:w="1701" w:type="dxa"/>
            <w:noWrap/>
            <w:hideMark/>
          </w:tcPr>
          <w:p w:rsidR="00081B6E" w:rsidRPr="00D54470" w:rsidRDefault="00B35AAB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1D0B" w:rsidRPr="00D54470" w:rsidRDefault="003E389E" w:rsidP="00BA57BE">
      <w:pPr>
        <w:ind w:firstLine="708"/>
        <w:jc w:val="center"/>
        <w:rPr>
          <w:bCs w:val="0"/>
          <w:sz w:val="22"/>
          <w:szCs w:val="22"/>
        </w:rPr>
      </w:pPr>
      <w:r w:rsidRPr="00D54470">
        <w:rPr>
          <w:bCs w:val="0"/>
          <w:sz w:val="22"/>
          <w:szCs w:val="22"/>
        </w:rPr>
        <w:lastRenderedPageBreak/>
        <w:fldChar w:fldCharType="end"/>
      </w:r>
    </w:p>
    <w:p w:rsidR="00935BE4" w:rsidRPr="00CA55DE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CA55DE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1. </w:t>
      </w:r>
      <w:r w:rsidR="00935BE4" w:rsidRPr="00CA55DE">
        <w:rPr>
          <w:bCs w:val="0"/>
          <w:sz w:val="26"/>
          <w:szCs w:val="26"/>
        </w:rPr>
        <w:t>Решением о бюджете на 20</w:t>
      </w:r>
      <w:r w:rsidR="00E86FBF" w:rsidRPr="00CA55DE">
        <w:rPr>
          <w:bCs w:val="0"/>
          <w:sz w:val="26"/>
          <w:szCs w:val="26"/>
        </w:rPr>
        <w:t>2</w:t>
      </w:r>
      <w:r w:rsidR="00BA50CF" w:rsidRPr="00CA55DE">
        <w:rPr>
          <w:bCs w:val="0"/>
          <w:sz w:val="26"/>
          <w:szCs w:val="26"/>
        </w:rPr>
        <w:t>1</w:t>
      </w:r>
      <w:r w:rsidR="00935BE4" w:rsidRPr="00CA55DE">
        <w:rPr>
          <w:bCs w:val="0"/>
          <w:sz w:val="26"/>
          <w:szCs w:val="26"/>
        </w:rPr>
        <w:t xml:space="preserve"> год </w:t>
      </w:r>
      <w:r w:rsidR="00757689" w:rsidRPr="00CA55DE">
        <w:rPr>
          <w:bCs w:val="0"/>
          <w:sz w:val="26"/>
          <w:szCs w:val="26"/>
        </w:rPr>
        <w:t xml:space="preserve">и плановый </w:t>
      </w:r>
      <w:r w:rsidR="00F45BD2" w:rsidRPr="00CA55DE">
        <w:rPr>
          <w:bCs w:val="0"/>
          <w:sz w:val="26"/>
          <w:szCs w:val="26"/>
        </w:rPr>
        <w:t>период 20</w:t>
      </w:r>
      <w:r w:rsidR="00AA2893" w:rsidRPr="00CA55DE">
        <w:rPr>
          <w:bCs w:val="0"/>
          <w:sz w:val="26"/>
          <w:szCs w:val="26"/>
        </w:rPr>
        <w:t>2</w:t>
      </w:r>
      <w:r w:rsidR="00BA50CF" w:rsidRPr="00CA55DE">
        <w:rPr>
          <w:bCs w:val="0"/>
          <w:sz w:val="26"/>
          <w:szCs w:val="26"/>
        </w:rPr>
        <w:t>2</w:t>
      </w:r>
      <w:r w:rsidR="00F45BD2" w:rsidRPr="00CA55DE">
        <w:rPr>
          <w:bCs w:val="0"/>
          <w:sz w:val="26"/>
          <w:szCs w:val="26"/>
        </w:rPr>
        <w:t>-202</w:t>
      </w:r>
      <w:r w:rsidR="00BA50CF" w:rsidRPr="00CA55DE">
        <w:rPr>
          <w:bCs w:val="0"/>
          <w:sz w:val="26"/>
          <w:szCs w:val="26"/>
        </w:rPr>
        <w:t>3</w:t>
      </w:r>
      <w:r w:rsidR="00757689" w:rsidRPr="00CA55DE">
        <w:rPr>
          <w:bCs w:val="0"/>
          <w:sz w:val="26"/>
          <w:szCs w:val="26"/>
        </w:rPr>
        <w:t xml:space="preserve"> год</w:t>
      </w:r>
      <w:r w:rsidR="00803C48" w:rsidRPr="00CA55DE">
        <w:rPr>
          <w:bCs w:val="0"/>
          <w:sz w:val="26"/>
          <w:szCs w:val="26"/>
        </w:rPr>
        <w:t>ы</w:t>
      </w:r>
      <w:r w:rsidR="00E91F24">
        <w:rPr>
          <w:bCs w:val="0"/>
          <w:sz w:val="26"/>
          <w:szCs w:val="26"/>
        </w:rPr>
        <w:t xml:space="preserve"> (с изменениями </w:t>
      </w:r>
      <w:r w:rsidR="00E91F24" w:rsidRPr="00E91F24">
        <w:rPr>
          <w:bCs w:val="0"/>
          <w:sz w:val="26"/>
          <w:szCs w:val="26"/>
        </w:rPr>
        <w:t xml:space="preserve">от </w:t>
      </w:r>
      <w:r w:rsidR="00E91F24" w:rsidRPr="00E91F24">
        <w:rPr>
          <w:szCs w:val="28"/>
        </w:rPr>
        <w:t>26.02.2021 №89)</w:t>
      </w:r>
      <w:r w:rsidR="00803C48" w:rsidRPr="00E91F24">
        <w:rPr>
          <w:bCs w:val="0"/>
          <w:sz w:val="26"/>
          <w:szCs w:val="26"/>
        </w:rPr>
        <w:t>,</w:t>
      </w:r>
      <w:r w:rsidR="00935BE4" w:rsidRPr="00CA55DE">
        <w:rPr>
          <w:sz w:val="26"/>
          <w:szCs w:val="26"/>
        </w:rPr>
        <w:t xml:space="preserve"> </w:t>
      </w:r>
      <w:r w:rsidR="0013789F" w:rsidRPr="00CA55DE">
        <w:rPr>
          <w:sz w:val="26"/>
          <w:szCs w:val="26"/>
        </w:rPr>
        <w:t xml:space="preserve">были </w:t>
      </w:r>
      <w:r w:rsidR="00935BE4" w:rsidRPr="00CA55DE">
        <w:rPr>
          <w:sz w:val="26"/>
          <w:szCs w:val="26"/>
        </w:rPr>
        <w:t xml:space="preserve">утверждены </w:t>
      </w:r>
      <w:r w:rsidR="00935BE4" w:rsidRPr="00CA55DE">
        <w:rPr>
          <w:b/>
          <w:sz w:val="26"/>
          <w:szCs w:val="26"/>
        </w:rPr>
        <w:t xml:space="preserve">доходы </w:t>
      </w:r>
      <w:r w:rsidR="00935BE4" w:rsidRPr="00CA55DE">
        <w:rPr>
          <w:sz w:val="26"/>
          <w:szCs w:val="26"/>
        </w:rPr>
        <w:t xml:space="preserve">бюджета </w:t>
      </w:r>
      <w:r w:rsidR="00F45BD2" w:rsidRPr="00CA55DE">
        <w:rPr>
          <w:sz w:val="26"/>
          <w:szCs w:val="26"/>
        </w:rPr>
        <w:t>20</w:t>
      </w:r>
      <w:r w:rsidR="00E86FBF" w:rsidRPr="00CA55DE">
        <w:rPr>
          <w:sz w:val="26"/>
          <w:szCs w:val="26"/>
        </w:rPr>
        <w:t>2</w:t>
      </w:r>
      <w:r w:rsidR="00BA50CF" w:rsidRPr="00CA55DE">
        <w:rPr>
          <w:sz w:val="26"/>
          <w:szCs w:val="26"/>
        </w:rPr>
        <w:t>1</w:t>
      </w:r>
      <w:r w:rsidR="00B04A1D" w:rsidRPr="00CA55DE">
        <w:rPr>
          <w:sz w:val="26"/>
          <w:szCs w:val="26"/>
        </w:rPr>
        <w:t xml:space="preserve"> года </w:t>
      </w:r>
      <w:r w:rsidR="00935BE4" w:rsidRPr="00CA55DE">
        <w:rPr>
          <w:b/>
          <w:sz w:val="26"/>
          <w:szCs w:val="26"/>
        </w:rPr>
        <w:t xml:space="preserve">в сумме </w:t>
      </w:r>
      <w:r w:rsidR="00186477">
        <w:rPr>
          <w:b/>
          <w:sz w:val="26"/>
          <w:szCs w:val="26"/>
        </w:rPr>
        <w:t>4643,3</w:t>
      </w:r>
      <w:r w:rsidR="009B284D" w:rsidRPr="00CA55DE">
        <w:rPr>
          <w:sz w:val="26"/>
          <w:szCs w:val="26"/>
        </w:rPr>
        <w:t>тыс. рублей.</w:t>
      </w:r>
      <w:r w:rsidR="000741C9" w:rsidRPr="00CA55DE">
        <w:rPr>
          <w:sz w:val="26"/>
          <w:szCs w:val="26"/>
        </w:rPr>
        <w:t xml:space="preserve"> </w:t>
      </w:r>
      <w:r w:rsidR="00935BE4" w:rsidRPr="00CA55DE">
        <w:rPr>
          <w:bCs w:val="0"/>
          <w:sz w:val="26"/>
          <w:szCs w:val="26"/>
        </w:rPr>
        <w:t>В представленном к рассмотрению проекте</w:t>
      </w:r>
      <w:r w:rsidR="004E2EFA" w:rsidRPr="00CA55DE">
        <w:rPr>
          <w:bCs w:val="0"/>
          <w:sz w:val="26"/>
          <w:szCs w:val="26"/>
        </w:rPr>
        <w:t xml:space="preserve"> решения</w:t>
      </w:r>
      <w:r w:rsidR="00803C48" w:rsidRPr="00CA55DE">
        <w:rPr>
          <w:bCs w:val="0"/>
          <w:sz w:val="26"/>
          <w:szCs w:val="26"/>
        </w:rPr>
        <w:t>,</w:t>
      </w:r>
      <w:r w:rsidR="004E2EFA" w:rsidRPr="00CA55DE">
        <w:rPr>
          <w:bCs w:val="0"/>
          <w:sz w:val="26"/>
          <w:szCs w:val="26"/>
        </w:rPr>
        <w:t xml:space="preserve"> д</w:t>
      </w:r>
      <w:r w:rsidR="006125BA" w:rsidRPr="00CA55DE">
        <w:rPr>
          <w:bCs w:val="0"/>
          <w:sz w:val="26"/>
          <w:szCs w:val="26"/>
        </w:rPr>
        <w:t xml:space="preserve">оходы  </w:t>
      </w:r>
      <w:r w:rsidR="005A5632" w:rsidRPr="00CA55DE">
        <w:rPr>
          <w:bCs w:val="0"/>
          <w:sz w:val="26"/>
          <w:szCs w:val="26"/>
        </w:rPr>
        <w:t xml:space="preserve">  бюдже</w:t>
      </w:r>
      <w:r w:rsidR="0018218B" w:rsidRPr="00CA55DE">
        <w:rPr>
          <w:bCs w:val="0"/>
          <w:sz w:val="26"/>
          <w:szCs w:val="26"/>
        </w:rPr>
        <w:t>та</w:t>
      </w:r>
      <w:r w:rsidR="006125BA" w:rsidRPr="00CA55DE">
        <w:rPr>
          <w:bCs w:val="0"/>
          <w:sz w:val="26"/>
          <w:szCs w:val="26"/>
        </w:rPr>
        <w:t xml:space="preserve"> поселения</w:t>
      </w:r>
      <w:r w:rsidR="009B284D" w:rsidRPr="00CA55DE">
        <w:rPr>
          <w:bCs w:val="0"/>
          <w:sz w:val="26"/>
          <w:szCs w:val="26"/>
        </w:rPr>
        <w:t xml:space="preserve"> </w:t>
      </w:r>
      <w:r w:rsidR="009B04BE" w:rsidRPr="00CA55DE">
        <w:rPr>
          <w:bCs w:val="0"/>
          <w:sz w:val="26"/>
          <w:szCs w:val="26"/>
        </w:rPr>
        <w:t xml:space="preserve">составят </w:t>
      </w:r>
      <w:r w:rsidR="00186477">
        <w:rPr>
          <w:b/>
          <w:bCs w:val="0"/>
          <w:sz w:val="26"/>
          <w:szCs w:val="26"/>
        </w:rPr>
        <w:t>7694,7</w:t>
      </w:r>
      <w:r w:rsidR="00200835" w:rsidRPr="00CA55DE">
        <w:rPr>
          <w:bCs w:val="0"/>
          <w:sz w:val="26"/>
          <w:szCs w:val="26"/>
        </w:rPr>
        <w:t xml:space="preserve"> тыс. рублей. П</w:t>
      </w:r>
      <w:r w:rsidRPr="00CA55DE">
        <w:rPr>
          <w:bCs w:val="0"/>
          <w:sz w:val="26"/>
          <w:szCs w:val="26"/>
        </w:rPr>
        <w:t>редлагается увеличение</w:t>
      </w:r>
      <w:r w:rsidR="009B284D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доходной части бюджета </w:t>
      </w:r>
      <w:r w:rsidR="009B04BE" w:rsidRPr="00CA55DE">
        <w:rPr>
          <w:bCs w:val="0"/>
          <w:sz w:val="26"/>
          <w:szCs w:val="26"/>
        </w:rPr>
        <w:t xml:space="preserve">на </w:t>
      </w:r>
      <w:r w:rsidR="00186477">
        <w:rPr>
          <w:b/>
          <w:color w:val="000000"/>
          <w:sz w:val="26"/>
          <w:szCs w:val="26"/>
        </w:rPr>
        <w:t>3051,4</w:t>
      </w:r>
      <w:r w:rsidR="00475A6C" w:rsidRPr="00CA55DE">
        <w:rPr>
          <w:bCs w:val="0"/>
          <w:sz w:val="26"/>
          <w:szCs w:val="26"/>
        </w:rPr>
        <w:t>тыс. рублей</w:t>
      </w:r>
      <w:r w:rsidR="00BE525F" w:rsidRPr="00CA55DE">
        <w:rPr>
          <w:bCs w:val="0"/>
          <w:sz w:val="26"/>
          <w:szCs w:val="26"/>
        </w:rPr>
        <w:t xml:space="preserve"> (или на </w:t>
      </w:r>
      <w:r w:rsidR="00186477">
        <w:rPr>
          <w:bCs w:val="0"/>
          <w:sz w:val="26"/>
          <w:szCs w:val="26"/>
        </w:rPr>
        <w:t>77,2</w:t>
      </w:r>
      <w:r w:rsidR="00BE525F" w:rsidRPr="00CA55DE">
        <w:rPr>
          <w:bCs w:val="0"/>
          <w:sz w:val="26"/>
          <w:szCs w:val="26"/>
        </w:rPr>
        <w:t>%)</w:t>
      </w:r>
      <w:r w:rsidR="00C2049F" w:rsidRPr="00CA55DE">
        <w:rPr>
          <w:bCs w:val="0"/>
          <w:sz w:val="26"/>
          <w:szCs w:val="26"/>
        </w:rPr>
        <w:t>, в том числе:</w:t>
      </w:r>
    </w:p>
    <w:p w:rsidR="003B1913" w:rsidRPr="00CA55DE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186477">
        <w:rPr>
          <w:bCs w:val="0"/>
          <w:sz w:val="26"/>
          <w:szCs w:val="26"/>
        </w:rPr>
        <w:t>3051,4</w:t>
      </w:r>
      <w:r w:rsidRPr="00CA55DE">
        <w:rPr>
          <w:bCs w:val="0"/>
          <w:sz w:val="26"/>
          <w:szCs w:val="26"/>
        </w:rPr>
        <w:t xml:space="preserve"> тыс. рублей,</w:t>
      </w:r>
      <w:r w:rsidR="007D3572">
        <w:rPr>
          <w:bCs w:val="0"/>
          <w:sz w:val="26"/>
          <w:szCs w:val="26"/>
        </w:rPr>
        <w:t xml:space="preserve"> в том числе за счет увеличения объемов предоставленных поселению  субсидий на 3051,4 тыс. рубел</w:t>
      </w:r>
      <w:r w:rsidR="003D01C8">
        <w:rPr>
          <w:bCs w:val="0"/>
          <w:sz w:val="26"/>
          <w:szCs w:val="26"/>
        </w:rPr>
        <w:t>е</w:t>
      </w:r>
      <w:r w:rsidR="007D3572">
        <w:rPr>
          <w:bCs w:val="0"/>
          <w:sz w:val="26"/>
          <w:szCs w:val="26"/>
        </w:rPr>
        <w:t>й:</w:t>
      </w:r>
    </w:p>
    <w:p w:rsidR="003D01C8" w:rsidRPr="00E91F24" w:rsidRDefault="003B1913" w:rsidP="000741C9">
      <w:pPr>
        <w:ind w:firstLine="708"/>
        <w:jc w:val="both"/>
        <w:rPr>
          <w:sz w:val="26"/>
          <w:szCs w:val="26"/>
          <w:lang w:eastAsia="ar-SA"/>
        </w:rPr>
      </w:pPr>
      <w:r w:rsidRPr="00E91F24">
        <w:rPr>
          <w:bCs w:val="0"/>
          <w:sz w:val="26"/>
          <w:szCs w:val="26"/>
        </w:rPr>
        <w:t>-</w:t>
      </w:r>
      <w:r w:rsidR="003D01C8" w:rsidRPr="00E91F24">
        <w:rPr>
          <w:sz w:val="26"/>
          <w:szCs w:val="26"/>
        </w:rPr>
        <w:t xml:space="preserve"> </w:t>
      </w:r>
      <w:r w:rsidR="003D01C8" w:rsidRPr="00E91F24">
        <w:rPr>
          <w:bCs w:val="0"/>
          <w:sz w:val="26"/>
          <w:szCs w:val="26"/>
        </w:rPr>
        <w:t>Субсидии бюджетам сельских поселений на обеспечение комплексного развития сельских территорий на 1692,1 тыс. рублей (</w:t>
      </w:r>
      <w:r w:rsidR="003D01C8" w:rsidRPr="00E91F24">
        <w:rPr>
          <w:sz w:val="26"/>
          <w:szCs w:val="26"/>
          <w:lang w:eastAsia="ar-SA"/>
        </w:rPr>
        <w:t>уведомление по расчетам между бюджетами № 06-263 от 02.03.2021 г)</w:t>
      </w:r>
    </w:p>
    <w:p w:rsidR="003D01C8" w:rsidRPr="00E91F24" w:rsidRDefault="003D01C8" w:rsidP="000741C9">
      <w:pPr>
        <w:ind w:firstLine="708"/>
        <w:jc w:val="both"/>
        <w:rPr>
          <w:bCs w:val="0"/>
          <w:sz w:val="26"/>
          <w:szCs w:val="26"/>
        </w:rPr>
      </w:pPr>
      <w:r w:rsidRPr="00E91F24">
        <w:rPr>
          <w:sz w:val="26"/>
          <w:szCs w:val="26"/>
          <w:lang w:eastAsia="ar-SA"/>
        </w:rPr>
        <w:t xml:space="preserve">- Прочие субсидии бюджетам сельских поселений на </w:t>
      </w:r>
      <w:r w:rsidR="00E91F24" w:rsidRPr="00E91F24">
        <w:rPr>
          <w:sz w:val="26"/>
          <w:szCs w:val="26"/>
          <w:lang w:eastAsia="ar-SA"/>
        </w:rPr>
        <w:t>1359,3 тыс. рублей (уведомления по расчетам между бюджетами № 692 от 13.04.2021 г.)</w:t>
      </w:r>
    </w:p>
    <w:p w:rsidR="00161241" w:rsidRPr="00E91F24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E91F24">
        <w:rPr>
          <w:bCs w:val="0"/>
          <w:sz w:val="26"/>
          <w:szCs w:val="26"/>
        </w:rPr>
        <w:t>_____________________</w:t>
      </w:r>
    </w:p>
    <w:p w:rsidR="001061D0" w:rsidRPr="00CA55DE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2. Решением о </w:t>
      </w:r>
      <w:r w:rsidR="00950AE8" w:rsidRPr="00CA55DE">
        <w:rPr>
          <w:bCs w:val="0"/>
          <w:sz w:val="26"/>
          <w:szCs w:val="26"/>
        </w:rPr>
        <w:t xml:space="preserve">бюджете </w:t>
      </w:r>
      <w:r w:rsidR="008832E4" w:rsidRPr="00CA55DE">
        <w:rPr>
          <w:bCs w:val="0"/>
          <w:sz w:val="26"/>
          <w:szCs w:val="26"/>
        </w:rPr>
        <w:t>в п</w:t>
      </w:r>
      <w:r w:rsidR="00E91F24">
        <w:rPr>
          <w:bCs w:val="0"/>
          <w:sz w:val="26"/>
          <w:szCs w:val="26"/>
        </w:rPr>
        <w:t>оследней</w:t>
      </w:r>
      <w:r w:rsidR="008832E4" w:rsidRPr="00CA55DE">
        <w:rPr>
          <w:bCs w:val="0"/>
          <w:sz w:val="26"/>
          <w:szCs w:val="26"/>
        </w:rPr>
        <w:t xml:space="preserve"> редакции </w:t>
      </w:r>
      <w:r w:rsidRPr="00CA55DE">
        <w:rPr>
          <w:sz w:val="26"/>
          <w:szCs w:val="26"/>
        </w:rPr>
        <w:t xml:space="preserve">утверждены </w:t>
      </w:r>
      <w:r w:rsidRPr="00CA55DE">
        <w:rPr>
          <w:b/>
          <w:sz w:val="26"/>
          <w:szCs w:val="26"/>
        </w:rPr>
        <w:t xml:space="preserve">расходы </w:t>
      </w:r>
      <w:r w:rsidRPr="00CA55DE">
        <w:rPr>
          <w:sz w:val="26"/>
          <w:szCs w:val="26"/>
        </w:rPr>
        <w:t>бюджет</w:t>
      </w:r>
      <w:r w:rsidR="001E564F" w:rsidRPr="00CA55DE">
        <w:rPr>
          <w:sz w:val="26"/>
          <w:szCs w:val="26"/>
        </w:rPr>
        <w:t xml:space="preserve">а </w:t>
      </w:r>
      <w:r w:rsidR="00950AE8" w:rsidRPr="00CA55DE">
        <w:rPr>
          <w:sz w:val="26"/>
          <w:szCs w:val="26"/>
        </w:rPr>
        <w:t>на 20</w:t>
      </w:r>
      <w:r w:rsidR="00D36DBB" w:rsidRPr="00CA55DE">
        <w:rPr>
          <w:sz w:val="26"/>
          <w:szCs w:val="26"/>
        </w:rPr>
        <w:t>2</w:t>
      </w:r>
      <w:r w:rsidR="00EC6D8F" w:rsidRPr="00CA55DE">
        <w:rPr>
          <w:sz w:val="26"/>
          <w:szCs w:val="26"/>
        </w:rPr>
        <w:t>1</w:t>
      </w:r>
      <w:r w:rsidR="00B04A1D" w:rsidRPr="00CA55DE">
        <w:rPr>
          <w:sz w:val="26"/>
          <w:szCs w:val="26"/>
        </w:rPr>
        <w:t xml:space="preserve"> год </w:t>
      </w:r>
      <w:r w:rsidR="001E564F" w:rsidRPr="00CA55DE">
        <w:rPr>
          <w:sz w:val="26"/>
          <w:szCs w:val="26"/>
        </w:rPr>
        <w:t xml:space="preserve">в сумме </w:t>
      </w:r>
      <w:r w:rsidRPr="00CA55DE">
        <w:rPr>
          <w:b/>
          <w:sz w:val="26"/>
          <w:szCs w:val="26"/>
        </w:rPr>
        <w:t xml:space="preserve"> </w:t>
      </w:r>
      <w:r w:rsidR="00E91F24">
        <w:rPr>
          <w:b/>
          <w:bCs w:val="0"/>
          <w:sz w:val="26"/>
          <w:szCs w:val="26"/>
        </w:rPr>
        <w:t>4854,6</w:t>
      </w:r>
      <w:r w:rsidRPr="00CA55DE">
        <w:rPr>
          <w:sz w:val="26"/>
          <w:szCs w:val="26"/>
        </w:rPr>
        <w:t>тыс. рублей.</w:t>
      </w:r>
      <w:r w:rsidR="008E41C2" w:rsidRPr="00CA55DE">
        <w:rPr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В</w:t>
      </w:r>
      <w:r w:rsidR="008E41C2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CA55DE">
        <w:rPr>
          <w:bCs w:val="0"/>
          <w:sz w:val="26"/>
          <w:szCs w:val="26"/>
        </w:rPr>
        <w:t>,</w:t>
      </w:r>
      <w:r w:rsidRPr="00CA55DE">
        <w:rPr>
          <w:bCs w:val="0"/>
          <w:sz w:val="26"/>
          <w:szCs w:val="26"/>
        </w:rPr>
        <w:t xml:space="preserve"> расхо</w:t>
      </w:r>
      <w:r w:rsidR="008E3BC6" w:rsidRPr="00CA55DE">
        <w:rPr>
          <w:bCs w:val="0"/>
          <w:sz w:val="26"/>
          <w:szCs w:val="26"/>
        </w:rPr>
        <w:t xml:space="preserve">ды  </w:t>
      </w:r>
      <w:r w:rsidR="00200835" w:rsidRPr="00CA55DE">
        <w:rPr>
          <w:bCs w:val="0"/>
          <w:sz w:val="26"/>
          <w:szCs w:val="26"/>
        </w:rPr>
        <w:t xml:space="preserve">бюджета </w:t>
      </w:r>
      <w:r w:rsidR="006125BA" w:rsidRPr="00CA55DE">
        <w:rPr>
          <w:bCs w:val="0"/>
          <w:sz w:val="26"/>
          <w:szCs w:val="26"/>
        </w:rPr>
        <w:t xml:space="preserve">поселения </w:t>
      </w:r>
      <w:r w:rsidR="000741C9" w:rsidRPr="00CA55DE">
        <w:rPr>
          <w:bCs w:val="0"/>
          <w:sz w:val="26"/>
          <w:szCs w:val="26"/>
        </w:rPr>
        <w:t xml:space="preserve">увеличены на </w:t>
      </w:r>
      <w:r w:rsidR="00D823EE">
        <w:rPr>
          <w:b/>
          <w:color w:val="000000"/>
          <w:sz w:val="26"/>
          <w:szCs w:val="26"/>
        </w:rPr>
        <w:t>3051,4</w:t>
      </w:r>
      <w:r w:rsidR="000741C9" w:rsidRPr="00CA55DE">
        <w:rPr>
          <w:bCs w:val="0"/>
          <w:sz w:val="26"/>
          <w:szCs w:val="26"/>
        </w:rPr>
        <w:t xml:space="preserve"> тыс. рублей</w:t>
      </w:r>
      <w:r w:rsidR="00D001F3" w:rsidRPr="00CA55DE">
        <w:rPr>
          <w:bCs w:val="0"/>
          <w:sz w:val="26"/>
          <w:szCs w:val="26"/>
        </w:rPr>
        <w:t xml:space="preserve"> (или на </w:t>
      </w:r>
      <w:r w:rsidR="00D823EE">
        <w:rPr>
          <w:bCs w:val="0"/>
          <w:sz w:val="26"/>
          <w:szCs w:val="26"/>
        </w:rPr>
        <w:t>62,9</w:t>
      </w:r>
      <w:r w:rsidR="00D001F3" w:rsidRPr="00CA55DE">
        <w:rPr>
          <w:bCs w:val="0"/>
          <w:sz w:val="26"/>
          <w:szCs w:val="26"/>
        </w:rPr>
        <w:t>%)</w:t>
      </w:r>
      <w:r w:rsidR="000741C9" w:rsidRPr="00CA55DE">
        <w:rPr>
          <w:bCs w:val="0"/>
          <w:sz w:val="26"/>
          <w:szCs w:val="26"/>
        </w:rPr>
        <w:t xml:space="preserve"> и </w:t>
      </w:r>
      <w:r w:rsidR="00200835" w:rsidRPr="00CA55DE">
        <w:rPr>
          <w:b/>
          <w:bCs w:val="0"/>
          <w:sz w:val="26"/>
          <w:szCs w:val="26"/>
        </w:rPr>
        <w:t>состав</w:t>
      </w:r>
      <w:r w:rsidR="000741C9" w:rsidRPr="00CA55DE">
        <w:rPr>
          <w:b/>
          <w:bCs w:val="0"/>
          <w:sz w:val="26"/>
          <w:szCs w:val="26"/>
        </w:rPr>
        <w:t>ляют</w:t>
      </w:r>
      <w:r w:rsidR="00154CDA" w:rsidRPr="00CA55DE">
        <w:rPr>
          <w:b/>
          <w:bCs w:val="0"/>
          <w:sz w:val="26"/>
          <w:szCs w:val="26"/>
        </w:rPr>
        <w:t xml:space="preserve"> </w:t>
      </w:r>
      <w:r w:rsidR="00E91F24">
        <w:rPr>
          <w:b/>
          <w:bCs w:val="0"/>
          <w:sz w:val="26"/>
          <w:szCs w:val="26"/>
        </w:rPr>
        <w:t>7906,0</w:t>
      </w:r>
      <w:r w:rsidR="00200835" w:rsidRPr="00CA55DE">
        <w:rPr>
          <w:b/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тыс.</w:t>
      </w:r>
      <w:r w:rsidR="007F4496" w:rsidRPr="00CA55DE">
        <w:rPr>
          <w:bCs w:val="0"/>
          <w:sz w:val="26"/>
          <w:szCs w:val="26"/>
        </w:rPr>
        <w:t xml:space="preserve"> рублей</w:t>
      </w:r>
      <w:r w:rsidR="008E41C2" w:rsidRPr="00CA55DE">
        <w:rPr>
          <w:bCs w:val="0"/>
          <w:sz w:val="26"/>
          <w:szCs w:val="26"/>
        </w:rPr>
        <w:t xml:space="preserve">.  </w:t>
      </w:r>
    </w:p>
    <w:p w:rsidR="000E6971" w:rsidRPr="00CA55DE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CA55DE">
        <w:rPr>
          <w:bCs w:val="0"/>
          <w:sz w:val="26"/>
          <w:szCs w:val="26"/>
        </w:rPr>
        <w:t xml:space="preserve">функциональной классификации расходов </w:t>
      </w:r>
      <w:r w:rsidRPr="00CA55DE">
        <w:rPr>
          <w:bCs w:val="0"/>
          <w:sz w:val="26"/>
          <w:szCs w:val="26"/>
        </w:rPr>
        <w:t>представлены в таблице № 2.</w:t>
      </w:r>
    </w:p>
    <w:p w:rsidR="000E6971" w:rsidRPr="00D54470" w:rsidRDefault="000E6971" w:rsidP="000E6971">
      <w:pPr>
        <w:jc w:val="right"/>
        <w:rPr>
          <w:sz w:val="26"/>
          <w:szCs w:val="26"/>
        </w:rPr>
      </w:pPr>
      <w:r w:rsidRPr="00D54470">
        <w:rPr>
          <w:sz w:val="26"/>
          <w:szCs w:val="26"/>
        </w:rPr>
        <w:t>Таблица № 2</w:t>
      </w:r>
    </w:p>
    <w:p w:rsidR="000E6971" w:rsidRPr="00D54470" w:rsidRDefault="000E6971" w:rsidP="000E6971">
      <w:pPr>
        <w:jc w:val="right"/>
        <w:rPr>
          <w:sz w:val="24"/>
        </w:rPr>
      </w:pPr>
      <w:r w:rsidRPr="00D54470">
        <w:rPr>
          <w:sz w:val="26"/>
          <w:szCs w:val="26"/>
        </w:rPr>
        <w:t>тыс. рублей</w:t>
      </w:r>
      <w:r w:rsidRPr="00D54470">
        <w:rPr>
          <w:sz w:val="24"/>
        </w:rPr>
        <w:t xml:space="preserve"> </w:t>
      </w:r>
    </w:p>
    <w:p w:rsidR="000E6971" w:rsidRPr="00D54470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8"/>
        <w:gridCol w:w="1413"/>
        <w:gridCol w:w="1135"/>
        <w:gridCol w:w="1241"/>
      </w:tblGrid>
      <w:tr w:rsidR="00073096" w:rsidRPr="00D54470" w:rsidTr="00DB1760">
        <w:trPr>
          <w:trHeight w:val="20"/>
        </w:trPr>
        <w:tc>
          <w:tcPr>
            <w:tcW w:w="2960" w:type="pct"/>
            <w:shd w:val="clear" w:color="auto" w:fill="auto"/>
          </w:tcPr>
          <w:p w:rsidR="00DB1589" w:rsidRPr="00DB1760" w:rsidRDefault="00DB1589" w:rsidP="00990350">
            <w:pPr>
              <w:jc w:val="center"/>
              <w:rPr>
                <w:b/>
                <w:sz w:val="20"/>
                <w:szCs w:val="20"/>
              </w:rPr>
            </w:pPr>
            <w:r w:rsidRPr="00DB176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761" w:type="pct"/>
            <w:shd w:val="clear" w:color="auto" w:fill="auto"/>
          </w:tcPr>
          <w:p w:rsidR="00DB1589" w:rsidRPr="00DB1760" w:rsidRDefault="00DB1589" w:rsidP="00724753">
            <w:pPr>
              <w:jc w:val="center"/>
              <w:rPr>
                <w:b/>
                <w:sz w:val="20"/>
                <w:szCs w:val="20"/>
              </w:rPr>
            </w:pPr>
            <w:r w:rsidRPr="00DB1760">
              <w:rPr>
                <w:b/>
                <w:sz w:val="20"/>
                <w:szCs w:val="20"/>
              </w:rPr>
              <w:t>Утверждено на 2021 год</w:t>
            </w:r>
          </w:p>
        </w:tc>
        <w:tc>
          <w:tcPr>
            <w:tcW w:w="611" w:type="pct"/>
            <w:shd w:val="clear" w:color="auto" w:fill="auto"/>
          </w:tcPr>
          <w:p w:rsidR="00DB1589" w:rsidRPr="00DB1760" w:rsidRDefault="00DB1589" w:rsidP="00990350">
            <w:pPr>
              <w:jc w:val="center"/>
              <w:rPr>
                <w:b/>
                <w:sz w:val="20"/>
                <w:szCs w:val="20"/>
              </w:rPr>
            </w:pPr>
            <w:r w:rsidRPr="00DB1760">
              <w:rPr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668" w:type="pct"/>
            <w:shd w:val="clear" w:color="auto" w:fill="auto"/>
          </w:tcPr>
          <w:p w:rsidR="00DB1589" w:rsidRPr="00DB1760" w:rsidRDefault="00DB1589" w:rsidP="00990350">
            <w:pPr>
              <w:jc w:val="center"/>
              <w:rPr>
                <w:b/>
                <w:sz w:val="20"/>
                <w:szCs w:val="20"/>
              </w:rPr>
            </w:pPr>
            <w:r w:rsidRPr="00DB1760">
              <w:rPr>
                <w:b/>
                <w:sz w:val="20"/>
                <w:szCs w:val="20"/>
              </w:rPr>
              <w:t>Результат</w:t>
            </w:r>
            <w:proofErr w:type="gramStart"/>
            <w:r w:rsidRPr="00DB1760">
              <w:rPr>
                <w:b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D823EE" w:rsidRPr="00D54470" w:rsidTr="00DB1760">
        <w:trPr>
          <w:trHeight w:val="20"/>
        </w:trPr>
        <w:tc>
          <w:tcPr>
            <w:tcW w:w="2960" w:type="pct"/>
            <w:shd w:val="clear" w:color="auto" w:fill="auto"/>
            <w:hideMark/>
          </w:tcPr>
          <w:p w:rsidR="00D823EE" w:rsidRPr="00D54470" w:rsidRDefault="00D823EE" w:rsidP="007D2344">
            <w:pPr>
              <w:rPr>
                <w:sz w:val="24"/>
              </w:rPr>
            </w:pPr>
            <w:r w:rsidRPr="00D54470">
              <w:rPr>
                <w:sz w:val="24"/>
              </w:rPr>
              <w:t>Общегосударственные расходы</w:t>
            </w:r>
          </w:p>
        </w:tc>
        <w:tc>
          <w:tcPr>
            <w:tcW w:w="761" w:type="pct"/>
            <w:shd w:val="clear" w:color="auto" w:fill="auto"/>
          </w:tcPr>
          <w:p w:rsidR="00D823EE" w:rsidRPr="00A54BC4" w:rsidRDefault="00D823EE" w:rsidP="009826AE">
            <w:r w:rsidRPr="00A54BC4">
              <w:t>1301,4</w:t>
            </w:r>
          </w:p>
        </w:tc>
        <w:tc>
          <w:tcPr>
            <w:tcW w:w="611" w:type="pct"/>
            <w:shd w:val="clear" w:color="auto" w:fill="auto"/>
          </w:tcPr>
          <w:p w:rsidR="00D823EE" w:rsidRPr="00D54470" w:rsidRDefault="00D823EE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1301,4</w:t>
            </w:r>
          </w:p>
        </w:tc>
        <w:tc>
          <w:tcPr>
            <w:tcW w:w="668" w:type="pct"/>
            <w:shd w:val="clear" w:color="auto" w:fill="auto"/>
          </w:tcPr>
          <w:p w:rsidR="00D823EE" w:rsidRPr="00D54470" w:rsidRDefault="00920677" w:rsidP="00920677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823EE" w:rsidRPr="00D54470" w:rsidTr="00DB1760">
        <w:trPr>
          <w:trHeight w:val="20"/>
        </w:trPr>
        <w:tc>
          <w:tcPr>
            <w:tcW w:w="2960" w:type="pct"/>
            <w:shd w:val="clear" w:color="auto" w:fill="auto"/>
            <w:noWrap/>
            <w:hideMark/>
          </w:tcPr>
          <w:p w:rsidR="00D823EE" w:rsidRPr="00D54470" w:rsidRDefault="00D823EE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Национальная оборона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:rsidR="00D823EE" w:rsidRPr="00A54BC4" w:rsidRDefault="00D823EE" w:rsidP="009826AE">
            <w:r w:rsidRPr="00A54BC4">
              <w:t>115,9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D823EE" w:rsidRPr="00D54470" w:rsidRDefault="00D823EE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115,9</w:t>
            </w:r>
          </w:p>
        </w:tc>
        <w:tc>
          <w:tcPr>
            <w:tcW w:w="668" w:type="pct"/>
            <w:shd w:val="clear" w:color="auto" w:fill="auto"/>
          </w:tcPr>
          <w:p w:rsidR="00D823EE" w:rsidRPr="00D54470" w:rsidRDefault="00920677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920677" w:rsidRPr="00D54470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:rsidR="00920677" w:rsidRPr="00D54470" w:rsidRDefault="00920677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pct"/>
            <w:shd w:val="clear" w:color="auto" w:fill="auto"/>
            <w:noWrap/>
          </w:tcPr>
          <w:p w:rsidR="00920677" w:rsidRPr="00A54BC4" w:rsidRDefault="00920677" w:rsidP="009826AE">
            <w:r w:rsidRPr="00A54BC4">
              <w:t>50,0</w:t>
            </w:r>
          </w:p>
        </w:tc>
        <w:tc>
          <w:tcPr>
            <w:tcW w:w="611" w:type="pct"/>
            <w:shd w:val="clear" w:color="auto" w:fill="auto"/>
            <w:noWrap/>
          </w:tcPr>
          <w:p w:rsidR="00920677" w:rsidRPr="001548FF" w:rsidRDefault="00920677" w:rsidP="00C50226">
            <w:r w:rsidRPr="001548FF">
              <w:t>100,0</w:t>
            </w:r>
          </w:p>
        </w:tc>
        <w:tc>
          <w:tcPr>
            <w:tcW w:w="668" w:type="pct"/>
            <w:shd w:val="clear" w:color="auto" w:fill="auto"/>
          </w:tcPr>
          <w:p w:rsidR="00920677" w:rsidRDefault="00920677" w:rsidP="00C50226">
            <w:r w:rsidRPr="001548FF">
              <w:t>+50,0</w:t>
            </w:r>
          </w:p>
        </w:tc>
      </w:tr>
      <w:tr w:rsidR="00D823EE" w:rsidRPr="00D54470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:rsidR="00D823EE" w:rsidRPr="00D54470" w:rsidRDefault="00D823EE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Национальная экономика</w:t>
            </w:r>
          </w:p>
        </w:tc>
        <w:tc>
          <w:tcPr>
            <w:tcW w:w="761" w:type="pct"/>
            <w:shd w:val="clear" w:color="auto" w:fill="auto"/>
            <w:noWrap/>
          </w:tcPr>
          <w:p w:rsidR="00D823EE" w:rsidRPr="00A54BC4" w:rsidRDefault="00D823EE" w:rsidP="009826AE">
            <w:r w:rsidRPr="00A54BC4">
              <w:t>1071,0</w:t>
            </w:r>
          </w:p>
        </w:tc>
        <w:tc>
          <w:tcPr>
            <w:tcW w:w="611" w:type="pct"/>
            <w:shd w:val="clear" w:color="auto" w:fill="auto"/>
            <w:noWrap/>
          </w:tcPr>
          <w:p w:rsidR="00D823EE" w:rsidRPr="00D54470" w:rsidRDefault="00920677" w:rsidP="000B54DC">
            <w:pPr>
              <w:rPr>
                <w:sz w:val="24"/>
              </w:rPr>
            </w:pPr>
            <w:r>
              <w:rPr>
                <w:sz w:val="24"/>
              </w:rPr>
              <w:t>779,8</w:t>
            </w:r>
          </w:p>
        </w:tc>
        <w:tc>
          <w:tcPr>
            <w:tcW w:w="668" w:type="pct"/>
            <w:shd w:val="clear" w:color="auto" w:fill="auto"/>
          </w:tcPr>
          <w:p w:rsidR="00D823EE" w:rsidRPr="00D54470" w:rsidRDefault="00920677" w:rsidP="00ED78AF">
            <w:pPr>
              <w:rPr>
                <w:sz w:val="24"/>
              </w:rPr>
            </w:pPr>
            <w:r>
              <w:rPr>
                <w:sz w:val="24"/>
              </w:rPr>
              <w:t>-291,2</w:t>
            </w:r>
          </w:p>
        </w:tc>
      </w:tr>
      <w:tr w:rsidR="00D823EE" w:rsidRPr="00D54470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:rsidR="00D823EE" w:rsidRPr="00D54470" w:rsidRDefault="00D823EE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Жилищно-коммунальное хозяйство</w:t>
            </w:r>
          </w:p>
        </w:tc>
        <w:tc>
          <w:tcPr>
            <w:tcW w:w="761" w:type="pct"/>
            <w:shd w:val="clear" w:color="auto" w:fill="auto"/>
            <w:noWrap/>
          </w:tcPr>
          <w:p w:rsidR="00D823EE" w:rsidRPr="00A54BC4" w:rsidRDefault="00D823EE" w:rsidP="009826AE">
            <w:r w:rsidRPr="00A54BC4">
              <w:t>1070,1</w:t>
            </w:r>
          </w:p>
        </w:tc>
        <w:tc>
          <w:tcPr>
            <w:tcW w:w="611" w:type="pct"/>
            <w:shd w:val="clear" w:color="auto" w:fill="auto"/>
            <w:noWrap/>
          </w:tcPr>
          <w:p w:rsidR="00D823EE" w:rsidRPr="00D54470" w:rsidRDefault="006D5A10" w:rsidP="000B54DC">
            <w:pPr>
              <w:rPr>
                <w:sz w:val="24"/>
              </w:rPr>
            </w:pPr>
            <w:r>
              <w:rPr>
                <w:sz w:val="24"/>
              </w:rPr>
              <w:t>3190,4</w:t>
            </w:r>
          </w:p>
        </w:tc>
        <w:tc>
          <w:tcPr>
            <w:tcW w:w="668" w:type="pct"/>
            <w:shd w:val="clear" w:color="auto" w:fill="auto"/>
          </w:tcPr>
          <w:p w:rsidR="00D823EE" w:rsidRPr="00D54470" w:rsidRDefault="00BC788A" w:rsidP="006D5A10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6D5A10">
              <w:rPr>
                <w:sz w:val="24"/>
              </w:rPr>
              <w:t>2120,3</w:t>
            </w:r>
          </w:p>
        </w:tc>
      </w:tr>
      <w:tr w:rsidR="00D823EE" w:rsidRPr="00D54470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:rsidR="00D823EE" w:rsidRPr="00D54470" w:rsidRDefault="00D823EE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 xml:space="preserve">Культура, </w:t>
            </w:r>
            <w:proofErr w:type="spellStart"/>
            <w:r w:rsidRPr="00D54470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761" w:type="pct"/>
            <w:shd w:val="clear" w:color="auto" w:fill="auto"/>
            <w:noWrap/>
          </w:tcPr>
          <w:p w:rsidR="00D823EE" w:rsidRPr="00A54BC4" w:rsidRDefault="00D823EE" w:rsidP="009826AE">
            <w:r w:rsidRPr="00A54BC4">
              <w:t>1150,3</w:t>
            </w:r>
          </w:p>
        </w:tc>
        <w:tc>
          <w:tcPr>
            <w:tcW w:w="611" w:type="pct"/>
            <w:shd w:val="clear" w:color="auto" w:fill="auto"/>
            <w:noWrap/>
          </w:tcPr>
          <w:p w:rsidR="00D823EE" w:rsidRPr="00D54470" w:rsidRDefault="00BC788A" w:rsidP="000B54DC">
            <w:pPr>
              <w:rPr>
                <w:sz w:val="24"/>
              </w:rPr>
            </w:pPr>
            <w:r>
              <w:rPr>
                <w:sz w:val="24"/>
              </w:rPr>
              <w:t>2361,4</w:t>
            </w:r>
          </w:p>
        </w:tc>
        <w:tc>
          <w:tcPr>
            <w:tcW w:w="668" w:type="pct"/>
            <w:shd w:val="clear" w:color="auto" w:fill="auto"/>
          </w:tcPr>
          <w:p w:rsidR="00D823EE" w:rsidRPr="00D54470" w:rsidRDefault="00D823EE" w:rsidP="00BC788A">
            <w:pPr>
              <w:rPr>
                <w:sz w:val="24"/>
              </w:rPr>
            </w:pPr>
            <w:r w:rsidRPr="00D54470">
              <w:rPr>
                <w:sz w:val="24"/>
              </w:rPr>
              <w:t>+</w:t>
            </w:r>
            <w:r w:rsidR="00BC788A">
              <w:rPr>
                <w:sz w:val="24"/>
              </w:rPr>
              <w:t>1211,1</w:t>
            </w:r>
          </w:p>
        </w:tc>
      </w:tr>
      <w:tr w:rsidR="00D823EE" w:rsidRPr="00D54470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:rsidR="00D823EE" w:rsidRPr="00D54470" w:rsidRDefault="00D823EE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Социальная политика</w:t>
            </w:r>
          </w:p>
        </w:tc>
        <w:tc>
          <w:tcPr>
            <w:tcW w:w="761" w:type="pct"/>
            <w:shd w:val="clear" w:color="auto" w:fill="auto"/>
            <w:noWrap/>
          </w:tcPr>
          <w:p w:rsidR="00D823EE" w:rsidRPr="00A54BC4" w:rsidRDefault="00D823EE" w:rsidP="009826AE">
            <w:r w:rsidRPr="00A54BC4">
              <w:t>75,9</w:t>
            </w:r>
          </w:p>
        </w:tc>
        <w:tc>
          <w:tcPr>
            <w:tcW w:w="611" w:type="pct"/>
            <w:shd w:val="clear" w:color="auto" w:fill="auto"/>
            <w:noWrap/>
          </w:tcPr>
          <w:p w:rsidR="00D823EE" w:rsidRPr="00D54470" w:rsidRDefault="00BC788A" w:rsidP="000B54DC">
            <w:pPr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668" w:type="pct"/>
            <w:shd w:val="clear" w:color="auto" w:fill="auto"/>
          </w:tcPr>
          <w:p w:rsidR="00D823EE" w:rsidRPr="00D54470" w:rsidRDefault="00BC788A" w:rsidP="00ED78AF">
            <w:pPr>
              <w:rPr>
                <w:sz w:val="24"/>
              </w:rPr>
            </w:pPr>
            <w:r>
              <w:rPr>
                <w:sz w:val="24"/>
              </w:rPr>
              <w:t>-18,8</w:t>
            </w:r>
          </w:p>
        </w:tc>
      </w:tr>
      <w:tr w:rsidR="00D823EE" w:rsidRPr="00D54470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:rsidR="00D823EE" w:rsidRPr="00D54470" w:rsidRDefault="00D823EE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Физическая культура и спорт</w:t>
            </w:r>
          </w:p>
        </w:tc>
        <w:tc>
          <w:tcPr>
            <w:tcW w:w="761" w:type="pct"/>
            <w:shd w:val="clear" w:color="auto" w:fill="auto"/>
            <w:noWrap/>
          </w:tcPr>
          <w:p w:rsidR="00D823EE" w:rsidRPr="00A54BC4" w:rsidRDefault="00D823EE" w:rsidP="009826AE">
            <w:r w:rsidRPr="00A54BC4">
              <w:t>20,0</w:t>
            </w:r>
          </w:p>
        </w:tc>
        <w:tc>
          <w:tcPr>
            <w:tcW w:w="611" w:type="pct"/>
            <w:shd w:val="clear" w:color="auto" w:fill="auto"/>
            <w:noWrap/>
          </w:tcPr>
          <w:p w:rsidR="00D823EE" w:rsidRPr="00D54470" w:rsidRDefault="00BC788A" w:rsidP="000B54DC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68" w:type="pct"/>
            <w:shd w:val="clear" w:color="auto" w:fill="auto"/>
          </w:tcPr>
          <w:p w:rsidR="00D823EE" w:rsidRPr="00D54470" w:rsidRDefault="00BC788A" w:rsidP="00ED78AF">
            <w:pPr>
              <w:rPr>
                <w:sz w:val="24"/>
              </w:rPr>
            </w:pPr>
            <w:r>
              <w:rPr>
                <w:sz w:val="24"/>
              </w:rPr>
              <w:t>-20,0</w:t>
            </w:r>
          </w:p>
        </w:tc>
      </w:tr>
      <w:tr w:rsidR="00D823EE" w:rsidRPr="00D54470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:rsidR="00D823EE" w:rsidRPr="00D54470" w:rsidRDefault="00D823EE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Всего расходов</w:t>
            </w:r>
          </w:p>
        </w:tc>
        <w:tc>
          <w:tcPr>
            <w:tcW w:w="761" w:type="pct"/>
            <w:shd w:val="clear" w:color="auto" w:fill="auto"/>
            <w:noWrap/>
          </w:tcPr>
          <w:p w:rsidR="00D823EE" w:rsidRDefault="00D823EE" w:rsidP="009826AE">
            <w:r w:rsidRPr="00A54BC4">
              <w:t>4854,6</w:t>
            </w:r>
          </w:p>
        </w:tc>
        <w:tc>
          <w:tcPr>
            <w:tcW w:w="611" w:type="pct"/>
            <w:shd w:val="clear" w:color="auto" w:fill="auto"/>
            <w:noWrap/>
          </w:tcPr>
          <w:p w:rsidR="00D823EE" w:rsidRPr="00D54470" w:rsidRDefault="00A57810" w:rsidP="000B54DC">
            <w:pPr>
              <w:rPr>
                <w:sz w:val="24"/>
              </w:rPr>
            </w:pPr>
            <w:r>
              <w:rPr>
                <w:sz w:val="24"/>
              </w:rPr>
              <w:t>7906,0</w:t>
            </w:r>
          </w:p>
        </w:tc>
        <w:tc>
          <w:tcPr>
            <w:tcW w:w="668" w:type="pct"/>
            <w:shd w:val="clear" w:color="auto" w:fill="auto"/>
          </w:tcPr>
          <w:p w:rsidR="00D823EE" w:rsidRPr="00D54470" w:rsidRDefault="00D823EE" w:rsidP="00A57810">
            <w:pPr>
              <w:rPr>
                <w:sz w:val="24"/>
              </w:rPr>
            </w:pPr>
            <w:r w:rsidRPr="00D54470">
              <w:rPr>
                <w:sz w:val="24"/>
              </w:rPr>
              <w:t>+</w:t>
            </w:r>
            <w:r w:rsidR="00A57810">
              <w:rPr>
                <w:sz w:val="24"/>
              </w:rPr>
              <w:t>3051,4</w:t>
            </w:r>
          </w:p>
        </w:tc>
      </w:tr>
    </w:tbl>
    <w:p w:rsidR="006F38D8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CA55DE">
        <w:rPr>
          <w:sz w:val="26"/>
          <w:szCs w:val="26"/>
        </w:rPr>
        <w:t xml:space="preserve"> </w:t>
      </w:r>
      <w:r w:rsidR="007C6137" w:rsidRPr="00CA55DE">
        <w:rPr>
          <w:bCs w:val="0"/>
          <w:sz w:val="26"/>
          <w:szCs w:val="26"/>
        </w:rPr>
        <w:t>разрезе функциональной классификации расходов</w:t>
      </w:r>
      <w:r w:rsidRPr="00CA55DE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CA55DE">
        <w:rPr>
          <w:bCs w:val="0"/>
          <w:sz w:val="26"/>
          <w:szCs w:val="26"/>
        </w:rPr>
        <w:t xml:space="preserve">администрации </w:t>
      </w:r>
      <w:r w:rsidR="00820988" w:rsidRPr="00CA55DE">
        <w:rPr>
          <w:bCs w:val="0"/>
          <w:sz w:val="26"/>
          <w:szCs w:val="26"/>
        </w:rPr>
        <w:t>Антонов</w:t>
      </w:r>
      <w:r w:rsidR="007C6137" w:rsidRPr="00CA55DE">
        <w:rPr>
          <w:bCs w:val="0"/>
          <w:sz w:val="26"/>
          <w:szCs w:val="26"/>
        </w:rPr>
        <w:t xml:space="preserve">ского сельсовета </w:t>
      </w:r>
      <w:r w:rsidRPr="00CA55DE">
        <w:rPr>
          <w:bCs w:val="0"/>
          <w:sz w:val="26"/>
          <w:szCs w:val="26"/>
        </w:rPr>
        <w:t xml:space="preserve"> планируется увеличить на сумму </w:t>
      </w:r>
      <w:r w:rsidR="00A57810">
        <w:rPr>
          <w:bCs w:val="0"/>
          <w:sz w:val="26"/>
          <w:szCs w:val="26"/>
        </w:rPr>
        <w:t>3051,4</w:t>
      </w:r>
      <w:r w:rsidRPr="00CA55DE">
        <w:rPr>
          <w:bCs w:val="0"/>
          <w:sz w:val="26"/>
          <w:szCs w:val="26"/>
        </w:rPr>
        <w:t xml:space="preserve"> тыс. рублей</w:t>
      </w:r>
      <w:r w:rsidR="00D806E6" w:rsidRPr="00CA55DE">
        <w:rPr>
          <w:bCs w:val="0"/>
          <w:sz w:val="26"/>
          <w:szCs w:val="26"/>
        </w:rPr>
        <w:t>,  в том числе</w:t>
      </w:r>
      <w:r w:rsidR="00753DF2" w:rsidRPr="00CA55DE">
        <w:rPr>
          <w:bCs w:val="0"/>
          <w:sz w:val="26"/>
          <w:szCs w:val="26"/>
        </w:rPr>
        <w:t>:</w:t>
      </w:r>
    </w:p>
    <w:p w:rsidR="00394F7D" w:rsidRPr="005F5B9C" w:rsidRDefault="00394F7D" w:rsidP="006C6A3F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 xml:space="preserve">По разделу </w:t>
      </w:r>
      <w:r w:rsidRPr="005F5B9C">
        <w:rPr>
          <w:b/>
          <w:bCs w:val="0"/>
          <w:sz w:val="26"/>
          <w:szCs w:val="26"/>
        </w:rPr>
        <w:t>«</w:t>
      </w:r>
      <w:r w:rsidRPr="005F5B9C">
        <w:rPr>
          <w:b/>
          <w:sz w:val="26"/>
          <w:szCs w:val="26"/>
        </w:rPr>
        <w:t>Общегосударственные расходы»</w:t>
      </w:r>
      <w:r w:rsidRPr="005F5B9C">
        <w:rPr>
          <w:sz w:val="26"/>
          <w:szCs w:val="26"/>
        </w:rPr>
        <w:t xml:space="preserve"> перераспределены расходы с  целевой статьи расход</w:t>
      </w:r>
      <w:r w:rsidR="00A30A4F" w:rsidRPr="005F5B9C">
        <w:rPr>
          <w:sz w:val="26"/>
          <w:szCs w:val="26"/>
        </w:rPr>
        <w:t>ов</w:t>
      </w:r>
      <w:r w:rsidRPr="005F5B9C">
        <w:rPr>
          <w:sz w:val="26"/>
          <w:szCs w:val="26"/>
        </w:rPr>
        <w:t xml:space="preserve"> «Обеспечение функций исполнительных  органов муниципальной власти»</w:t>
      </w:r>
      <w:r w:rsidR="00A30A4F" w:rsidRPr="005F5B9C">
        <w:rPr>
          <w:sz w:val="26"/>
          <w:szCs w:val="26"/>
        </w:rPr>
        <w:t xml:space="preserve"> (расходы на выплату персоналу) в сумме 30,8 тыс. рублей на целевую статью расходов «Обеспечение функций главы муниципального образования»</w:t>
      </w:r>
      <w:r w:rsidR="00F67FBB" w:rsidRPr="005F5B9C">
        <w:rPr>
          <w:sz w:val="26"/>
          <w:szCs w:val="26"/>
        </w:rPr>
        <w:t xml:space="preserve"> (расходы на выплату персоналу).</w:t>
      </w:r>
    </w:p>
    <w:p w:rsidR="00BE7B26" w:rsidRPr="005F5B9C" w:rsidRDefault="0014684E" w:rsidP="00951FF1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lastRenderedPageBreak/>
        <w:t xml:space="preserve">По разделу </w:t>
      </w:r>
      <w:r w:rsidR="00BE7B26" w:rsidRPr="005F5B9C">
        <w:rPr>
          <w:bCs w:val="0"/>
          <w:sz w:val="26"/>
          <w:szCs w:val="26"/>
        </w:rPr>
        <w:t>«</w:t>
      </w:r>
      <w:r w:rsidR="00BE7B26" w:rsidRPr="005F5B9C">
        <w:rPr>
          <w:b/>
          <w:bCs w:val="0"/>
          <w:sz w:val="26"/>
          <w:szCs w:val="26"/>
        </w:rPr>
        <w:t>Национальная безопасность и правоохранительная деятельность</w:t>
      </w:r>
      <w:r w:rsidRPr="005F5B9C">
        <w:rPr>
          <w:b/>
          <w:bCs w:val="0"/>
          <w:sz w:val="26"/>
          <w:szCs w:val="26"/>
        </w:rPr>
        <w:t xml:space="preserve">» </w:t>
      </w:r>
      <w:r w:rsidR="001C2B91" w:rsidRPr="005F5B9C">
        <w:rPr>
          <w:bCs w:val="0"/>
          <w:sz w:val="26"/>
          <w:szCs w:val="26"/>
        </w:rPr>
        <w:t xml:space="preserve"> предлагается </w:t>
      </w:r>
      <w:r w:rsidR="00F42080" w:rsidRPr="005F5B9C">
        <w:rPr>
          <w:bCs w:val="0"/>
          <w:sz w:val="26"/>
          <w:szCs w:val="26"/>
        </w:rPr>
        <w:t>увеличить</w:t>
      </w:r>
      <w:r w:rsidR="001C2B91" w:rsidRPr="005F5B9C">
        <w:rPr>
          <w:bCs w:val="0"/>
          <w:sz w:val="26"/>
          <w:szCs w:val="26"/>
        </w:rPr>
        <w:t xml:space="preserve"> расходы на обеспечение пожарной безопасности на 50,0 тыс. рублей;</w:t>
      </w:r>
    </w:p>
    <w:p w:rsidR="00F2214E" w:rsidRPr="005F5B9C" w:rsidRDefault="00F2214E" w:rsidP="00951FF1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>По разделу «</w:t>
      </w:r>
      <w:r w:rsidRPr="00F62F5D">
        <w:rPr>
          <w:b/>
          <w:bCs w:val="0"/>
          <w:sz w:val="26"/>
          <w:szCs w:val="26"/>
        </w:rPr>
        <w:t>Национальная экономика»</w:t>
      </w:r>
      <w:r w:rsidR="00E54A2B" w:rsidRPr="005F5B9C">
        <w:rPr>
          <w:bCs w:val="0"/>
          <w:sz w:val="26"/>
          <w:szCs w:val="26"/>
        </w:rPr>
        <w:t xml:space="preserve"> предлагается </w:t>
      </w:r>
      <w:r w:rsidR="00F42080" w:rsidRPr="005F5B9C">
        <w:rPr>
          <w:bCs w:val="0"/>
          <w:sz w:val="26"/>
          <w:szCs w:val="26"/>
        </w:rPr>
        <w:t>уменьшить</w:t>
      </w:r>
      <w:r w:rsidR="00E54A2B" w:rsidRPr="005F5B9C">
        <w:rPr>
          <w:bCs w:val="0"/>
          <w:sz w:val="26"/>
          <w:szCs w:val="26"/>
        </w:rPr>
        <w:t xml:space="preserve"> расходы на </w:t>
      </w:r>
      <w:r w:rsidR="00F42080" w:rsidRPr="005F5B9C">
        <w:rPr>
          <w:bCs w:val="0"/>
          <w:sz w:val="26"/>
          <w:szCs w:val="26"/>
        </w:rPr>
        <w:t>291,2</w:t>
      </w:r>
      <w:r w:rsidR="00E54A2B" w:rsidRPr="005F5B9C">
        <w:rPr>
          <w:bCs w:val="0"/>
          <w:sz w:val="26"/>
          <w:szCs w:val="26"/>
        </w:rPr>
        <w:t>тыс. рублей, в том числе:</w:t>
      </w:r>
    </w:p>
    <w:p w:rsidR="00E54A2B" w:rsidRPr="005F5B9C" w:rsidRDefault="00E54A2B" w:rsidP="00951FF1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>По подразделу «</w:t>
      </w:r>
      <w:r w:rsidR="00550D4C" w:rsidRPr="005F5B9C">
        <w:rPr>
          <w:bCs w:val="0"/>
          <w:sz w:val="26"/>
          <w:szCs w:val="26"/>
        </w:rPr>
        <w:t>С</w:t>
      </w:r>
      <w:r w:rsidRPr="005F5B9C">
        <w:rPr>
          <w:bCs w:val="0"/>
          <w:sz w:val="26"/>
          <w:szCs w:val="26"/>
        </w:rPr>
        <w:t>ельское хозяйство и рыболовс</w:t>
      </w:r>
      <w:r w:rsidR="002E16F9" w:rsidRPr="005F5B9C">
        <w:rPr>
          <w:bCs w:val="0"/>
          <w:sz w:val="26"/>
          <w:szCs w:val="26"/>
        </w:rPr>
        <w:t>тво» расходы увеличить</w:t>
      </w:r>
      <w:r w:rsidR="00D107D8" w:rsidRPr="005F5B9C">
        <w:rPr>
          <w:bCs w:val="0"/>
          <w:sz w:val="26"/>
          <w:szCs w:val="26"/>
        </w:rPr>
        <w:t xml:space="preserve"> на </w:t>
      </w:r>
      <w:r w:rsidR="002E16F9" w:rsidRPr="005F5B9C">
        <w:rPr>
          <w:bCs w:val="0"/>
          <w:sz w:val="26"/>
          <w:szCs w:val="26"/>
        </w:rPr>
        <w:t>8,8</w:t>
      </w:r>
      <w:r w:rsidR="00D107D8" w:rsidRPr="005F5B9C">
        <w:rPr>
          <w:bCs w:val="0"/>
          <w:sz w:val="26"/>
          <w:szCs w:val="26"/>
        </w:rPr>
        <w:t xml:space="preserve"> тыс. рублей</w:t>
      </w:r>
      <w:r w:rsidR="00505D52" w:rsidRPr="005F5B9C">
        <w:rPr>
          <w:bCs w:val="0"/>
          <w:sz w:val="26"/>
          <w:szCs w:val="26"/>
        </w:rPr>
        <w:t xml:space="preserve"> (расходы на закупку товаров, работ, услуг)</w:t>
      </w:r>
      <w:r w:rsidR="00D107D8" w:rsidRPr="005F5B9C">
        <w:rPr>
          <w:bCs w:val="0"/>
          <w:sz w:val="26"/>
          <w:szCs w:val="26"/>
        </w:rPr>
        <w:t>;</w:t>
      </w:r>
    </w:p>
    <w:p w:rsidR="002E16F9" w:rsidRPr="005F5B9C" w:rsidRDefault="002E16F9" w:rsidP="00951FF1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>По подразделу «</w:t>
      </w:r>
      <w:r w:rsidR="00550D4C" w:rsidRPr="005F5B9C">
        <w:rPr>
          <w:bCs w:val="0"/>
          <w:sz w:val="26"/>
          <w:szCs w:val="26"/>
        </w:rPr>
        <w:t>Д</w:t>
      </w:r>
      <w:r w:rsidRPr="005F5B9C">
        <w:rPr>
          <w:bCs w:val="0"/>
          <w:sz w:val="26"/>
          <w:szCs w:val="26"/>
        </w:rPr>
        <w:t>ругие вопросы в области национальной экономики» уменьшить на 300,0 тыс. рублей</w:t>
      </w:r>
      <w:r w:rsidR="00505D52" w:rsidRPr="005F5B9C">
        <w:rPr>
          <w:bCs w:val="0"/>
          <w:sz w:val="26"/>
          <w:szCs w:val="26"/>
        </w:rPr>
        <w:t xml:space="preserve"> (расходы по корректировке графической части проекта генерального плана)</w:t>
      </w:r>
      <w:r w:rsidRPr="005F5B9C">
        <w:rPr>
          <w:bCs w:val="0"/>
          <w:sz w:val="26"/>
          <w:szCs w:val="26"/>
        </w:rPr>
        <w:t>;</w:t>
      </w:r>
    </w:p>
    <w:p w:rsidR="008F6572" w:rsidRPr="005F5B9C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 xml:space="preserve">По разделу </w:t>
      </w:r>
      <w:r w:rsidRPr="005F5B9C">
        <w:rPr>
          <w:b/>
          <w:bCs w:val="0"/>
          <w:sz w:val="26"/>
          <w:szCs w:val="26"/>
        </w:rPr>
        <w:t>«Жилищно-коммунальное хозяйство</w:t>
      </w:r>
      <w:r w:rsidR="007C371F" w:rsidRPr="005F5B9C">
        <w:rPr>
          <w:bCs w:val="0"/>
          <w:sz w:val="26"/>
          <w:szCs w:val="26"/>
        </w:rPr>
        <w:t xml:space="preserve">» предлагается увеличить ассигнования на </w:t>
      </w:r>
      <w:r w:rsidR="00550D4C" w:rsidRPr="005F5B9C">
        <w:rPr>
          <w:bCs w:val="0"/>
          <w:sz w:val="26"/>
          <w:szCs w:val="26"/>
        </w:rPr>
        <w:t>2120,3</w:t>
      </w:r>
      <w:r w:rsidR="007C371F" w:rsidRPr="005F5B9C">
        <w:rPr>
          <w:bCs w:val="0"/>
          <w:sz w:val="26"/>
          <w:szCs w:val="26"/>
        </w:rPr>
        <w:t xml:space="preserve"> тыс. рублей, в том числе</w:t>
      </w:r>
      <w:r w:rsidR="008F6572" w:rsidRPr="005F5B9C">
        <w:rPr>
          <w:bCs w:val="0"/>
          <w:sz w:val="26"/>
          <w:szCs w:val="26"/>
        </w:rPr>
        <w:t>:</w:t>
      </w:r>
    </w:p>
    <w:p w:rsidR="007974AB" w:rsidRPr="005F5B9C" w:rsidRDefault="00B83A90" w:rsidP="007974AB">
      <w:pPr>
        <w:ind w:firstLine="482"/>
        <w:jc w:val="both"/>
        <w:rPr>
          <w:bCs w:val="0"/>
          <w:sz w:val="26"/>
          <w:szCs w:val="26"/>
        </w:rPr>
      </w:pPr>
      <w:proofErr w:type="gramStart"/>
      <w:r w:rsidRPr="005F5B9C">
        <w:rPr>
          <w:bCs w:val="0"/>
          <w:sz w:val="26"/>
          <w:szCs w:val="26"/>
        </w:rPr>
        <w:t>-</w:t>
      </w:r>
      <w:r w:rsidR="008F6572" w:rsidRPr="005F5B9C">
        <w:rPr>
          <w:bCs w:val="0"/>
          <w:sz w:val="26"/>
          <w:szCs w:val="26"/>
        </w:rPr>
        <w:t>По подразделу «</w:t>
      </w:r>
      <w:r w:rsidR="00FD2614" w:rsidRPr="002606E9">
        <w:rPr>
          <w:bCs w:val="0"/>
          <w:i/>
          <w:sz w:val="26"/>
          <w:szCs w:val="26"/>
        </w:rPr>
        <w:t>Б</w:t>
      </w:r>
      <w:r w:rsidR="008F6572" w:rsidRPr="002606E9">
        <w:rPr>
          <w:bCs w:val="0"/>
          <w:i/>
          <w:sz w:val="26"/>
          <w:szCs w:val="26"/>
        </w:rPr>
        <w:t>лагоустройство</w:t>
      </w:r>
      <w:r w:rsidR="008F6572" w:rsidRPr="005F5B9C">
        <w:rPr>
          <w:bCs w:val="0"/>
          <w:sz w:val="26"/>
          <w:szCs w:val="26"/>
        </w:rPr>
        <w:t xml:space="preserve">» ассигнования увеличить на </w:t>
      </w:r>
      <w:r w:rsidR="00536619" w:rsidRPr="005F5B9C">
        <w:rPr>
          <w:bCs w:val="0"/>
          <w:sz w:val="26"/>
          <w:szCs w:val="26"/>
        </w:rPr>
        <w:t>1700,8</w:t>
      </w:r>
      <w:r w:rsidR="00AD36EE" w:rsidRPr="005F5B9C">
        <w:rPr>
          <w:bCs w:val="0"/>
          <w:sz w:val="26"/>
          <w:szCs w:val="26"/>
        </w:rPr>
        <w:t xml:space="preserve"> тыс. рублей  </w:t>
      </w:r>
      <w:r w:rsidR="00401E57" w:rsidRPr="005F5B9C">
        <w:rPr>
          <w:bCs w:val="0"/>
          <w:sz w:val="26"/>
          <w:szCs w:val="26"/>
        </w:rPr>
        <w:t>на реализацию мероприяти</w:t>
      </w:r>
      <w:r w:rsidR="00461FFF" w:rsidRPr="005F5B9C">
        <w:rPr>
          <w:bCs w:val="0"/>
          <w:sz w:val="26"/>
          <w:szCs w:val="26"/>
        </w:rPr>
        <w:t>й</w:t>
      </w:r>
      <w:r w:rsidR="00401E57" w:rsidRPr="005F5B9C">
        <w:rPr>
          <w:bCs w:val="0"/>
          <w:sz w:val="26"/>
          <w:szCs w:val="26"/>
        </w:rPr>
        <w:t xml:space="preserve"> </w:t>
      </w:r>
      <w:r w:rsidR="00461FFF" w:rsidRPr="005F5B9C">
        <w:rPr>
          <w:bCs w:val="0"/>
          <w:sz w:val="26"/>
          <w:szCs w:val="26"/>
        </w:rPr>
        <w:t xml:space="preserve"> в рамках муниципальной программы «Комплексное развитие сельской территории Антоновского сельсовета Завитинского района Амурской области»</w:t>
      </w:r>
      <w:r w:rsidR="007974AB" w:rsidRPr="005F5B9C">
        <w:rPr>
          <w:bCs w:val="0"/>
          <w:sz w:val="26"/>
          <w:szCs w:val="26"/>
        </w:rPr>
        <w:t xml:space="preserve"> по</w:t>
      </w:r>
      <w:r w:rsidR="00731C59" w:rsidRPr="005F5B9C">
        <w:rPr>
          <w:bCs w:val="0"/>
          <w:sz w:val="26"/>
          <w:szCs w:val="26"/>
        </w:rPr>
        <w:t xml:space="preserve"> созданию и обустройству зоны отдыха в селе Антоновка Завитинского района в рамках основного мероприятия</w:t>
      </w:r>
      <w:r w:rsidR="00461FFF" w:rsidRPr="005F5B9C">
        <w:rPr>
          <w:bCs w:val="0"/>
          <w:sz w:val="26"/>
          <w:szCs w:val="26"/>
        </w:rPr>
        <w:t xml:space="preserve"> </w:t>
      </w:r>
      <w:r w:rsidR="00401E57" w:rsidRPr="005F5B9C">
        <w:rPr>
          <w:bCs w:val="0"/>
          <w:sz w:val="26"/>
          <w:szCs w:val="26"/>
        </w:rPr>
        <w:t xml:space="preserve">«Благоустройство сельских территорий» </w:t>
      </w:r>
      <w:r w:rsidR="00EB587E" w:rsidRPr="005F5B9C">
        <w:rPr>
          <w:bCs w:val="0"/>
          <w:sz w:val="26"/>
          <w:szCs w:val="26"/>
        </w:rPr>
        <w:t xml:space="preserve">на 1700,8 тыс. рублей, в том числе за счет субсидии </w:t>
      </w:r>
      <w:r w:rsidR="00550D4C" w:rsidRPr="005F5B9C">
        <w:rPr>
          <w:bCs w:val="0"/>
          <w:sz w:val="26"/>
          <w:szCs w:val="26"/>
        </w:rPr>
        <w:t xml:space="preserve"> </w:t>
      </w:r>
      <w:r w:rsidR="00EB587E" w:rsidRPr="005F5B9C">
        <w:rPr>
          <w:bCs w:val="0"/>
          <w:sz w:val="26"/>
          <w:szCs w:val="26"/>
        </w:rPr>
        <w:t>бюджетам сельских поселений на обеспечение комплексного</w:t>
      </w:r>
      <w:proofErr w:type="gramEnd"/>
      <w:r w:rsidR="00EB587E" w:rsidRPr="005F5B9C">
        <w:rPr>
          <w:bCs w:val="0"/>
          <w:sz w:val="26"/>
          <w:szCs w:val="26"/>
        </w:rPr>
        <w:t xml:space="preserve"> развития сельских территорий в сумме 1692,1 тыс. рублей и средств местного бюджета – 8,7 тыс. рублей;</w:t>
      </w:r>
    </w:p>
    <w:p w:rsidR="007974AB" w:rsidRPr="005F5B9C" w:rsidRDefault="007974AB" w:rsidP="007974AB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 xml:space="preserve"> -По подразделу «</w:t>
      </w:r>
      <w:r w:rsidRPr="002606E9">
        <w:rPr>
          <w:bCs w:val="0"/>
          <w:i/>
          <w:sz w:val="26"/>
          <w:szCs w:val="26"/>
        </w:rPr>
        <w:t>Другие вопросы в области жилищно-коммунального хозяйства</w:t>
      </w:r>
      <w:r w:rsidRPr="005F5B9C">
        <w:rPr>
          <w:bCs w:val="0"/>
          <w:sz w:val="26"/>
          <w:szCs w:val="26"/>
        </w:rPr>
        <w:t xml:space="preserve">»  увеличить непрограммные расходы на </w:t>
      </w:r>
      <w:r w:rsidR="001B5CDD" w:rsidRPr="005F5B9C">
        <w:rPr>
          <w:bCs w:val="0"/>
          <w:sz w:val="26"/>
          <w:szCs w:val="26"/>
        </w:rPr>
        <w:t>419,5</w:t>
      </w:r>
      <w:r w:rsidRPr="005F5B9C">
        <w:rPr>
          <w:bCs w:val="0"/>
          <w:sz w:val="26"/>
          <w:szCs w:val="26"/>
        </w:rPr>
        <w:t xml:space="preserve"> тыс. рублей</w:t>
      </w:r>
      <w:r w:rsidR="0018661D" w:rsidRPr="005F5B9C">
        <w:rPr>
          <w:bCs w:val="0"/>
          <w:sz w:val="26"/>
          <w:szCs w:val="26"/>
        </w:rPr>
        <w:t xml:space="preserve"> для</w:t>
      </w:r>
      <w:r w:rsidR="001B5CDD" w:rsidRPr="005F5B9C">
        <w:rPr>
          <w:sz w:val="26"/>
          <w:szCs w:val="26"/>
        </w:rPr>
        <w:t xml:space="preserve"> </w:t>
      </w:r>
      <w:r w:rsidR="001B5CDD" w:rsidRPr="005F5B9C">
        <w:rPr>
          <w:bCs w:val="0"/>
          <w:sz w:val="26"/>
          <w:szCs w:val="26"/>
        </w:rPr>
        <w:t>оплаты расходов по содержанию имущества</w:t>
      </w:r>
      <w:r w:rsidR="00F60B01" w:rsidRPr="005F5B9C">
        <w:rPr>
          <w:bCs w:val="0"/>
          <w:sz w:val="26"/>
          <w:szCs w:val="26"/>
        </w:rPr>
        <w:t>.</w:t>
      </w:r>
    </w:p>
    <w:p w:rsidR="0037290F" w:rsidRPr="005F5B9C" w:rsidRDefault="0069523C" w:rsidP="00951FF1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 xml:space="preserve">По разделу </w:t>
      </w:r>
      <w:r w:rsidRPr="005F5B9C">
        <w:rPr>
          <w:b/>
          <w:bCs w:val="0"/>
          <w:sz w:val="26"/>
          <w:szCs w:val="26"/>
        </w:rPr>
        <w:t xml:space="preserve">«Культура, </w:t>
      </w:r>
      <w:r w:rsidR="005C79F2" w:rsidRPr="005F5B9C">
        <w:rPr>
          <w:b/>
          <w:bCs w:val="0"/>
          <w:sz w:val="26"/>
          <w:szCs w:val="26"/>
        </w:rPr>
        <w:t>к</w:t>
      </w:r>
      <w:r w:rsidRPr="005F5B9C">
        <w:rPr>
          <w:b/>
          <w:bCs w:val="0"/>
          <w:sz w:val="26"/>
          <w:szCs w:val="26"/>
        </w:rPr>
        <w:t>инематография»</w:t>
      </w:r>
      <w:r w:rsidR="005C79F2" w:rsidRPr="005F5B9C">
        <w:rPr>
          <w:b/>
          <w:bCs w:val="0"/>
          <w:sz w:val="26"/>
          <w:szCs w:val="26"/>
        </w:rPr>
        <w:t xml:space="preserve"> </w:t>
      </w:r>
      <w:r w:rsidR="005C79F2" w:rsidRPr="005F5B9C">
        <w:rPr>
          <w:bCs w:val="0"/>
          <w:sz w:val="26"/>
          <w:szCs w:val="26"/>
        </w:rPr>
        <w:t xml:space="preserve"> предлагается увеличить расходы на </w:t>
      </w:r>
      <w:r w:rsidR="0037290F" w:rsidRPr="005F5B9C">
        <w:rPr>
          <w:bCs w:val="0"/>
          <w:sz w:val="26"/>
          <w:szCs w:val="26"/>
        </w:rPr>
        <w:t>1211,1</w:t>
      </w:r>
      <w:r w:rsidR="008377FB" w:rsidRPr="005F5B9C">
        <w:rPr>
          <w:bCs w:val="0"/>
          <w:sz w:val="26"/>
          <w:szCs w:val="26"/>
        </w:rPr>
        <w:t xml:space="preserve"> тыс. рублей</w:t>
      </w:r>
      <w:r w:rsidR="002B45F1" w:rsidRPr="005F5B9C">
        <w:rPr>
          <w:bCs w:val="0"/>
          <w:sz w:val="26"/>
          <w:szCs w:val="26"/>
        </w:rPr>
        <w:t>, в том числе</w:t>
      </w:r>
      <w:r w:rsidR="0037290F" w:rsidRPr="005F5B9C">
        <w:rPr>
          <w:bCs w:val="0"/>
          <w:sz w:val="26"/>
          <w:szCs w:val="26"/>
        </w:rPr>
        <w:t>:</w:t>
      </w:r>
    </w:p>
    <w:p w:rsidR="007C202B" w:rsidRPr="005F5B9C" w:rsidRDefault="007C202B" w:rsidP="0037290F">
      <w:pPr>
        <w:ind w:firstLine="482"/>
        <w:jc w:val="both"/>
        <w:rPr>
          <w:bCs w:val="0"/>
          <w:sz w:val="26"/>
          <w:szCs w:val="26"/>
        </w:rPr>
      </w:pPr>
      <w:proofErr w:type="gramStart"/>
      <w:r w:rsidRPr="005F5B9C">
        <w:rPr>
          <w:bCs w:val="0"/>
          <w:sz w:val="26"/>
          <w:szCs w:val="26"/>
        </w:rPr>
        <w:t>Увеличить расходы н</w:t>
      </w:r>
      <w:r w:rsidR="0037290F" w:rsidRPr="005F5B9C">
        <w:rPr>
          <w:bCs w:val="0"/>
          <w:sz w:val="26"/>
          <w:szCs w:val="26"/>
        </w:rPr>
        <w:t xml:space="preserve">а реализацию мероприятия </w:t>
      </w:r>
      <w:r w:rsidRPr="005F5B9C">
        <w:rPr>
          <w:bCs w:val="0"/>
          <w:sz w:val="26"/>
          <w:szCs w:val="26"/>
        </w:rPr>
        <w:t>п</w:t>
      </w:r>
      <w:r w:rsidR="0037290F" w:rsidRPr="005F5B9C">
        <w:rPr>
          <w:bCs w:val="0"/>
          <w:sz w:val="26"/>
          <w:szCs w:val="26"/>
        </w:rPr>
        <w:t xml:space="preserve">о ремонту здания Дома культуры в с. Антоновка Завитинского района в рамках основного мероприятия «Поддержка проектов развития территорий поселений, основанных на местных  инициативах» </w:t>
      </w:r>
      <w:r w:rsidRPr="005F5B9C">
        <w:rPr>
          <w:bCs w:val="0"/>
          <w:sz w:val="26"/>
          <w:szCs w:val="26"/>
        </w:rPr>
        <w:t xml:space="preserve">муниципальной программы «Комплексное развитие сельской территории Антоновского сельсовета Завитинского района Амурской области» </w:t>
      </w:r>
      <w:r w:rsidR="0037290F" w:rsidRPr="005F5B9C">
        <w:rPr>
          <w:bCs w:val="0"/>
          <w:sz w:val="26"/>
          <w:szCs w:val="26"/>
        </w:rPr>
        <w:t>на 1359,3 тыс. рублей за счет средств прочих субсидий из областного бюджета</w:t>
      </w:r>
      <w:r w:rsidRPr="005F5B9C">
        <w:rPr>
          <w:bCs w:val="0"/>
          <w:sz w:val="26"/>
          <w:szCs w:val="26"/>
        </w:rPr>
        <w:t>;</w:t>
      </w:r>
      <w:proofErr w:type="gramEnd"/>
    </w:p>
    <w:p w:rsidR="0037290F" w:rsidRDefault="00483896" w:rsidP="00951FF1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 xml:space="preserve">Уменьшить непрограммные расходы на 148,2 тыс. рублей (уменьшение объема иных межбюджетных трансфертов на создание условий для организации досуга и обеспечение жителей поселения услугами </w:t>
      </w:r>
      <w:r w:rsidRPr="00483896">
        <w:rPr>
          <w:bCs w:val="0"/>
          <w:sz w:val="26"/>
          <w:szCs w:val="26"/>
        </w:rPr>
        <w:t xml:space="preserve">организации культуры </w:t>
      </w:r>
      <w:proofErr w:type="gramStart"/>
      <w:r w:rsidRPr="00483896">
        <w:rPr>
          <w:bCs w:val="0"/>
          <w:sz w:val="26"/>
          <w:szCs w:val="26"/>
        </w:rPr>
        <w:t>согласно</w:t>
      </w:r>
      <w:proofErr w:type="gramEnd"/>
      <w:r w:rsidRPr="00483896">
        <w:rPr>
          <w:bCs w:val="0"/>
          <w:sz w:val="26"/>
          <w:szCs w:val="26"/>
        </w:rPr>
        <w:t xml:space="preserve"> заключенного соглашения о передаче полномочий</w:t>
      </w:r>
      <w:r w:rsidR="005F5B9C">
        <w:rPr>
          <w:bCs w:val="0"/>
          <w:sz w:val="26"/>
          <w:szCs w:val="26"/>
        </w:rPr>
        <w:t>).</w:t>
      </w:r>
    </w:p>
    <w:p w:rsidR="005F5B9C" w:rsidRDefault="009237B5" w:rsidP="00951FF1">
      <w:pPr>
        <w:ind w:firstLine="48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По разделу </w:t>
      </w:r>
      <w:r w:rsidRPr="00012C94">
        <w:rPr>
          <w:b/>
          <w:bCs w:val="0"/>
          <w:sz w:val="26"/>
          <w:szCs w:val="26"/>
        </w:rPr>
        <w:t>«Социальная политика</w:t>
      </w:r>
      <w:r>
        <w:rPr>
          <w:bCs w:val="0"/>
          <w:sz w:val="26"/>
          <w:szCs w:val="26"/>
        </w:rPr>
        <w:t>» предлагается  уменьшить расходы на 18,8 тыс. рублей</w:t>
      </w:r>
      <w:r w:rsidR="00CD0E0A">
        <w:rPr>
          <w:bCs w:val="0"/>
          <w:sz w:val="26"/>
          <w:szCs w:val="26"/>
        </w:rPr>
        <w:t>, в том числе по подразделу «Пенсионное обеспечение»  (социальное обеспечение и иные выплаты населению).</w:t>
      </w:r>
    </w:p>
    <w:p w:rsidR="00012C94" w:rsidRDefault="00012C94" w:rsidP="00951FF1">
      <w:pPr>
        <w:ind w:firstLine="48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По разделу «</w:t>
      </w:r>
      <w:r w:rsidRPr="007165D3">
        <w:rPr>
          <w:b/>
          <w:bCs w:val="0"/>
          <w:sz w:val="26"/>
          <w:szCs w:val="26"/>
        </w:rPr>
        <w:t>Физическая культура и спорт</w:t>
      </w:r>
      <w:r>
        <w:rPr>
          <w:bCs w:val="0"/>
          <w:sz w:val="26"/>
          <w:szCs w:val="26"/>
        </w:rPr>
        <w:t>» предлагается уменьшить расходы на 20,0 тыс. рублей по подразделу «Массовый спорт».</w:t>
      </w:r>
    </w:p>
    <w:p w:rsidR="006F38D8" w:rsidRPr="00CA55DE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CA55DE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В</w:t>
      </w:r>
      <w:r w:rsidR="0026674B" w:rsidRPr="00CA55DE">
        <w:rPr>
          <w:bCs w:val="0"/>
          <w:sz w:val="26"/>
          <w:szCs w:val="26"/>
        </w:rPr>
        <w:t xml:space="preserve"> разрезе </w:t>
      </w:r>
      <w:r w:rsidR="00306EC6" w:rsidRPr="00CA55DE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</w:t>
      </w:r>
      <w:r w:rsidR="00D54470" w:rsidRPr="00CA55DE">
        <w:rPr>
          <w:bCs w:val="0"/>
          <w:sz w:val="26"/>
          <w:szCs w:val="26"/>
        </w:rPr>
        <w:t>м</w:t>
      </w:r>
      <w:r w:rsidR="00306EC6" w:rsidRPr="00CA55DE">
        <w:rPr>
          <w:bCs w:val="0"/>
          <w:sz w:val="26"/>
          <w:szCs w:val="26"/>
        </w:rPr>
        <w:t>мным направлениям деятельности)</w:t>
      </w:r>
      <w:r w:rsidR="0056367E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в бюджет </w:t>
      </w:r>
      <w:r w:rsidR="00820988" w:rsidRPr="00CA55DE">
        <w:rPr>
          <w:bCs w:val="0"/>
          <w:sz w:val="26"/>
          <w:szCs w:val="26"/>
        </w:rPr>
        <w:t>Антонов</w:t>
      </w:r>
      <w:r w:rsidR="0056367E" w:rsidRPr="00CA55DE">
        <w:rPr>
          <w:bCs w:val="0"/>
          <w:sz w:val="26"/>
          <w:szCs w:val="26"/>
        </w:rPr>
        <w:t xml:space="preserve">ского сельсовета </w:t>
      </w:r>
      <w:r w:rsidRPr="00CA55DE">
        <w:rPr>
          <w:bCs w:val="0"/>
          <w:sz w:val="26"/>
          <w:szCs w:val="26"/>
        </w:rPr>
        <w:t>на 202</w:t>
      </w:r>
      <w:r w:rsidR="004C17D3" w:rsidRPr="00CA55DE">
        <w:rPr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 xml:space="preserve"> год </w:t>
      </w:r>
      <w:r w:rsidR="00307694" w:rsidRPr="00CA55DE">
        <w:rPr>
          <w:bCs w:val="0"/>
          <w:sz w:val="26"/>
          <w:szCs w:val="26"/>
        </w:rPr>
        <w:t xml:space="preserve">предлагается </w:t>
      </w:r>
      <w:r w:rsidR="0026674B" w:rsidRPr="00CA55DE">
        <w:rPr>
          <w:bCs w:val="0"/>
          <w:sz w:val="26"/>
          <w:szCs w:val="26"/>
        </w:rPr>
        <w:t>внести следующие изменения:</w:t>
      </w:r>
    </w:p>
    <w:p w:rsidR="00ED6E6B" w:rsidRPr="00CA55DE" w:rsidRDefault="0049479B" w:rsidP="00B900E3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CA55DE">
        <w:rPr>
          <w:bCs w:val="0"/>
          <w:i/>
          <w:sz w:val="26"/>
          <w:szCs w:val="26"/>
        </w:rPr>
        <w:tab/>
      </w:r>
      <w:r w:rsidR="001A6285" w:rsidRPr="00CA55DE">
        <w:rPr>
          <w:bCs w:val="0"/>
          <w:sz w:val="26"/>
          <w:szCs w:val="26"/>
        </w:rPr>
        <w:t>1</w:t>
      </w:r>
      <w:r w:rsidR="001F0AF6" w:rsidRPr="00CA55DE">
        <w:rPr>
          <w:bCs w:val="0"/>
          <w:sz w:val="26"/>
          <w:szCs w:val="26"/>
        </w:rPr>
        <w:t>)</w:t>
      </w:r>
      <w:r w:rsidR="00545C21" w:rsidRPr="00CA55DE">
        <w:rPr>
          <w:bCs w:val="0"/>
          <w:sz w:val="26"/>
          <w:szCs w:val="26"/>
        </w:rPr>
        <w:t xml:space="preserve"> на реализацию </w:t>
      </w:r>
      <w:r w:rsidR="00545C21" w:rsidRPr="00CA55DE">
        <w:rPr>
          <w:bCs w:val="0"/>
          <w:sz w:val="26"/>
          <w:szCs w:val="26"/>
          <w:u w:val="single"/>
        </w:rPr>
        <w:t>муниципальных программ</w:t>
      </w:r>
      <w:r w:rsidR="00545C21" w:rsidRPr="00CA55DE">
        <w:rPr>
          <w:bCs w:val="0"/>
          <w:sz w:val="26"/>
          <w:szCs w:val="26"/>
        </w:rPr>
        <w:t xml:space="preserve"> предлагается увеличить расходы </w:t>
      </w:r>
      <w:r w:rsidR="00C27B47" w:rsidRPr="00CA55DE">
        <w:rPr>
          <w:bCs w:val="0"/>
          <w:sz w:val="26"/>
          <w:szCs w:val="26"/>
        </w:rPr>
        <w:t xml:space="preserve">на реализацию муниципальной программы «Комплексное развитие </w:t>
      </w:r>
      <w:r w:rsidR="00C27B47" w:rsidRPr="00CA55DE">
        <w:rPr>
          <w:bCs w:val="0"/>
          <w:sz w:val="26"/>
          <w:szCs w:val="26"/>
        </w:rPr>
        <w:lastRenderedPageBreak/>
        <w:t>сельской территории Антоновского сельсовета Завитинского района Амурской области»</w:t>
      </w:r>
      <w:r w:rsidR="00D54470" w:rsidRPr="00CA55DE">
        <w:rPr>
          <w:bCs w:val="0"/>
          <w:sz w:val="26"/>
          <w:szCs w:val="26"/>
        </w:rPr>
        <w:t xml:space="preserve"> </w:t>
      </w:r>
      <w:r w:rsidR="00545C21" w:rsidRPr="00CA55DE">
        <w:rPr>
          <w:bCs w:val="0"/>
          <w:sz w:val="26"/>
          <w:szCs w:val="26"/>
        </w:rPr>
        <w:t xml:space="preserve">на </w:t>
      </w:r>
      <w:r w:rsidR="00D32B81">
        <w:rPr>
          <w:bCs w:val="0"/>
          <w:sz w:val="26"/>
          <w:szCs w:val="26"/>
        </w:rPr>
        <w:t>3060,1</w:t>
      </w:r>
      <w:r w:rsidR="00C27B47" w:rsidRPr="00CA55DE">
        <w:rPr>
          <w:bCs w:val="0"/>
          <w:sz w:val="26"/>
          <w:szCs w:val="26"/>
        </w:rPr>
        <w:t>6</w:t>
      </w:r>
      <w:r w:rsidR="00911C9E" w:rsidRPr="00CA55DE">
        <w:rPr>
          <w:bCs w:val="0"/>
          <w:sz w:val="26"/>
          <w:szCs w:val="26"/>
        </w:rPr>
        <w:t>тыс. рублей,</w:t>
      </w:r>
      <w:r w:rsidR="00545C21" w:rsidRPr="00CA55DE">
        <w:rPr>
          <w:bCs w:val="0"/>
          <w:sz w:val="26"/>
          <w:szCs w:val="26"/>
        </w:rPr>
        <w:t xml:space="preserve"> в том числе:</w:t>
      </w:r>
    </w:p>
    <w:p w:rsidR="00D32B81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-</w:t>
      </w:r>
      <w:r w:rsidR="00D32B81" w:rsidRPr="00D32B81">
        <w:t xml:space="preserve"> </w:t>
      </w:r>
      <w:r w:rsidR="00D32B81" w:rsidRPr="00D32B81">
        <w:rPr>
          <w:bCs w:val="0"/>
          <w:sz w:val="26"/>
          <w:szCs w:val="26"/>
        </w:rPr>
        <w:t>по созданию и обустройству зоны отдыха в селе Антоновка Завитинского района в рамках основного мероприятия «Благоустройство сельских территорий» на 1700,8 тыс. рублей, в том числе за счет субсидии  бюджетам сельских поселений на обеспечение комплексного развития сельских территорий в сумме 1692,1 тыс. рублей и средств местного бюджета – 8,7 тыс. рублей;</w:t>
      </w:r>
    </w:p>
    <w:p w:rsidR="00CF6555" w:rsidRPr="00CA55DE" w:rsidRDefault="00971416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</w:t>
      </w:r>
      <w:r w:rsidRPr="00971416">
        <w:rPr>
          <w:bCs w:val="0"/>
          <w:sz w:val="26"/>
          <w:szCs w:val="26"/>
        </w:rPr>
        <w:t xml:space="preserve">по ремонту здания Дома культуры </w:t>
      </w:r>
      <w:proofErr w:type="gramStart"/>
      <w:r w:rsidRPr="00971416">
        <w:rPr>
          <w:bCs w:val="0"/>
          <w:sz w:val="26"/>
          <w:szCs w:val="26"/>
        </w:rPr>
        <w:t>в</w:t>
      </w:r>
      <w:proofErr w:type="gramEnd"/>
      <w:r w:rsidRPr="00971416">
        <w:rPr>
          <w:bCs w:val="0"/>
          <w:sz w:val="26"/>
          <w:szCs w:val="26"/>
        </w:rPr>
        <w:t xml:space="preserve"> </w:t>
      </w:r>
      <w:proofErr w:type="gramStart"/>
      <w:r w:rsidRPr="00971416">
        <w:rPr>
          <w:bCs w:val="0"/>
          <w:sz w:val="26"/>
          <w:szCs w:val="26"/>
        </w:rPr>
        <w:t>с</w:t>
      </w:r>
      <w:proofErr w:type="gramEnd"/>
      <w:r w:rsidRPr="00971416">
        <w:rPr>
          <w:bCs w:val="0"/>
          <w:sz w:val="26"/>
          <w:szCs w:val="26"/>
        </w:rPr>
        <w:t>. Антоновка Завитинского района в рамках основного мероприятия «Поддержка проектов развития территорий поселений, основанных на местных  инициативах» на 1359,3 тыс. рублей за счет средств прочих субсидий из областного бюджета</w:t>
      </w:r>
      <w:r w:rsidR="00CF6555" w:rsidRPr="00CA55DE">
        <w:rPr>
          <w:bCs w:val="0"/>
          <w:sz w:val="26"/>
          <w:szCs w:val="26"/>
        </w:rPr>
        <w:t>.</w:t>
      </w:r>
    </w:p>
    <w:p w:rsidR="000A1FFF" w:rsidRPr="00CA55DE" w:rsidRDefault="000A1FFF" w:rsidP="000A1FFF">
      <w:pPr>
        <w:tabs>
          <w:tab w:val="left" w:pos="709"/>
        </w:tabs>
        <w:jc w:val="both"/>
        <w:rPr>
          <w:bCs w:val="0"/>
          <w:sz w:val="26"/>
          <w:szCs w:val="26"/>
        </w:rPr>
      </w:pPr>
    </w:p>
    <w:p w:rsidR="006F38D8" w:rsidRPr="00CA55DE" w:rsidRDefault="001F0AF6" w:rsidP="00346676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2)</w:t>
      </w:r>
      <w:r w:rsidR="00545C21" w:rsidRPr="00CA55DE">
        <w:rPr>
          <w:bCs w:val="0"/>
          <w:sz w:val="26"/>
          <w:szCs w:val="26"/>
        </w:rPr>
        <w:t xml:space="preserve"> на реализацию </w:t>
      </w:r>
      <w:r w:rsidR="00545C21" w:rsidRPr="00CA55DE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CA55DE">
        <w:rPr>
          <w:bCs w:val="0"/>
          <w:sz w:val="26"/>
          <w:szCs w:val="26"/>
        </w:rPr>
        <w:t xml:space="preserve"> </w:t>
      </w:r>
      <w:r w:rsidR="00E3374D" w:rsidRPr="00CA55DE">
        <w:rPr>
          <w:bCs w:val="0"/>
          <w:sz w:val="26"/>
          <w:szCs w:val="26"/>
        </w:rPr>
        <w:t xml:space="preserve">предлагается </w:t>
      </w:r>
      <w:r w:rsidR="00971416">
        <w:rPr>
          <w:bCs w:val="0"/>
          <w:sz w:val="26"/>
          <w:szCs w:val="26"/>
        </w:rPr>
        <w:t>уменьшить</w:t>
      </w:r>
      <w:r w:rsidR="00E3374D" w:rsidRPr="00CA55DE">
        <w:rPr>
          <w:bCs w:val="0"/>
          <w:sz w:val="26"/>
          <w:szCs w:val="26"/>
        </w:rPr>
        <w:t xml:space="preserve"> расходы на </w:t>
      </w:r>
      <w:r w:rsidR="00971416">
        <w:rPr>
          <w:bCs w:val="0"/>
          <w:sz w:val="26"/>
          <w:szCs w:val="26"/>
        </w:rPr>
        <w:t>8,7</w:t>
      </w:r>
      <w:r w:rsidR="002706DD" w:rsidRPr="00CA55DE">
        <w:rPr>
          <w:bCs w:val="0"/>
          <w:sz w:val="26"/>
          <w:szCs w:val="26"/>
        </w:rPr>
        <w:t xml:space="preserve"> </w:t>
      </w:r>
      <w:proofErr w:type="spellStart"/>
      <w:r w:rsidR="002706DD" w:rsidRPr="00CA55DE">
        <w:rPr>
          <w:bCs w:val="0"/>
          <w:sz w:val="26"/>
          <w:szCs w:val="26"/>
        </w:rPr>
        <w:t>тыс</w:t>
      </w:r>
      <w:proofErr w:type="gramStart"/>
      <w:r w:rsidR="002706DD" w:rsidRPr="00CA55DE">
        <w:rPr>
          <w:bCs w:val="0"/>
          <w:sz w:val="26"/>
          <w:szCs w:val="26"/>
        </w:rPr>
        <w:t>.р</w:t>
      </w:r>
      <w:proofErr w:type="gramEnd"/>
      <w:r w:rsidR="002706DD" w:rsidRPr="00CA55DE">
        <w:rPr>
          <w:bCs w:val="0"/>
          <w:sz w:val="26"/>
          <w:szCs w:val="26"/>
        </w:rPr>
        <w:t>убле</w:t>
      </w:r>
      <w:r w:rsidR="00971416">
        <w:rPr>
          <w:bCs w:val="0"/>
          <w:sz w:val="26"/>
          <w:szCs w:val="26"/>
        </w:rPr>
        <w:t>й</w:t>
      </w:r>
      <w:proofErr w:type="spellEnd"/>
      <w:r w:rsidR="00971416">
        <w:rPr>
          <w:bCs w:val="0"/>
          <w:sz w:val="26"/>
          <w:szCs w:val="26"/>
        </w:rPr>
        <w:t>.</w:t>
      </w:r>
    </w:p>
    <w:p w:rsidR="005D54A2" w:rsidRPr="00CA55DE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3. Решением</w:t>
      </w:r>
      <w:r w:rsidR="00DF7568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о бюджете на</w:t>
      </w:r>
      <w:r w:rsidR="00570315" w:rsidRPr="00CA55DE">
        <w:rPr>
          <w:bCs w:val="0"/>
          <w:sz w:val="26"/>
          <w:szCs w:val="26"/>
        </w:rPr>
        <w:t xml:space="preserve"> 202</w:t>
      </w:r>
      <w:r w:rsidR="00A02FC4" w:rsidRPr="00CA55DE">
        <w:rPr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 xml:space="preserve"> год</w:t>
      </w:r>
      <w:r w:rsidR="008832E4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утвержден дефицит </w:t>
      </w:r>
      <w:r w:rsidR="008178AA" w:rsidRPr="00CA55DE">
        <w:rPr>
          <w:bCs w:val="0"/>
          <w:sz w:val="26"/>
          <w:szCs w:val="26"/>
        </w:rPr>
        <w:t>бюджета</w:t>
      </w:r>
      <w:r w:rsidR="008C28D6" w:rsidRPr="00CA55DE">
        <w:rPr>
          <w:bCs w:val="0"/>
          <w:sz w:val="26"/>
          <w:szCs w:val="26"/>
        </w:rPr>
        <w:t xml:space="preserve"> </w:t>
      </w:r>
      <w:r w:rsidR="00820988" w:rsidRPr="00CA55DE">
        <w:rPr>
          <w:bCs w:val="0"/>
          <w:sz w:val="26"/>
          <w:szCs w:val="26"/>
        </w:rPr>
        <w:t>Антонов</w:t>
      </w:r>
      <w:r w:rsidR="008C28D6" w:rsidRPr="00CA55DE">
        <w:rPr>
          <w:bCs w:val="0"/>
          <w:sz w:val="26"/>
          <w:szCs w:val="26"/>
        </w:rPr>
        <w:t xml:space="preserve">ского сельсовета </w:t>
      </w:r>
      <w:r w:rsidR="008178AA" w:rsidRPr="00CA55DE">
        <w:rPr>
          <w:bCs w:val="0"/>
          <w:sz w:val="26"/>
          <w:szCs w:val="26"/>
        </w:rPr>
        <w:t xml:space="preserve"> в сумме </w:t>
      </w:r>
      <w:r w:rsidR="00BA6AAB">
        <w:rPr>
          <w:bCs w:val="0"/>
          <w:sz w:val="26"/>
          <w:szCs w:val="26"/>
        </w:rPr>
        <w:t>211,3</w:t>
      </w:r>
      <w:r w:rsidRPr="00CA55DE">
        <w:rPr>
          <w:bCs w:val="0"/>
          <w:sz w:val="26"/>
          <w:szCs w:val="26"/>
        </w:rPr>
        <w:t xml:space="preserve"> тыс. рублей. </w:t>
      </w:r>
      <w:r w:rsidR="00E01A00" w:rsidRPr="00CA55DE">
        <w:rPr>
          <w:bCs w:val="0"/>
          <w:sz w:val="26"/>
          <w:szCs w:val="26"/>
        </w:rPr>
        <w:t>Проектом</w:t>
      </w:r>
      <w:r w:rsidRPr="00CA55DE">
        <w:rPr>
          <w:bCs w:val="0"/>
          <w:sz w:val="26"/>
          <w:szCs w:val="26"/>
        </w:rPr>
        <w:t xml:space="preserve"> решения </w:t>
      </w:r>
      <w:r w:rsidR="00C0296C" w:rsidRPr="00CA55DE">
        <w:rPr>
          <w:bCs w:val="0"/>
          <w:sz w:val="26"/>
          <w:szCs w:val="26"/>
        </w:rPr>
        <w:t>о внесении измен</w:t>
      </w:r>
      <w:r w:rsidR="008178AA" w:rsidRPr="00CA55DE">
        <w:rPr>
          <w:bCs w:val="0"/>
          <w:sz w:val="26"/>
          <w:szCs w:val="26"/>
        </w:rPr>
        <w:t xml:space="preserve">ений в решение о бюджете </w:t>
      </w:r>
      <w:r w:rsidR="00994320" w:rsidRPr="00CA55DE">
        <w:rPr>
          <w:bCs w:val="0"/>
          <w:sz w:val="26"/>
          <w:szCs w:val="26"/>
        </w:rPr>
        <w:t xml:space="preserve">данный параметр бюджета </w:t>
      </w:r>
      <w:r w:rsidR="00BA6AAB">
        <w:rPr>
          <w:bCs w:val="0"/>
          <w:sz w:val="26"/>
          <w:szCs w:val="26"/>
        </w:rPr>
        <w:t>не меняется.</w:t>
      </w:r>
      <w:r w:rsidR="001D0789" w:rsidRPr="00CA55DE">
        <w:rPr>
          <w:bCs w:val="0"/>
          <w:sz w:val="26"/>
          <w:szCs w:val="26"/>
        </w:rPr>
        <w:t xml:space="preserve"> Источником финансирования дефицита бюджета являются остатки денежных средств по состоянию на 01.01.2021 на счетах по учету денежных средств (на 01.01.2021 остаток составил </w:t>
      </w:r>
      <w:r w:rsidR="00E364EB" w:rsidRPr="00CA55DE">
        <w:rPr>
          <w:bCs w:val="0"/>
          <w:sz w:val="26"/>
          <w:szCs w:val="26"/>
        </w:rPr>
        <w:t>211385,71 рубл</w:t>
      </w:r>
      <w:r w:rsidR="00BA6AAB">
        <w:rPr>
          <w:bCs w:val="0"/>
          <w:sz w:val="26"/>
          <w:szCs w:val="26"/>
        </w:rPr>
        <w:t>я</w:t>
      </w:r>
      <w:r w:rsidR="00E364EB" w:rsidRPr="00CA55DE">
        <w:rPr>
          <w:bCs w:val="0"/>
          <w:sz w:val="26"/>
          <w:szCs w:val="26"/>
        </w:rPr>
        <w:t>).</w:t>
      </w:r>
    </w:p>
    <w:p w:rsidR="007747C1" w:rsidRDefault="007747C1" w:rsidP="007747C1">
      <w:pPr>
        <w:ind w:firstLine="708"/>
        <w:jc w:val="both"/>
        <w:rPr>
          <w:bCs w:val="0"/>
          <w:sz w:val="26"/>
          <w:szCs w:val="26"/>
        </w:rPr>
      </w:pPr>
      <w:r w:rsidRPr="001741D2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:rsidR="007747C1" w:rsidRPr="00CA55DE" w:rsidRDefault="007747C1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</w:p>
    <w:p w:rsidR="007C6E40" w:rsidRPr="00CA55DE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CA55DE" w:rsidRDefault="00C4009E" w:rsidP="00C4009E">
      <w:pPr>
        <w:jc w:val="both"/>
        <w:rPr>
          <w:b/>
          <w:bCs w:val="0"/>
          <w:sz w:val="26"/>
          <w:szCs w:val="26"/>
        </w:rPr>
      </w:pPr>
      <w:r w:rsidRPr="00CA55DE">
        <w:rPr>
          <w:b/>
          <w:bCs w:val="0"/>
          <w:sz w:val="26"/>
          <w:szCs w:val="26"/>
        </w:rPr>
        <w:t xml:space="preserve">Выводы: </w:t>
      </w:r>
    </w:p>
    <w:p w:rsidR="00C4009E" w:rsidRPr="00CA55DE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A55DE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A55DE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A55DE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A55DE">
        <w:rPr>
          <w:bCs w:val="0"/>
          <w:sz w:val="26"/>
          <w:szCs w:val="26"/>
        </w:rPr>
        <w:t xml:space="preserve"> для дачи заключения </w:t>
      </w:r>
      <w:r w:rsidR="008C28D6" w:rsidRPr="00CA55DE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A55DE">
        <w:rPr>
          <w:sz w:val="26"/>
          <w:szCs w:val="26"/>
        </w:rPr>
        <w:t xml:space="preserve"> </w:t>
      </w:r>
      <w:r w:rsidR="005616AC" w:rsidRPr="00CA55DE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A55DE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A55DE">
        <w:rPr>
          <w:bCs w:val="0"/>
          <w:sz w:val="26"/>
          <w:szCs w:val="26"/>
        </w:rPr>
        <w:t>.</w:t>
      </w:r>
      <w:r w:rsidRPr="00CA55DE">
        <w:rPr>
          <w:bCs w:val="0"/>
          <w:sz w:val="26"/>
          <w:szCs w:val="26"/>
        </w:rPr>
        <w:t>184.1 БК РФ и ст</w:t>
      </w:r>
      <w:r w:rsidR="00D236BE" w:rsidRPr="00CA55DE">
        <w:rPr>
          <w:bCs w:val="0"/>
          <w:sz w:val="26"/>
          <w:szCs w:val="26"/>
        </w:rPr>
        <w:t>.</w:t>
      </w:r>
      <w:r w:rsidRPr="00CA55DE">
        <w:rPr>
          <w:bCs w:val="0"/>
          <w:sz w:val="26"/>
          <w:szCs w:val="26"/>
        </w:rPr>
        <w:t>1</w:t>
      </w:r>
      <w:r w:rsidR="0072059A" w:rsidRPr="00CA55DE">
        <w:rPr>
          <w:bCs w:val="0"/>
          <w:sz w:val="26"/>
          <w:szCs w:val="26"/>
        </w:rPr>
        <w:t>2</w:t>
      </w:r>
      <w:r w:rsidRPr="00CA55DE">
        <w:rPr>
          <w:bCs w:val="0"/>
          <w:sz w:val="26"/>
          <w:szCs w:val="26"/>
        </w:rPr>
        <w:t xml:space="preserve"> Положения о бюджетно</w:t>
      </w:r>
      <w:r w:rsidR="007747C1">
        <w:rPr>
          <w:bCs w:val="0"/>
          <w:sz w:val="26"/>
          <w:szCs w:val="26"/>
        </w:rPr>
        <w:t>м</w:t>
      </w:r>
      <w:r w:rsidRPr="00CA55DE">
        <w:rPr>
          <w:bCs w:val="0"/>
          <w:sz w:val="26"/>
          <w:szCs w:val="26"/>
        </w:rPr>
        <w:t xml:space="preserve"> процессе</w:t>
      </w:r>
      <w:r w:rsidR="00923A0A" w:rsidRPr="00CA55DE">
        <w:rPr>
          <w:bCs w:val="0"/>
          <w:sz w:val="26"/>
          <w:szCs w:val="26"/>
        </w:rPr>
        <w:t xml:space="preserve"> </w:t>
      </w:r>
      <w:r w:rsidR="005616AC" w:rsidRPr="00CA55DE">
        <w:rPr>
          <w:bCs w:val="0"/>
          <w:sz w:val="26"/>
          <w:szCs w:val="26"/>
        </w:rPr>
        <w:t xml:space="preserve">в </w:t>
      </w:r>
      <w:r w:rsidR="00820988" w:rsidRPr="00CA55DE">
        <w:rPr>
          <w:bCs w:val="0"/>
          <w:sz w:val="26"/>
          <w:szCs w:val="26"/>
        </w:rPr>
        <w:t>Антонов</w:t>
      </w:r>
      <w:r w:rsidR="005616AC" w:rsidRPr="00CA55DE">
        <w:rPr>
          <w:bCs w:val="0"/>
          <w:sz w:val="26"/>
          <w:szCs w:val="26"/>
        </w:rPr>
        <w:t>ском сельсовете.</w:t>
      </w:r>
      <w:proofErr w:type="gramEnd"/>
    </w:p>
    <w:p w:rsidR="00C4009E" w:rsidRPr="00CA55DE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CA55DE">
        <w:rPr>
          <w:sz w:val="26"/>
          <w:szCs w:val="26"/>
        </w:rPr>
        <w:t>«</w:t>
      </w:r>
      <w:r w:rsidR="00864159" w:rsidRPr="00CA55DE">
        <w:rPr>
          <w:sz w:val="26"/>
          <w:szCs w:val="26"/>
        </w:rPr>
        <w:t xml:space="preserve">О внесении изменений в решение </w:t>
      </w:r>
      <w:r w:rsidR="00820988" w:rsidRPr="00CA55DE">
        <w:rPr>
          <w:sz w:val="26"/>
          <w:szCs w:val="26"/>
        </w:rPr>
        <w:t>Антонов</w:t>
      </w:r>
      <w:r w:rsidR="00864159" w:rsidRPr="00CA55DE">
        <w:rPr>
          <w:sz w:val="26"/>
          <w:szCs w:val="26"/>
        </w:rPr>
        <w:t xml:space="preserve">ского </w:t>
      </w:r>
      <w:r w:rsidR="000B5662" w:rsidRPr="00CA55DE">
        <w:rPr>
          <w:sz w:val="26"/>
          <w:szCs w:val="26"/>
        </w:rPr>
        <w:t xml:space="preserve">сельского </w:t>
      </w:r>
      <w:r w:rsidR="00864159" w:rsidRPr="00CA55DE">
        <w:rPr>
          <w:sz w:val="26"/>
          <w:szCs w:val="26"/>
        </w:rPr>
        <w:t>Совета народных депутатов Завитинского района</w:t>
      </w:r>
      <w:r w:rsidR="00E364EB" w:rsidRPr="00CA55DE">
        <w:rPr>
          <w:sz w:val="26"/>
          <w:szCs w:val="26"/>
        </w:rPr>
        <w:t xml:space="preserve"> Амурской области от 29</w:t>
      </w:r>
      <w:r w:rsidR="006125BA" w:rsidRPr="00CA55DE">
        <w:rPr>
          <w:sz w:val="26"/>
          <w:szCs w:val="26"/>
        </w:rPr>
        <w:t>.12.2020</w:t>
      </w:r>
      <w:r w:rsidR="00864159" w:rsidRPr="00CA55DE">
        <w:rPr>
          <w:sz w:val="26"/>
          <w:szCs w:val="26"/>
        </w:rPr>
        <w:t xml:space="preserve"> № </w:t>
      </w:r>
      <w:r w:rsidR="00E364EB" w:rsidRPr="00CA55DE">
        <w:rPr>
          <w:sz w:val="26"/>
          <w:szCs w:val="26"/>
        </w:rPr>
        <w:t>84</w:t>
      </w:r>
      <w:r w:rsidR="00864159" w:rsidRPr="00CA55DE">
        <w:rPr>
          <w:sz w:val="26"/>
          <w:szCs w:val="26"/>
        </w:rPr>
        <w:t xml:space="preserve"> «Об утверждении бюджета </w:t>
      </w:r>
      <w:r w:rsidR="00820988" w:rsidRPr="00CA55DE">
        <w:rPr>
          <w:sz w:val="26"/>
          <w:szCs w:val="26"/>
        </w:rPr>
        <w:t>Антонов</w:t>
      </w:r>
      <w:r w:rsidR="00864159" w:rsidRPr="00CA55DE">
        <w:rPr>
          <w:sz w:val="26"/>
          <w:szCs w:val="26"/>
        </w:rPr>
        <w:t>ского сельсовета</w:t>
      </w:r>
      <w:r w:rsidR="000B5662" w:rsidRPr="00CA55DE">
        <w:rPr>
          <w:sz w:val="26"/>
          <w:szCs w:val="26"/>
        </w:rPr>
        <w:t xml:space="preserve"> Завитинского района</w:t>
      </w:r>
      <w:r w:rsidR="00864159" w:rsidRPr="00CA55DE">
        <w:rPr>
          <w:sz w:val="26"/>
          <w:szCs w:val="26"/>
        </w:rPr>
        <w:t xml:space="preserve"> Амурской области на 2021 год и плановый период  2022-2023 годо</w:t>
      </w:r>
      <w:proofErr w:type="gramStart"/>
      <w:r w:rsidR="00864159" w:rsidRPr="00CA55DE">
        <w:rPr>
          <w:sz w:val="26"/>
          <w:szCs w:val="26"/>
        </w:rPr>
        <w:t>в</w:t>
      </w:r>
      <w:r w:rsidR="007747C1">
        <w:rPr>
          <w:sz w:val="26"/>
          <w:szCs w:val="26"/>
        </w:rPr>
        <w:t>(</w:t>
      </w:r>
      <w:proofErr w:type="gramEnd"/>
      <w:r w:rsidR="007747C1">
        <w:rPr>
          <w:sz w:val="26"/>
          <w:szCs w:val="26"/>
        </w:rPr>
        <w:t>с изм. от 26.02.2021 № 89)</w:t>
      </w:r>
      <w:r w:rsidR="00864159" w:rsidRPr="00CA55DE">
        <w:rPr>
          <w:sz w:val="26"/>
          <w:szCs w:val="26"/>
        </w:rPr>
        <w:t>»</w:t>
      </w:r>
      <w:r w:rsidR="00BA0CE5" w:rsidRPr="00CA55DE">
        <w:rPr>
          <w:sz w:val="26"/>
          <w:szCs w:val="26"/>
        </w:rPr>
        <w:t xml:space="preserve"> </w:t>
      </w:r>
      <w:r w:rsidR="00D236BE" w:rsidRPr="00CA55DE">
        <w:rPr>
          <w:sz w:val="26"/>
          <w:szCs w:val="26"/>
        </w:rPr>
        <w:t>в представленной редакции</w:t>
      </w:r>
      <w:r w:rsidRPr="00CA55DE">
        <w:rPr>
          <w:sz w:val="26"/>
          <w:szCs w:val="26"/>
        </w:rPr>
        <w:t xml:space="preserve">. </w:t>
      </w:r>
      <w:r w:rsidR="00C4009E" w:rsidRPr="00CA55DE">
        <w:rPr>
          <w:sz w:val="26"/>
          <w:szCs w:val="26"/>
        </w:rPr>
        <w:t xml:space="preserve"> </w:t>
      </w:r>
    </w:p>
    <w:p w:rsidR="00C4009E" w:rsidRPr="00CA55DE" w:rsidRDefault="00C4009E" w:rsidP="00C4009E">
      <w:pPr>
        <w:jc w:val="both"/>
        <w:rPr>
          <w:bCs w:val="0"/>
          <w:sz w:val="26"/>
          <w:szCs w:val="26"/>
        </w:rPr>
      </w:pPr>
    </w:p>
    <w:p w:rsidR="00BA0CE5" w:rsidRPr="00CA55DE" w:rsidRDefault="00BA0CE5" w:rsidP="00C4009E">
      <w:pPr>
        <w:jc w:val="both"/>
        <w:rPr>
          <w:bCs w:val="0"/>
          <w:sz w:val="26"/>
          <w:szCs w:val="26"/>
        </w:rPr>
      </w:pPr>
    </w:p>
    <w:p w:rsidR="00C4009E" w:rsidRPr="00CA55DE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A55DE" w:rsidRDefault="00C4009E" w:rsidP="00C4009E">
      <w:pPr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Председатель </w:t>
      </w:r>
      <w:proofErr w:type="gramStart"/>
      <w:r w:rsidRPr="00CA55DE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CA55DE" w:rsidRDefault="00C4009E" w:rsidP="00C4009E">
      <w:pPr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A55DE">
        <w:rPr>
          <w:bCs w:val="0"/>
          <w:sz w:val="26"/>
          <w:szCs w:val="26"/>
        </w:rPr>
        <w:t xml:space="preserve">Е. К. </w:t>
      </w:r>
      <w:proofErr w:type="spellStart"/>
      <w:r w:rsidR="00DA2192" w:rsidRPr="00CA55DE">
        <w:rPr>
          <w:bCs w:val="0"/>
          <w:sz w:val="26"/>
          <w:szCs w:val="26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F5" w:rsidRDefault="00642FF5" w:rsidP="003E389E">
      <w:r>
        <w:separator/>
      </w:r>
    </w:p>
  </w:endnote>
  <w:endnote w:type="continuationSeparator" w:id="0">
    <w:p w:rsidR="00642FF5" w:rsidRDefault="00642FF5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F5" w:rsidRDefault="00642FF5" w:rsidP="003E389E">
      <w:r>
        <w:separator/>
      </w:r>
    </w:p>
  </w:footnote>
  <w:footnote w:type="continuationSeparator" w:id="0">
    <w:p w:rsidR="00642FF5" w:rsidRDefault="00642FF5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2C94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1AFE"/>
    <w:rsid w:val="00081B6E"/>
    <w:rsid w:val="00084C36"/>
    <w:rsid w:val="0008652E"/>
    <w:rsid w:val="00090235"/>
    <w:rsid w:val="00092660"/>
    <w:rsid w:val="000951F7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7FDC"/>
    <w:rsid w:val="000D17EC"/>
    <w:rsid w:val="000D61D3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20D82"/>
    <w:rsid w:val="001245A3"/>
    <w:rsid w:val="00131139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80158"/>
    <w:rsid w:val="0018218B"/>
    <w:rsid w:val="00182482"/>
    <w:rsid w:val="00183098"/>
    <w:rsid w:val="00186477"/>
    <w:rsid w:val="0018661D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CDD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5CBD"/>
    <w:rsid w:val="00226B84"/>
    <w:rsid w:val="00230D7F"/>
    <w:rsid w:val="00233E5C"/>
    <w:rsid w:val="002357CD"/>
    <w:rsid w:val="002370BA"/>
    <w:rsid w:val="00243A6F"/>
    <w:rsid w:val="00245CD1"/>
    <w:rsid w:val="002606E9"/>
    <w:rsid w:val="002621AF"/>
    <w:rsid w:val="0026545D"/>
    <w:rsid w:val="0026674B"/>
    <w:rsid w:val="002706DD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6F9"/>
    <w:rsid w:val="002E1BF6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6576"/>
    <w:rsid w:val="00362974"/>
    <w:rsid w:val="0037251F"/>
    <w:rsid w:val="0037290F"/>
    <w:rsid w:val="003824CC"/>
    <w:rsid w:val="00382EF2"/>
    <w:rsid w:val="00384A74"/>
    <w:rsid w:val="00390408"/>
    <w:rsid w:val="00391705"/>
    <w:rsid w:val="00394F7D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C21"/>
    <w:rsid w:val="003D01C8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1FFF"/>
    <w:rsid w:val="00467F3B"/>
    <w:rsid w:val="004744B2"/>
    <w:rsid w:val="00475A6C"/>
    <w:rsid w:val="00483896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1EC0"/>
    <w:rsid w:val="004E2EFA"/>
    <w:rsid w:val="004E5EF3"/>
    <w:rsid w:val="004E7D6A"/>
    <w:rsid w:val="00501649"/>
    <w:rsid w:val="00505D52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619"/>
    <w:rsid w:val="00536D90"/>
    <w:rsid w:val="0054226B"/>
    <w:rsid w:val="00542595"/>
    <w:rsid w:val="00545C21"/>
    <w:rsid w:val="00547DD1"/>
    <w:rsid w:val="00550086"/>
    <w:rsid w:val="00550D4C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30D1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77F"/>
    <w:rsid w:val="005F16D2"/>
    <w:rsid w:val="005F5B9C"/>
    <w:rsid w:val="00601E3D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2FF5"/>
    <w:rsid w:val="006458C4"/>
    <w:rsid w:val="006461D5"/>
    <w:rsid w:val="00654844"/>
    <w:rsid w:val="00656B28"/>
    <w:rsid w:val="00662074"/>
    <w:rsid w:val="00662614"/>
    <w:rsid w:val="00666104"/>
    <w:rsid w:val="00675D17"/>
    <w:rsid w:val="00675D81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D5A10"/>
    <w:rsid w:val="006E0351"/>
    <w:rsid w:val="006E7E42"/>
    <w:rsid w:val="006F38D8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65D3"/>
    <w:rsid w:val="00716BA0"/>
    <w:rsid w:val="00717F71"/>
    <w:rsid w:val="0072059A"/>
    <w:rsid w:val="0072212D"/>
    <w:rsid w:val="00724753"/>
    <w:rsid w:val="00731C59"/>
    <w:rsid w:val="007337BB"/>
    <w:rsid w:val="00733A6C"/>
    <w:rsid w:val="007402E2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2370"/>
    <w:rsid w:val="0077331B"/>
    <w:rsid w:val="00773EC5"/>
    <w:rsid w:val="007747C1"/>
    <w:rsid w:val="007752D5"/>
    <w:rsid w:val="00776DC9"/>
    <w:rsid w:val="007841C8"/>
    <w:rsid w:val="00784F2C"/>
    <w:rsid w:val="00795764"/>
    <w:rsid w:val="007974AB"/>
    <w:rsid w:val="007A2A7D"/>
    <w:rsid w:val="007A4146"/>
    <w:rsid w:val="007A721A"/>
    <w:rsid w:val="007B179D"/>
    <w:rsid w:val="007B37F4"/>
    <w:rsid w:val="007B73FF"/>
    <w:rsid w:val="007C202B"/>
    <w:rsid w:val="007C371F"/>
    <w:rsid w:val="007C4104"/>
    <w:rsid w:val="007C5698"/>
    <w:rsid w:val="007C6137"/>
    <w:rsid w:val="007C6E40"/>
    <w:rsid w:val="007C7B62"/>
    <w:rsid w:val="007D2344"/>
    <w:rsid w:val="007D3572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032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4680"/>
    <w:rsid w:val="00825BBA"/>
    <w:rsid w:val="0083227C"/>
    <w:rsid w:val="00835675"/>
    <w:rsid w:val="008377FB"/>
    <w:rsid w:val="00841AE6"/>
    <w:rsid w:val="008436BC"/>
    <w:rsid w:val="00843EE2"/>
    <w:rsid w:val="00844DFF"/>
    <w:rsid w:val="008463ED"/>
    <w:rsid w:val="00847856"/>
    <w:rsid w:val="00850FBE"/>
    <w:rsid w:val="008547A6"/>
    <w:rsid w:val="00857AC9"/>
    <w:rsid w:val="00857B11"/>
    <w:rsid w:val="00861B21"/>
    <w:rsid w:val="00862C3C"/>
    <w:rsid w:val="00863652"/>
    <w:rsid w:val="00864159"/>
    <w:rsid w:val="00875F16"/>
    <w:rsid w:val="00877755"/>
    <w:rsid w:val="008832E4"/>
    <w:rsid w:val="0088460D"/>
    <w:rsid w:val="0089153E"/>
    <w:rsid w:val="00894A65"/>
    <w:rsid w:val="00894F55"/>
    <w:rsid w:val="008A550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E3BC6"/>
    <w:rsid w:val="008E41C2"/>
    <w:rsid w:val="008E4C0C"/>
    <w:rsid w:val="008E704A"/>
    <w:rsid w:val="008F2241"/>
    <w:rsid w:val="008F5678"/>
    <w:rsid w:val="008F5FDE"/>
    <w:rsid w:val="008F6572"/>
    <w:rsid w:val="00901962"/>
    <w:rsid w:val="00906CD9"/>
    <w:rsid w:val="00911C9E"/>
    <w:rsid w:val="00920677"/>
    <w:rsid w:val="0092135C"/>
    <w:rsid w:val="00923389"/>
    <w:rsid w:val="009237B5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50AE8"/>
    <w:rsid w:val="00951BF4"/>
    <w:rsid w:val="00951FF1"/>
    <w:rsid w:val="00957B18"/>
    <w:rsid w:val="00961F18"/>
    <w:rsid w:val="009678E5"/>
    <w:rsid w:val="00971416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0A4F"/>
    <w:rsid w:val="00A3167E"/>
    <w:rsid w:val="00A42926"/>
    <w:rsid w:val="00A45ED4"/>
    <w:rsid w:val="00A500D0"/>
    <w:rsid w:val="00A50909"/>
    <w:rsid w:val="00A52672"/>
    <w:rsid w:val="00A526D9"/>
    <w:rsid w:val="00A55528"/>
    <w:rsid w:val="00A57810"/>
    <w:rsid w:val="00A60542"/>
    <w:rsid w:val="00A61351"/>
    <w:rsid w:val="00A61BBA"/>
    <w:rsid w:val="00A62EFB"/>
    <w:rsid w:val="00A635FE"/>
    <w:rsid w:val="00A665F1"/>
    <w:rsid w:val="00A66B22"/>
    <w:rsid w:val="00A67125"/>
    <w:rsid w:val="00A67B0F"/>
    <w:rsid w:val="00A67F96"/>
    <w:rsid w:val="00A70129"/>
    <w:rsid w:val="00A72E50"/>
    <w:rsid w:val="00A82ADA"/>
    <w:rsid w:val="00A83149"/>
    <w:rsid w:val="00A83E57"/>
    <w:rsid w:val="00A92178"/>
    <w:rsid w:val="00A9260B"/>
    <w:rsid w:val="00A95CA2"/>
    <w:rsid w:val="00AA2893"/>
    <w:rsid w:val="00AA3804"/>
    <w:rsid w:val="00AB3C4D"/>
    <w:rsid w:val="00AB73D3"/>
    <w:rsid w:val="00AC0279"/>
    <w:rsid w:val="00AC2478"/>
    <w:rsid w:val="00AC2E76"/>
    <w:rsid w:val="00AC2FDF"/>
    <w:rsid w:val="00AC5E8A"/>
    <w:rsid w:val="00AC66AD"/>
    <w:rsid w:val="00AD01F1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23B59"/>
    <w:rsid w:val="00B25F8C"/>
    <w:rsid w:val="00B30BFF"/>
    <w:rsid w:val="00B3112F"/>
    <w:rsid w:val="00B31BF4"/>
    <w:rsid w:val="00B35AAB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20F2"/>
    <w:rsid w:val="00B73136"/>
    <w:rsid w:val="00B7530D"/>
    <w:rsid w:val="00B76F5A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6AAB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C788A"/>
    <w:rsid w:val="00BD6106"/>
    <w:rsid w:val="00BE03F1"/>
    <w:rsid w:val="00BE14D9"/>
    <w:rsid w:val="00BE525F"/>
    <w:rsid w:val="00BE5402"/>
    <w:rsid w:val="00BE7B26"/>
    <w:rsid w:val="00BF146E"/>
    <w:rsid w:val="00BF201D"/>
    <w:rsid w:val="00BF3A7F"/>
    <w:rsid w:val="00BF512B"/>
    <w:rsid w:val="00BF5BD3"/>
    <w:rsid w:val="00BF6890"/>
    <w:rsid w:val="00BF6FA5"/>
    <w:rsid w:val="00C0296C"/>
    <w:rsid w:val="00C15401"/>
    <w:rsid w:val="00C2049F"/>
    <w:rsid w:val="00C22D9F"/>
    <w:rsid w:val="00C26D24"/>
    <w:rsid w:val="00C2725F"/>
    <w:rsid w:val="00C27403"/>
    <w:rsid w:val="00C27B47"/>
    <w:rsid w:val="00C32790"/>
    <w:rsid w:val="00C34D91"/>
    <w:rsid w:val="00C4009E"/>
    <w:rsid w:val="00C43FE2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93D39"/>
    <w:rsid w:val="00C959DA"/>
    <w:rsid w:val="00C96F02"/>
    <w:rsid w:val="00CA55DE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D0E0A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107D8"/>
    <w:rsid w:val="00D13A40"/>
    <w:rsid w:val="00D157D7"/>
    <w:rsid w:val="00D236BE"/>
    <w:rsid w:val="00D23B84"/>
    <w:rsid w:val="00D23C3E"/>
    <w:rsid w:val="00D26398"/>
    <w:rsid w:val="00D320C7"/>
    <w:rsid w:val="00D32B81"/>
    <w:rsid w:val="00D350BB"/>
    <w:rsid w:val="00D363EA"/>
    <w:rsid w:val="00D36DBB"/>
    <w:rsid w:val="00D413C4"/>
    <w:rsid w:val="00D4457E"/>
    <w:rsid w:val="00D54470"/>
    <w:rsid w:val="00D57478"/>
    <w:rsid w:val="00D63D91"/>
    <w:rsid w:val="00D70A74"/>
    <w:rsid w:val="00D806E6"/>
    <w:rsid w:val="00D80AAD"/>
    <w:rsid w:val="00D823EE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B1760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51D0B"/>
    <w:rsid w:val="00E54A2B"/>
    <w:rsid w:val="00E554EA"/>
    <w:rsid w:val="00E56E2E"/>
    <w:rsid w:val="00E608FA"/>
    <w:rsid w:val="00E65618"/>
    <w:rsid w:val="00E67449"/>
    <w:rsid w:val="00E67D69"/>
    <w:rsid w:val="00E72F72"/>
    <w:rsid w:val="00E7562F"/>
    <w:rsid w:val="00E86FBF"/>
    <w:rsid w:val="00E90955"/>
    <w:rsid w:val="00E9176A"/>
    <w:rsid w:val="00E91F24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587E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5813"/>
    <w:rsid w:val="00F1619E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2080"/>
    <w:rsid w:val="00F43B61"/>
    <w:rsid w:val="00F45BD2"/>
    <w:rsid w:val="00F46C4F"/>
    <w:rsid w:val="00F52445"/>
    <w:rsid w:val="00F52D45"/>
    <w:rsid w:val="00F55003"/>
    <w:rsid w:val="00F60B01"/>
    <w:rsid w:val="00F62F5D"/>
    <w:rsid w:val="00F66B8A"/>
    <w:rsid w:val="00F66D0B"/>
    <w:rsid w:val="00F670E7"/>
    <w:rsid w:val="00F67FBB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2614"/>
    <w:rsid w:val="00FD47CE"/>
    <w:rsid w:val="00FD5D2D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1E11-B59A-4964-8F3A-87949D9D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2021-04-20T01:12:00Z</cp:lastPrinted>
  <dcterms:created xsi:type="dcterms:W3CDTF">2021-04-19T05:30:00Z</dcterms:created>
  <dcterms:modified xsi:type="dcterms:W3CDTF">2021-04-20T01:13:00Z</dcterms:modified>
</cp:coreProperties>
</file>