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045" w:rsidRPr="008A0045" w:rsidRDefault="008A0045" w:rsidP="00037EAA">
      <w:pPr>
        <w:spacing w:after="0" w:line="240" w:lineRule="auto"/>
        <w:jc w:val="center"/>
        <w:rPr>
          <w:rFonts w:ascii="Times New Roman" w:eastAsia="Times New Roman" w:hAnsi="Times New Roman" w:cs="Times New Roman"/>
          <w:sz w:val="36"/>
          <w:szCs w:val="36"/>
          <w:lang w:eastAsia="ru-RU"/>
        </w:rPr>
      </w:pPr>
      <w:r w:rsidRPr="008A0045">
        <w:rPr>
          <w:rFonts w:ascii="Times New Roman" w:eastAsia="Times New Roman" w:hAnsi="Times New Roman" w:cs="Times New Roman"/>
          <w:sz w:val="36"/>
          <w:szCs w:val="36"/>
          <w:lang w:eastAsia="ru-RU"/>
        </w:rPr>
        <w:t>Администрация Завитинского района</w:t>
      </w: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36"/>
          <w:szCs w:val="36"/>
          <w:lang w:eastAsia="ru-RU"/>
        </w:rPr>
      </w:pPr>
      <w:r w:rsidRPr="008A0045">
        <w:rPr>
          <w:rFonts w:ascii="Times New Roman" w:eastAsia="Times New Roman" w:hAnsi="Times New Roman" w:cs="Times New Roman"/>
          <w:b/>
          <w:sz w:val="72"/>
          <w:szCs w:val="72"/>
          <w:lang w:eastAsia="ru-RU"/>
        </w:rPr>
        <w:t>«НАШ РАЙОН»</w:t>
      </w:r>
    </w:p>
    <w:p w:rsidR="008A0045" w:rsidRPr="008A0045" w:rsidRDefault="008A0045" w:rsidP="00037EAA">
      <w:pPr>
        <w:spacing w:after="0" w:line="240" w:lineRule="auto"/>
        <w:jc w:val="center"/>
        <w:rPr>
          <w:rFonts w:ascii="Times New Roman" w:eastAsia="Times New Roman" w:hAnsi="Times New Roman" w:cs="Times New Roman"/>
          <w:b/>
          <w:sz w:val="32"/>
          <w:szCs w:val="32"/>
          <w:lang w:eastAsia="ru-RU"/>
        </w:rPr>
      </w:pP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Информационный листок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администрации Завитинского района </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r w:rsidRPr="008A0045">
        <w:rPr>
          <w:rFonts w:ascii="Times New Roman" w:eastAsia="Times New Roman" w:hAnsi="Times New Roman" w:cs="Times New Roman"/>
          <w:b/>
          <w:sz w:val="48"/>
          <w:szCs w:val="48"/>
          <w:lang w:eastAsia="ru-RU"/>
        </w:rPr>
        <w:t xml:space="preserve">№ </w:t>
      </w:r>
      <w:r w:rsidR="001A3DC4">
        <w:rPr>
          <w:rFonts w:ascii="Times New Roman" w:eastAsia="Times New Roman" w:hAnsi="Times New Roman" w:cs="Times New Roman"/>
          <w:b/>
          <w:sz w:val="48"/>
          <w:szCs w:val="48"/>
          <w:lang w:eastAsia="ru-RU"/>
        </w:rPr>
        <w:t>10</w:t>
      </w:r>
      <w:r w:rsidR="00C6779C">
        <w:rPr>
          <w:rFonts w:ascii="Times New Roman" w:eastAsia="Times New Roman" w:hAnsi="Times New Roman" w:cs="Times New Roman"/>
          <w:b/>
          <w:sz w:val="48"/>
          <w:szCs w:val="48"/>
          <w:lang w:eastAsia="ru-RU"/>
        </w:rPr>
        <w:t xml:space="preserve"> от </w:t>
      </w:r>
      <w:r w:rsidR="001A3DC4">
        <w:rPr>
          <w:rFonts w:ascii="Times New Roman" w:eastAsia="Times New Roman" w:hAnsi="Times New Roman" w:cs="Times New Roman"/>
          <w:b/>
          <w:sz w:val="48"/>
          <w:szCs w:val="48"/>
          <w:lang w:eastAsia="ru-RU"/>
        </w:rPr>
        <w:t xml:space="preserve"> </w:t>
      </w:r>
      <w:r w:rsidR="00257B21">
        <w:rPr>
          <w:rFonts w:ascii="Times New Roman" w:eastAsia="Times New Roman" w:hAnsi="Times New Roman" w:cs="Times New Roman"/>
          <w:b/>
          <w:sz w:val="48"/>
          <w:szCs w:val="48"/>
          <w:lang w:eastAsia="ru-RU"/>
        </w:rPr>
        <w:t>04</w:t>
      </w:r>
      <w:r w:rsidRPr="008A0045">
        <w:rPr>
          <w:rFonts w:ascii="Times New Roman" w:eastAsia="Times New Roman" w:hAnsi="Times New Roman" w:cs="Times New Roman"/>
          <w:b/>
          <w:sz w:val="48"/>
          <w:szCs w:val="48"/>
          <w:lang w:eastAsia="ru-RU"/>
        </w:rPr>
        <w:t>.0</w:t>
      </w:r>
      <w:r w:rsidR="001A3DC4">
        <w:rPr>
          <w:rFonts w:ascii="Times New Roman" w:eastAsia="Times New Roman" w:hAnsi="Times New Roman" w:cs="Times New Roman"/>
          <w:b/>
          <w:sz w:val="48"/>
          <w:szCs w:val="48"/>
          <w:lang w:eastAsia="ru-RU"/>
        </w:rPr>
        <w:t>6</w:t>
      </w:r>
      <w:r w:rsidRPr="008A0045">
        <w:rPr>
          <w:rFonts w:ascii="Times New Roman" w:eastAsia="Times New Roman" w:hAnsi="Times New Roman" w:cs="Times New Roman"/>
          <w:b/>
          <w:sz w:val="48"/>
          <w:szCs w:val="48"/>
          <w:lang w:eastAsia="ru-RU"/>
        </w:rPr>
        <w:t>.2020</w:t>
      </w:r>
    </w:p>
    <w:p w:rsidR="008A0045" w:rsidRPr="008A0045" w:rsidRDefault="008A0045" w:rsidP="00037EAA">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r w:rsidRPr="008A0045">
        <w:rPr>
          <w:rFonts w:ascii="Times New Roman" w:eastAsia="Times New Roman" w:hAnsi="Times New Roman" w:cs="Times New Roman"/>
          <w:sz w:val="48"/>
          <w:szCs w:val="48"/>
          <w:lang w:eastAsia="ru-RU"/>
        </w:rPr>
        <w:t>распространяется бесплатно</w:t>
      </w:r>
    </w:p>
    <w:p w:rsidR="008A0045" w:rsidRPr="008A0045" w:rsidRDefault="008A0045" w:rsidP="00037EAA">
      <w:pPr>
        <w:spacing w:after="0" w:line="240" w:lineRule="auto"/>
        <w:jc w:val="center"/>
        <w:rPr>
          <w:rFonts w:ascii="Times New Roman" w:eastAsia="Times New Roman" w:hAnsi="Times New Roman" w:cs="Times New Roman"/>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20"/>
          <w:szCs w:val="2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8A0045" w:rsidRPr="008A0045" w:rsidRDefault="008A0045" w:rsidP="00037EAA">
      <w:pPr>
        <w:spacing w:after="0" w:line="240" w:lineRule="auto"/>
        <w:jc w:val="center"/>
        <w:rPr>
          <w:rFonts w:ascii="Times New Roman" w:eastAsia="Times New Roman" w:hAnsi="Times New Roman" w:cs="Times New Roman"/>
          <w:sz w:val="40"/>
          <w:szCs w:val="40"/>
          <w:lang w:eastAsia="ru-RU"/>
        </w:rPr>
      </w:pPr>
    </w:p>
    <w:p w:rsidR="00B349F2" w:rsidRDefault="00B349F2" w:rsidP="00037EAA">
      <w:pPr>
        <w:spacing w:after="0" w:line="240" w:lineRule="auto"/>
        <w:jc w:val="center"/>
        <w:rPr>
          <w:rFonts w:ascii="Times New Roman" w:eastAsia="Times New Roman" w:hAnsi="Times New Roman" w:cs="Times New Roman"/>
          <w:sz w:val="40"/>
          <w:szCs w:val="40"/>
          <w:lang w:eastAsia="ru-RU"/>
        </w:rPr>
      </w:pPr>
    </w:p>
    <w:p w:rsidR="008A0045" w:rsidRDefault="001A3DC4" w:rsidP="00037EAA">
      <w:pPr>
        <w:spacing w:after="0" w:line="240" w:lineRule="auto"/>
        <w:jc w:val="center"/>
        <w:rPr>
          <w:rFonts w:ascii="Times New Roman" w:eastAsia="Times New Roman" w:hAnsi="Times New Roman" w:cs="Times New Roman"/>
          <w:sz w:val="40"/>
          <w:szCs w:val="40"/>
          <w:lang w:eastAsia="ru-RU"/>
        </w:rPr>
      </w:pPr>
      <w:r>
        <w:rPr>
          <w:rFonts w:ascii="Times New Roman" w:eastAsia="Times New Roman" w:hAnsi="Times New Roman" w:cs="Times New Roman"/>
          <w:sz w:val="40"/>
          <w:szCs w:val="40"/>
          <w:lang w:eastAsia="ru-RU"/>
        </w:rPr>
        <w:t>июнь</w:t>
      </w:r>
      <w:r w:rsidR="008A0045" w:rsidRPr="008A0045">
        <w:rPr>
          <w:rFonts w:ascii="Times New Roman" w:eastAsia="Times New Roman" w:hAnsi="Times New Roman" w:cs="Times New Roman"/>
          <w:sz w:val="40"/>
          <w:szCs w:val="40"/>
          <w:lang w:eastAsia="ru-RU"/>
        </w:rPr>
        <w:t>, 2020 год</w:t>
      </w:r>
    </w:p>
    <w:p w:rsidR="0077063E" w:rsidRDefault="0077063E" w:rsidP="00037EAA">
      <w:pPr>
        <w:spacing w:after="0" w:line="240" w:lineRule="auto"/>
        <w:jc w:val="center"/>
        <w:rPr>
          <w:rFonts w:ascii="Times New Roman" w:eastAsia="Times New Roman" w:hAnsi="Times New Roman" w:cs="Times New Roman"/>
          <w:b/>
          <w:sz w:val="48"/>
          <w:szCs w:val="48"/>
          <w:lang w:eastAsia="ru-RU"/>
        </w:rPr>
      </w:pPr>
    </w:p>
    <w:p w:rsidR="0077063E" w:rsidRPr="008A0045" w:rsidRDefault="0077063E" w:rsidP="00037EAA">
      <w:pPr>
        <w:spacing w:after="0" w:line="240" w:lineRule="auto"/>
        <w:jc w:val="center"/>
        <w:rPr>
          <w:rFonts w:ascii="Times New Roman" w:eastAsia="Times New Roman" w:hAnsi="Times New Roman" w:cs="Times New Roman"/>
          <w:b/>
          <w:sz w:val="48"/>
          <w:szCs w:val="48"/>
          <w:lang w:eastAsia="ru-RU"/>
        </w:rPr>
      </w:pPr>
    </w:p>
    <w:p w:rsidR="008A0045" w:rsidRPr="008A0045" w:rsidRDefault="008A0045" w:rsidP="00037EAA">
      <w:pPr>
        <w:spacing w:after="0" w:line="240" w:lineRule="auto"/>
        <w:jc w:val="center"/>
        <w:rPr>
          <w:rFonts w:ascii="Times New Roman" w:eastAsia="Times New Roman" w:hAnsi="Times New Roman" w:cs="Times New Roman"/>
          <w:b/>
          <w:bCs/>
          <w:sz w:val="28"/>
          <w:szCs w:val="28"/>
          <w:lang w:eastAsia="ru-RU"/>
        </w:rPr>
      </w:pPr>
      <w:r w:rsidRPr="008A0045">
        <w:rPr>
          <w:rFonts w:ascii="Times New Roman" w:eastAsia="Times New Roman" w:hAnsi="Times New Roman" w:cs="Times New Roman"/>
          <w:b/>
          <w:bCs/>
          <w:sz w:val="28"/>
          <w:szCs w:val="28"/>
          <w:lang w:eastAsia="ru-RU"/>
        </w:rPr>
        <w:t>СОДЕРЖАНИЕ</w:t>
      </w:r>
    </w:p>
    <w:p w:rsidR="008A0045" w:rsidRPr="008A0045" w:rsidRDefault="008A0045" w:rsidP="00037EAA">
      <w:pPr>
        <w:spacing w:after="0" w:line="240" w:lineRule="auto"/>
        <w:jc w:val="center"/>
        <w:rPr>
          <w:rFonts w:ascii="Times New Roman" w:eastAsia="Times New Roman" w:hAnsi="Times New Roman" w:cs="Times New Roman"/>
          <w:b/>
          <w:sz w:val="28"/>
          <w:szCs w:val="28"/>
          <w:lang w:eastAsia="ru-RU"/>
        </w:rPr>
      </w:pPr>
    </w:p>
    <w:p w:rsidR="00943EFD" w:rsidRPr="008A0045" w:rsidRDefault="00943EFD" w:rsidP="00037EAA">
      <w:pPr>
        <w:spacing w:after="0" w:line="240" w:lineRule="auto"/>
        <w:jc w:val="both"/>
        <w:rPr>
          <w:rFonts w:ascii="Times New Roman" w:eastAsia="Times New Roman" w:hAnsi="Times New Roman" w:cs="Times New Roman"/>
          <w:b/>
          <w:sz w:val="28"/>
          <w:szCs w:val="28"/>
          <w:lang w:eastAsia="ru-RU"/>
        </w:rPr>
      </w:pPr>
      <w:r w:rsidRPr="008A0045">
        <w:rPr>
          <w:rFonts w:ascii="Times New Roman" w:eastAsia="Times New Roman" w:hAnsi="Times New Roman" w:cs="Times New Roman"/>
          <w:b/>
          <w:sz w:val="28"/>
          <w:szCs w:val="28"/>
          <w:lang w:eastAsia="ru-RU"/>
        </w:rPr>
        <w:t>Постановления главы Завитинского района:</w:t>
      </w:r>
    </w:p>
    <w:p w:rsidR="0077063E" w:rsidRPr="0077063E" w:rsidRDefault="00344B4C" w:rsidP="00037EAA">
      <w:pPr>
        <w:spacing w:after="0" w:line="240" w:lineRule="auto"/>
        <w:jc w:val="both"/>
        <w:rPr>
          <w:rFonts w:ascii="Times New Roman" w:eastAsia="Times New Roman" w:hAnsi="Times New Roman" w:cs="Times New Roman"/>
          <w:b/>
          <w:sz w:val="28"/>
          <w:szCs w:val="28"/>
          <w:lang w:eastAsia="ru-RU"/>
        </w:rPr>
      </w:pPr>
      <w:r w:rsidRPr="00344B4C">
        <w:rPr>
          <w:rFonts w:ascii="Times New Roman" w:eastAsia="Times New Roman" w:hAnsi="Times New Roman" w:cs="Times New Roman"/>
          <w:sz w:val="28"/>
          <w:szCs w:val="28"/>
          <w:lang w:eastAsia="ru-RU"/>
        </w:rPr>
        <w:t>№ 2</w:t>
      </w:r>
      <w:r w:rsidR="0077063E">
        <w:rPr>
          <w:rFonts w:ascii="Times New Roman" w:eastAsia="Times New Roman" w:hAnsi="Times New Roman" w:cs="Times New Roman"/>
          <w:sz w:val="28"/>
          <w:szCs w:val="28"/>
          <w:lang w:eastAsia="ru-RU"/>
        </w:rPr>
        <w:t>11</w:t>
      </w:r>
      <w:r w:rsidRPr="00344B4C">
        <w:rPr>
          <w:rFonts w:ascii="Times New Roman" w:eastAsia="Times New Roman" w:hAnsi="Times New Roman" w:cs="Times New Roman"/>
          <w:sz w:val="28"/>
          <w:szCs w:val="28"/>
          <w:lang w:eastAsia="ru-RU"/>
        </w:rPr>
        <w:t xml:space="preserve"> от </w:t>
      </w:r>
      <w:r w:rsidR="0077063E">
        <w:rPr>
          <w:rFonts w:ascii="Times New Roman" w:eastAsia="Times New Roman" w:hAnsi="Times New Roman" w:cs="Times New Roman"/>
          <w:sz w:val="28"/>
          <w:szCs w:val="28"/>
          <w:lang w:eastAsia="ru-RU"/>
        </w:rPr>
        <w:t>28</w:t>
      </w:r>
      <w:r w:rsidRPr="00344B4C">
        <w:rPr>
          <w:rFonts w:ascii="Times New Roman" w:eastAsia="Times New Roman" w:hAnsi="Times New Roman" w:cs="Times New Roman"/>
          <w:sz w:val="28"/>
          <w:szCs w:val="28"/>
          <w:lang w:eastAsia="ru-RU"/>
        </w:rPr>
        <w:t xml:space="preserve">.05.2020 </w:t>
      </w:r>
      <w:r w:rsidR="0077063E" w:rsidRPr="00EB3D4F">
        <w:rPr>
          <w:rFonts w:ascii="Times New Roman" w:eastAsia="Times New Roman" w:hAnsi="Times New Roman" w:cs="Times New Roman"/>
          <w:sz w:val="28"/>
          <w:szCs w:val="28"/>
          <w:lang w:eastAsia="ru-RU"/>
        </w:rPr>
        <w:t>«Об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sidR="00EB3D4F">
        <w:rPr>
          <w:rFonts w:ascii="Times New Roman" w:eastAsia="Times New Roman" w:hAnsi="Times New Roman" w:cs="Times New Roman"/>
          <w:sz w:val="28"/>
          <w:szCs w:val="28"/>
          <w:lang w:eastAsia="ru-RU"/>
        </w:rPr>
        <w:t>;</w:t>
      </w:r>
    </w:p>
    <w:p w:rsidR="004C7BC1" w:rsidRPr="00344B4C" w:rsidRDefault="00492D37" w:rsidP="00492D37">
      <w:pPr>
        <w:spacing w:after="0" w:line="240" w:lineRule="auto"/>
        <w:jc w:val="both"/>
        <w:rPr>
          <w:rFonts w:ascii="Times New Roman" w:eastAsia="Times New Roman" w:hAnsi="Times New Roman" w:cs="Times New Roman"/>
          <w:sz w:val="28"/>
          <w:szCs w:val="28"/>
          <w:lang w:eastAsia="ru-RU"/>
        </w:rPr>
      </w:pPr>
      <w:r w:rsidRPr="00492D37">
        <w:rPr>
          <w:rFonts w:ascii="Times New Roman" w:eastAsia="Times New Roman" w:hAnsi="Times New Roman" w:cs="Times New Roman"/>
          <w:bCs/>
          <w:sz w:val="28"/>
          <w:szCs w:val="28"/>
          <w:lang w:eastAsia="ru-RU"/>
        </w:rPr>
        <w:t>№ 213 от 03.06.2020</w:t>
      </w:r>
      <w:r w:rsidRPr="00492D37">
        <w:rPr>
          <w:rFonts w:ascii="Times New Roman" w:eastAsia="Times New Roman" w:hAnsi="Times New Roman" w:cs="Times New Roman"/>
          <w:b/>
          <w:bCs/>
          <w:sz w:val="28"/>
          <w:szCs w:val="28"/>
          <w:lang w:eastAsia="ru-RU"/>
        </w:rPr>
        <w:t xml:space="preserve"> </w:t>
      </w:r>
      <w:r w:rsidRPr="00492D37">
        <w:rPr>
          <w:rFonts w:ascii="Times New Roman" w:eastAsia="Times New Roman" w:hAnsi="Times New Roman" w:cs="Times New Roman"/>
          <w:bCs/>
          <w:sz w:val="28"/>
          <w:szCs w:val="28"/>
          <w:lang w:eastAsia="ru-RU"/>
        </w:rPr>
        <w:t>«О внесении изменений в постановление главы Завитинского района от 28.02.2017 № 136»</w:t>
      </w:r>
      <w:r>
        <w:rPr>
          <w:rFonts w:ascii="Times New Roman" w:eastAsia="Times New Roman" w:hAnsi="Times New Roman" w:cs="Times New Roman"/>
          <w:bCs/>
          <w:sz w:val="28"/>
          <w:szCs w:val="28"/>
          <w:lang w:eastAsia="ru-RU"/>
        </w:rPr>
        <w:t>;</w:t>
      </w:r>
    </w:p>
    <w:p w:rsidR="004C7BC1" w:rsidRPr="00492D37" w:rsidRDefault="00492D37" w:rsidP="00492D37">
      <w:pPr>
        <w:spacing w:after="0" w:line="240" w:lineRule="auto"/>
        <w:jc w:val="both"/>
        <w:rPr>
          <w:rFonts w:ascii="Times New Roman" w:eastAsia="Times New Roman" w:hAnsi="Times New Roman" w:cs="Times New Roman"/>
          <w:sz w:val="28"/>
          <w:szCs w:val="28"/>
          <w:lang w:eastAsia="ru-RU"/>
        </w:rPr>
      </w:pPr>
      <w:r w:rsidRPr="00492D37">
        <w:rPr>
          <w:rFonts w:ascii="Times New Roman" w:eastAsia="Times New Roman" w:hAnsi="Times New Roman" w:cs="Times New Roman"/>
          <w:bCs/>
          <w:sz w:val="28"/>
          <w:szCs w:val="28"/>
          <w:lang w:eastAsia="ru-RU"/>
        </w:rPr>
        <w:t>№ 215 от 03.06.2020 «Об утверждении Порядка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70735F" w:rsidRDefault="0070735F" w:rsidP="00037EAA">
      <w:pPr>
        <w:spacing w:after="0" w:line="240" w:lineRule="auto"/>
        <w:jc w:val="both"/>
        <w:rPr>
          <w:rFonts w:ascii="Times New Roman" w:hAnsi="Times New Roman"/>
          <w:b/>
          <w:sz w:val="28"/>
          <w:szCs w:val="28"/>
        </w:rPr>
      </w:pPr>
      <w:r>
        <w:rPr>
          <w:rFonts w:ascii="Times New Roman" w:hAnsi="Times New Roman"/>
          <w:b/>
          <w:sz w:val="28"/>
          <w:szCs w:val="28"/>
        </w:rPr>
        <w:t>Решени</w:t>
      </w:r>
      <w:r w:rsidR="00C6779C">
        <w:rPr>
          <w:rFonts w:ascii="Times New Roman" w:hAnsi="Times New Roman"/>
          <w:b/>
          <w:sz w:val="28"/>
          <w:szCs w:val="28"/>
        </w:rPr>
        <w:t>е</w:t>
      </w:r>
      <w:r>
        <w:rPr>
          <w:rFonts w:ascii="Times New Roman" w:hAnsi="Times New Roman"/>
          <w:b/>
          <w:sz w:val="28"/>
          <w:szCs w:val="28"/>
        </w:rPr>
        <w:t xml:space="preserve"> Завитинского районного Совета народных депутатов</w:t>
      </w:r>
    </w:p>
    <w:p w:rsidR="003F581F" w:rsidRDefault="005B266D"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5B2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119</w:t>
      </w:r>
      <w:r w:rsidRPr="005B266D">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 xml:space="preserve"> от 04.0</w:t>
      </w:r>
      <w:r w:rsidR="00257B21">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.2020</w:t>
      </w:r>
      <w:r w:rsidRPr="005B26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5B266D">
        <w:rPr>
          <w:rFonts w:ascii="Times New Roman" w:eastAsia="Times New Roman" w:hAnsi="Times New Roman" w:cs="Times New Roman"/>
          <w:sz w:val="28"/>
          <w:szCs w:val="28"/>
          <w:lang w:eastAsia="ru-RU"/>
        </w:rPr>
        <w:t>О внесении изменений и дополнений в Положение «О едином налоге на вмененный доход для отдельных видов деятельности на территории Завитинского района», утвержденное решением районного Совета народных депутатов от 24.11.2014 года № 103/21</w:t>
      </w:r>
      <w:r>
        <w:rPr>
          <w:rFonts w:ascii="Times New Roman" w:eastAsia="Times New Roman" w:hAnsi="Times New Roman" w:cs="Times New Roman"/>
          <w:sz w:val="28"/>
          <w:szCs w:val="28"/>
          <w:lang w:eastAsia="ru-RU"/>
        </w:rPr>
        <w:t>».</w:t>
      </w:r>
    </w:p>
    <w:p w:rsidR="00257B21" w:rsidRDefault="00257B21"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D749CF" w:rsidRPr="00D749CF" w:rsidRDefault="00D749CF"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257B21">
        <w:rPr>
          <w:rFonts w:ascii="Times New Roman" w:eastAsia="Times New Roman" w:hAnsi="Times New Roman" w:cs="Times New Roman"/>
          <w:b/>
          <w:sz w:val="28"/>
          <w:szCs w:val="28"/>
          <w:lang w:eastAsia="ru-RU"/>
        </w:rPr>
        <w:t>Рекомендации</w:t>
      </w:r>
      <w:r w:rsidRPr="00D749CF">
        <w:rPr>
          <w:rFonts w:ascii="Times New Roman" w:eastAsia="Times New Roman" w:hAnsi="Times New Roman" w:cs="Times New Roman"/>
          <w:sz w:val="28"/>
          <w:szCs w:val="28"/>
          <w:lang w:eastAsia="ru-RU"/>
        </w:rPr>
        <w:t xml:space="preserve"> участников публичных слушаний по вопросу «Об исполнении бюджета Завитинского района за 2019 год» от 03.06.2020</w:t>
      </w:r>
      <w:r>
        <w:rPr>
          <w:rFonts w:ascii="Times New Roman" w:eastAsia="Times New Roman" w:hAnsi="Times New Roman" w:cs="Times New Roman"/>
          <w:sz w:val="28"/>
          <w:szCs w:val="28"/>
          <w:lang w:eastAsia="ru-RU"/>
        </w:rPr>
        <w:t>.</w:t>
      </w:r>
    </w:p>
    <w:p w:rsidR="00D749CF" w:rsidRDefault="00D749CF"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p>
    <w:p w:rsidR="003F581F" w:rsidRPr="003F581F" w:rsidRDefault="003F581F" w:rsidP="00037EAA">
      <w:pPr>
        <w:tabs>
          <w:tab w:val="num" w:pos="0"/>
          <w:tab w:val="num" w:pos="1080"/>
          <w:tab w:val="num" w:pos="1260"/>
        </w:tabs>
        <w:spacing w:after="0" w:line="240" w:lineRule="auto"/>
        <w:jc w:val="both"/>
        <w:rPr>
          <w:rFonts w:ascii="Times New Roman" w:eastAsia="Times New Roman" w:hAnsi="Times New Roman" w:cs="Times New Roman"/>
          <w:b/>
          <w:sz w:val="28"/>
          <w:szCs w:val="28"/>
          <w:lang w:eastAsia="ru-RU"/>
        </w:rPr>
      </w:pPr>
      <w:r w:rsidRPr="003F581F">
        <w:rPr>
          <w:rFonts w:ascii="Times New Roman" w:eastAsia="Times New Roman" w:hAnsi="Times New Roman" w:cs="Times New Roman"/>
          <w:b/>
          <w:sz w:val="28"/>
          <w:szCs w:val="28"/>
          <w:lang w:eastAsia="ru-RU"/>
        </w:rPr>
        <w:t xml:space="preserve">Решение территориальной избирательной комиссии Завитинского района амурской области </w:t>
      </w:r>
    </w:p>
    <w:p w:rsidR="003F581F" w:rsidRPr="003F581F" w:rsidRDefault="003F581F" w:rsidP="00037EAA">
      <w:pPr>
        <w:tabs>
          <w:tab w:val="num" w:pos="0"/>
          <w:tab w:val="num" w:pos="1080"/>
          <w:tab w:val="num" w:pos="1260"/>
        </w:tabs>
        <w:spacing w:after="0" w:line="240" w:lineRule="auto"/>
        <w:jc w:val="both"/>
        <w:rPr>
          <w:rFonts w:ascii="Times New Roman" w:eastAsia="Times New Roman" w:hAnsi="Times New Roman" w:cs="Times New Roman"/>
          <w:sz w:val="28"/>
          <w:szCs w:val="28"/>
          <w:lang w:eastAsia="ru-RU"/>
        </w:rPr>
      </w:pPr>
      <w:r w:rsidRPr="003F581F">
        <w:rPr>
          <w:rFonts w:ascii="Times New Roman" w:eastAsia="Times New Roman" w:hAnsi="Times New Roman" w:cs="Times New Roman"/>
          <w:sz w:val="28"/>
          <w:szCs w:val="28"/>
          <w:lang w:eastAsia="ru-RU"/>
        </w:rPr>
        <w:t>№ 106/411-4 от 02.06.2020 г</w:t>
      </w:r>
      <w:r w:rsidRPr="003F581F">
        <w:rPr>
          <w:rFonts w:ascii="Times New Roman" w:eastAsia="Times New Roman" w:hAnsi="Times New Roman" w:cs="Times New Roman"/>
          <w:bCs/>
          <w:sz w:val="28"/>
          <w:szCs w:val="28"/>
          <w:lang w:eastAsia="ru-RU"/>
        </w:rPr>
        <w:t xml:space="preserve"> «О тексте информационного сообщения о приеме предложений по кандидатурам для дополнительного зачисления в резерв составов участковых комиссий Завитинского района Амурской области»</w:t>
      </w:r>
      <w:r>
        <w:rPr>
          <w:rFonts w:ascii="Times New Roman" w:eastAsia="Times New Roman" w:hAnsi="Times New Roman" w:cs="Times New Roman"/>
          <w:bCs/>
          <w:sz w:val="28"/>
          <w:szCs w:val="28"/>
          <w:lang w:eastAsia="ru-RU"/>
        </w:rPr>
        <w:t>.</w:t>
      </w: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0965F2" w:rsidRDefault="000965F2"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A0045" w:rsidRDefault="008A0045"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855159" w:rsidRDefault="00855159"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C6779C" w:rsidRDefault="00C6779C"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92D37" w:rsidRDefault="00492D37"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92D37" w:rsidRDefault="00492D37"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492D37" w:rsidRDefault="00492D37"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70735F" w:rsidRPr="0070735F" w:rsidRDefault="00566905" w:rsidP="00037EAA">
      <w:pPr>
        <w:spacing w:after="0" w:line="240" w:lineRule="auto"/>
        <w:jc w:val="both"/>
        <w:rPr>
          <w:rFonts w:ascii="Times New Roman" w:eastAsia="Times New Roman" w:hAnsi="Times New Roman" w:cs="Times New Roman"/>
          <w:b/>
          <w:bCs/>
          <w:sz w:val="20"/>
          <w:szCs w:val="20"/>
          <w:lang w:eastAsia="ru-RU"/>
        </w:rPr>
      </w:pPr>
      <w:r w:rsidRPr="00566905">
        <w:rPr>
          <w:rFonts w:ascii="Times New Roman" w:eastAsia="Times New Roman" w:hAnsi="Times New Roman" w:cs="Times New Roman"/>
          <w:b/>
          <w:bCs/>
          <w:sz w:val="20"/>
          <w:szCs w:val="20"/>
          <w:lang w:eastAsia="ru-RU"/>
        </w:rPr>
        <w:lastRenderedPageBreak/>
        <w:t xml:space="preserve">Постановление от </w:t>
      </w:r>
      <w:r w:rsidR="0077063E">
        <w:rPr>
          <w:rFonts w:ascii="Times New Roman" w:eastAsia="Times New Roman" w:hAnsi="Times New Roman" w:cs="Times New Roman"/>
          <w:b/>
          <w:bCs/>
          <w:sz w:val="20"/>
          <w:szCs w:val="20"/>
          <w:lang w:eastAsia="ru-RU"/>
        </w:rPr>
        <w:t>28</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5</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w:t>
      </w:r>
      <w:r w:rsidR="003D5DE6">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 xml:space="preserve">№ </w:t>
      </w:r>
      <w:r w:rsidR="0077063E">
        <w:rPr>
          <w:rFonts w:ascii="Times New Roman" w:eastAsia="Times New Roman" w:hAnsi="Times New Roman" w:cs="Times New Roman"/>
          <w:b/>
          <w:bCs/>
          <w:sz w:val="20"/>
          <w:szCs w:val="20"/>
          <w:lang w:eastAsia="ru-RU"/>
        </w:rPr>
        <w:t>211</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b/>
          <w:sz w:val="20"/>
          <w:szCs w:val="20"/>
          <w:lang w:eastAsia="ru-RU"/>
        </w:rPr>
        <w:t>«Об утверждении Порядка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sidR="00EB3D4F">
        <w:rPr>
          <w:rFonts w:ascii="Times New Roman" w:eastAsia="Times New Roman" w:hAnsi="Times New Roman" w:cs="Times New Roman"/>
          <w:b/>
          <w:sz w:val="20"/>
          <w:szCs w:val="20"/>
          <w:lang w:eastAsia="ru-RU"/>
        </w:rPr>
        <w:t xml:space="preserve"> </w:t>
      </w:r>
      <w:r w:rsidRPr="0077063E">
        <w:rPr>
          <w:rFonts w:ascii="Times New Roman" w:eastAsia="Times New Roman" w:hAnsi="Times New Roman" w:cs="Times New Roman"/>
          <w:sz w:val="20"/>
          <w:szCs w:val="20"/>
          <w:lang w:eastAsia="ru-RU"/>
        </w:rPr>
        <w:t>В соответствии со ст.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постановлением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
          <w:sz w:val="20"/>
          <w:szCs w:val="20"/>
          <w:lang w:eastAsia="ru-RU"/>
        </w:rPr>
        <w:t>постановляю:</w:t>
      </w:r>
      <w:r w:rsidR="00EB3D4F">
        <w:rPr>
          <w:rFonts w:ascii="Times New Roman" w:eastAsia="Times New Roman" w:hAnsi="Times New Roman" w:cs="Times New Roman"/>
          <w:b/>
          <w:sz w:val="20"/>
          <w:szCs w:val="20"/>
          <w:lang w:eastAsia="ru-RU"/>
        </w:rPr>
        <w:t xml:space="preserve"> </w:t>
      </w:r>
      <w:r w:rsidRPr="0077063E">
        <w:rPr>
          <w:rFonts w:ascii="Times New Roman" w:eastAsia="Times New Roman" w:hAnsi="Times New Roman" w:cs="Times New Roman"/>
          <w:sz w:val="20"/>
          <w:szCs w:val="20"/>
          <w:lang w:eastAsia="ru-RU"/>
        </w:rPr>
        <w:t>1. Утвердить Порядок предоставления 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 согласно приложению № 1 к настоящему постановлению.</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Утвердить Состав комиссии по рассмотрению документов на предоставление субсидии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(COVID-19).</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3. Настоящее постановление подлежит официальному опубликованию.</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4. Контроль за исполнением настоящего постановления возложить на первого заместителя главы администрации Завитинского района А.Н. Мацкан.</w:t>
      </w:r>
      <w:r w:rsidR="00EB3D4F">
        <w:rPr>
          <w:rFonts w:ascii="Times New Roman" w:eastAsia="Times New Roman" w:hAnsi="Times New Roman" w:cs="Times New Roman"/>
          <w:sz w:val="20"/>
          <w:szCs w:val="20"/>
          <w:lang w:eastAsia="ru-RU"/>
        </w:rPr>
        <w:t xml:space="preserve"> </w:t>
      </w:r>
    </w:p>
    <w:p w:rsid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Глава Завитинского района                                            </w:t>
      </w:r>
      <w:r w:rsidR="00EB3D4F">
        <w:rPr>
          <w:rFonts w:ascii="Times New Roman" w:eastAsia="Times New Roman" w:hAnsi="Times New Roman" w:cs="Times New Roman"/>
          <w:sz w:val="20"/>
          <w:szCs w:val="20"/>
          <w:lang w:eastAsia="ru-RU"/>
        </w:rPr>
        <w:tab/>
      </w:r>
      <w:r w:rsidR="00EB3D4F">
        <w:rPr>
          <w:rFonts w:ascii="Times New Roman" w:eastAsia="Times New Roman" w:hAnsi="Times New Roman" w:cs="Times New Roman"/>
          <w:sz w:val="20"/>
          <w:szCs w:val="20"/>
          <w:lang w:eastAsia="ru-RU"/>
        </w:rPr>
        <w:tab/>
      </w:r>
      <w:r w:rsidR="00EB3D4F">
        <w:rPr>
          <w:rFonts w:ascii="Times New Roman" w:eastAsia="Times New Roman" w:hAnsi="Times New Roman" w:cs="Times New Roman"/>
          <w:sz w:val="20"/>
          <w:szCs w:val="20"/>
          <w:lang w:eastAsia="ru-RU"/>
        </w:rPr>
        <w:tab/>
      </w:r>
      <w:r w:rsidR="00EB3D4F">
        <w:rPr>
          <w:rFonts w:ascii="Times New Roman" w:eastAsia="Times New Roman" w:hAnsi="Times New Roman" w:cs="Times New Roman"/>
          <w:sz w:val="20"/>
          <w:szCs w:val="20"/>
          <w:lang w:eastAsia="ru-RU"/>
        </w:rPr>
        <w:tab/>
      </w:r>
      <w:r w:rsidRPr="0077063E">
        <w:rPr>
          <w:rFonts w:ascii="Times New Roman" w:eastAsia="Times New Roman" w:hAnsi="Times New Roman" w:cs="Times New Roman"/>
          <w:sz w:val="20"/>
          <w:szCs w:val="20"/>
          <w:lang w:eastAsia="ru-RU"/>
        </w:rPr>
        <w:t xml:space="preserve">                   </w:t>
      </w:r>
      <w:r w:rsidR="00B349F2">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   С.С. Линевич</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B349F2">
        <w:rPr>
          <w:rFonts w:ascii="Times New Roman" w:eastAsia="Times New Roman" w:hAnsi="Times New Roman" w:cs="Times New Roman"/>
          <w:b/>
          <w:sz w:val="20"/>
          <w:szCs w:val="20"/>
          <w:lang w:eastAsia="ru-RU"/>
        </w:rPr>
        <w:t>Приложение № 1</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к постановлению главы Завитинского района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от 28.05.2020 № 211</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Порядок </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предоставления субсидий субъектам малого и среднего </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предпринимательства, пострадавшим в условиях ухудшения</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1. Общие положения</w:t>
      </w:r>
      <w:r w:rsidR="00EB3D4F">
        <w:rPr>
          <w:rFonts w:ascii="Times New Roman" w:eastAsia="Times New Roman" w:hAnsi="Times New Roman" w:cs="Times New Roman"/>
          <w:bCs/>
          <w:sz w:val="20"/>
          <w:szCs w:val="20"/>
          <w:lang w:eastAsia="ru-RU"/>
        </w:rPr>
        <w:t xml:space="preserve">. </w:t>
      </w:r>
      <w:bookmarkStart w:id="0" w:name="P62"/>
      <w:bookmarkEnd w:id="0"/>
      <w:r w:rsidRPr="0077063E">
        <w:rPr>
          <w:rFonts w:ascii="Times New Roman" w:eastAsia="Times New Roman" w:hAnsi="Times New Roman" w:cs="Times New Roman"/>
          <w:bCs/>
          <w:sz w:val="20"/>
          <w:szCs w:val="20"/>
          <w:lang w:eastAsia="ru-RU"/>
        </w:rPr>
        <w:t xml:space="preserve">1.1 Настоящий Порядок предоставления </w:t>
      </w:r>
      <w:r w:rsidRPr="0077063E">
        <w:rPr>
          <w:rFonts w:ascii="Times New Roman" w:eastAsia="Times New Roman" w:hAnsi="Times New Roman" w:cs="Times New Roman"/>
          <w:sz w:val="20"/>
          <w:szCs w:val="20"/>
          <w:lang w:eastAsia="ru-RU"/>
        </w:rPr>
        <w:t>субсидий 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Pr="0077063E">
        <w:rPr>
          <w:rFonts w:ascii="Times New Roman" w:eastAsia="Times New Roman" w:hAnsi="Times New Roman" w:cs="Times New Roman"/>
          <w:bCs/>
          <w:sz w:val="20"/>
          <w:szCs w:val="20"/>
          <w:lang w:eastAsia="ru-RU"/>
        </w:rPr>
        <w:t xml:space="preserve"> (далее – Порядок) разработан в соответствии с Бюджетным </w:t>
      </w:r>
      <w:hyperlink r:id="rId8" w:history="1">
        <w:r w:rsidRPr="0077063E">
          <w:rPr>
            <w:rStyle w:val="ac"/>
            <w:rFonts w:ascii="Times New Roman" w:eastAsia="Times New Roman" w:hAnsi="Times New Roman"/>
            <w:bCs/>
            <w:sz w:val="20"/>
            <w:szCs w:val="20"/>
            <w:lang w:eastAsia="ru-RU"/>
          </w:rPr>
          <w:t>кодексом</w:t>
        </w:r>
      </w:hyperlink>
      <w:r w:rsidRPr="0077063E">
        <w:rPr>
          <w:rFonts w:ascii="Times New Roman" w:eastAsia="Times New Roman" w:hAnsi="Times New Roman" w:cs="Times New Roman"/>
          <w:bCs/>
          <w:sz w:val="20"/>
          <w:szCs w:val="20"/>
          <w:lang w:eastAsia="ru-RU"/>
        </w:rPr>
        <w:t xml:space="preserve"> Российской Федерации, </w:t>
      </w:r>
      <w:hyperlink r:id="rId9" w:history="1">
        <w:r w:rsidRPr="0077063E">
          <w:rPr>
            <w:rStyle w:val="ac"/>
            <w:rFonts w:ascii="Times New Roman" w:eastAsia="Times New Roman" w:hAnsi="Times New Roman"/>
            <w:bCs/>
            <w:sz w:val="20"/>
            <w:szCs w:val="20"/>
            <w:lang w:eastAsia="ru-RU"/>
          </w:rPr>
          <w:t>постановлением</w:t>
        </w:r>
      </w:hyperlink>
      <w:r w:rsidRPr="0077063E">
        <w:rPr>
          <w:rFonts w:ascii="Times New Roman" w:eastAsia="Times New Roman" w:hAnsi="Times New Roman" w:cs="Times New Roman"/>
          <w:bCs/>
          <w:sz w:val="20"/>
          <w:szCs w:val="20"/>
          <w:lang w:eastAsia="ru-RU"/>
        </w:rPr>
        <w:t xml:space="preserve"> Правительства Российс</w:t>
      </w:r>
      <w:bookmarkStart w:id="1" w:name="_GoBack"/>
      <w:bookmarkEnd w:id="1"/>
      <w:r w:rsidRPr="0077063E">
        <w:rPr>
          <w:rFonts w:ascii="Times New Roman" w:eastAsia="Times New Roman" w:hAnsi="Times New Roman" w:cs="Times New Roman"/>
          <w:bCs/>
          <w:sz w:val="20"/>
          <w:szCs w:val="20"/>
          <w:lang w:eastAsia="ru-RU"/>
        </w:rPr>
        <w:t xml:space="preserve">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0" w:history="1">
        <w:r w:rsidRPr="0077063E">
          <w:rPr>
            <w:rStyle w:val="ac"/>
            <w:rFonts w:ascii="Times New Roman" w:eastAsia="Times New Roman" w:hAnsi="Times New Roman"/>
            <w:bCs/>
            <w:sz w:val="20"/>
            <w:szCs w:val="20"/>
            <w:lang w:eastAsia="ru-RU"/>
          </w:rPr>
          <w:t>постановлением</w:t>
        </w:r>
      </w:hyperlink>
      <w:r w:rsidRPr="0077063E">
        <w:rPr>
          <w:rFonts w:ascii="Times New Roman" w:eastAsia="Times New Roman" w:hAnsi="Times New Roman" w:cs="Times New Roman"/>
          <w:bCs/>
          <w:sz w:val="20"/>
          <w:szCs w:val="20"/>
          <w:lang w:eastAsia="ru-RU"/>
        </w:rPr>
        <w:t xml:space="preserve"> Правительства Амурской области от 25.09.2013 № 445 «Об утверждении государственной программы «Экономическое развитие и инновационная экономика Амурской области» (далее – государственная программа), постановлением главы Завитинского района от 10.09.2014 № 342 «Об утверждении муниципальной программы Завитинского района «Развитие субъектов малого и среднего предпринимательства в Завитинском районе» и определяет цели, условия, порядок предоставления субсидий субъектам малого и среднего предпринимательства, </w:t>
      </w:r>
      <w:r w:rsidRPr="0077063E">
        <w:rPr>
          <w:rFonts w:ascii="Times New Roman" w:eastAsia="Times New Roman" w:hAnsi="Times New Roman" w:cs="Times New Roman"/>
          <w:sz w:val="20"/>
          <w:szCs w:val="20"/>
          <w:lang w:eastAsia="ru-RU"/>
        </w:rPr>
        <w:t>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 xml:space="preserve">-19), </w:t>
      </w:r>
      <w:r w:rsidRPr="0077063E">
        <w:rPr>
          <w:rFonts w:ascii="Times New Roman" w:eastAsia="Times New Roman" w:hAnsi="Times New Roman" w:cs="Times New Roman"/>
          <w:bCs/>
          <w:sz w:val="20"/>
          <w:szCs w:val="20"/>
          <w:lang w:eastAsia="ru-RU"/>
        </w:rPr>
        <w:t>(далее – субсидия, поддержка), категории субъектов малого и среднего предпринимательства, имеющих право на получение субсидии, порядок возврата субсидии в случае нарушения условий, установленных при ее предоставлении, и положения об обязательной проверке главным распорядителем бюджетных средств, предоставляющим субсидию, и органом финансового контроля соблюдения условий, целей и порядка предоставления субсидии ее получателями.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1.2. </w:t>
      </w:r>
      <w:r w:rsidRPr="0077063E">
        <w:rPr>
          <w:rFonts w:ascii="Times New Roman" w:eastAsia="Times New Roman" w:hAnsi="Times New Roman" w:cs="Times New Roman"/>
          <w:bCs/>
          <w:sz w:val="20"/>
          <w:szCs w:val="20"/>
          <w:lang w:eastAsia="ru-RU"/>
        </w:rPr>
        <w:t xml:space="preserve">Субсидия предоставляется в рамках мероприятий государственной программы с целью </w:t>
      </w:r>
      <w:r w:rsidRPr="0077063E">
        <w:rPr>
          <w:rFonts w:ascii="Times New Roman" w:eastAsia="Times New Roman" w:hAnsi="Times New Roman" w:cs="Times New Roman"/>
          <w:sz w:val="20"/>
          <w:szCs w:val="20"/>
          <w:lang w:eastAsia="ru-RU"/>
        </w:rPr>
        <w:t>финансового обеспечения затрат субъектов малого и среднего предпринимательства, пострадавших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 xml:space="preserve">-19), </w:t>
      </w:r>
      <w:r w:rsidRPr="0077063E">
        <w:rPr>
          <w:rFonts w:ascii="Times New Roman" w:eastAsia="Times New Roman" w:hAnsi="Times New Roman" w:cs="Times New Roman"/>
          <w:bCs/>
          <w:sz w:val="20"/>
          <w:szCs w:val="20"/>
          <w:lang w:eastAsia="ru-RU"/>
        </w:rPr>
        <w:t xml:space="preserve">(далее – субъект МСП) </w:t>
      </w:r>
      <w:r w:rsidRPr="0077063E">
        <w:rPr>
          <w:rFonts w:ascii="Times New Roman" w:eastAsia="Times New Roman" w:hAnsi="Times New Roman" w:cs="Times New Roman"/>
          <w:sz w:val="20"/>
          <w:szCs w:val="20"/>
          <w:lang w:eastAsia="ru-RU"/>
        </w:rPr>
        <w:t>в 2020 году.</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1.3. Субсидия предоставляется в пределах бюджетных ассигнований и лимитов бюджетных обязательств, доведенных в установленном порядке до главного распорядителя бюджетных средств. Источником финансирования являются средства областного и районного бюджетов.</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1.4. </w:t>
      </w:r>
      <w:r w:rsidRPr="0077063E">
        <w:rPr>
          <w:rFonts w:ascii="Times New Roman" w:eastAsia="Times New Roman" w:hAnsi="Times New Roman" w:cs="Times New Roman"/>
          <w:bCs/>
          <w:sz w:val="20"/>
          <w:szCs w:val="20"/>
          <w:lang w:eastAsia="ru-RU"/>
        </w:rPr>
        <w:t>Главным распорядителем бюджетных средств является администрация Завитинского района (далее - главный распорядитель). Уполномоченным органом по реализации настоящего Порядка является отдел экономического развития и муниципальных закупок администрации Завитинского района (далее – Отдел).</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Для рассмотрения документов, указанных в </w:t>
      </w:r>
      <w:hyperlink r:id="rId11" w:history="1">
        <w:r w:rsidRPr="0077063E">
          <w:rPr>
            <w:rStyle w:val="ac"/>
            <w:rFonts w:ascii="Times New Roman" w:eastAsia="Times New Roman" w:hAnsi="Times New Roman"/>
            <w:sz w:val="20"/>
            <w:szCs w:val="20"/>
            <w:lang w:eastAsia="ru-RU"/>
          </w:rPr>
          <w:t>пункте 2.</w:t>
        </w:r>
      </w:hyperlink>
      <w:r w:rsidRPr="0077063E">
        <w:rPr>
          <w:rFonts w:ascii="Times New Roman" w:eastAsia="Times New Roman" w:hAnsi="Times New Roman" w:cs="Times New Roman"/>
          <w:sz w:val="20"/>
          <w:szCs w:val="20"/>
          <w:lang w:eastAsia="ru-RU"/>
        </w:rPr>
        <w:t>2 настоящего Порядка, создается комиссия, состав которой утверждается постановлением главы Завитинского района. Комиссия формируется из представителей Завитинского районного Совета народных депутатов, структурных подразделений администрации Завитинского района, предпринимательского сообщества.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Председателем Комиссии назначается первый заместитель главы администрации Завитинского района. В случае отсутствия председателя Комиссии его функции выполняет заместитель председателя Комиссии или иное лицо, выбранное на заседании Комиссии. Заседания Комиссии проводятся по мере поступления документов и считаются правомочными, если на них присутствует не менее 2/3 ее членов. Решения Комиссии принимаются простым большинством голосов присутствующих членов Комиссии. При равном количестве голосов голос председательствующего на заседании Комиссии считается решающим. По результатам рассмотрения документов Комиссией оформляется протокол, который подписывается председателем и секретарем Комиссии.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1.5. Субсидия предоставляется субъектам МСП, деятельность которых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 xml:space="preserve">-19), в результате введения режима повышенной готовности на территории Амурской области распоряжением губернатора Амурской области от 27.01.2020 № 10-р, и применения мер по </w:t>
      </w:r>
      <w:r w:rsidRPr="0077063E">
        <w:rPr>
          <w:rFonts w:ascii="Times New Roman" w:eastAsia="Times New Roman" w:hAnsi="Times New Roman" w:cs="Times New Roman"/>
          <w:sz w:val="20"/>
          <w:szCs w:val="20"/>
          <w:lang w:eastAsia="ru-RU"/>
        </w:rPr>
        <w:lastRenderedPageBreak/>
        <w:t>обеспечению санитарно-эпидемиологического благополучия населения на территории Амурской области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 в соответствии с постановлением Правительства Амурской области от 07.04.2020 № 190, или среднемесячная выручка которых с 01.04.2020 не менее чем на 30 % ниже среднемесячной выручки, сложившейся за период с 01.01.2019 по 31.03.2020.</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Осуществление субъектами МСП деятельности в отраслях экономики, наиболее пострадавших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 определяется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01.03.2020.</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1.6. Субсидия предоставляется субъектам МСП</w:t>
      </w:r>
      <w:r w:rsidRPr="0077063E">
        <w:rPr>
          <w:rFonts w:ascii="Times New Roman" w:eastAsia="Times New Roman" w:hAnsi="Times New Roman" w:cs="Times New Roman"/>
          <w:bCs/>
          <w:sz w:val="20"/>
          <w:szCs w:val="20"/>
          <w:lang w:eastAsia="ru-RU"/>
        </w:rPr>
        <w:t>, которые соответствуют следующим критериям:</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1) субъект МСП зарегистрирован и осуществляет </w:t>
      </w:r>
      <w:r w:rsidRPr="0077063E">
        <w:rPr>
          <w:rFonts w:ascii="Times New Roman" w:eastAsia="Times New Roman" w:hAnsi="Times New Roman" w:cs="Times New Roman"/>
          <w:bCs/>
          <w:sz w:val="20"/>
          <w:szCs w:val="20"/>
          <w:lang w:eastAsia="ru-RU"/>
        </w:rPr>
        <w:t>свою хозяйственную</w:t>
      </w:r>
      <w:r w:rsidRPr="0077063E">
        <w:rPr>
          <w:rFonts w:ascii="Times New Roman" w:eastAsia="Times New Roman" w:hAnsi="Times New Roman" w:cs="Times New Roman"/>
          <w:sz w:val="20"/>
          <w:szCs w:val="20"/>
          <w:lang w:eastAsia="ru-RU"/>
        </w:rPr>
        <w:t xml:space="preserve"> деятельность на территории </w:t>
      </w:r>
      <w:r w:rsidRPr="0077063E">
        <w:rPr>
          <w:rFonts w:ascii="Times New Roman" w:eastAsia="Times New Roman" w:hAnsi="Times New Roman" w:cs="Times New Roman"/>
          <w:bCs/>
          <w:sz w:val="20"/>
          <w:szCs w:val="20"/>
          <w:lang w:eastAsia="ru-RU"/>
        </w:rPr>
        <w:t>Завитинского района;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2) субъект МСП внесен в Единый реестр субъектов малого и среднего предпринимательства;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3) субъект МСП зарегистрирован в Едином государственном реестре юридических лиц (далее - ЕГРЮЛ) или Едином государственном реестре индивидуальных предпринимателей (далее - ЕГРИП) до 1 февраля 2020 года;</w:t>
      </w:r>
      <w:r w:rsidR="00EB3D4F">
        <w:rPr>
          <w:rFonts w:ascii="Times New Roman" w:eastAsia="Times New Roman" w:hAnsi="Times New Roman" w:cs="Times New Roman"/>
          <w:sz w:val="20"/>
          <w:szCs w:val="20"/>
          <w:lang w:eastAsia="ru-RU"/>
        </w:rPr>
        <w:t xml:space="preserve"> </w:t>
      </w:r>
      <w:bookmarkStart w:id="2" w:name="P80"/>
      <w:bookmarkEnd w:id="2"/>
      <w:r w:rsidRPr="0077063E">
        <w:rPr>
          <w:rFonts w:ascii="Times New Roman" w:eastAsia="Times New Roman" w:hAnsi="Times New Roman" w:cs="Times New Roman"/>
          <w:sz w:val="20"/>
          <w:szCs w:val="20"/>
          <w:lang w:eastAsia="ru-RU"/>
        </w:rPr>
        <w:t xml:space="preserve">4) </w:t>
      </w:r>
      <w:r w:rsidRPr="0077063E">
        <w:rPr>
          <w:rFonts w:ascii="Times New Roman" w:eastAsia="Times New Roman" w:hAnsi="Times New Roman" w:cs="Times New Roman"/>
          <w:bCs/>
          <w:sz w:val="20"/>
          <w:szCs w:val="20"/>
          <w:lang w:eastAsia="ru-RU"/>
        </w:rPr>
        <w:t>соответствующие на дату подачи заявления следующим требованиям</w:t>
      </w:r>
      <w:r w:rsidRPr="0077063E">
        <w:rPr>
          <w:rFonts w:ascii="Times New Roman" w:eastAsia="Times New Roman" w:hAnsi="Times New Roman" w:cs="Times New Roman"/>
          <w:sz w:val="20"/>
          <w:szCs w:val="20"/>
          <w:lang w:eastAsia="ru-RU"/>
        </w:rPr>
        <w:t>:</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субъект МСП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субъект МСП - индивидуальный предприниматель не должен прекратить деятельность в качестве индивидуального предпринимателя;</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субъект МСП – юридическое лицо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субъект МСП </w:t>
      </w:r>
      <w:r w:rsidRPr="0077063E">
        <w:rPr>
          <w:rFonts w:ascii="Times New Roman" w:eastAsia="Times New Roman" w:hAnsi="Times New Roman" w:cs="Times New Roman"/>
          <w:bCs/>
          <w:sz w:val="20"/>
          <w:szCs w:val="20"/>
          <w:lang w:eastAsia="ru-RU"/>
        </w:rPr>
        <w:t xml:space="preserve">не получает средства из бюджета Завитинского района на основании иных муниципальных правовых актов на цели, указанные в </w:t>
      </w:r>
      <w:hyperlink w:anchor="P46" w:history="1">
        <w:r w:rsidRPr="0077063E">
          <w:rPr>
            <w:rStyle w:val="ac"/>
            <w:rFonts w:ascii="Times New Roman" w:eastAsia="Times New Roman" w:hAnsi="Times New Roman"/>
            <w:bCs/>
            <w:sz w:val="20"/>
            <w:szCs w:val="20"/>
            <w:lang w:eastAsia="ru-RU"/>
          </w:rPr>
          <w:t>пункте 1.2</w:t>
        </w:r>
      </w:hyperlink>
      <w:r w:rsidRPr="0077063E">
        <w:rPr>
          <w:rFonts w:ascii="Times New Roman" w:eastAsia="Times New Roman" w:hAnsi="Times New Roman" w:cs="Times New Roman"/>
          <w:bCs/>
          <w:sz w:val="20"/>
          <w:szCs w:val="20"/>
          <w:lang w:eastAsia="ru-RU"/>
        </w:rPr>
        <w:t xml:space="preserve"> настоящего Порядка;</w:t>
      </w:r>
      <w:r w:rsidR="00EB3D4F">
        <w:rPr>
          <w:rFonts w:ascii="Times New Roman" w:eastAsia="Times New Roman" w:hAnsi="Times New Roman" w:cs="Times New Roman"/>
          <w:bCs/>
          <w:sz w:val="20"/>
          <w:szCs w:val="20"/>
          <w:lang w:eastAsia="ru-RU"/>
        </w:rPr>
        <w:t xml:space="preserve"> </w:t>
      </w:r>
      <w:bookmarkStart w:id="3" w:name="P85"/>
      <w:bookmarkEnd w:id="3"/>
      <w:r w:rsidRPr="0077063E">
        <w:rPr>
          <w:rFonts w:ascii="Times New Roman" w:eastAsia="Times New Roman" w:hAnsi="Times New Roman" w:cs="Times New Roman"/>
          <w:sz w:val="20"/>
          <w:szCs w:val="20"/>
          <w:lang w:eastAsia="ru-RU"/>
        </w:rPr>
        <w:t>5) для получения субсидии по направлению</w:t>
      </w:r>
      <w:r w:rsidRPr="0077063E">
        <w:rPr>
          <w:rFonts w:ascii="Times New Roman" w:eastAsia="Times New Roman" w:hAnsi="Times New Roman" w:cs="Times New Roman"/>
          <w:i/>
          <w:sz w:val="20"/>
          <w:szCs w:val="20"/>
          <w:lang w:eastAsia="ru-RU"/>
        </w:rPr>
        <w:t xml:space="preserve">, </w:t>
      </w:r>
      <w:r w:rsidRPr="0077063E">
        <w:rPr>
          <w:rFonts w:ascii="Times New Roman" w:eastAsia="Times New Roman" w:hAnsi="Times New Roman" w:cs="Times New Roman"/>
          <w:sz w:val="20"/>
          <w:szCs w:val="20"/>
          <w:lang w:eastAsia="ru-RU"/>
        </w:rPr>
        <w:t>указанному в подпункте «а» пункта 2.1 настоящего Порядка, выполняющие следующие условия:</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количество работников  субъекта МСП на 01.04.2020 составляет не более 15 человек;</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оплата труда работников с 01.01.2020 ежемесячно на каждого работника составляет не ниже уровня минимального размера оплаты труда, установленного на 01.01.2020 с учетом районного коэффициента и процентной надбавки, начисленной в связи с работой в местностях с особыми климатическими условиями (не менее 18195 рублей);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количество работников субъекта МСП на момент предоставления заявления на получение субсидии составляет не менее 90 % от численности работников по состоянию на 01.03.2020;</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6) для получения субсидии по направлениям, указанным в подпунктах «а» и «б» пункта 2.1 настоящего Порядка, в случае, если сфера деятельности субъекта МСП по основному виду деятельности не включена в Перечень отраслей российской экономики, в наибольшей степени пострадавших в условиях ухудшения ситуации в результате распространения новой коронавирусной инфекции, утвержденный постановлением Правительства Российской Федерации от 03.04.2020 № 434;</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7) для получения субсидии по направлению</w:t>
      </w:r>
      <w:r w:rsidRPr="0077063E">
        <w:rPr>
          <w:rFonts w:ascii="Times New Roman" w:eastAsia="Times New Roman" w:hAnsi="Times New Roman" w:cs="Times New Roman"/>
          <w:i/>
          <w:sz w:val="20"/>
          <w:szCs w:val="20"/>
          <w:lang w:eastAsia="ru-RU"/>
        </w:rPr>
        <w:t xml:space="preserve">, </w:t>
      </w:r>
      <w:r w:rsidRPr="0077063E">
        <w:rPr>
          <w:rFonts w:ascii="Times New Roman" w:eastAsia="Times New Roman" w:hAnsi="Times New Roman" w:cs="Times New Roman"/>
          <w:sz w:val="20"/>
          <w:szCs w:val="20"/>
          <w:lang w:eastAsia="ru-RU"/>
        </w:rPr>
        <w:t>указанному в подпункте «в» пункта 2.1 настоящего Порядка, поддержка не оказывается субъектам МСП, предоставляющим одну, несколько или все коммунальные услуги (теплоснабжение, водоснабжение, водоотведение, электроснабжение, газоснабжение), а также управляющим компаниям.</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8) соответствующие одному из критериев:</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8.1) осуществление основного вида экономической деятельности, предусмотренного Общероссийским </w:t>
      </w:r>
      <w:hyperlink r:id="rId12" w:history="1">
        <w:r w:rsidRPr="0077063E">
          <w:rPr>
            <w:rStyle w:val="ac"/>
            <w:rFonts w:ascii="Times New Roman" w:eastAsia="Times New Roman" w:hAnsi="Times New Roman"/>
            <w:sz w:val="20"/>
            <w:szCs w:val="20"/>
            <w:lang w:eastAsia="ru-RU"/>
          </w:rPr>
          <w:t>классификатором</w:t>
        </w:r>
      </w:hyperlink>
      <w:r w:rsidRPr="0077063E">
        <w:rPr>
          <w:rFonts w:ascii="Times New Roman" w:eastAsia="Times New Roman" w:hAnsi="Times New Roman" w:cs="Times New Roman"/>
          <w:sz w:val="20"/>
          <w:szCs w:val="20"/>
          <w:lang w:eastAsia="ru-RU"/>
        </w:rPr>
        <w:t xml:space="preserve"> видов экономической деятельности (ОКВЭД 2) ОК 029-2014 (КДЕС. Ред. 2), принятым и введенным в действие приказом Федерального агентства по техническому регулированию и метрологии от 31.01.2014 № 14-ст, который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8.2) среднемесячная выручка с 01.04.2020 не менее чем на 30 % ниже среднемесячной выручки, сложившейся за период с 01.01.2019 по 31.03.2020.</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Размер снижения выручки определяется путем сравнения среднемесячной выручки за месяцы фактического осуществления деятельности за 2019 год и 1 квартал 2020 года с выручкой за апрель 2020 года. В случае регистрации в качестве субъекта МСП в январе 2020 определяется путем сравнения среднемесячной выручки за месяцы фактического осуществления деятельности с выручкой за апрель 2020 года. 9) не являющиеся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10) не являющиеся участниками соглашений о разделе продукции;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11) не осуществляющие предпринимательскую деятельность в сфере игорного бизнеса;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12) не являющиеся в порядке, установленном </w:t>
      </w:r>
      <w:hyperlink r:id="rId13" w:history="1">
        <w:r w:rsidRPr="0077063E">
          <w:rPr>
            <w:rStyle w:val="ac"/>
            <w:rFonts w:ascii="Times New Roman" w:eastAsia="Times New Roman" w:hAnsi="Times New Roman"/>
            <w:sz w:val="20"/>
            <w:szCs w:val="20"/>
            <w:lang w:eastAsia="ru-RU"/>
          </w:rPr>
          <w:t>законодательством</w:t>
        </w:r>
      </w:hyperlink>
      <w:r w:rsidRPr="0077063E">
        <w:rPr>
          <w:rFonts w:ascii="Times New Roman" w:eastAsia="Times New Roman" w:hAnsi="Times New Roman" w:cs="Times New Roman"/>
          <w:sz w:val="20"/>
          <w:szCs w:val="20"/>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16) не осуществляющие производство и (или) реализацию </w:t>
      </w:r>
      <w:hyperlink r:id="rId14" w:history="1">
        <w:r w:rsidRPr="0077063E">
          <w:rPr>
            <w:rStyle w:val="ac"/>
            <w:rFonts w:ascii="Times New Roman" w:eastAsia="Times New Roman" w:hAnsi="Times New Roman"/>
            <w:sz w:val="20"/>
            <w:szCs w:val="20"/>
            <w:lang w:eastAsia="ru-RU"/>
          </w:rPr>
          <w:t>подакцизных</w:t>
        </w:r>
      </w:hyperlink>
      <w:r w:rsidRPr="0077063E">
        <w:rPr>
          <w:rFonts w:ascii="Times New Roman" w:eastAsia="Times New Roman" w:hAnsi="Times New Roman" w:cs="Times New Roman"/>
          <w:sz w:val="20"/>
          <w:szCs w:val="20"/>
          <w:lang w:eastAsia="ru-RU"/>
        </w:rPr>
        <w:t xml:space="preserve"> товаров, а также добычу и (или) реализацию полезных ископаемых, за исключением </w:t>
      </w:r>
      <w:hyperlink r:id="rId15" w:history="1">
        <w:r w:rsidRPr="0077063E">
          <w:rPr>
            <w:rStyle w:val="ac"/>
            <w:rFonts w:ascii="Times New Roman" w:eastAsia="Times New Roman" w:hAnsi="Times New Roman"/>
            <w:sz w:val="20"/>
            <w:szCs w:val="20"/>
            <w:lang w:eastAsia="ru-RU"/>
          </w:rPr>
          <w:t>общераспространенных</w:t>
        </w:r>
      </w:hyperlink>
      <w:r w:rsidRPr="0077063E">
        <w:rPr>
          <w:rFonts w:ascii="Times New Roman" w:eastAsia="Times New Roman" w:hAnsi="Times New Roman" w:cs="Times New Roman"/>
          <w:sz w:val="20"/>
          <w:szCs w:val="20"/>
          <w:lang w:eastAsia="ru-RU"/>
        </w:rPr>
        <w:t xml:space="preserve"> полезных ископаемых.</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Условия и порядок предоставления субсидий</w:t>
      </w:r>
      <w:r w:rsidR="00EB3D4F">
        <w:rPr>
          <w:rFonts w:ascii="Times New Roman" w:eastAsia="Times New Roman" w:hAnsi="Times New Roman" w:cs="Times New Roman"/>
          <w:sz w:val="20"/>
          <w:szCs w:val="20"/>
          <w:lang w:eastAsia="ru-RU"/>
        </w:rPr>
        <w:t xml:space="preserve"> </w:t>
      </w:r>
      <w:bookmarkStart w:id="4" w:name="P79"/>
      <w:bookmarkStart w:id="5" w:name="P106"/>
      <w:bookmarkEnd w:id="4"/>
      <w:bookmarkEnd w:id="5"/>
      <w:r w:rsidRPr="0077063E">
        <w:rPr>
          <w:rFonts w:ascii="Times New Roman" w:eastAsia="Times New Roman" w:hAnsi="Times New Roman" w:cs="Times New Roman"/>
          <w:sz w:val="20"/>
          <w:szCs w:val="20"/>
          <w:lang w:eastAsia="ru-RU"/>
        </w:rPr>
        <w:t>2.1. Субсидия предоставляется субъектам МСП по одному или нескольким направлениям:</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а) 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установленного на 01.01.2020, но не более чем за 2 месяца 2020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б) выплата индивидуальному предпринимателю, не имеющему работников, определяемая исходя из минимального размера оплаты труда, установленного на 01.01.2020, но не более чем за 2 месяца 2020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в) погашение задолженности по оплате коммунальных услуг (теплоснабжению, водоснабжению, </w:t>
      </w:r>
      <w:r w:rsidRPr="0077063E">
        <w:rPr>
          <w:rFonts w:ascii="Times New Roman" w:eastAsia="Times New Roman" w:hAnsi="Times New Roman" w:cs="Times New Roman"/>
          <w:sz w:val="20"/>
          <w:szCs w:val="20"/>
          <w:lang w:eastAsia="ru-RU"/>
        </w:rPr>
        <w:lastRenderedPageBreak/>
        <w:t>водоотведению, электроснабжению, газоснабжению) по платежам, начисленным начиная с 01.04.2020, но не более чем за 2 месяца 2020 года. 2.2. Для получения субсидии субъект МСП не позднее 15 июля текущего года представляет в Отдел заявление на предоставление субсидии, по форме согласно приложению № 1 к настоящему Порядку, подписанное руководителем субъекта МСП или уполномоченным им лицом и скрепленное печатью (при наличии) субъекта МСП, и следующие документы:</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1) копию паспорта, удостоверяющего личность индивидуального предпринимателя или руководителя юридического лица;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2) копии документов, подтверждающих полномочия руководителя юридического лица на осуществление действий от имени юридического лица;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3) для получения субсидии по направлению, указанному в подпункте «а» пункта 2.1. настоящего Порядка: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копию формы «Расчет по страховым взносам», утвержденной  приказом  Федеральной налоговой службы России от 18.09.2019 N ММВ-7-11/470@ за 1 квартал 2020 года с отметкой территориального органа Федеральной налоговой службы России;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копию формы «Сведения о застрахованных лицах», утвержденной постановлением Правления Пенсионного фонда Российской Федерации от 01.02.2016 № 83п за февраль 2020 года и за отчетный месяц, предшествующий месяцу подачи заявления с отметкой территориального органа Пенсионного фонда Российской Федерации;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согласие на обработку персональных данных от каждого сотрудника по форме согласно приложению № 2 к настоящему Порядку.</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Представление субъектом МСП документов, содержащих персональные данные работников, без их письменного согласия на обработку этих данных не допускается.</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4) для получения субсидии по направлению, указанному в подпункте «в» пункта 2.1. настоящего Порядка: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копию договора на предоставление соответствующих коммунальных услуг с ресурсоснабжающей организацией или управляющей компанией;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копии документов, подтверждающих право собственности или пользования помещением в предпринимательской деятельности;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справку ресурсоснабжающей организации или управляющей компании о наличии задолженности за коммунальные услуги за период с 01 апреля 2020 года и по дату подачи документов (с разбивкой по месяцам);</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5) в случае снижения не менее чем на 30% среднемесячной выручки, сложившейся за период с 01.01.2019 по 31.03.2020: </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пояснительную записку с обоснованием факта снижения выручки в произвольной форме, заверенную юридическим лицом или индивидуальным предпринимателем;</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 субъекты МСП, применяющие общую систему налогообложения (ОСН), предоставляют справку о доходах ИП (ООО) по форме согласно приложению № 3 к настоящему Порядку с приложением заверенных копий </w:t>
      </w:r>
      <w:hyperlink r:id="rId16" w:history="1">
        <w:r w:rsidRPr="0077063E">
          <w:rPr>
            <w:rStyle w:val="ac"/>
            <w:rFonts w:ascii="Times New Roman" w:eastAsia="Times New Roman" w:hAnsi="Times New Roman"/>
            <w:bCs/>
            <w:sz w:val="20"/>
            <w:szCs w:val="20"/>
            <w:lang w:eastAsia="ru-RU"/>
          </w:rPr>
          <w:t>форм № 1</w:t>
        </w:r>
      </w:hyperlink>
      <w:r w:rsidRPr="0077063E">
        <w:rPr>
          <w:rFonts w:ascii="Times New Roman" w:eastAsia="Times New Roman" w:hAnsi="Times New Roman" w:cs="Times New Roman"/>
          <w:bCs/>
          <w:sz w:val="20"/>
          <w:szCs w:val="20"/>
          <w:lang w:eastAsia="ru-RU"/>
        </w:rPr>
        <w:t xml:space="preserve"> «Бухгалтерский баланс», </w:t>
      </w:r>
      <w:hyperlink r:id="rId17" w:history="1">
        <w:r w:rsidRPr="0077063E">
          <w:rPr>
            <w:rStyle w:val="ac"/>
            <w:rFonts w:ascii="Times New Roman" w:eastAsia="Times New Roman" w:hAnsi="Times New Roman"/>
            <w:bCs/>
            <w:sz w:val="20"/>
            <w:szCs w:val="20"/>
            <w:lang w:eastAsia="ru-RU"/>
          </w:rPr>
          <w:t>№ 2</w:t>
        </w:r>
      </w:hyperlink>
      <w:r w:rsidRPr="0077063E">
        <w:rPr>
          <w:rFonts w:ascii="Times New Roman" w:eastAsia="Times New Roman" w:hAnsi="Times New Roman" w:cs="Times New Roman"/>
          <w:bCs/>
          <w:sz w:val="20"/>
          <w:szCs w:val="20"/>
          <w:lang w:eastAsia="ru-RU"/>
        </w:rPr>
        <w:t xml:space="preserve"> «Отчет о прибылях и убытках» для юридических лиц, 3-НДФЛ для индивидуальных предпринимателей </w:t>
      </w:r>
      <w:r w:rsidRPr="0077063E">
        <w:rPr>
          <w:rFonts w:ascii="Times New Roman" w:eastAsia="Times New Roman" w:hAnsi="Times New Roman" w:cs="Times New Roman"/>
          <w:sz w:val="20"/>
          <w:szCs w:val="20"/>
          <w:lang w:eastAsia="ru-RU"/>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 субъекты МСП, применяющие упрощенную систему налогообложения (УСН), предоставляют справку о доходах ИП (ООО) по форме согласно приложению № 3 к настоящему Порядку с приложением заверенной копии </w:t>
      </w:r>
      <w:r w:rsidRPr="0077063E">
        <w:rPr>
          <w:rFonts w:ascii="Times New Roman" w:eastAsia="Times New Roman" w:hAnsi="Times New Roman" w:cs="Times New Roman"/>
          <w:bCs/>
          <w:sz w:val="20"/>
          <w:szCs w:val="20"/>
          <w:lang w:eastAsia="ru-RU"/>
        </w:rPr>
        <w:t xml:space="preserve">налоговой декларации </w:t>
      </w:r>
      <w:r w:rsidRPr="0077063E">
        <w:rPr>
          <w:rFonts w:ascii="Times New Roman" w:eastAsia="Times New Roman" w:hAnsi="Times New Roman" w:cs="Times New Roman"/>
          <w:sz w:val="20"/>
          <w:szCs w:val="20"/>
          <w:lang w:eastAsia="ru-RU"/>
        </w:rPr>
        <w:t>за 2019 год и документов, в том числе формируемых в соответствии с действующими правилами бухгалтерского учета (например, по счету № 90 «Продажи», № 50 «Касса», счету № 51 «Расчетный счет», другим счетам бухгалтерского учета, подтверждающих факт снижения выручки), за январь - апрель 2020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субъекты МСП, применяющие систему налогообложения в виде единого налога на вмененный доход (ЕНВД), единого сельскохозяйственного налога (ЕСХН), патентную систему налогообложения (ПСН), предоставляют справку о доходах ИП (ООО) по форме согласно приложению № 3 к настоящему Порядку с приложением копий документов, которые подтверждают получение дохода  (например, книга учета доходов, книга учета доходов и расходов, выписки по расчетным счетам с приложением справки ФНС России о наличии расчетных счетов,  отчеты по ККТ) за 2019 год и январь - апрель 2020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6) копию</w:t>
      </w:r>
      <w:r w:rsidRPr="0077063E">
        <w:rPr>
          <w:rFonts w:ascii="Times New Roman" w:eastAsia="Times New Roman" w:hAnsi="Times New Roman" w:cs="Times New Roman"/>
          <w:bCs/>
          <w:sz w:val="20"/>
          <w:szCs w:val="20"/>
          <w:lang w:eastAsia="ru-RU"/>
        </w:rPr>
        <w:t xml:space="preserve"> уведомления (справки, иного документа) российской кредитной организации об открытии расчетного счета субъекта МСП.</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Копии документов заверяются подписью заявителя и скрепляются печатью (при наличии).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 xml:space="preserve">2.3. </w:t>
      </w:r>
      <w:r w:rsidRPr="0077063E">
        <w:rPr>
          <w:rFonts w:ascii="Times New Roman" w:eastAsia="Times New Roman" w:hAnsi="Times New Roman" w:cs="Times New Roman"/>
          <w:sz w:val="20"/>
          <w:szCs w:val="20"/>
          <w:lang w:eastAsia="ru-RU"/>
        </w:rPr>
        <w:t>Субъект МСП</w:t>
      </w:r>
      <w:r w:rsidRPr="0077063E">
        <w:rPr>
          <w:rFonts w:ascii="Times New Roman" w:eastAsia="Times New Roman" w:hAnsi="Times New Roman" w:cs="Times New Roman"/>
          <w:bCs/>
          <w:sz w:val="20"/>
          <w:szCs w:val="20"/>
          <w:lang w:eastAsia="ru-RU"/>
        </w:rPr>
        <w:t xml:space="preserve"> несет ответственность за достоверность представляемых им в Отдел сведений и документов в соответствии с законодательством Российской Федерации.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2.4. </w:t>
      </w:r>
      <w:r w:rsidRPr="0077063E">
        <w:rPr>
          <w:rFonts w:ascii="Times New Roman" w:eastAsia="Times New Roman" w:hAnsi="Times New Roman" w:cs="Times New Roman"/>
          <w:bCs/>
          <w:sz w:val="20"/>
          <w:szCs w:val="20"/>
          <w:lang w:eastAsia="ru-RU"/>
        </w:rPr>
        <w:t>Отдел регистрирует заявление в порядке очередности в журнале регистрации в день ее поступления.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2.5. </w:t>
      </w:r>
      <w:r w:rsidRPr="0077063E">
        <w:rPr>
          <w:rFonts w:ascii="Times New Roman" w:eastAsia="Times New Roman" w:hAnsi="Times New Roman" w:cs="Times New Roman"/>
          <w:sz w:val="20"/>
          <w:szCs w:val="20"/>
          <w:lang w:eastAsia="ru-RU"/>
        </w:rPr>
        <w:t>Субъект МСП</w:t>
      </w:r>
      <w:r w:rsidRPr="0077063E">
        <w:rPr>
          <w:rFonts w:ascii="Times New Roman" w:eastAsia="Times New Roman" w:hAnsi="Times New Roman" w:cs="Times New Roman"/>
          <w:bCs/>
          <w:sz w:val="20"/>
          <w:szCs w:val="20"/>
          <w:lang w:eastAsia="ru-RU"/>
        </w:rPr>
        <w:t xml:space="preserve"> имеет право внести изменения и (или) дополнения в поданный пакет документов в срок до дня заседания Комиссии.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2.6. </w:t>
      </w:r>
      <w:r w:rsidRPr="0077063E">
        <w:rPr>
          <w:rFonts w:ascii="Times New Roman" w:eastAsia="Times New Roman" w:hAnsi="Times New Roman" w:cs="Times New Roman"/>
          <w:sz w:val="20"/>
          <w:szCs w:val="20"/>
          <w:lang w:eastAsia="ru-RU"/>
        </w:rPr>
        <w:t>Субъект МСП</w:t>
      </w:r>
      <w:r w:rsidRPr="0077063E">
        <w:rPr>
          <w:rFonts w:ascii="Times New Roman" w:eastAsia="Times New Roman" w:hAnsi="Times New Roman" w:cs="Times New Roman"/>
          <w:bCs/>
          <w:sz w:val="20"/>
          <w:szCs w:val="20"/>
          <w:lang w:eastAsia="ru-RU"/>
        </w:rPr>
        <w:t xml:space="preserve"> вправе отозвать поданный пакет документов в любое время в срок до дня заседания Комиссии, о чем вносится соответствующая запись в журнал регистрации заявлений на предоставление субсидии.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2.7. Отдел в течение 10 (десяти) дней со дня получения документов, указанных в </w:t>
      </w:r>
      <w:hyperlink w:anchor="P70" w:history="1">
        <w:r w:rsidRPr="0077063E">
          <w:rPr>
            <w:rStyle w:val="ac"/>
            <w:rFonts w:ascii="Times New Roman" w:eastAsia="Times New Roman" w:hAnsi="Times New Roman"/>
            <w:bCs/>
            <w:sz w:val="20"/>
            <w:szCs w:val="20"/>
            <w:lang w:eastAsia="ru-RU"/>
          </w:rPr>
          <w:t>пункте 2.2</w:t>
        </w:r>
      </w:hyperlink>
      <w:r w:rsidRPr="0077063E">
        <w:rPr>
          <w:rFonts w:ascii="Times New Roman" w:eastAsia="Times New Roman" w:hAnsi="Times New Roman" w:cs="Times New Roman"/>
          <w:bCs/>
          <w:sz w:val="20"/>
          <w:szCs w:val="20"/>
          <w:lang w:eastAsia="ru-RU"/>
        </w:rPr>
        <w:t xml:space="preserve"> настоящего Порядка, </w:t>
      </w:r>
      <w:r w:rsidRPr="0077063E">
        <w:rPr>
          <w:rFonts w:ascii="Times New Roman" w:eastAsia="Times New Roman" w:hAnsi="Times New Roman" w:cs="Times New Roman"/>
          <w:sz w:val="20"/>
          <w:szCs w:val="20"/>
          <w:lang w:eastAsia="ru-RU"/>
        </w:rPr>
        <w:t>передает их в Комиссию для рассмотрения.</w:t>
      </w:r>
      <w:r w:rsidRPr="0077063E">
        <w:rPr>
          <w:rFonts w:ascii="Times New Roman" w:eastAsia="Times New Roman" w:hAnsi="Times New Roman" w:cs="Times New Roman"/>
          <w:bCs/>
          <w:sz w:val="20"/>
          <w:szCs w:val="20"/>
          <w:lang w:eastAsia="ru-RU"/>
        </w:rPr>
        <w:t xml:space="preserve"> Очередность рассмотрения заявлений формируется согласно дате и времени регистрации заявления.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 xml:space="preserve">Заявление на получение субсидии и представленные документы рассматриваются Комиссией в течение 10 (десяти) дней со дня их получения. По результатам рассмотрения поданных документов субъектов МСП Комиссией оформляется протокол. </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Главный распорядитель в течение 10 (десяти) дней со дня получения документов и протокола Комиссии принимает одно из следующих решений: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 о предоставлении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об отказе в предоставлении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2.8. Решение об отказе в предоставлении субсидии принимается по следующим основаниям:</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1) нарушение субъектом МСП срока подачи заявления на предоставление субсидии, предусмотренного пунктом </w:t>
      </w:r>
      <w:hyperlink w:anchor="P106" w:history="1">
        <w:r w:rsidRPr="0077063E">
          <w:rPr>
            <w:rStyle w:val="ac"/>
            <w:rFonts w:ascii="Times New Roman" w:eastAsia="Times New Roman" w:hAnsi="Times New Roman"/>
            <w:sz w:val="20"/>
            <w:szCs w:val="20"/>
            <w:lang w:eastAsia="ru-RU"/>
          </w:rPr>
          <w:t>2.2</w:t>
        </w:r>
      </w:hyperlink>
      <w:r w:rsidRPr="0077063E">
        <w:rPr>
          <w:rFonts w:ascii="Times New Roman" w:eastAsia="Times New Roman" w:hAnsi="Times New Roman" w:cs="Times New Roman"/>
          <w:sz w:val="20"/>
          <w:szCs w:val="20"/>
          <w:lang w:eastAsia="ru-RU"/>
        </w:rPr>
        <w:t>. настоящего Порядка;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2) несоответствие представленных субъектом МСП документов требованиям, определенным </w:t>
      </w:r>
      <w:hyperlink w:anchor="P106" w:history="1">
        <w:r w:rsidRPr="0077063E">
          <w:rPr>
            <w:rStyle w:val="ac"/>
            <w:rFonts w:ascii="Times New Roman" w:eastAsia="Times New Roman" w:hAnsi="Times New Roman"/>
            <w:sz w:val="20"/>
            <w:szCs w:val="20"/>
            <w:lang w:eastAsia="ru-RU"/>
          </w:rPr>
          <w:t>пунктом 2.2</w:t>
        </w:r>
      </w:hyperlink>
      <w:r w:rsidRPr="0077063E">
        <w:rPr>
          <w:rFonts w:ascii="Times New Roman" w:eastAsia="Times New Roman" w:hAnsi="Times New Roman" w:cs="Times New Roman"/>
          <w:sz w:val="20"/>
          <w:szCs w:val="20"/>
          <w:lang w:eastAsia="ru-RU"/>
        </w:rPr>
        <w:t xml:space="preserve"> настоящего Порядка, или непредставление (представление не в полном объеме) указанных документов;</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3) недостоверность представленной субъектом МСП информации;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4) несоответствие субъекта МСП требованиям, установленным </w:t>
      </w:r>
      <w:hyperlink w:anchor="P79" w:history="1">
        <w:r w:rsidRPr="0077063E">
          <w:rPr>
            <w:rStyle w:val="ac"/>
            <w:rFonts w:ascii="Times New Roman" w:eastAsia="Times New Roman" w:hAnsi="Times New Roman"/>
            <w:sz w:val="20"/>
            <w:szCs w:val="20"/>
            <w:lang w:eastAsia="ru-RU"/>
          </w:rPr>
          <w:t xml:space="preserve">пунктом 1.6 </w:t>
        </w:r>
      </w:hyperlink>
      <w:r w:rsidRPr="0077063E">
        <w:rPr>
          <w:rFonts w:ascii="Times New Roman" w:eastAsia="Times New Roman" w:hAnsi="Times New Roman" w:cs="Times New Roman"/>
          <w:sz w:val="20"/>
          <w:szCs w:val="20"/>
          <w:lang w:eastAsia="ru-RU"/>
        </w:rPr>
        <w:t>настоящего Порядка;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5)</w:t>
      </w:r>
      <w:r w:rsidRPr="0077063E">
        <w:rPr>
          <w:rFonts w:ascii="Times New Roman" w:eastAsia="Times New Roman" w:hAnsi="Times New Roman" w:cs="Times New Roman"/>
          <w:bCs/>
          <w:sz w:val="20"/>
          <w:szCs w:val="20"/>
          <w:lang w:eastAsia="ru-RU"/>
        </w:rPr>
        <w:t xml:space="preserve"> неистечение 3 (трех) лет с момента признания заявителя допустившим нарушение порядка и условий оказания поддержки, в том числе не обеспечившим целевое использование средств муниципальной поддержки;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6) отсутствие бюджетных ассигнований на предоставление субсидий.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 xml:space="preserve">2.9. Отдел в течение 3 (трех) рабочих дней со дня принятия главным распорядителем решения направляет </w:t>
      </w:r>
      <w:r w:rsidRPr="0077063E">
        <w:rPr>
          <w:rFonts w:ascii="Times New Roman" w:eastAsia="Times New Roman" w:hAnsi="Times New Roman" w:cs="Times New Roman"/>
          <w:sz w:val="20"/>
          <w:szCs w:val="20"/>
          <w:lang w:eastAsia="ru-RU"/>
        </w:rPr>
        <w:t>субъектам МСП</w:t>
      </w:r>
      <w:r w:rsidRPr="0077063E">
        <w:rPr>
          <w:rFonts w:ascii="Times New Roman" w:eastAsia="Times New Roman" w:hAnsi="Times New Roman" w:cs="Times New Roman"/>
          <w:bCs/>
          <w:sz w:val="20"/>
          <w:szCs w:val="20"/>
          <w:lang w:eastAsia="ru-RU"/>
        </w:rPr>
        <w:t xml:space="preserve">, которым отказано в предоставлении субсидии, мотивированный отказ в предоставлении субсидии, а также информирует субъектов МСП о предоставлении субсидии (далее - </w:t>
      </w:r>
      <w:r w:rsidRPr="0077063E">
        <w:rPr>
          <w:rFonts w:ascii="Times New Roman" w:eastAsia="Times New Roman" w:hAnsi="Times New Roman" w:cs="Times New Roman"/>
          <w:sz w:val="20"/>
          <w:szCs w:val="20"/>
          <w:lang w:eastAsia="ru-RU"/>
        </w:rPr>
        <w:t xml:space="preserve">получатели </w:t>
      </w:r>
      <w:r w:rsidRPr="0077063E">
        <w:rPr>
          <w:rFonts w:ascii="Times New Roman" w:eastAsia="Times New Roman" w:hAnsi="Times New Roman" w:cs="Times New Roman"/>
          <w:bCs/>
          <w:sz w:val="20"/>
          <w:szCs w:val="20"/>
          <w:lang w:eastAsia="ru-RU"/>
        </w:rPr>
        <w:lastRenderedPageBreak/>
        <w:t>субсидии).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Направление письменного уведомления осуществляется на электронный или почтовый адрес субъекта МСП, указанный им в заявлении на предоставление субсидии.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2.10. Главный распорядитель после принятия решения о предоставлении субсидии в течение 10 (десяти) рабочих дней заключает с получателями субсидии </w:t>
      </w:r>
      <w:hyperlink w:anchor="Par707" w:history="1">
        <w:r w:rsidRPr="0077063E">
          <w:rPr>
            <w:rStyle w:val="ac"/>
            <w:rFonts w:ascii="Times New Roman" w:eastAsia="Times New Roman" w:hAnsi="Times New Roman"/>
            <w:bCs/>
            <w:sz w:val="20"/>
            <w:szCs w:val="20"/>
            <w:lang w:eastAsia="ru-RU"/>
          </w:rPr>
          <w:t>договоры</w:t>
        </w:r>
      </w:hyperlink>
      <w:r w:rsidRPr="0077063E">
        <w:rPr>
          <w:rFonts w:ascii="Times New Roman" w:eastAsia="Times New Roman" w:hAnsi="Times New Roman" w:cs="Times New Roman"/>
          <w:bCs/>
          <w:sz w:val="20"/>
          <w:szCs w:val="20"/>
          <w:lang w:eastAsia="ru-RU"/>
        </w:rPr>
        <w:t>, составленные в соответствии с типовой формой.</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Типовая форма договора утверждается финансового отдела администрации Завитинского района.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2.11. Субсидия предоставляется в размере не более 200 тысяч рублей на одного получателя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Размер субсидии, предоставляемой получателю субсидии, определяется по формуле: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P</w:t>
      </w:r>
      <w:r w:rsidRPr="0077063E">
        <w:rPr>
          <w:rFonts w:ascii="Times New Roman" w:eastAsia="Times New Roman" w:hAnsi="Times New Roman" w:cs="Times New Roman"/>
          <w:sz w:val="20"/>
          <w:szCs w:val="20"/>
          <w:vertAlign w:val="subscript"/>
          <w:lang w:eastAsia="ru-RU"/>
        </w:rPr>
        <w:t>суб общ</w:t>
      </w:r>
      <w:r w:rsidRPr="0077063E">
        <w:rPr>
          <w:rFonts w:ascii="Times New Roman" w:eastAsia="Times New Roman" w:hAnsi="Times New Roman" w:cs="Times New Roman"/>
          <w:sz w:val="20"/>
          <w:szCs w:val="20"/>
          <w:lang w:eastAsia="ru-RU"/>
        </w:rPr>
        <w:t xml:space="preserve"> = P</w:t>
      </w:r>
      <w:r w:rsidRPr="0077063E">
        <w:rPr>
          <w:rFonts w:ascii="Times New Roman" w:eastAsia="Times New Roman" w:hAnsi="Times New Roman" w:cs="Times New Roman"/>
          <w:sz w:val="20"/>
          <w:szCs w:val="20"/>
          <w:vertAlign w:val="subscript"/>
          <w:lang w:eastAsia="ru-RU"/>
        </w:rPr>
        <w:t>суб</w:t>
      </w:r>
      <w:r w:rsidRPr="0077063E">
        <w:rPr>
          <w:rFonts w:ascii="Times New Roman" w:eastAsia="Times New Roman" w:hAnsi="Times New Roman" w:cs="Times New Roman"/>
          <w:sz w:val="20"/>
          <w:szCs w:val="20"/>
          <w:lang w:eastAsia="ru-RU"/>
        </w:rPr>
        <w:t xml:space="preserve">  + КУ, или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P</w:t>
      </w:r>
      <w:r w:rsidRPr="0077063E">
        <w:rPr>
          <w:rFonts w:ascii="Times New Roman" w:eastAsia="Times New Roman" w:hAnsi="Times New Roman" w:cs="Times New Roman"/>
          <w:sz w:val="20"/>
          <w:szCs w:val="20"/>
          <w:vertAlign w:val="subscript"/>
          <w:lang w:eastAsia="ru-RU"/>
        </w:rPr>
        <w:t>суб общ</w:t>
      </w:r>
      <w:r w:rsidRPr="0077063E">
        <w:rPr>
          <w:rFonts w:ascii="Times New Roman" w:eastAsia="Times New Roman" w:hAnsi="Times New Roman" w:cs="Times New Roman"/>
          <w:sz w:val="20"/>
          <w:szCs w:val="20"/>
          <w:lang w:eastAsia="ru-RU"/>
        </w:rPr>
        <w:t xml:space="preserve"> = РсубИП + КУ</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где: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P</w:t>
      </w:r>
      <w:r w:rsidRPr="0077063E">
        <w:rPr>
          <w:rFonts w:ascii="Times New Roman" w:eastAsia="Times New Roman" w:hAnsi="Times New Roman" w:cs="Times New Roman"/>
          <w:sz w:val="20"/>
          <w:szCs w:val="20"/>
          <w:vertAlign w:val="subscript"/>
          <w:lang w:eastAsia="ru-RU"/>
        </w:rPr>
        <w:t>суб общ</w:t>
      </w:r>
      <w:r w:rsidRPr="0077063E">
        <w:rPr>
          <w:rFonts w:ascii="Times New Roman" w:eastAsia="Times New Roman" w:hAnsi="Times New Roman" w:cs="Times New Roman"/>
          <w:sz w:val="20"/>
          <w:szCs w:val="20"/>
          <w:lang w:eastAsia="ru-RU"/>
        </w:rPr>
        <w:t xml:space="preserve"> - общий размер субсидии, предоставляемой получателю субсидии, но не более 200 000 (двести тысяч) рублей;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 P</w:t>
      </w:r>
      <w:r w:rsidRPr="0077063E">
        <w:rPr>
          <w:rFonts w:ascii="Times New Roman" w:eastAsia="Times New Roman" w:hAnsi="Times New Roman" w:cs="Times New Roman"/>
          <w:sz w:val="20"/>
          <w:szCs w:val="20"/>
          <w:vertAlign w:val="subscript"/>
          <w:lang w:eastAsia="ru-RU"/>
        </w:rPr>
        <w:t>суб.</w:t>
      </w:r>
      <w:r w:rsidRPr="0077063E">
        <w:rPr>
          <w:rFonts w:ascii="Times New Roman" w:eastAsia="Times New Roman" w:hAnsi="Times New Roman" w:cs="Times New Roman"/>
          <w:sz w:val="20"/>
          <w:szCs w:val="20"/>
          <w:lang w:eastAsia="ru-RU"/>
        </w:rPr>
        <w:t xml:space="preserve"> - размер субсидии на оплату труда, определяемый исходя из минимального размера оплаты труда на каждого работника и минимального размера оплаты труда на индивидуального предпринимателя (в случае, если заявитель – индивидуальный предприниматель)</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Рсуб= (12130* </w:t>
      </w:r>
      <w:r w:rsidRPr="0077063E">
        <w:rPr>
          <w:rFonts w:ascii="Times New Roman" w:eastAsia="Times New Roman" w:hAnsi="Times New Roman" w:cs="Times New Roman"/>
          <w:sz w:val="20"/>
          <w:szCs w:val="20"/>
          <w:lang w:val="en-US" w:eastAsia="ru-RU"/>
        </w:rPr>
        <w:t>N</w:t>
      </w:r>
      <w:r w:rsidRPr="0077063E">
        <w:rPr>
          <w:rFonts w:ascii="Times New Roman" w:eastAsia="Times New Roman" w:hAnsi="Times New Roman" w:cs="Times New Roman"/>
          <w:sz w:val="20"/>
          <w:szCs w:val="20"/>
          <w:lang w:eastAsia="ru-RU"/>
        </w:rPr>
        <w:t>+ ИПмрот)*2,</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где: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12130 – размер МРОТ;</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val="en-US" w:eastAsia="ru-RU"/>
        </w:rPr>
        <w:t>N</w:t>
      </w:r>
      <w:r w:rsidRPr="0077063E">
        <w:rPr>
          <w:rFonts w:ascii="Times New Roman" w:eastAsia="Times New Roman" w:hAnsi="Times New Roman" w:cs="Times New Roman"/>
          <w:sz w:val="20"/>
          <w:szCs w:val="20"/>
          <w:lang w:eastAsia="ru-RU"/>
        </w:rPr>
        <w:t>– фактическая численность работников, но не более 15 человек,</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ИПмрот – показатель равен 12130 (в случае, если заявитель – индивидуальный предприниматель), показатель равен 0 (в случае, если заявитель – юридическое лицо),</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 количество месяцев;</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P</w:t>
      </w:r>
      <w:r w:rsidRPr="0077063E">
        <w:rPr>
          <w:rFonts w:ascii="Times New Roman" w:eastAsia="Times New Roman" w:hAnsi="Times New Roman" w:cs="Times New Roman"/>
          <w:sz w:val="20"/>
          <w:szCs w:val="20"/>
          <w:vertAlign w:val="subscript"/>
          <w:lang w:eastAsia="ru-RU"/>
        </w:rPr>
        <w:t>субИП</w:t>
      </w:r>
      <w:r w:rsidRPr="0077063E">
        <w:rPr>
          <w:rFonts w:ascii="Times New Roman" w:eastAsia="Times New Roman" w:hAnsi="Times New Roman" w:cs="Times New Roman"/>
          <w:sz w:val="20"/>
          <w:szCs w:val="20"/>
          <w:lang w:eastAsia="ru-RU"/>
        </w:rPr>
        <w:t>= 12130*2;</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где: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12130 – размер МРОТ,</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 количество месяцев</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3) КУ - оплата коммунальных услуг по платежам, начисленным с 01.04.2020.</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Конкретный размер субсидии указывается в договоре.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2.12. </w:t>
      </w:r>
      <w:r w:rsidRPr="0077063E">
        <w:rPr>
          <w:rFonts w:ascii="Times New Roman" w:eastAsia="Times New Roman" w:hAnsi="Times New Roman" w:cs="Times New Roman"/>
          <w:bCs/>
          <w:sz w:val="20"/>
          <w:szCs w:val="20"/>
          <w:lang w:eastAsia="ru-RU"/>
        </w:rPr>
        <w:t xml:space="preserve">Отдел в течение 5 (пяти) дней со дня подписания сторонами договоров о предоставлении субсидии направляет в отдел учета и финансирования администрации Завитинского района оригинал протокола, договоры для перечисления в установленном порядке денежных средств с лицевого счета главного распорядителя на расчетные счета получателей субсидии, открытые в российских кредитных организациях. 2.13. Обязательным условием предоставления субсидии является согласие получателя субсидии на осуществление в отношении него проверки главным распорядителем и уполномоченным органом муниципального финансового контроля соблюдения целей, условий и порядка предоставления субсидии. 2.14. </w:t>
      </w:r>
      <w:r w:rsidRPr="0077063E">
        <w:rPr>
          <w:rFonts w:ascii="Times New Roman" w:eastAsia="Times New Roman" w:hAnsi="Times New Roman" w:cs="Times New Roman"/>
          <w:sz w:val="20"/>
          <w:szCs w:val="20"/>
          <w:lang w:eastAsia="ru-RU"/>
        </w:rPr>
        <w:t>Перечисление субсидии производится не позднее 10 (десятого) рабочего дня со дня заключения договора о предоставлении субсидии.</w:t>
      </w:r>
      <w:r w:rsidR="00EB3D4F">
        <w:rPr>
          <w:rFonts w:ascii="Times New Roman" w:eastAsia="Times New Roman" w:hAnsi="Times New Roman" w:cs="Times New Roman"/>
          <w:sz w:val="20"/>
          <w:szCs w:val="20"/>
          <w:lang w:eastAsia="ru-RU"/>
        </w:rPr>
        <w:t xml:space="preserve"> </w:t>
      </w:r>
      <w:bookmarkStart w:id="6" w:name="P135"/>
      <w:bookmarkStart w:id="7" w:name="P147"/>
      <w:bookmarkEnd w:id="6"/>
      <w:bookmarkEnd w:id="7"/>
      <w:r w:rsidRPr="0077063E">
        <w:rPr>
          <w:rFonts w:ascii="Times New Roman" w:eastAsia="Times New Roman" w:hAnsi="Times New Roman" w:cs="Times New Roman"/>
          <w:sz w:val="20"/>
          <w:szCs w:val="20"/>
          <w:lang w:eastAsia="ru-RU"/>
        </w:rPr>
        <w:t>2.15. В случае наличия бюджетных ассигнований и лимитов бюджетных обязательств в размере, недостаточном для предоставления субсидии в полном объеме, договор с последним получателем субсидии заключается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с согласия получателя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В случае утверждения дополнительных бюджетных ассигнований и лимитов бюджетных обязательств на предоставление субсидии на текущий финансовый год главный распорядитель в течение 15 (пятнадцати) рабочих дней со дня доведения главному распорядителю бюджетных ассигнований и лимитов бюджетных обязательств на предоставление субсидии принимает решение о заключении с получателем субсидии, которому была предоставлена субсидия в пределах остатка бюджетных ассигнований и лимитов бюджетных обязательств, предусмотренных главному распорядителю на предоставление субсидии на текущий финансовый год, дополнительного соглашения к договору в части изменения размера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 xml:space="preserve">Типовая форма дополнительного соглашения к договору </w:t>
      </w:r>
      <w:r w:rsidRPr="0077063E">
        <w:rPr>
          <w:rFonts w:ascii="Times New Roman" w:eastAsia="Times New Roman" w:hAnsi="Times New Roman" w:cs="Times New Roman"/>
          <w:sz w:val="20"/>
          <w:szCs w:val="20"/>
          <w:lang w:eastAsia="ru-RU"/>
        </w:rPr>
        <w:t>о предоставлении субсидии</w:t>
      </w:r>
      <w:r w:rsidRPr="0077063E">
        <w:rPr>
          <w:rFonts w:ascii="Times New Roman" w:eastAsia="Times New Roman" w:hAnsi="Times New Roman" w:cs="Times New Roman"/>
          <w:bCs/>
          <w:sz w:val="20"/>
          <w:szCs w:val="20"/>
          <w:lang w:eastAsia="ru-RU"/>
        </w:rPr>
        <w:t xml:space="preserve"> утверждается финансовым отделом администрации Завитинского района.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2.16. При получении субсидии по направлению, указанному в подпункте «а» пункта 2.1. настоящего Порядка получатель субсидии в течение 10 (десяти) рабочих дней по окончании платежных периодов направляет в Отдел отчет по форме согласно приложению № 4 к настоящему Порядку с копиями документов, подтверждающих направление выплаты заработной платы работникам (например, платежные поручения на перечисление заработной платы на банковскую карту с реестром сотрудников, платежную ведомость, расчетно-платежную ведомость, расходный кассовый ордер), заверенные получателем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Оплата труда наемных сотрудников должна составлять не ниже уровня минимального размера оплаты труда, установленного на 01.01.2020 с учетом районного коэффициента и процентной надбавки, начисленной в связи с работой в местностях с особыми климатическими условиями (не менее 18195 рублей).</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При получении субсидии по направлению, указанному в подпункте «в» пункта 2.1. настоящего Порядка получатель субсидии в течение 15 (пятнадцати) рабочих дней со дня подписания договора направляет в Отдел отчет по форме согласно приложению № 4 к настоящему Порядку с копией платежного поручения, подтверждающего направление оплаты за коммунальные услуги ресурсоснабжающей организации или управляющей компании, или справки о выполнении платежа (платежное подтверждение).</w:t>
      </w:r>
      <w:r w:rsidR="00EB3D4F">
        <w:rPr>
          <w:rFonts w:ascii="Times New Roman" w:eastAsia="Times New Roman" w:hAnsi="Times New Roman" w:cs="Times New Roman"/>
          <w:sz w:val="20"/>
          <w:szCs w:val="20"/>
          <w:lang w:eastAsia="ru-RU"/>
        </w:rPr>
        <w:t xml:space="preserve"> </w:t>
      </w:r>
      <w:bookmarkStart w:id="8" w:name="P87"/>
      <w:bookmarkEnd w:id="8"/>
      <w:r w:rsidRPr="0077063E">
        <w:rPr>
          <w:rFonts w:ascii="Times New Roman" w:eastAsia="Times New Roman" w:hAnsi="Times New Roman" w:cs="Times New Roman"/>
          <w:sz w:val="20"/>
          <w:szCs w:val="20"/>
          <w:lang w:eastAsia="ru-RU"/>
        </w:rPr>
        <w:t>2.17. Показателями результативности предоставления субсидий являются:</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 осуществление на 1 января 2021 года предпринимательской деятельности субъектами МСП;</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2) сохранение на 1 января 2021 года численности работников, занятых у субъектов МСП – получателей поддержки, не менее 75 % от численности работников по состоянию на 01.03.2020. </w:t>
      </w:r>
      <w:r w:rsidRPr="0077063E">
        <w:rPr>
          <w:rFonts w:ascii="Times New Roman" w:eastAsia="Times New Roman" w:hAnsi="Times New Roman" w:cs="Times New Roman"/>
          <w:bCs/>
          <w:sz w:val="20"/>
          <w:szCs w:val="20"/>
          <w:lang w:eastAsia="ru-RU"/>
        </w:rPr>
        <w:t xml:space="preserve">Значение показателя результативности по численности работников устанавливается главным распорядителем в договоре </w:t>
      </w:r>
      <w:r w:rsidRPr="0077063E">
        <w:rPr>
          <w:rFonts w:ascii="Times New Roman" w:eastAsia="Times New Roman" w:hAnsi="Times New Roman" w:cs="Times New Roman"/>
          <w:sz w:val="20"/>
          <w:szCs w:val="20"/>
          <w:lang w:eastAsia="ru-RU"/>
        </w:rPr>
        <w:t>о предоставлении субсидии</w:t>
      </w:r>
      <w:r w:rsidRPr="0077063E">
        <w:rPr>
          <w:rFonts w:ascii="Times New Roman" w:eastAsia="Times New Roman" w:hAnsi="Times New Roman" w:cs="Times New Roman"/>
          <w:bCs/>
          <w:sz w:val="20"/>
          <w:szCs w:val="20"/>
          <w:lang w:eastAsia="ru-RU"/>
        </w:rPr>
        <w:t xml:space="preserve"> индивидуально для каждого получателя субсидии согласно данным в соответствии с подпунктом 3 </w:t>
      </w:r>
      <w:hyperlink r:id="rId18" w:history="1">
        <w:r w:rsidRPr="0077063E">
          <w:rPr>
            <w:rStyle w:val="ac"/>
            <w:rFonts w:ascii="Times New Roman" w:eastAsia="Times New Roman" w:hAnsi="Times New Roman"/>
            <w:bCs/>
            <w:sz w:val="20"/>
            <w:szCs w:val="20"/>
            <w:lang w:eastAsia="ru-RU"/>
          </w:rPr>
          <w:t xml:space="preserve">пункта </w:t>
        </w:r>
      </w:hyperlink>
      <w:r w:rsidRPr="0077063E">
        <w:rPr>
          <w:rFonts w:ascii="Times New Roman" w:eastAsia="Times New Roman" w:hAnsi="Times New Roman" w:cs="Times New Roman"/>
          <w:bCs/>
          <w:sz w:val="20"/>
          <w:szCs w:val="20"/>
          <w:lang w:eastAsia="ru-RU"/>
        </w:rPr>
        <w:t>2.2 настоящего Порядка.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3. Требования к отчетности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3.1. Факт осуществления предпринимательской деятельности получателей субсидии по состоянию на 01.01.2021 проверяется Отделом путем получения выписки в ЕГРЮЛ/ЕГРИП о юридическом лице/индивидуальном предпринимателе с официального ресурса ФНС России.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Получатели субсидии, получившие выплату на оплату труда наемных сотрудников, не позднее 1 февраля 2021 года представляют в Отдел </w:t>
      </w:r>
      <w:hyperlink w:anchor="P209" w:history="1">
        <w:r w:rsidRPr="0077063E">
          <w:rPr>
            <w:rStyle w:val="ac"/>
            <w:rFonts w:ascii="Times New Roman" w:eastAsia="Times New Roman" w:hAnsi="Times New Roman"/>
            <w:sz w:val="20"/>
            <w:szCs w:val="20"/>
            <w:lang w:eastAsia="ru-RU"/>
          </w:rPr>
          <w:t>отчет</w:t>
        </w:r>
      </w:hyperlink>
      <w:r w:rsidRPr="0077063E">
        <w:rPr>
          <w:rFonts w:ascii="Times New Roman" w:eastAsia="Times New Roman" w:hAnsi="Times New Roman" w:cs="Times New Roman"/>
          <w:sz w:val="20"/>
          <w:szCs w:val="20"/>
          <w:lang w:eastAsia="ru-RU"/>
        </w:rPr>
        <w:t xml:space="preserve"> о показателях результативности получения субсидии по форме согласно приложению № 5 к настоящему Порядку.</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4. Требования об осуществлении контроля за соблюдением условий, целей и порядка предоставления субсидии и ответственность за их нарушение</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4.1. Контроль соблюдения условий, целей и порядка предоставления субсидии осуществляют главный распорядитель и органы муниципального финансового контроля, в порядке, установленном для осуществления финансового контроля.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Со дня подачи заявления до окончания срока оказания поддержки главный распорядитель, органы финансового контроля вправе запрашивать у получателя субсидии документацию, необходимую для контроля соблюдения условий, целей и порядка предоставления субсидии.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Получатели субсидии обязаны представить документы и информацию,</w:t>
      </w:r>
      <w:r w:rsidRPr="0077063E">
        <w:rPr>
          <w:rFonts w:ascii="Times New Roman" w:eastAsia="Times New Roman" w:hAnsi="Times New Roman" w:cs="Times New Roman"/>
          <w:sz w:val="20"/>
          <w:szCs w:val="20"/>
          <w:lang w:eastAsia="ru-RU"/>
        </w:rPr>
        <w:t xml:space="preserve"> необходимые для осуществления контроля, в течение 10 (десяти) рабочих дней </w:t>
      </w:r>
      <w:r w:rsidRPr="0077063E">
        <w:rPr>
          <w:rFonts w:ascii="Times New Roman" w:eastAsia="Times New Roman" w:hAnsi="Times New Roman" w:cs="Times New Roman"/>
          <w:sz w:val="20"/>
          <w:szCs w:val="20"/>
          <w:lang w:eastAsia="ru-RU"/>
        </w:rPr>
        <w:lastRenderedPageBreak/>
        <w:t>со дня получения указанного запроса.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4.2. В случае невозможности оценки соблюдения условий, целей и порядка предоставления субсидии по результатам документальной проверки осуществляется выездная проверка. Получатель субсидии обязан обеспечить доступ представителям главного распорядителя, органов финансового контроля для осуществления мероприятий контроля, а также предоставить запрашиваемые в ходе выездной проверки документы, связанные с предоставлением субсидии.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4.3. Ответственность за нарушение условий, целей и порядка предоставления субсидии устанавливается в виде возврата субсидии в бюджет Завитинского района.</w:t>
      </w:r>
      <w:r w:rsidR="00EB3D4F">
        <w:rPr>
          <w:rFonts w:ascii="Times New Roman" w:eastAsia="Times New Roman" w:hAnsi="Times New Roman" w:cs="Times New Roman"/>
          <w:bCs/>
          <w:sz w:val="20"/>
          <w:szCs w:val="20"/>
          <w:lang w:eastAsia="ru-RU"/>
        </w:rPr>
        <w:t xml:space="preserve"> </w:t>
      </w:r>
      <w:bookmarkStart w:id="9" w:name="P255"/>
      <w:bookmarkEnd w:id="9"/>
      <w:r w:rsidRPr="0077063E">
        <w:rPr>
          <w:rFonts w:ascii="Times New Roman" w:eastAsia="Times New Roman" w:hAnsi="Times New Roman" w:cs="Times New Roman"/>
          <w:bCs/>
          <w:sz w:val="20"/>
          <w:szCs w:val="20"/>
          <w:lang w:eastAsia="ru-RU"/>
        </w:rPr>
        <w:t>4.4. Основанием для применения мер ответственности является: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4.4.1. нарушение субъектом МСП условий, установленных при предоставлении субсидии, выявленное по фактам проверок, проведенных главным распорядителем, органом финансового контроля;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4.4.2. установление факта представления недостоверных сведений и (или) подложных документов;</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4.4.3. установление факта нахождения получателя субсидии - юридического лица в процессе реорганизации, ликвидации, банкротства, прекращения индивидуальным предпринимателем деятельности в качестве индивидуального предпринимателя;</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4.4.4. непредоставление отчетности, предусмотренной </w:t>
      </w:r>
      <w:hyperlink w:anchor="Par222" w:history="1">
        <w:r w:rsidRPr="0077063E">
          <w:rPr>
            <w:rStyle w:val="ac"/>
            <w:rFonts w:ascii="Times New Roman" w:eastAsia="Times New Roman" w:hAnsi="Times New Roman"/>
            <w:bCs/>
            <w:sz w:val="20"/>
            <w:szCs w:val="20"/>
            <w:lang w:eastAsia="ru-RU"/>
          </w:rPr>
          <w:t>п.п. 2.16, 3.1</w:t>
        </w:r>
      </w:hyperlink>
      <w:r w:rsidRPr="0077063E">
        <w:rPr>
          <w:rFonts w:ascii="Times New Roman" w:eastAsia="Times New Roman" w:hAnsi="Times New Roman" w:cs="Times New Roman"/>
          <w:bCs/>
          <w:sz w:val="20"/>
          <w:szCs w:val="20"/>
          <w:lang w:eastAsia="ru-RU"/>
        </w:rPr>
        <w:t xml:space="preserve"> настоящего Порядка в установленный срок;</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4.4.5. недостижение результатов</w:t>
      </w:r>
      <w:r w:rsidRPr="0077063E">
        <w:rPr>
          <w:rFonts w:ascii="Times New Roman" w:eastAsia="Times New Roman" w:hAnsi="Times New Roman" w:cs="Times New Roman"/>
          <w:sz w:val="20"/>
          <w:szCs w:val="20"/>
          <w:lang w:eastAsia="ru-RU"/>
        </w:rPr>
        <w:t xml:space="preserve"> предоставления субсидии на 1 января 2021 года.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4.5. При </w:t>
      </w:r>
      <w:r w:rsidRPr="0077063E">
        <w:rPr>
          <w:rFonts w:ascii="Times New Roman" w:eastAsia="Times New Roman" w:hAnsi="Times New Roman" w:cs="Times New Roman"/>
          <w:bCs/>
          <w:sz w:val="20"/>
          <w:szCs w:val="20"/>
          <w:lang w:eastAsia="ru-RU"/>
        </w:rPr>
        <w:t>предоставлении отчетности, в соответствии с п. 2.16 настоящего Порядка,</w:t>
      </w:r>
      <w:r w:rsidRPr="0077063E">
        <w:rPr>
          <w:rFonts w:ascii="Times New Roman" w:eastAsia="Times New Roman" w:hAnsi="Times New Roman" w:cs="Times New Roman"/>
          <w:sz w:val="20"/>
          <w:szCs w:val="20"/>
          <w:lang w:eastAsia="ru-RU"/>
        </w:rPr>
        <w:t xml:space="preserve"> в случае отсутствия подтверждающих документов или их недостоверности, получатель субсидии обязан вернуть средства в объеме, документально неподтвержденном. </w:t>
      </w:r>
      <w:r w:rsidRPr="0077063E">
        <w:rPr>
          <w:rFonts w:ascii="Times New Roman" w:eastAsia="Times New Roman" w:hAnsi="Times New Roman" w:cs="Times New Roman"/>
          <w:bCs/>
          <w:sz w:val="20"/>
          <w:szCs w:val="20"/>
          <w:lang w:eastAsia="ru-RU"/>
        </w:rPr>
        <w:t>4.6. Главный распорядитель в течение 5 (пяти) рабочих дней со дня установления фактов, указанных в п. 4.4 настоящего Порядка направляет получателю субсидии требование о возврате субсидии (или части субсидии в соответствии с пунктом 4.5. настоящего Порядка).</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Возврат субсидии осуществляется в течение 30 (тридцати) дней со дня получения требования от главного распорядителя по реквизитам и коду </w:t>
      </w:r>
      <w:hyperlink r:id="rId19" w:history="1">
        <w:r w:rsidRPr="0077063E">
          <w:rPr>
            <w:rStyle w:val="ac"/>
            <w:rFonts w:ascii="Times New Roman" w:eastAsia="Times New Roman" w:hAnsi="Times New Roman"/>
            <w:bCs/>
            <w:sz w:val="20"/>
            <w:szCs w:val="20"/>
            <w:lang w:eastAsia="ru-RU"/>
          </w:rPr>
          <w:t>классификации</w:t>
        </w:r>
      </w:hyperlink>
      <w:r w:rsidRPr="0077063E">
        <w:rPr>
          <w:rFonts w:ascii="Times New Roman" w:eastAsia="Times New Roman" w:hAnsi="Times New Roman" w:cs="Times New Roman"/>
          <w:bCs/>
          <w:sz w:val="20"/>
          <w:szCs w:val="20"/>
          <w:lang w:eastAsia="ru-RU"/>
        </w:rPr>
        <w:t xml:space="preserve"> доходов бюджетов Российской Федерации, указанным в требовании.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4.7. В случае невозврата субсидии в течение 30  (тридцати) дней со дня получения требования взыскание средств осуществляется главным распорядителем в судебном порядке в соответствии с законодательством Российской Федерации.</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Приложение № 1</w:t>
      </w:r>
      <w:r w:rsidR="00EB3D4F">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к Порядку</w:t>
      </w:r>
      <w:r w:rsidR="00EB3D4F">
        <w:rPr>
          <w:rFonts w:ascii="Times New Roman" w:eastAsia="Times New Roman" w:hAnsi="Times New Roman" w:cs="Times New Roman"/>
          <w:bCs/>
          <w:sz w:val="20"/>
          <w:szCs w:val="20"/>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tblBorders>
        <w:tblLook w:val="04A0"/>
      </w:tblPr>
      <w:tblGrid>
        <w:gridCol w:w="4677"/>
        <w:gridCol w:w="4785"/>
      </w:tblGrid>
      <w:tr w:rsidR="0077063E" w:rsidRPr="0077063E" w:rsidTr="00EB3D4F">
        <w:tc>
          <w:tcPr>
            <w:tcW w:w="4677" w:type="dxa"/>
            <w:tcBorders>
              <w:top w:val="single" w:sz="4" w:space="0" w:color="auto"/>
              <w:left w:val="single" w:sz="4" w:space="0" w:color="auto"/>
              <w:bottom w:val="nil"/>
              <w:right w:val="single" w:sz="4" w:space="0" w:color="auto"/>
            </w:tcBorders>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Рег. № _________________________</w:t>
            </w:r>
          </w:p>
        </w:tc>
        <w:tc>
          <w:tcPr>
            <w:tcW w:w="4785" w:type="dxa"/>
            <w:vMerge w:val="restart"/>
            <w:tcBorders>
              <w:top w:val="nil"/>
              <w:left w:val="single" w:sz="4" w:space="0" w:color="auto"/>
              <w:bottom w:val="nil"/>
              <w:right w:val="nil"/>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В отдел экономического развития и муниципальных закупок администрации Завитинского района</w:t>
            </w:r>
          </w:p>
        </w:tc>
      </w:tr>
      <w:tr w:rsidR="0077063E" w:rsidRPr="0077063E" w:rsidTr="00EB3D4F">
        <w:tc>
          <w:tcPr>
            <w:tcW w:w="4677" w:type="dxa"/>
            <w:tcBorders>
              <w:top w:val="nil"/>
              <w:left w:val="single" w:sz="4" w:space="0" w:color="auto"/>
              <w:bottom w:val="nil"/>
              <w:right w:val="single" w:sz="4" w:space="0" w:color="auto"/>
            </w:tcBorders>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Дата ___________________________</w:t>
            </w:r>
          </w:p>
        </w:tc>
        <w:tc>
          <w:tcPr>
            <w:tcW w:w="0" w:type="auto"/>
            <w:vMerge/>
            <w:tcBorders>
              <w:top w:val="nil"/>
              <w:left w:val="single" w:sz="4" w:space="0" w:color="auto"/>
              <w:bottom w:val="nil"/>
              <w:right w:val="nil"/>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EB3D4F">
        <w:tc>
          <w:tcPr>
            <w:tcW w:w="4677" w:type="dxa"/>
            <w:tcBorders>
              <w:top w:val="nil"/>
              <w:left w:val="single" w:sz="4" w:space="0" w:color="auto"/>
              <w:bottom w:val="nil"/>
              <w:right w:val="single" w:sz="4" w:space="0" w:color="auto"/>
            </w:tcBorders>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Время __________________________</w:t>
            </w:r>
          </w:p>
        </w:tc>
        <w:tc>
          <w:tcPr>
            <w:tcW w:w="0" w:type="auto"/>
            <w:vMerge/>
            <w:tcBorders>
              <w:top w:val="nil"/>
              <w:left w:val="single" w:sz="4" w:space="0" w:color="auto"/>
              <w:bottom w:val="nil"/>
              <w:right w:val="nil"/>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EB3D4F">
        <w:tc>
          <w:tcPr>
            <w:tcW w:w="4677" w:type="dxa"/>
            <w:tcBorders>
              <w:top w:val="nil"/>
              <w:left w:val="single" w:sz="4" w:space="0" w:color="auto"/>
              <w:bottom w:val="single" w:sz="4" w:space="0" w:color="auto"/>
              <w:right w:val="single" w:sz="4" w:space="0" w:color="auto"/>
            </w:tcBorders>
          </w:tcPr>
          <w:p w:rsidR="0077063E" w:rsidRPr="0077063E" w:rsidRDefault="0077063E" w:rsidP="00257B2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Подпись ____________________________</w:t>
            </w:r>
          </w:p>
        </w:tc>
        <w:tc>
          <w:tcPr>
            <w:tcW w:w="0" w:type="auto"/>
            <w:vMerge/>
            <w:tcBorders>
              <w:top w:val="nil"/>
              <w:left w:val="single" w:sz="4" w:space="0" w:color="auto"/>
              <w:bottom w:val="nil"/>
              <w:right w:val="nil"/>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bookmarkStart w:id="10" w:name="Par248"/>
      <w:bookmarkEnd w:id="10"/>
      <w:r w:rsidRPr="0077063E">
        <w:rPr>
          <w:rFonts w:ascii="Times New Roman" w:eastAsia="Times New Roman" w:hAnsi="Times New Roman" w:cs="Times New Roman"/>
          <w:sz w:val="20"/>
          <w:szCs w:val="20"/>
          <w:lang w:eastAsia="ru-RU"/>
        </w:rPr>
        <w:t>ЗАЯВЛЕНИЕ</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на предоставление субсидии</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Ознакомившись с Порядком предоставления </w:t>
      </w:r>
      <w:r w:rsidRPr="0077063E">
        <w:rPr>
          <w:rFonts w:ascii="Times New Roman" w:eastAsia="Times New Roman" w:hAnsi="Times New Roman" w:cs="Times New Roman"/>
          <w:bCs/>
          <w:sz w:val="20"/>
          <w:szCs w:val="20"/>
          <w:lang w:eastAsia="ru-RU"/>
        </w:rPr>
        <w:t xml:space="preserve">субсидии </w:t>
      </w:r>
      <w:r w:rsidRPr="0077063E">
        <w:rPr>
          <w:rFonts w:ascii="Times New Roman" w:eastAsia="Times New Roman" w:hAnsi="Times New Roman" w:cs="Times New Roman"/>
          <w:sz w:val="20"/>
          <w:szCs w:val="20"/>
          <w:lang w:eastAsia="ru-RU"/>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(полное наименование субъекта малого и среднего предпринимательства)</w:t>
      </w:r>
      <w:r w:rsidR="00EB3D4F">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сообщаю следующие сведения:</w:t>
      </w:r>
      <w:r w:rsidR="00EB3D4F">
        <w:rPr>
          <w:rFonts w:ascii="Times New Roman" w:eastAsia="Times New Roman" w:hAnsi="Times New Roman" w:cs="Times New Roman"/>
          <w:sz w:val="20"/>
          <w:szCs w:val="20"/>
          <w:lang w:eastAsia="ru-RU"/>
        </w:rPr>
        <w:t xml:space="preserve"> </w:t>
      </w:r>
    </w:p>
    <w:tbl>
      <w:tblPr>
        <w:tblW w:w="9904" w:type="dxa"/>
        <w:jc w:val="center"/>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7796"/>
        <w:gridCol w:w="2108"/>
      </w:tblGrid>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Полное и сокращенное наименование заявителя, организационно-правовая форма (фамилия, имя, отчество (последнее – при наличии) индивидуального предпринимателя)</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Фамилия, имя, отчество (последнее – при наличии) руководителя заявителя (индивидуального предпринимателя)</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ИНН</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ОГРН (ОГРНИП)</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КПП</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ФИО контактного лица, должность </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Номер контактного телефона заявителя</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Электронный адрес заявителя (e-mail)</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Юридический адрес</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Местонахождение/почтовый адрес заявителя или адрес регистрации по месту жительства заявителя (индивидуального предпринимателя)</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Основной вид осуществляемой деятельности (с указанием кодов </w:t>
            </w:r>
            <w:hyperlink r:id="rId20" w:history="1">
              <w:r w:rsidRPr="0077063E">
                <w:rPr>
                  <w:rStyle w:val="ac"/>
                  <w:rFonts w:ascii="Times New Roman" w:eastAsia="Times New Roman" w:hAnsi="Times New Roman"/>
                  <w:sz w:val="20"/>
                  <w:szCs w:val="20"/>
                  <w:lang w:eastAsia="ru-RU"/>
                </w:rPr>
                <w:t>ОКВЭД</w:t>
              </w:r>
            </w:hyperlink>
            <w:r w:rsidRPr="0077063E">
              <w:rPr>
                <w:rFonts w:ascii="Times New Roman" w:eastAsia="Times New Roman" w:hAnsi="Times New Roman" w:cs="Times New Roman"/>
                <w:sz w:val="20"/>
                <w:szCs w:val="20"/>
                <w:lang w:eastAsia="ru-RU"/>
              </w:rPr>
              <w:t>)</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 xml:space="preserve">Осуществляемый вид экономической деятельности, </w:t>
            </w:r>
            <w:r w:rsidRPr="0077063E">
              <w:rPr>
                <w:rFonts w:ascii="Times New Roman" w:eastAsia="Times New Roman" w:hAnsi="Times New Roman" w:cs="Times New Roman"/>
                <w:sz w:val="20"/>
                <w:szCs w:val="20"/>
                <w:lang w:eastAsia="ru-RU"/>
              </w:rPr>
              <w:t>среднемесячная выручка по которому с 01.04.2020 не менее чем на 30 % ниже среднемесячной выручки сложившейся за период с 01.01.2019 по 01.04.2020</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Применяемая система налогообложения</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Реквизиты для перечисления субсидии, в том числе:</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наименование банка, в котором открыт расчетный счет</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расчетный счет</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корреспондентский счет</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БИК</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lastRenderedPageBreak/>
              <w:t>- ИНН</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DB3A7B">
        <w:trPr>
          <w:jc w:val="center"/>
        </w:trPr>
        <w:tc>
          <w:tcPr>
            <w:tcW w:w="7796" w:type="dxa"/>
            <w:tcBorders>
              <w:top w:val="single" w:sz="4" w:space="0" w:color="auto"/>
              <w:left w:val="single" w:sz="4" w:space="0" w:color="auto"/>
              <w:bottom w:val="single" w:sz="4" w:space="0" w:color="auto"/>
              <w:right w:val="single" w:sz="4" w:space="0" w:color="auto"/>
            </w:tcBorders>
            <w:tcMar>
              <w:top w:w="57" w:type="dxa"/>
              <w:bottom w:w="57"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КПП</w:t>
            </w:r>
          </w:p>
        </w:tc>
        <w:tc>
          <w:tcPr>
            <w:tcW w:w="2108" w:type="dxa"/>
            <w:tcBorders>
              <w:top w:val="single" w:sz="4" w:space="0" w:color="auto"/>
              <w:left w:val="single" w:sz="4" w:space="0" w:color="auto"/>
              <w:bottom w:val="single" w:sz="4" w:space="0" w:color="auto"/>
              <w:right w:val="single" w:sz="4" w:space="0" w:color="auto"/>
            </w:tcBorders>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7063E" w:rsidRPr="0077063E" w:rsidRDefault="0077063E" w:rsidP="00037EAA">
      <w:pPr>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Заполнению подлежат все строки, в случае отсутствия информации ставится прочерк.</w:t>
      </w:r>
    </w:p>
    <w:tbl>
      <w:tblPr>
        <w:tblW w:w="9924" w:type="dxa"/>
        <w:jc w:val="center"/>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1"/>
        <w:gridCol w:w="1498"/>
        <w:gridCol w:w="1545"/>
      </w:tblGrid>
      <w:tr w:rsidR="0077063E" w:rsidRPr="0077063E" w:rsidTr="00425CF1">
        <w:trPr>
          <w:jc w:val="center"/>
        </w:trPr>
        <w:tc>
          <w:tcPr>
            <w:tcW w:w="6881"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Прошу предоставить субсидию</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Да (проставляется в нужных строках)</w:t>
            </w: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Размер субсидии, рублей</w:t>
            </w:r>
          </w:p>
        </w:tc>
      </w:tr>
      <w:tr w:rsidR="0077063E" w:rsidRPr="0077063E" w:rsidTr="00425CF1">
        <w:trPr>
          <w:jc w:val="center"/>
        </w:trPr>
        <w:tc>
          <w:tcPr>
            <w:tcW w:w="9924" w:type="dxa"/>
            <w:gridSpan w:val="3"/>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 xml:space="preserve">Критерии отнесения к пострадавшим субъектам малого и среднего предпринимательства </w:t>
            </w:r>
            <w:r w:rsidRPr="0077063E">
              <w:rPr>
                <w:rFonts w:ascii="Times New Roman" w:eastAsia="Times New Roman" w:hAnsi="Times New Roman" w:cs="Times New Roman"/>
                <w:sz w:val="20"/>
                <w:szCs w:val="20"/>
                <w:lang w:eastAsia="ru-RU"/>
              </w:rPr>
              <w:t>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Pr="0077063E">
              <w:rPr>
                <w:rFonts w:ascii="Times New Roman" w:eastAsia="Times New Roman" w:hAnsi="Times New Roman" w:cs="Times New Roman"/>
                <w:bCs/>
                <w:sz w:val="20"/>
                <w:szCs w:val="20"/>
                <w:lang w:eastAsia="ru-RU"/>
              </w:rPr>
              <w:t>:</w:t>
            </w:r>
          </w:p>
        </w:tc>
      </w:tr>
      <w:tr w:rsidR="0077063E" w:rsidRPr="0077063E" w:rsidTr="00425CF1">
        <w:trPr>
          <w:jc w:val="center"/>
        </w:trPr>
        <w:tc>
          <w:tcPr>
            <w:tcW w:w="6881"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sz w:val="20"/>
                <w:szCs w:val="20"/>
                <w:lang w:eastAsia="ru-RU"/>
              </w:rPr>
              <w:t>осуществления субъектом малого и среднего предпринимательства деятельности по основному ОКВЭДу, которая в соответствии с решениями регионального штаба по реализации антикризисных мер для обеспечения устойчивого развития экономики Амурской области относится к сферам деятельности, наиболее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Х</w:t>
            </w:r>
          </w:p>
        </w:tc>
      </w:tr>
      <w:tr w:rsidR="0077063E" w:rsidRPr="0077063E" w:rsidTr="00425CF1">
        <w:trPr>
          <w:jc w:val="center"/>
        </w:trPr>
        <w:tc>
          <w:tcPr>
            <w:tcW w:w="6881"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 xml:space="preserve">осуществления вида экономической деятельности, </w:t>
            </w:r>
            <w:r w:rsidRPr="0077063E">
              <w:rPr>
                <w:rFonts w:ascii="Times New Roman" w:eastAsia="Times New Roman" w:hAnsi="Times New Roman" w:cs="Times New Roman"/>
                <w:sz w:val="20"/>
                <w:szCs w:val="20"/>
                <w:lang w:eastAsia="ru-RU"/>
              </w:rPr>
              <w:t>среднемесячная выручка по которому с 01.04.2020 не менее чем на 30 % ниже среднемесячной выручки сложившейся за период с 01.01.2019 по 31.03.2020</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Х</w:t>
            </w:r>
          </w:p>
        </w:tc>
      </w:tr>
      <w:tr w:rsidR="0077063E" w:rsidRPr="0077063E" w:rsidTr="00425CF1">
        <w:trPr>
          <w:jc w:val="center"/>
        </w:trPr>
        <w:tc>
          <w:tcPr>
            <w:tcW w:w="9924" w:type="dxa"/>
            <w:gridSpan w:val="3"/>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На цели:</w:t>
            </w:r>
          </w:p>
        </w:tc>
      </w:tr>
      <w:tr w:rsidR="0077063E" w:rsidRPr="0077063E" w:rsidTr="00425CF1">
        <w:trPr>
          <w:jc w:val="center"/>
        </w:trPr>
        <w:tc>
          <w:tcPr>
            <w:tcW w:w="6881" w:type="dxa"/>
          </w:tcPr>
          <w:p w:rsidR="0077063E" w:rsidRPr="0077063E" w:rsidRDefault="0077063E" w:rsidP="00037EAA">
            <w:pPr>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оплата труда работников, определяемая на каждого работника, а также выплата индивидуальному предпринимателю (в случае если получатель поддержки – индивидуальный предприниматель), исходя из минимального размера оплаты труда по состоянию на 01.01.2020, но не более чем за 2 месяца 2020 года</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425CF1">
        <w:trPr>
          <w:jc w:val="center"/>
        </w:trPr>
        <w:tc>
          <w:tcPr>
            <w:tcW w:w="6881"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выплата индивидуальному предпринимателю, не имеющему работников, определяемая исходя из минимального размера оплаты труда по состоянию на 01.01.2020, но не более чем за 2 месяца 2020 года</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425CF1">
        <w:trPr>
          <w:jc w:val="center"/>
        </w:trPr>
        <w:tc>
          <w:tcPr>
            <w:tcW w:w="6881"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погашение задолженности по оплате коммунальных услуг по платежам, начисленным начиная с 01.04.2020, но не более чем за 2 месяца 2020 года</w:t>
            </w:r>
          </w:p>
        </w:tc>
        <w:tc>
          <w:tcPr>
            <w:tcW w:w="1498"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r w:rsidR="0077063E" w:rsidRPr="0077063E" w:rsidTr="00425CF1">
        <w:trPr>
          <w:jc w:val="center"/>
        </w:trPr>
        <w:tc>
          <w:tcPr>
            <w:tcW w:w="8379" w:type="dxa"/>
            <w:gridSpan w:val="2"/>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77063E">
              <w:rPr>
                <w:rFonts w:ascii="Times New Roman" w:eastAsia="Times New Roman" w:hAnsi="Times New Roman" w:cs="Times New Roman"/>
                <w:bCs/>
                <w:sz w:val="20"/>
                <w:szCs w:val="20"/>
                <w:lang w:eastAsia="ru-RU"/>
              </w:rPr>
              <w:t>ИТОГО СУММА СУБСИДИИ:</w:t>
            </w:r>
          </w:p>
        </w:tc>
        <w:tc>
          <w:tcPr>
            <w:tcW w:w="1545"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77063E" w:rsidRPr="0077063E" w:rsidRDefault="0077063E" w:rsidP="00037EAA">
      <w:pPr>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Предоставляю согласие:</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1) на обработку (включая сбор, запись, систематизацию, накопление, хранение, уточнение (обновление, изменение), извлечение, использование, блокирование, удаление) персональных данных, включая размещение в средствах массовой информации, сети Интернет и социальных сетях, на публикацию сведений в реестре субъектов малого и среднего  предпринимательства - получателей поддержки в соответствии с </w:t>
      </w:r>
      <w:hyperlink r:id="rId21" w:history="1">
        <w:r w:rsidRPr="0077063E">
          <w:rPr>
            <w:rStyle w:val="ac"/>
            <w:rFonts w:ascii="Times New Roman" w:eastAsia="Times New Roman" w:hAnsi="Times New Roman"/>
            <w:sz w:val="20"/>
            <w:szCs w:val="20"/>
            <w:lang w:eastAsia="ru-RU"/>
          </w:rPr>
          <w:t>приказом</w:t>
        </w:r>
      </w:hyperlink>
      <w:r w:rsidRPr="0077063E">
        <w:rPr>
          <w:rFonts w:ascii="Times New Roman" w:eastAsia="Times New Roman" w:hAnsi="Times New Roman" w:cs="Times New Roman"/>
          <w:sz w:val="20"/>
          <w:szCs w:val="20"/>
          <w:lang w:eastAsia="ru-RU"/>
        </w:rPr>
        <w:t xml:space="preserve"> Министерства экономического развития Российской Федерации от 31.05.2017 № 262 «Об утверждении Порядка ведения реестров субъектов малого и среднего предпринимательства - получателей поддержки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на осуществление администрацией Завитинского района и уполномоченным органом финансового контроля обязательных проверок соблюдения условий, целей и порядка предоставления субсидии.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Руководитель субъекта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малого или среднего</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предпринимательства (подпись) (расшифровка подписи)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w:t>
      </w:r>
      <w:r w:rsidR="00DB3A7B">
        <w:rPr>
          <w:rFonts w:ascii="Times New Roman" w:eastAsia="Times New Roman" w:hAnsi="Times New Roman" w:cs="Times New Roman"/>
          <w:sz w:val="20"/>
          <w:szCs w:val="20"/>
          <w:lang w:eastAsia="ru-RU"/>
        </w:rPr>
        <w:t>__</w:t>
      </w:r>
      <w:r w:rsidRPr="0077063E">
        <w:rPr>
          <w:rFonts w:ascii="Times New Roman" w:eastAsia="Times New Roman" w:hAnsi="Times New Roman" w:cs="Times New Roman"/>
          <w:sz w:val="20"/>
          <w:szCs w:val="20"/>
          <w:lang w:eastAsia="ru-RU"/>
        </w:rPr>
        <w:t>»</w:t>
      </w:r>
      <w:r w:rsidR="00DB3A7B">
        <w:rPr>
          <w:rFonts w:ascii="Times New Roman" w:eastAsia="Times New Roman" w:hAnsi="Times New Roman" w:cs="Times New Roman"/>
          <w:sz w:val="20"/>
          <w:szCs w:val="20"/>
          <w:lang w:eastAsia="ru-RU"/>
        </w:rPr>
        <w:t>__</w:t>
      </w:r>
      <w:r w:rsidRPr="0077063E">
        <w:rPr>
          <w:rFonts w:ascii="Times New Roman" w:eastAsia="Times New Roman" w:hAnsi="Times New Roman" w:cs="Times New Roman"/>
          <w:sz w:val="20"/>
          <w:szCs w:val="20"/>
          <w:lang w:eastAsia="ru-RU"/>
        </w:rPr>
        <w:t xml:space="preserve"> 20 года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Настоящим подтверждаю следующее:</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1) 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w:t>
      </w:r>
      <w:r w:rsidR="00DB3A7B">
        <w:rPr>
          <w:rFonts w:ascii="Times New Roman" w:eastAsia="Times New Roman" w:hAnsi="Times New Roman" w:cs="Times New Roman"/>
          <w:sz w:val="20"/>
          <w:szCs w:val="20"/>
          <w:lang w:eastAsia="ru-RU"/>
        </w:rPr>
        <w:t>ф</w:t>
      </w:r>
      <w:r w:rsidRPr="0077063E">
        <w:rPr>
          <w:rFonts w:ascii="Times New Roman" w:eastAsia="Times New Roman" w:hAnsi="Times New Roman" w:cs="Times New Roman"/>
          <w:sz w:val="20"/>
          <w:szCs w:val="20"/>
          <w:lang w:eastAsia="ru-RU"/>
        </w:rPr>
        <w:t>шорные зоны) в отношении таких юридических лиц, в совокупности превышает 50 процентов;</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2) не нахожусь в процессе реорганизации, ликвидации, банкротства.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Руководитель субъекта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малого или среднего</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предпринимательства (подпись) (расшифровка подписи)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«_» _ 20_ года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М.П. (при наличии)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Приложение № 2</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к Порядку</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СОГЛАСИЕ НА ОБРАБОТКУ ПЕРСОНАЛЬНЫХ ДАННЫХ Я, (ФИО)</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паспорт_ выдан </w:t>
      </w:r>
      <w:r w:rsidR="00DB3A7B">
        <w:rPr>
          <w:rFonts w:ascii="Times New Roman" w:eastAsia="Times New Roman" w:hAnsi="Times New Roman" w:cs="Times New Roman"/>
          <w:sz w:val="20"/>
          <w:szCs w:val="20"/>
          <w:lang w:eastAsia="ru-RU"/>
        </w:rPr>
        <w:t xml:space="preserve"> (серия, номер) </w:t>
      </w:r>
      <w:r w:rsidRPr="0077063E">
        <w:rPr>
          <w:rFonts w:ascii="Times New Roman" w:eastAsia="Times New Roman" w:hAnsi="Times New Roman" w:cs="Times New Roman"/>
          <w:sz w:val="20"/>
          <w:szCs w:val="20"/>
          <w:lang w:eastAsia="ru-RU"/>
        </w:rPr>
        <w:t>когда и кем выдан)</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адрес регистрации: даю свое согласие на обработку моих персональных данных в  администрации Завитинского района, представленных  (наименование ИП (ООО)</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Я даю согласие на использование персональных данных исключительно в целях получения субсидии (наименование ИП (ООО)</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Данное согласие действует до достижения целей обработки персональных данных или в течение срока хранения информации.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Я подтверждаю, что, давая такое согласие, я действую по </w:t>
      </w:r>
      <w:r w:rsidRPr="0077063E">
        <w:rPr>
          <w:rFonts w:ascii="Times New Roman" w:eastAsia="Times New Roman" w:hAnsi="Times New Roman" w:cs="Times New Roman"/>
          <w:sz w:val="20"/>
          <w:szCs w:val="20"/>
          <w:lang w:eastAsia="ru-RU"/>
        </w:rPr>
        <w:lastRenderedPageBreak/>
        <w:t>собственной воле и в своих интересах.</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«_» _ 20_ г.</w:t>
      </w:r>
      <w:r w:rsidR="00DB3A7B">
        <w:rPr>
          <w:rFonts w:ascii="Times New Roman" w:eastAsia="Times New Roman" w:hAnsi="Times New Roman" w:cs="Times New Roman"/>
          <w:sz w:val="20"/>
          <w:szCs w:val="20"/>
          <w:lang w:eastAsia="ru-RU"/>
        </w:rPr>
        <w:t xml:space="preserve">Подпись </w:t>
      </w:r>
      <w:r w:rsidRPr="0077063E">
        <w:rPr>
          <w:rFonts w:ascii="Times New Roman" w:eastAsia="Times New Roman" w:hAnsi="Times New Roman" w:cs="Times New Roman"/>
          <w:sz w:val="20"/>
          <w:szCs w:val="20"/>
          <w:lang w:eastAsia="ru-RU"/>
        </w:rPr>
        <w:t>Расшифровка подписи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Приложение № 3</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к Порядку</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СПРАВКА</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 доходе юридического  лица (индивидуального предпринимателя)</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 xml:space="preserve"> за период (наименование юридического лица (ИП), (ИНН)</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осуществляющий предпринимательскую деятельность с «_»  г. по настоящее время, сообщает о том, что за период _ получен доход в размере _ руб. _ коп. (</w:t>
      </w:r>
      <w:r w:rsidRPr="0077063E">
        <w:rPr>
          <w:rFonts w:ascii="Times New Roman" w:eastAsia="Times New Roman" w:hAnsi="Times New Roman" w:cs="Times New Roman"/>
          <w:i/>
          <w:sz w:val="20"/>
          <w:szCs w:val="20"/>
          <w:lang w:eastAsia="ru-RU"/>
        </w:rPr>
        <w:t>сумма прописью</w:t>
      </w:r>
      <w:r w:rsidRPr="0077063E">
        <w:rPr>
          <w:rFonts w:ascii="Times New Roman" w:eastAsia="Times New Roman" w:hAnsi="Times New Roman" w:cs="Times New Roman"/>
          <w:sz w:val="20"/>
          <w:szCs w:val="20"/>
          <w:lang w:eastAsia="ru-RU"/>
        </w:rPr>
        <w:t>), в том числе:</w:t>
      </w:r>
      <w:r w:rsidR="00DB3A7B">
        <w:rPr>
          <w:rFonts w:ascii="Times New Roman" w:eastAsia="Times New Roman" w:hAnsi="Times New Roman" w:cs="Times New Roman"/>
          <w:sz w:val="20"/>
          <w:szCs w:val="20"/>
          <w:lang w:eastAsia="ru-RU"/>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6"/>
        <w:gridCol w:w="1966"/>
        <w:gridCol w:w="5846"/>
      </w:tblGrid>
      <w:tr w:rsidR="0077063E" w:rsidRPr="0077063E" w:rsidTr="00425CF1">
        <w:tc>
          <w:tcPr>
            <w:tcW w:w="189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Год</w:t>
            </w: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Месяц</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Доход за месяц*, тыс. рублей</w:t>
            </w:r>
          </w:p>
        </w:tc>
      </w:tr>
      <w:tr w:rsidR="0077063E" w:rsidRPr="0077063E" w:rsidTr="00425CF1">
        <w:tc>
          <w:tcPr>
            <w:tcW w:w="1896" w:type="dxa"/>
            <w:vMerge w:val="restart"/>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2019</w:t>
            </w: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январь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февраль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март</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апрель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май</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июнь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июль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август</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сентябрь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октябрь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ноябрь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декабрь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3862" w:type="dxa"/>
            <w:gridSpan w:val="2"/>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ИТОГО (за 2019 год)</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val="restart"/>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2020</w:t>
            </w: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январь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февраль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март</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1896" w:type="dxa"/>
            <w:vMerge/>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6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апрель</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3862" w:type="dxa"/>
            <w:gridSpan w:val="2"/>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ИТОГО (за 2020 год)</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3862" w:type="dxa"/>
            <w:gridSpan w:val="2"/>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ВСЕГО (за период)</w:t>
            </w:r>
          </w:p>
        </w:tc>
        <w:tc>
          <w:tcPr>
            <w:tcW w:w="5846" w:type="dxa"/>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в случае отсутствия фактической деятельности необходимо заполнить в графе «отсутствие фактической деятельности»Справка выдана на основании:____. Руководитель (п</w:t>
      </w:r>
      <w:r w:rsidR="00DB3A7B">
        <w:rPr>
          <w:rFonts w:ascii="Times New Roman" w:eastAsia="Times New Roman" w:hAnsi="Times New Roman" w:cs="Times New Roman"/>
          <w:sz w:val="20"/>
          <w:szCs w:val="20"/>
          <w:lang w:eastAsia="ru-RU"/>
        </w:rPr>
        <w:t xml:space="preserve">одпись) </w:t>
      </w:r>
      <w:r w:rsidRPr="0077063E">
        <w:rPr>
          <w:rFonts w:ascii="Times New Roman" w:eastAsia="Times New Roman" w:hAnsi="Times New Roman" w:cs="Times New Roman"/>
          <w:sz w:val="20"/>
          <w:szCs w:val="20"/>
          <w:lang w:eastAsia="ru-RU"/>
        </w:rPr>
        <w:t>(расшифровка подписи)</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М.П. (при наличии)</w:t>
      </w:r>
      <w:r w:rsidRPr="0077063E">
        <w:rPr>
          <w:rFonts w:ascii="Times New Roman" w:eastAsia="Times New Roman" w:hAnsi="Times New Roman" w:cs="Times New Roman"/>
          <w:bCs/>
          <w:sz w:val="20"/>
          <w:szCs w:val="20"/>
          <w:lang w:eastAsia="ru-RU"/>
        </w:rPr>
        <w:t>Приложение № 4</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к Порядку</w:t>
      </w:r>
      <w:r w:rsidR="00DB3A7B">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sz w:val="20"/>
          <w:szCs w:val="20"/>
          <w:lang w:eastAsia="ru-RU"/>
        </w:rPr>
        <w:t>Отчет о целевом использовании субсидии, предоставленной по договору</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от «_» _ 20_ года № _</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__</w:t>
      </w:r>
      <w:r w:rsidR="00DB3A7B">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sz w:val="20"/>
          <w:szCs w:val="20"/>
          <w:lang w:eastAsia="ru-RU"/>
        </w:rPr>
        <w:t>(наименование получателя)</w:t>
      </w:r>
      <w:r w:rsidR="00DB3A7B">
        <w:rPr>
          <w:rFonts w:ascii="Times New Roman" w:eastAsia="Times New Roman" w:hAnsi="Times New Roman" w:cs="Times New Roman"/>
          <w:sz w:val="20"/>
          <w:szCs w:val="20"/>
          <w:lang w:eastAsia="ru-RU"/>
        </w:rPr>
        <w:t xml:space="preserve"> </w:t>
      </w:r>
    </w:p>
    <w:tbl>
      <w:tblPr>
        <w:tblW w:w="0" w:type="auto"/>
        <w:tblCellMar>
          <w:left w:w="0" w:type="dxa"/>
          <w:right w:w="0" w:type="dxa"/>
        </w:tblCellMar>
        <w:tblLook w:val="04A0"/>
      </w:tblPr>
      <w:tblGrid>
        <w:gridCol w:w="588"/>
        <w:gridCol w:w="2125"/>
        <w:gridCol w:w="1842"/>
        <w:gridCol w:w="2552"/>
        <w:gridCol w:w="3118"/>
      </w:tblGrid>
      <w:tr w:rsidR="0077063E" w:rsidRPr="0077063E" w:rsidTr="00425CF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п/п</w:t>
            </w:r>
          </w:p>
        </w:tc>
        <w:tc>
          <w:tcPr>
            <w:tcW w:w="212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Направления расходования субсидии </w:t>
            </w:r>
          </w:p>
        </w:tc>
        <w:tc>
          <w:tcPr>
            <w:tcW w:w="18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Сумма затрат по договору (тыс. руб.)</w:t>
            </w:r>
          </w:p>
        </w:tc>
        <w:tc>
          <w:tcPr>
            <w:tcW w:w="2552"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Кассовые расходы (тыс. руб.)</w:t>
            </w:r>
          </w:p>
        </w:tc>
        <w:tc>
          <w:tcPr>
            <w:tcW w:w="3118" w:type="dxa"/>
            <w:tcBorders>
              <w:top w:val="single" w:sz="6" w:space="0" w:color="000000"/>
              <w:left w:val="single" w:sz="6" w:space="0" w:color="000000"/>
              <w:bottom w:val="nil"/>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Подтверждающие документы (реквизиты)</w:t>
            </w:r>
          </w:p>
        </w:tc>
      </w:tr>
      <w:tr w:rsidR="0077063E" w:rsidRPr="0077063E" w:rsidTr="00425CF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c>
          <w:tcPr>
            <w:tcW w:w="212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c>
          <w:tcPr>
            <w:tcW w:w="18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425CF1">
            <w:pPr>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c>
          <w:tcPr>
            <w:tcW w:w="31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r>
      <w:tr w:rsidR="0077063E" w:rsidRPr="0077063E" w:rsidTr="00425CF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12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84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552"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11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r w:rsidR="0077063E" w:rsidRPr="0077063E" w:rsidTr="00425CF1">
        <w:tc>
          <w:tcPr>
            <w:tcW w:w="588"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w:t>
            </w:r>
          </w:p>
        </w:tc>
        <w:tc>
          <w:tcPr>
            <w:tcW w:w="2125"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Итого</w:t>
            </w:r>
          </w:p>
        </w:tc>
        <w:tc>
          <w:tcPr>
            <w:tcW w:w="1842" w:type="dxa"/>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552" w:type="dxa"/>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3118" w:type="dxa"/>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7063E" w:rsidRPr="0077063E" w:rsidRDefault="00DB3A7B" w:rsidP="00037EAA">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Руководитель (подпись) </w:t>
      </w:r>
      <w:r w:rsidR="0077063E" w:rsidRPr="0077063E">
        <w:rPr>
          <w:rFonts w:ascii="Times New Roman" w:eastAsia="Times New Roman" w:hAnsi="Times New Roman" w:cs="Times New Roman"/>
          <w:sz w:val="20"/>
          <w:szCs w:val="20"/>
          <w:lang w:eastAsia="ru-RU"/>
        </w:rPr>
        <w:t>(расшифровка подписи)</w:t>
      </w:r>
      <w:r>
        <w:rPr>
          <w:rFonts w:ascii="Times New Roman" w:eastAsia="Times New Roman" w:hAnsi="Times New Roman" w:cs="Times New Roman"/>
          <w:sz w:val="20"/>
          <w:szCs w:val="20"/>
          <w:lang w:eastAsia="ru-RU"/>
        </w:rPr>
        <w:t xml:space="preserve"> </w:t>
      </w:r>
      <w:r w:rsidR="0077063E" w:rsidRPr="0077063E">
        <w:rPr>
          <w:rFonts w:ascii="Times New Roman" w:eastAsia="Times New Roman" w:hAnsi="Times New Roman" w:cs="Times New Roman"/>
          <w:sz w:val="20"/>
          <w:szCs w:val="20"/>
          <w:lang w:eastAsia="ru-RU"/>
        </w:rPr>
        <w:t>М.П. (при наличии)</w:t>
      </w:r>
      <w:r>
        <w:rPr>
          <w:rFonts w:ascii="Times New Roman" w:eastAsia="Times New Roman" w:hAnsi="Times New Roman" w:cs="Times New Roman"/>
          <w:sz w:val="20"/>
          <w:szCs w:val="20"/>
          <w:lang w:eastAsia="ru-RU"/>
        </w:rPr>
        <w:t xml:space="preserve"> </w:t>
      </w:r>
      <w:r w:rsidR="0077063E" w:rsidRPr="0077063E">
        <w:rPr>
          <w:rFonts w:ascii="Times New Roman" w:eastAsia="Times New Roman" w:hAnsi="Times New Roman" w:cs="Times New Roman"/>
          <w:sz w:val="20"/>
          <w:szCs w:val="20"/>
          <w:lang w:eastAsia="ru-RU"/>
        </w:rPr>
        <w:t>«_» _ 20 г.</w:t>
      </w:r>
      <w:r w:rsidR="0077063E" w:rsidRPr="0077063E">
        <w:rPr>
          <w:rFonts w:ascii="Times New Roman" w:eastAsia="Times New Roman" w:hAnsi="Times New Roman" w:cs="Times New Roman"/>
          <w:bCs/>
          <w:sz w:val="20"/>
          <w:szCs w:val="20"/>
          <w:lang w:eastAsia="ru-RU"/>
        </w:rPr>
        <w:t>Приложение № 5</w:t>
      </w:r>
      <w:r>
        <w:rPr>
          <w:rFonts w:ascii="Times New Roman" w:eastAsia="Times New Roman" w:hAnsi="Times New Roman" w:cs="Times New Roman"/>
          <w:bCs/>
          <w:sz w:val="20"/>
          <w:szCs w:val="20"/>
          <w:lang w:eastAsia="ru-RU"/>
        </w:rPr>
        <w:t xml:space="preserve"> </w:t>
      </w:r>
      <w:r w:rsidR="0077063E" w:rsidRPr="0077063E">
        <w:rPr>
          <w:rFonts w:ascii="Times New Roman" w:eastAsia="Times New Roman" w:hAnsi="Times New Roman" w:cs="Times New Roman"/>
          <w:bCs/>
          <w:sz w:val="20"/>
          <w:szCs w:val="20"/>
          <w:lang w:eastAsia="ru-RU"/>
        </w:rPr>
        <w:t>к Порядку</w:t>
      </w:r>
      <w:r>
        <w:rPr>
          <w:rFonts w:ascii="Times New Roman" w:eastAsia="Times New Roman" w:hAnsi="Times New Roman" w:cs="Times New Roman"/>
          <w:bCs/>
          <w:sz w:val="20"/>
          <w:szCs w:val="20"/>
          <w:lang w:eastAsia="ru-RU"/>
        </w:rPr>
        <w:t xml:space="preserve"> </w:t>
      </w:r>
      <w:r w:rsidR="0077063E" w:rsidRPr="0077063E">
        <w:rPr>
          <w:rFonts w:ascii="Times New Roman" w:eastAsia="Times New Roman" w:hAnsi="Times New Roman" w:cs="Times New Roman"/>
          <w:sz w:val="20"/>
          <w:szCs w:val="20"/>
          <w:lang w:eastAsia="ru-RU"/>
        </w:rPr>
        <w:t>ОТЧЕТ</w:t>
      </w:r>
      <w:r>
        <w:rPr>
          <w:rFonts w:ascii="Times New Roman" w:eastAsia="Times New Roman" w:hAnsi="Times New Roman" w:cs="Times New Roman"/>
          <w:sz w:val="20"/>
          <w:szCs w:val="20"/>
          <w:lang w:eastAsia="ru-RU"/>
        </w:rPr>
        <w:t xml:space="preserve"> </w:t>
      </w:r>
      <w:r w:rsidR="0077063E" w:rsidRPr="0077063E">
        <w:rPr>
          <w:rFonts w:ascii="Times New Roman" w:eastAsia="Times New Roman" w:hAnsi="Times New Roman" w:cs="Times New Roman"/>
          <w:sz w:val="20"/>
          <w:szCs w:val="20"/>
          <w:lang w:eastAsia="ru-RU"/>
        </w:rPr>
        <w:t>о достижении показателя результативности предоставления субсидии</w:t>
      </w:r>
      <w:r>
        <w:rPr>
          <w:rFonts w:ascii="Times New Roman" w:eastAsia="Times New Roman" w:hAnsi="Times New Roman" w:cs="Times New Roman"/>
          <w:sz w:val="20"/>
          <w:szCs w:val="20"/>
          <w:lang w:eastAsia="ru-RU"/>
        </w:rPr>
        <w:t xml:space="preserve"> </w:t>
      </w:r>
      <w:r w:rsidR="0077063E" w:rsidRPr="0077063E">
        <w:rPr>
          <w:rFonts w:ascii="Times New Roman" w:eastAsia="Times New Roman" w:hAnsi="Times New Roman" w:cs="Times New Roman"/>
          <w:sz w:val="20"/>
          <w:szCs w:val="20"/>
          <w:lang w:eastAsia="ru-RU"/>
        </w:rPr>
        <w:t>за 2020 год</w:t>
      </w:r>
      <w:r>
        <w:rPr>
          <w:rFonts w:ascii="Times New Roman" w:eastAsia="Times New Roman" w:hAnsi="Times New Roman" w:cs="Times New Roman"/>
          <w:sz w:val="20"/>
          <w:szCs w:val="20"/>
          <w:lang w:eastAsia="ru-RU"/>
        </w:rPr>
        <w:t xml:space="preserve"> </w:t>
      </w:r>
      <w:r w:rsidR="0077063E" w:rsidRPr="0077063E">
        <w:rPr>
          <w:rFonts w:ascii="Times New Roman" w:eastAsia="Times New Roman" w:hAnsi="Times New Roman" w:cs="Times New Roman"/>
          <w:sz w:val="20"/>
          <w:szCs w:val="20"/>
          <w:lang w:eastAsia="ru-RU"/>
        </w:rPr>
        <w:t>(наименование субъекта предпринимательства)</w:t>
      </w:r>
      <w:r>
        <w:rPr>
          <w:rFonts w:ascii="Times New Roman" w:eastAsia="Times New Roman" w:hAnsi="Times New Roman" w:cs="Times New Roman"/>
          <w:sz w:val="20"/>
          <w:szCs w:val="20"/>
          <w:lang w:eastAsia="ru-RU"/>
        </w:rPr>
        <w:t xml:space="preserve"> </w:t>
      </w:r>
    </w:p>
    <w:tbl>
      <w:tblPr>
        <w:tblW w:w="1020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62" w:type="dxa"/>
          <w:bottom w:w="17" w:type="dxa"/>
          <w:right w:w="62" w:type="dxa"/>
        </w:tblCellMar>
        <w:tblLook w:val="04A0"/>
      </w:tblPr>
      <w:tblGrid>
        <w:gridCol w:w="426"/>
        <w:gridCol w:w="3969"/>
        <w:gridCol w:w="1289"/>
        <w:gridCol w:w="1971"/>
        <w:gridCol w:w="1276"/>
        <w:gridCol w:w="1275"/>
      </w:tblGrid>
      <w:tr w:rsidR="0077063E" w:rsidRPr="0077063E" w:rsidTr="00257B21">
        <w:tc>
          <w:tcPr>
            <w:tcW w:w="426"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п/п</w:t>
            </w:r>
          </w:p>
        </w:tc>
        <w:tc>
          <w:tcPr>
            <w:tcW w:w="3969"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Наименование показателя</w:t>
            </w:r>
          </w:p>
        </w:tc>
        <w:tc>
          <w:tcPr>
            <w:tcW w:w="1289"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Плановое значение</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на 01.03.2020</w:t>
            </w:r>
          </w:p>
        </w:tc>
        <w:tc>
          <w:tcPr>
            <w:tcW w:w="1971"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Достигнутое значение</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на 01.01.2021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Процент выполнения/</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отклонения от плана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Примечание</w:t>
            </w:r>
          </w:p>
        </w:tc>
      </w:tr>
      <w:tr w:rsidR="0077063E" w:rsidRPr="0077063E" w:rsidTr="00257B21">
        <w:tc>
          <w:tcPr>
            <w:tcW w:w="426" w:type="dxa"/>
            <w:tcBorders>
              <w:top w:val="single" w:sz="4" w:space="0" w:color="auto"/>
              <w:left w:val="single" w:sz="4" w:space="0" w:color="auto"/>
              <w:bottom w:val="single" w:sz="4" w:space="0" w:color="auto"/>
              <w:right w:val="single" w:sz="4" w:space="0" w:color="auto"/>
            </w:tcBorders>
            <w:hideMark/>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77063E" w:rsidRPr="0077063E" w:rsidRDefault="0077063E" w:rsidP="00037EAA">
            <w:pPr>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Среднесписочная численность работников (в соответствии с отчетом по форме «Сведения о застрахованных лицах», утвержденной постановлением Правления Пенсионного фонда Российской Федерации от 01.02.2016 № 83п), чел.</w:t>
            </w:r>
          </w:p>
        </w:tc>
        <w:tc>
          <w:tcPr>
            <w:tcW w:w="1289" w:type="dxa"/>
            <w:tcBorders>
              <w:top w:val="single" w:sz="4" w:space="0" w:color="auto"/>
              <w:left w:val="single" w:sz="4" w:space="0" w:color="auto"/>
              <w:bottom w:val="single" w:sz="4" w:space="0" w:color="auto"/>
              <w:right w:val="single" w:sz="4" w:space="0" w:color="auto"/>
            </w:tcBorders>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971" w:type="dxa"/>
            <w:tcBorders>
              <w:top w:val="single" w:sz="4" w:space="0" w:color="auto"/>
              <w:left w:val="single" w:sz="4" w:space="0" w:color="auto"/>
              <w:bottom w:val="single" w:sz="4" w:space="0" w:color="auto"/>
              <w:right w:val="single" w:sz="4" w:space="0" w:color="auto"/>
            </w:tcBorders>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1275" w:type="dxa"/>
            <w:tcBorders>
              <w:top w:val="single" w:sz="4" w:space="0" w:color="auto"/>
              <w:left w:val="single" w:sz="4" w:space="0" w:color="auto"/>
              <w:bottom w:val="single" w:sz="4" w:space="0" w:color="auto"/>
              <w:right w:val="single" w:sz="4" w:space="0" w:color="auto"/>
            </w:tcBorders>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«__» _ 20__ г.Руководитель субъекта предпринимательства </w:t>
      </w:r>
      <w:r w:rsidR="00425CF1">
        <w:rPr>
          <w:rFonts w:ascii="Times New Roman" w:eastAsia="Times New Roman" w:hAnsi="Times New Roman" w:cs="Times New Roman"/>
          <w:sz w:val="20"/>
          <w:szCs w:val="20"/>
          <w:lang w:eastAsia="ru-RU"/>
        </w:rPr>
        <w:t xml:space="preserve">(подпись) </w:t>
      </w:r>
      <w:r w:rsidRPr="0077063E">
        <w:rPr>
          <w:rFonts w:ascii="Times New Roman" w:eastAsia="Times New Roman" w:hAnsi="Times New Roman" w:cs="Times New Roman"/>
          <w:sz w:val="20"/>
          <w:szCs w:val="20"/>
          <w:lang w:eastAsia="ru-RU"/>
        </w:rPr>
        <w:t>(расшифровка подписи)М.П. (при наличии)</w:t>
      </w:r>
    </w:p>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bCs/>
          <w:sz w:val="20"/>
          <w:szCs w:val="20"/>
          <w:lang w:eastAsia="ru-RU"/>
        </w:rPr>
        <w:t>Приложение № 2</w:t>
      </w:r>
      <w:r w:rsidR="00425CF1">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к постановлению </w:t>
      </w:r>
      <w:r w:rsidRPr="0077063E">
        <w:rPr>
          <w:rFonts w:ascii="Times New Roman" w:eastAsia="Times New Roman" w:hAnsi="Times New Roman" w:cs="Times New Roman"/>
          <w:sz w:val="20"/>
          <w:szCs w:val="20"/>
          <w:lang w:eastAsia="ru-RU"/>
        </w:rPr>
        <w:t>главы Завитинского района</w:t>
      </w:r>
      <w:r w:rsidR="00425CF1">
        <w:rPr>
          <w:rFonts w:ascii="Times New Roman" w:eastAsia="Times New Roman" w:hAnsi="Times New Roman" w:cs="Times New Roman"/>
          <w:sz w:val="20"/>
          <w:szCs w:val="20"/>
          <w:lang w:eastAsia="ru-RU"/>
        </w:rPr>
        <w:t xml:space="preserve"> </w:t>
      </w:r>
      <w:r w:rsidRPr="0077063E">
        <w:rPr>
          <w:rFonts w:ascii="Times New Roman" w:eastAsia="Times New Roman" w:hAnsi="Times New Roman" w:cs="Times New Roman"/>
          <w:bCs/>
          <w:sz w:val="20"/>
          <w:szCs w:val="20"/>
          <w:lang w:eastAsia="ru-RU"/>
        </w:rPr>
        <w:t>от 28.05.2020 № 211</w:t>
      </w:r>
      <w:r w:rsidR="00425CF1">
        <w:rPr>
          <w:rFonts w:ascii="Times New Roman" w:eastAsia="Times New Roman" w:hAnsi="Times New Roman" w:cs="Times New Roman"/>
          <w:bCs/>
          <w:sz w:val="20"/>
          <w:szCs w:val="20"/>
          <w:lang w:eastAsia="ru-RU"/>
        </w:rPr>
        <w:t xml:space="preserve"> </w:t>
      </w:r>
      <w:r w:rsidRPr="0077063E">
        <w:rPr>
          <w:rFonts w:ascii="Times New Roman" w:eastAsia="Times New Roman" w:hAnsi="Times New Roman" w:cs="Times New Roman"/>
          <w:bCs/>
          <w:sz w:val="20"/>
          <w:szCs w:val="20"/>
          <w:lang w:eastAsia="ru-RU"/>
        </w:rPr>
        <w:t xml:space="preserve">Состав комиссии по рассмотрению документов на предоставление субсидии </w:t>
      </w:r>
      <w:r w:rsidRPr="0077063E">
        <w:rPr>
          <w:rFonts w:ascii="Times New Roman" w:eastAsia="Times New Roman" w:hAnsi="Times New Roman" w:cs="Times New Roman"/>
          <w:sz w:val="20"/>
          <w:szCs w:val="20"/>
          <w:lang w:eastAsia="ru-RU"/>
        </w:rPr>
        <w:t>субъектам малого и среднего предпринимательства, пострадавшим в условиях ухудшения ситуации в связи с распространением новой коронавирусной инфекции (</w:t>
      </w:r>
      <w:r w:rsidRPr="0077063E">
        <w:rPr>
          <w:rFonts w:ascii="Times New Roman" w:eastAsia="Times New Roman" w:hAnsi="Times New Roman" w:cs="Times New Roman"/>
          <w:sz w:val="20"/>
          <w:szCs w:val="20"/>
          <w:lang w:val="en-US" w:eastAsia="ru-RU"/>
        </w:rPr>
        <w:t>COVID</w:t>
      </w:r>
      <w:r w:rsidRPr="0077063E">
        <w:rPr>
          <w:rFonts w:ascii="Times New Roman" w:eastAsia="Times New Roman" w:hAnsi="Times New Roman" w:cs="Times New Roman"/>
          <w:sz w:val="20"/>
          <w:szCs w:val="20"/>
          <w:lang w:eastAsia="ru-RU"/>
        </w:rPr>
        <w:t>-19)</w:t>
      </w:r>
      <w:r w:rsidR="00425CF1">
        <w:rPr>
          <w:rFonts w:ascii="Times New Roman" w:eastAsia="Times New Roman" w:hAnsi="Times New Roman" w:cs="Times New Roman"/>
          <w:sz w:val="20"/>
          <w:szCs w:val="20"/>
          <w:lang w:eastAsia="ru-RU"/>
        </w:rPr>
        <w:t xml:space="preserve"> </w:t>
      </w:r>
    </w:p>
    <w:tbl>
      <w:tblPr>
        <w:tblW w:w="0" w:type="auto"/>
        <w:jc w:val="center"/>
        <w:tblLayout w:type="fixed"/>
        <w:tblCellMar>
          <w:top w:w="102" w:type="dxa"/>
          <w:left w:w="62" w:type="dxa"/>
          <w:bottom w:w="102" w:type="dxa"/>
          <w:right w:w="62" w:type="dxa"/>
        </w:tblCellMar>
        <w:tblLook w:val="0000"/>
      </w:tblPr>
      <w:tblGrid>
        <w:gridCol w:w="3402"/>
        <w:gridCol w:w="6016"/>
      </w:tblGrid>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Мацкан Андрей Николаевич</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первый заместитель главы администрации Завитинского района – председатель Комиссии</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Климова Анна Владимировна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начальник отдела экономического развития и муниципальных закупок администрации Завитинского района – заместитель председателя Комиссии</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Канатова Анна Александровна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специалист отдела экономического развития и муниципальных закупок администрации Завитинского района – секретарь Комиссии</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Кийченко Оксана Николаевна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xml:space="preserve">- заместитель начальника финансового отдела администрации Завитинского района </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lastRenderedPageBreak/>
              <w:t>Мацкан Сергей Владимирович</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председатель Совета предпринимателей и при главе Завитинского района, председатель совета ПО «Единство» (по согласованию)</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Рабан Светлана Николаевна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начальник отдела учета и финансирования администрации Завитинского района</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Сегодина Светлана Сергеевна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начальник отдела по труду, социальным и правовым вопросам администрации Завитинского района</w:t>
            </w:r>
          </w:p>
        </w:tc>
      </w:tr>
      <w:tr w:rsidR="0077063E" w:rsidRPr="0077063E" w:rsidTr="00257B21">
        <w:trPr>
          <w:jc w:val="center"/>
        </w:trPr>
        <w:tc>
          <w:tcPr>
            <w:tcW w:w="3402"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Соловьева Елена Григорьевна</w:t>
            </w:r>
          </w:p>
        </w:tc>
        <w:tc>
          <w:tcPr>
            <w:tcW w:w="6016" w:type="dxa"/>
            <w:tcMar>
              <w:top w:w="57" w:type="dxa"/>
              <w:bottom w:w="57" w:type="dxa"/>
            </w:tcMar>
          </w:tcPr>
          <w:p w:rsidR="0077063E" w:rsidRPr="0077063E" w:rsidRDefault="0077063E"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77063E">
              <w:rPr>
                <w:rFonts w:ascii="Times New Roman" w:eastAsia="Times New Roman" w:hAnsi="Times New Roman" w:cs="Times New Roman"/>
                <w:sz w:val="20"/>
                <w:szCs w:val="20"/>
                <w:lang w:eastAsia="ru-RU"/>
              </w:rPr>
              <w:t>- председатель Комиссии по бюджету, налогам, финансам и собственности Завитинского районного Совета народных депутатов (по согласованию)</w:t>
            </w:r>
          </w:p>
        </w:tc>
      </w:tr>
    </w:tbl>
    <w:p w:rsidR="00425CF1" w:rsidRPr="0070735F" w:rsidRDefault="00425CF1" w:rsidP="00425CF1">
      <w:pPr>
        <w:spacing w:after="0" w:line="240" w:lineRule="auto"/>
        <w:jc w:val="both"/>
        <w:rPr>
          <w:rFonts w:ascii="Times New Roman" w:eastAsia="Times New Roman" w:hAnsi="Times New Roman" w:cs="Times New Roman"/>
          <w:b/>
          <w:bCs/>
          <w:sz w:val="20"/>
          <w:szCs w:val="20"/>
          <w:lang w:eastAsia="ru-RU"/>
        </w:rPr>
      </w:pPr>
      <w:r w:rsidRPr="00566905">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03</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00B349F2">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00B349F2">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w:t>
      </w:r>
      <w:r w:rsidR="00B349F2">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 xml:space="preserve"> № </w:t>
      </w:r>
      <w:r>
        <w:rPr>
          <w:rFonts w:ascii="Times New Roman" w:eastAsia="Times New Roman" w:hAnsi="Times New Roman" w:cs="Times New Roman"/>
          <w:b/>
          <w:bCs/>
          <w:sz w:val="20"/>
          <w:szCs w:val="20"/>
          <w:lang w:eastAsia="ru-RU"/>
        </w:rPr>
        <w:t>213</w:t>
      </w:r>
    </w:p>
    <w:p w:rsidR="00425CF1" w:rsidRPr="00425CF1" w:rsidRDefault="00425CF1" w:rsidP="00425CF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
          <w:bCs/>
          <w:sz w:val="20"/>
          <w:szCs w:val="20"/>
          <w:lang w:eastAsia="ru-RU"/>
        </w:rPr>
        <w:t>«О внесении изменений в постановление главы Завитинского района от 28.02.2017 № 136»</w:t>
      </w:r>
      <w:r w:rsidRPr="00425CF1">
        <w:rPr>
          <w:rFonts w:ascii="Times New Roman" w:eastAsia="Times New Roman" w:hAnsi="Times New Roman" w:cs="Times New Roman"/>
          <w:bCs/>
          <w:sz w:val="20"/>
          <w:szCs w:val="20"/>
          <w:lang w:eastAsia="ru-RU"/>
        </w:rPr>
        <w:t xml:space="preserve"> В целях наделения отдела образования администрации Завитинского района дополнительными полномочиями учредителя образовательных учреждений в рамках постановления главы Завитинского района от 28.02.2017 № 136 «О передаче части полномочий учредителя отделу образования администрации Завитинского района» </w:t>
      </w:r>
      <w:r w:rsidRPr="00425CF1">
        <w:rPr>
          <w:rFonts w:ascii="Times New Roman" w:eastAsia="Times New Roman" w:hAnsi="Times New Roman" w:cs="Times New Roman"/>
          <w:b/>
          <w:bCs/>
          <w:sz w:val="20"/>
          <w:szCs w:val="20"/>
          <w:lang w:eastAsia="ru-RU"/>
        </w:rPr>
        <w:t xml:space="preserve">постановляю: </w:t>
      </w:r>
      <w:r w:rsidRPr="00425CF1">
        <w:rPr>
          <w:rFonts w:ascii="Times New Roman" w:eastAsia="Times New Roman" w:hAnsi="Times New Roman" w:cs="Times New Roman"/>
          <w:bCs/>
          <w:sz w:val="20"/>
          <w:szCs w:val="20"/>
          <w:lang w:eastAsia="ru-RU"/>
        </w:rPr>
        <w:t>1. Внести в Перечень полномочий учредителя, передаваемых отделу образования администрации Завитинского района, утвержденный постановлением главы Завитинского района от 28.02.2017 № 136 «О передаче части полномочий учредителя отделу образования администрации Завитинского района», следующие изменения:</w:t>
      </w:r>
      <w:r w:rsidR="00492D37">
        <w:rPr>
          <w:rFonts w:ascii="Times New Roman" w:eastAsia="Times New Roman" w:hAnsi="Times New Roman" w:cs="Times New Roman"/>
          <w:bCs/>
          <w:sz w:val="20"/>
          <w:szCs w:val="20"/>
          <w:lang w:eastAsia="ru-RU"/>
        </w:rPr>
        <w:t xml:space="preserve"> </w:t>
      </w:r>
      <w:r w:rsidRPr="00425CF1">
        <w:rPr>
          <w:rFonts w:ascii="Times New Roman" w:eastAsia="Times New Roman" w:hAnsi="Times New Roman" w:cs="Times New Roman"/>
          <w:bCs/>
          <w:sz w:val="20"/>
          <w:szCs w:val="20"/>
          <w:lang w:eastAsia="ru-RU"/>
        </w:rPr>
        <w:t>1) пункт 22 изложить в следующей редакции:</w:t>
      </w:r>
      <w:r w:rsidR="00492D37">
        <w:rPr>
          <w:rFonts w:ascii="Times New Roman" w:eastAsia="Times New Roman" w:hAnsi="Times New Roman" w:cs="Times New Roman"/>
          <w:bCs/>
          <w:sz w:val="20"/>
          <w:szCs w:val="20"/>
          <w:lang w:eastAsia="ru-RU"/>
        </w:rPr>
        <w:t xml:space="preserve"> </w:t>
      </w:r>
      <w:r w:rsidRPr="00425CF1">
        <w:rPr>
          <w:rFonts w:ascii="Times New Roman" w:eastAsia="Times New Roman" w:hAnsi="Times New Roman" w:cs="Times New Roman"/>
          <w:bCs/>
          <w:sz w:val="20"/>
          <w:szCs w:val="20"/>
          <w:lang w:eastAsia="ru-RU"/>
        </w:rPr>
        <w:t>«22. Утверждение планов финансово-хозяйственной деятельности муниципальных бюджетных образовательных учреждений»;</w:t>
      </w:r>
      <w:r w:rsidR="00492D37">
        <w:rPr>
          <w:rFonts w:ascii="Times New Roman" w:eastAsia="Times New Roman" w:hAnsi="Times New Roman" w:cs="Times New Roman"/>
          <w:bCs/>
          <w:sz w:val="20"/>
          <w:szCs w:val="20"/>
          <w:lang w:eastAsia="ru-RU"/>
        </w:rPr>
        <w:t xml:space="preserve"> </w:t>
      </w:r>
      <w:r w:rsidRPr="00425CF1">
        <w:rPr>
          <w:rFonts w:ascii="Times New Roman" w:eastAsia="Times New Roman" w:hAnsi="Times New Roman" w:cs="Times New Roman"/>
          <w:bCs/>
          <w:sz w:val="20"/>
          <w:szCs w:val="20"/>
          <w:lang w:eastAsia="ru-RU"/>
        </w:rPr>
        <w:t>2) дополнить пунктом 26 следующего содержания:</w:t>
      </w:r>
      <w:r w:rsidR="00492D37">
        <w:rPr>
          <w:rFonts w:ascii="Times New Roman" w:eastAsia="Times New Roman" w:hAnsi="Times New Roman" w:cs="Times New Roman"/>
          <w:bCs/>
          <w:sz w:val="20"/>
          <w:szCs w:val="20"/>
          <w:lang w:eastAsia="ru-RU"/>
        </w:rPr>
        <w:t xml:space="preserve"> </w:t>
      </w:r>
      <w:r w:rsidRPr="00425CF1">
        <w:rPr>
          <w:rFonts w:ascii="Times New Roman" w:eastAsia="Times New Roman" w:hAnsi="Times New Roman" w:cs="Times New Roman"/>
          <w:bCs/>
          <w:sz w:val="20"/>
          <w:szCs w:val="20"/>
          <w:lang w:eastAsia="ru-RU"/>
        </w:rPr>
        <w:t>«26. Формирование, утверждение и контроль за исполнением муниципального задания для муниципальных бюджетных и автономных образовательных учреждений»;2. Настоящее постановление подлежит официальному опубликованию.</w:t>
      </w:r>
      <w:r w:rsidR="00492D37">
        <w:rPr>
          <w:rFonts w:ascii="Times New Roman" w:eastAsia="Times New Roman" w:hAnsi="Times New Roman" w:cs="Times New Roman"/>
          <w:bCs/>
          <w:sz w:val="20"/>
          <w:szCs w:val="20"/>
          <w:lang w:eastAsia="ru-RU"/>
        </w:rPr>
        <w:t xml:space="preserve"> </w:t>
      </w:r>
      <w:r w:rsidRPr="00425CF1">
        <w:rPr>
          <w:rFonts w:ascii="Times New Roman" w:eastAsia="Times New Roman" w:hAnsi="Times New Roman" w:cs="Times New Roman"/>
          <w:bCs/>
          <w:sz w:val="20"/>
          <w:szCs w:val="20"/>
          <w:lang w:eastAsia="ru-RU"/>
        </w:rPr>
        <w:t xml:space="preserve">3. Контроль за исполнением настоящего постановления возложить на первого заместителя главы администрации Завитинского района А.Н. Мацкан. </w:t>
      </w:r>
    </w:p>
    <w:p w:rsidR="00425CF1" w:rsidRDefault="00425CF1" w:rsidP="00425CF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25CF1">
        <w:rPr>
          <w:rFonts w:ascii="Times New Roman" w:eastAsia="Times New Roman" w:hAnsi="Times New Roman" w:cs="Times New Roman"/>
          <w:bCs/>
          <w:sz w:val="20"/>
          <w:szCs w:val="20"/>
          <w:lang w:eastAsia="ru-RU"/>
        </w:rPr>
        <w:t xml:space="preserve">Глава Завитинского района                                                </w:t>
      </w:r>
      <w:r w:rsidR="00492D37">
        <w:rPr>
          <w:rFonts w:ascii="Times New Roman" w:eastAsia="Times New Roman" w:hAnsi="Times New Roman" w:cs="Times New Roman"/>
          <w:bCs/>
          <w:sz w:val="20"/>
          <w:szCs w:val="20"/>
          <w:lang w:eastAsia="ru-RU"/>
        </w:rPr>
        <w:tab/>
      </w:r>
      <w:r w:rsidR="00492D37">
        <w:rPr>
          <w:rFonts w:ascii="Times New Roman" w:eastAsia="Times New Roman" w:hAnsi="Times New Roman" w:cs="Times New Roman"/>
          <w:bCs/>
          <w:sz w:val="20"/>
          <w:szCs w:val="20"/>
          <w:lang w:eastAsia="ru-RU"/>
        </w:rPr>
        <w:tab/>
      </w:r>
      <w:r w:rsidR="00492D37">
        <w:rPr>
          <w:rFonts w:ascii="Times New Roman" w:eastAsia="Times New Roman" w:hAnsi="Times New Roman" w:cs="Times New Roman"/>
          <w:bCs/>
          <w:sz w:val="20"/>
          <w:szCs w:val="20"/>
          <w:lang w:eastAsia="ru-RU"/>
        </w:rPr>
        <w:tab/>
      </w:r>
      <w:r w:rsidR="00492D37">
        <w:rPr>
          <w:rFonts w:ascii="Times New Roman" w:eastAsia="Times New Roman" w:hAnsi="Times New Roman" w:cs="Times New Roman"/>
          <w:bCs/>
          <w:sz w:val="20"/>
          <w:szCs w:val="20"/>
          <w:lang w:eastAsia="ru-RU"/>
        </w:rPr>
        <w:tab/>
      </w:r>
      <w:r w:rsidR="00492D37">
        <w:rPr>
          <w:rFonts w:ascii="Times New Roman" w:eastAsia="Times New Roman" w:hAnsi="Times New Roman" w:cs="Times New Roman"/>
          <w:bCs/>
          <w:sz w:val="20"/>
          <w:szCs w:val="20"/>
          <w:lang w:eastAsia="ru-RU"/>
        </w:rPr>
        <w:tab/>
        <w:t xml:space="preserve">       </w:t>
      </w:r>
      <w:r w:rsidRPr="00425CF1">
        <w:rPr>
          <w:rFonts w:ascii="Times New Roman" w:eastAsia="Times New Roman" w:hAnsi="Times New Roman" w:cs="Times New Roman"/>
          <w:bCs/>
          <w:sz w:val="20"/>
          <w:szCs w:val="20"/>
          <w:lang w:eastAsia="ru-RU"/>
        </w:rPr>
        <w:t xml:space="preserve">                 С.С. Линевич</w:t>
      </w:r>
    </w:p>
    <w:p w:rsidR="00492D37" w:rsidRDefault="00492D37" w:rsidP="00425CF1">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p w:rsidR="00492D37" w:rsidRPr="0070735F" w:rsidRDefault="00492D37" w:rsidP="00492D37">
      <w:pPr>
        <w:spacing w:after="0" w:line="240" w:lineRule="auto"/>
        <w:jc w:val="both"/>
        <w:rPr>
          <w:rFonts w:ascii="Times New Roman" w:eastAsia="Times New Roman" w:hAnsi="Times New Roman" w:cs="Times New Roman"/>
          <w:b/>
          <w:bCs/>
          <w:sz w:val="20"/>
          <w:szCs w:val="20"/>
          <w:lang w:eastAsia="ru-RU"/>
        </w:rPr>
      </w:pPr>
      <w:r w:rsidRPr="00566905">
        <w:rPr>
          <w:rFonts w:ascii="Times New Roman" w:eastAsia="Times New Roman" w:hAnsi="Times New Roman" w:cs="Times New Roman"/>
          <w:b/>
          <w:bCs/>
          <w:sz w:val="20"/>
          <w:szCs w:val="20"/>
          <w:lang w:eastAsia="ru-RU"/>
        </w:rPr>
        <w:t xml:space="preserve">Постановление от </w:t>
      </w:r>
      <w:r>
        <w:rPr>
          <w:rFonts w:ascii="Times New Roman" w:eastAsia="Times New Roman" w:hAnsi="Times New Roman" w:cs="Times New Roman"/>
          <w:b/>
          <w:bCs/>
          <w:sz w:val="20"/>
          <w:szCs w:val="20"/>
          <w:lang w:eastAsia="ru-RU"/>
        </w:rPr>
        <w:t>03</w:t>
      </w:r>
      <w:r w:rsidRPr="00566905">
        <w:rPr>
          <w:rFonts w:ascii="Times New Roman" w:eastAsia="Times New Roman" w:hAnsi="Times New Roman" w:cs="Times New Roman"/>
          <w:b/>
          <w:bCs/>
          <w:sz w:val="20"/>
          <w:szCs w:val="20"/>
          <w:lang w:eastAsia="ru-RU"/>
        </w:rPr>
        <w:t>.0</w:t>
      </w:r>
      <w:r>
        <w:rPr>
          <w:rFonts w:ascii="Times New Roman" w:eastAsia="Times New Roman" w:hAnsi="Times New Roman" w:cs="Times New Roman"/>
          <w:b/>
          <w:bCs/>
          <w:sz w:val="20"/>
          <w:szCs w:val="20"/>
          <w:lang w:eastAsia="ru-RU"/>
        </w:rPr>
        <w:t>6</w:t>
      </w:r>
      <w:r w:rsidRPr="00566905">
        <w:rPr>
          <w:rFonts w:ascii="Times New Roman" w:eastAsia="Times New Roman" w:hAnsi="Times New Roman" w:cs="Times New Roman"/>
          <w:b/>
          <w:bCs/>
          <w:sz w:val="20"/>
          <w:szCs w:val="20"/>
          <w:lang w:eastAsia="ru-RU"/>
        </w:rPr>
        <w:t xml:space="preserve">.2020           </w:t>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r>
      <w:r w:rsidRPr="00566905">
        <w:rPr>
          <w:rFonts w:ascii="Times New Roman" w:eastAsia="Times New Roman" w:hAnsi="Times New Roman" w:cs="Times New Roman"/>
          <w:b/>
          <w:bCs/>
          <w:sz w:val="20"/>
          <w:szCs w:val="20"/>
          <w:lang w:eastAsia="ru-RU"/>
        </w:rPr>
        <w:tab/>
        <w:t xml:space="preserve">               </w:t>
      </w:r>
      <w:r w:rsidRPr="00566905">
        <w:rPr>
          <w:rFonts w:ascii="Times New Roman" w:eastAsia="Times New Roman" w:hAnsi="Times New Roman" w:cs="Times New Roman"/>
          <w:b/>
          <w:bCs/>
          <w:sz w:val="20"/>
          <w:szCs w:val="20"/>
          <w:lang w:eastAsia="ru-RU"/>
        </w:rPr>
        <w:tab/>
        <w:t xml:space="preserve">                      </w:t>
      </w:r>
      <w:r w:rsidR="000E0AED">
        <w:rPr>
          <w:rFonts w:ascii="Times New Roman" w:eastAsia="Times New Roman" w:hAnsi="Times New Roman" w:cs="Times New Roman"/>
          <w:b/>
          <w:bCs/>
          <w:sz w:val="20"/>
          <w:szCs w:val="20"/>
          <w:lang w:eastAsia="ru-RU"/>
        </w:rPr>
        <w:t xml:space="preserve">   </w:t>
      </w:r>
      <w:r w:rsidRPr="00566905">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215</w:t>
      </w:r>
    </w:p>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
          <w:bCs/>
          <w:sz w:val="20"/>
          <w:szCs w:val="20"/>
          <w:lang w:eastAsia="ru-RU"/>
        </w:rPr>
        <w:t>«Об утверждении Порядка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В соответствии с </w:t>
      </w:r>
      <w:hyperlink r:id="rId22" w:history="1">
        <w:r w:rsidRPr="00492D37">
          <w:rPr>
            <w:rStyle w:val="ac"/>
            <w:rFonts w:ascii="Times New Roman" w:eastAsia="Times New Roman" w:hAnsi="Times New Roman"/>
            <w:bCs/>
            <w:sz w:val="20"/>
            <w:szCs w:val="20"/>
            <w:lang w:eastAsia="ru-RU"/>
          </w:rPr>
          <w:t>Федеральным законом</w:t>
        </w:r>
      </w:hyperlink>
      <w:r w:rsidRPr="00492D37">
        <w:rPr>
          <w:rFonts w:ascii="Times New Roman" w:eastAsia="Times New Roman" w:hAnsi="Times New Roman" w:cs="Times New Roman"/>
          <w:bCs/>
          <w:sz w:val="20"/>
          <w:szCs w:val="20"/>
          <w:lang w:eastAsia="ru-RU"/>
        </w:rPr>
        <w:t xml:space="preserve"> от 29 декабря 2012 года N 273-ФЗ "Об образовании в Российской Федерации", </w:t>
      </w:r>
      <w:hyperlink r:id="rId23" w:history="1">
        <w:r w:rsidRPr="00492D37">
          <w:rPr>
            <w:rStyle w:val="ac"/>
            <w:rFonts w:ascii="Times New Roman" w:eastAsia="Times New Roman" w:hAnsi="Times New Roman"/>
            <w:bCs/>
            <w:sz w:val="20"/>
            <w:szCs w:val="20"/>
            <w:lang w:eastAsia="ru-RU"/>
          </w:rPr>
          <w:t>Федеральным законом</w:t>
        </w:r>
      </w:hyperlink>
      <w:r w:rsidRPr="00492D37">
        <w:rPr>
          <w:rFonts w:ascii="Times New Roman" w:eastAsia="Times New Roman" w:hAnsi="Times New Roman" w:cs="Times New Roman"/>
          <w:bCs/>
          <w:sz w:val="20"/>
          <w:szCs w:val="20"/>
          <w:lang w:eastAsia="ru-RU"/>
        </w:rPr>
        <w:t xml:space="preserve"> от 06.10.2003 N 131-ФЗ "Об общих принципах организации местного самоуправления в Российской Федерации"</w:t>
      </w:r>
      <w:r>
        <w:rPr>
          <w:rFonts w:ascii="Times New Roman" w:eastAsia="Times New Roman" w:hAnsi="Times New Roman" w:cs="Times New Roman"/>
          <w:bCs/>
          <w:sz w:val="20"/>
          <w:szCs w:val="20"/>
          <w:lang w:eastAsia="ru-RU"/>
        </w:rPr>
        <w:t xml:space="preserve"> </w:t>
      </w:r>
      <w:bookmarkStart w:id="11" w:name="sub_1"/>
      <w:r w:rsidRPr="00492D37">
        <w:rPr>
          <w:rFonts w:ascii="Times New Roman" w:eastAsia="Times New Roman" w:hAnsi="Times New Roman" w:cs="Times New Roman"/>
          <w:b/>
          <w:bCs/>
          <w:sz w:val="20"/>
          <w:szCs w:val="20"/>
          <w:lang w:eastAsia="ru-RU"/>
        </w:rPr>
        <w:t>постановляю:</w:t>
      </w:r>
      <w:r>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1.Утвердить Порядок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 согласно </w:t>
      </w:r>
      <w:hyperlink w:anchor="sub_1000" w:history="1">
        <w:r w:rsidRPr="00492D37">
          <w:rPr>
            <w:rStyle w:val="ac"/>
            <w:rFonts w:ascii="Times New Roman" w:eastAsia="Times New Roman" w:hAnsi="Times New Roman"/>
            <w:bCs/>
            <w:sz w:val="20"/>
            <w:szCs w:val="20"/>
            <w:lang w:eastAsia="ru-RU"/>
          </w:rPr>
          <w:t>приложению</w:t>
        </w:r>
      </w:hyperlink>
      <w:r w:rsidRPr="00492D37">
        <w:rPr>
          <w:rFonts w:ascii="Times New Roman" w:eastAsia="Times New Roman" w:hAnsi="Times New Roman" w:cs="Times New Roman"/>
          <w:bCs/>
          <w:sz w:val="20"/>
          <w:szCs w:val="20"/>
          <w:lang w:eastAsia="ru-RU"/>
        </w:rPr>
        <w:t xml:space="preserve"> к настоящему постановлению.</w:t>
      </w:r>
      <w:r>
        <w:rPr>
          <w:rFonts w:ascii="Times New Roman" w:eastAsia="Times New Roman" w:hAnsi="Times New Roman" w:cs="Times New Roman"/>
          <w:bCs/>
          <w:sz w:val="20"/>
          <w:szCs w:val="20"/>
          <w:lang w:eastAsia="ru-RU"/>
        </w:rPr>
        <w:t xml:space="preserve"> </w:t>
      </w:r>
      <w:bookmarkStart w:id="12" w:name="sub_2"/>
      <w:bookmarkEnd w:id="11"/>
      <w:r w:rsidRPr="00492D37">
        <w:rPr>
          <w:rFonts w:ascii="Times New Roman" w:eastAsia="Times New Roman" w:hAnsi="Times New Roman" w:cs="Times New Roman"/>
          <w:bCs/>
          <w:sz w:val="20"/>
          <w:szCs w:val="20"/>
          <w:lang w:eastAsia="ru-RU"/>
        </w:rPr>
        <w:t>2.Начальнику отдела образования администрации Завитинского района (Т.А.Доля) обеспечить соблюдение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3.Настоящее постановление подлежит официальному опубликованию. </w:t>
      </w:r>
      <w:r>
        <w:rPr>
          <w:rFonts w:ascii="Times New Roman" w:eastAsia="Times New Roman" w:hAnsi="Times New Roman" w:cs="Times New Roman"/>
          <w:bCs/>
          <w:sz w:val="20"/>
          <w:szCs w:val="20"/>
          <w:lang w:eastAsia="ru-RU"/>
        </w:rPr>
        <w:t xml:space="preserve"> </w:t>
      </w:r>
      <w:bookmarkStart w:id="13" w:name="sub_4"/>
      <w:bookmarkEnd w:id="12"/>
      <w:r w:rsidRPr="00492D37">
        <w:rPr>
          <w:rFonts w:ascii="Times New Roman" w:eastAsia="Times New Roman" w:hAnsi="Times New Roman" w:cs="Times New Roman"/>
          <w:bCs/>
          <w:sz w:val="20"/>
          <w:szCs w:val="20"/>
          <w:lang w:eastAsia="ru-RU"/>
        </w:rPr>
        <w:t>4.Контроль за исполнением настоящего постановления возложить на первого заместителя главы администрации Завитинского района А.Н. Мацкан.</w:t>
      </w:r>
    </w:p>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Глава Завитинского района</w:t>
      </w:r>
      <w:r w:rsidRPr="00492D37">
        <w:rPr>
          <w:rFonts w:ascii="Times New Roman" w:eastAsia="Times New Roman" w:hAnsi="Times New Roman" w:cs="Times New Roman"/>
          <w:bCs/>
          <w:sz w:val="20"/>
          <w:szCs w:val="20"/>
          <w:lang w:eastAsia="ru-RU"/>
        </w:rPr>
        <w:tab/>
      </w:r>
      <w:r w:rsidRPr="00492D37">
        <w:rPr>
          <w:rFonts w:ascii="Times New Roman" w:eastAsia="Times New Roman" w:hAnsi="Times New Roman" w:cs="Times New Roman"/>
          <w:bCs/>
          <w:sz w:val="20"/>
          <w:szCs w:val="20"/>
          <w:lang w:eastAsia="ru-RU"/>
        </w:rPr>
        <w:tab/>
      </w:r>
      <w:r w:rsidRPr="00492D37">
        <w:rPr>
          <w:rFonts w:ascii="Times New Roman" w:eastAsia="Times New Roman" w:hAnsi="Times New Roman" w:cs="Times New Roman"/>
          <w:bCs/>
          <w:sz w:val="20"/>
          <w:szCs w:val="20"/>
          <w:lang w:eastAsia="ru-RU"/>
        </w:rPr>
        <w:tab/>
      </w:r>
      <w:r w:rsidRPr="00492D37">
        <w:rPr>
          <w:rFonts w:ascii="Times New Roman" w:eastAsia="Times New Roman" w:hAnsi="Times New Roman" w:cs="Times New Roman"/>
          <w:bCs/>
          <w:sz w:val="20"/>
          <w:szCs w:val="20"/>
          <w:lang w:eastAsia="ru-RU"/>
        </w:rPr>
        <w:tab/>
      </w:r>
      <w:r w:rsidRPr="00492D37">
        <w:rPr>
          <w:rFonts w:ascii="Times New Roman" w:eastAsia="Times New Roman" w:hAnsi="Times New Roman" w:cs="Times New Roman"/>
          <w:bCs/>
          <w:sz w:val="20"/>
          <w:szCs w:val="20"/>
          <w:lang w:eastAsia="ru-RU"/>
        </w:rPr>
        <w:tab/>
      </w:r>
      <w:r w:rsidRPr="00492D37">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r>
      <w:r>
        <w:rPr>
          <w:rFonts w:ascii="Times New Roman" w:eastAsia="Times New Roman" w:hAnsi="Times New Roman" w:cs="Times New Roman"/>
          <w:bCs/>
          <w:sz w:val="20"/>
          <w:szCs w:val="20"/>
          <w:lang w:eastAsia="ru-RU"/>
        </w:rPr>
        <w:tab/>
        <w:t xml:space="preserve">                      </w:t>
      </w:r>
      <w:r w:rsidRPr="00492D37">
        <w:rPr>
          <w:rFonts w:ascii="Times New Roman" w:eastAsia="Times New Roman" w:hAnsi="Times New Roman" w:cs="Times New Roman"/>
          <w:bCs/>
          <w:sz w:val="20"/>
          <w:szCs w:val="20"/>
          <w:lang w:eastAsia="ru-RU"/>
        </w:rPr>
        <w:t xml:space="preserve">    С.С.Линевич</w:t>
      </w:r>
    </w:p>
    <w:bookmarkEnd w:id="13"/>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r w:rsidRPr="000E0AED">
        <w:rPr>
          <w:rFonts w:ascii="Times New Roman" w:eastAsia="Times New Roman" w:hAnsi="Times New Roman" w:cs="Times New Roman"/>
          <w:b/>
          <w:bCs/>
          <w:sz w:val="20"/>
          <w:szCs w:val="20"/>
          <w:lang w:eastAsia="ru-RU"/>
        </w:rPr>
        <w:t>Приложение</w:t>
      </w:r>
      <w:r>
        <w:rPr>
          <w:rFonts w:ascii="Times New Roman" w:eastAsia="Times New Roman" w:hAnsi="Times New Roman" w:cs="Times New Roman"/>
          <w:bCs/>
          <w:sz w:val="20"/>
          <w:szCs w:val="20"/>
          <w:lang w:eastAsia="ru-RU"/>
        </w:rPr>
        <w:t xml:space="preserve"> </w:t>
      </w:r>
      <w:r w:rsidR="00283842">
        <w:rPr>
          <w:rFonts w:ascii="Times New Roman" w:eastAsia="Times New Roman" w:hAnsi="Times New Roman" w:cs="Times New Roman"/>
          <w:bCs/>
          <w:sz w:val="20"/>
          <w:szCs w:val="20"/>
          <w:lang w:eastAsia="ru-RU"/>
        </w:rPr>
        <w:t>к</w:t>
      </w:r>
      <w:r w:rsidRPr="00492D37">
        <w:rPr>
          <w:rFonts w:ascii="Times New Roman" w:eastAsia="Times New Roman" w:hAnsi="Times New Roman" w:cs="Times New Roman"/>
          <w:bCs/>
          <w:sz w:val="20"/>
          <w:szCs w:val="20"/>
          <w:lang w:eastAsia="ru-RU"/>
        </w:rPr>
        <w:t xml:space="preserve"> постановлению главы Завитинского района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от 03.06.2020  № 215</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Порядок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sidR="00283842">
        <w:rPr>
          <w:rFonts w:ascii="Times New Roman" w:eastAsia="Times New Roman" w:hAnsi="Times New Roman" w:cs="Times New Roman"/>
          <w:bCs/>
          <w:sz w:val="20"/>
          <w:szCs w:val="20"/>
          <w:lang w:eastAsia="ru-RU"/>
        </w:rPr>
        <w:t xml:space="preserve"> </w:t>
      </w:r>
      <w:bookmarkStart w:id="14" w:name="sub_100"/>
      <w:r w:rsidRPr="00492D37">
        <w:rPr>
          <w:rFonts w:ascii="Times New Roman" w:eastAsia="Times New Roman" w:hAnsi="Times New Roman" w:cs="Times New Roman"/>
          <w:b/>
          <w:bCs/>
          <w:sz w:val="20"/>
          <w:szCs w:val="20"/>
          <w:lang w:eastAsia="ru-RU"/>
        </w:rPr>
        <w:t>Общие положения</w:t>
      </w:r>
      <w:r w:rsidR="00283842">
        <w:rPr>
          <w:rFonts w:ascii="Times New Roman" w:eastAsia="Times New Roman" w:hAnsi="Times New Roman" w:cs="Times New Roman"/>
          <w:b/>
          <w:bCs/>
          <w:sz w:val="20"/>
          <w:szCs w:val="20"/>
          <w:lang w:eastAsia="ru-RU"/>
        </w:rPr>
        <w:t xml:space="preserve"> </w:t>
      </w:r>
      <w:bookmarkStart w:id="15" w:name="sub_11"/>
      <w:bookmarkEnd w:id="14"/>
      <w:r w:rsidRPr="00492D37">
        <w:rPr>
          <w:rFonts w:ascii="Times New Roman" w:eastAsia="Times New Roman" w:hAnsi="Times New Roman" w:cs="Times New Roman"/>
          <w:bCs/>
          <w:sz w:val="20"/>
          <w:szCs w:val="20"/>
          <w:lang w:eastAsia="ru-RU"/>
        </w:rPr>
        <w:t>1.1. Настоящий Порядок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 (далее - Порядок) определяет порядок учета уведомлений родителей (законных представителей) детей, проживающих на территории Завитинского района и получающих образование вне образовательных организаций.</w:t>
      </w:r>
      <w:r w:rsidR="00283842">
        <w:rPr>
          <w:rFonts w:ascii="Times New Roman" w:eastAsia="Times New Roman" w:hAnsi="Times New Roman" w:cs="Times New Roman"/>
          <w:bCs/>
          <w:sz w:val="20"/>
          <w:szCs w:val="20"/>
          <w:lang w:eastAsia="ru-RU"/>
        </w:rPr>
        <w:t xml:space="preserve"> </w:t>
      </w:r>
      <w:bookmarkStart w:id="16" w:name="sub_12"/>
      <w:bookmarkEnd w:id="15"/>
      <w:r w:rsidRPr="00492D37">
        <w:rPr>
          <w:rFonts w:ascii="Times New Roman" w:eastAsia="Times New Roman" w:hAnsi="Times New Roman" w:cs="Times New Roman"/>
          <w:bCs/>
          <w:sz w:val="20"/>
          <w:szCs w:val="20"/>
          <w:lang w:eastAsia="ru-RU"/>
        </w:rPr>
        <w:t xml:space="preserve">1.2. Порядок разработан в соответствии с </w:t>
      </w:r>
      <w:hyperlink r:id="rId24" w:history="1">
        <w:r w:rsidRPr="00492D37">
          <w:rPr>
            <w:rStyle w:val="ac"/>
            <w:rFonts w:ascii="Times New Roman" w:eastAsia="Times New Roman" w:hAnsi="Times New Roman"/>
            <w:bCs/>
            <w:sz w:val="20"/>
            <w:szCs w:val="20"/>
            <w:lang w:eastAsia="ru-RU"/>
          </w:rPr>
          <w:t>Конституцией</w:t>
        </w:r>
      </w:hyperlink>
      <w:r w:rsidRPr="00492D37">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Российской Федерации, </w:t>
      </w:r>
      <w:hyperlink r:id="rId25" w:history="1">
        <w:r w:rsidRPr="00492D37">
          <w:rPr>
            <w:rStyle w:val="ac"/>
            <w:rFonts w:ascii="Times New Roman" w:eastAsia="Times New Roman" w:hAnsi="Times New Roman"/>
            <w:bCs/>
            <w:sz w:val="20"/>
            <w:szCs w:val="20"/>
            <w:lang w:eastAsia="ru-RU"/>
          </w:rPr>
          <w:t>Семейным кодексом</w:t>
        </w:r>
      </w:hyperlink>
      <w:r w:rsidRPr="00492D37">
        <w:rPr>
          <w:rFonts w:ascii="Times New Roman" w:eastAsia="Times New Roman" w:hAnsi="Times New Roman" w:cs="Times New Roman"/>
          <w:bCs/>
          <w:sz w:val="20"/>
          <w:szCs w:val="20"/>
          <w:lang w:eastAsia="ru-RU"/>
        </w:rPr>
        <w:t xml:space="preserve"> РФ, </w:t>
      </w:r>
      <w:hyperlink r:id="rId26" w:history="1">
        <w:r w:rsidRPr="00492D37">
          <w:rPr>
            <w:rStyle w:val="ac"/>
            <w:rFonts w:ascii="Times New Roman" w:eastAsia="Times New Roman" w:hAnsi="Times New Roman"/>
            <w:bCs/>
            <w:sz w:val="20"/>
            <w:szCs w:val="20"/>
            <w:lang w:eastAsia="ru-RU"/>
          </w:rPr>
          <w:t>Федеральным Законом</w:t>
        </w:r>
      </w:hyperlink>
      <w:r w:rsidRPr="00492D37">
        <w:rPr>
          <w:rFonts w:ascii="Times New Roman" w:eastAsia="Times New Roman" w:hAnsi="Times New Roman" w:cs="Times New Roman"/>
          <w:bCs/>
          <w:sz w:val="20"/>
          <w:szCs w:val="20"/>
          <w:lang w:eastAsia="ru-RU"/>
        </w:rPr>
        <w:t xml:space="preserve"> Российской Федерации от 29 декабря 2012 года N 273-ФЗ "Об образовании в Российской Федерации", </w:t>
      </w:r>
      <w:hyperlink r:id="rId27" w:history="1">
        <w:r w:rsidRPr="00492D37">
          <w:rPr>
            <w:rStyle w:val="ac"/>
            <w:rFonts w:ascii="Times New Roman" w:eastAsia="Times New Roman" w:hAnsi="Times New Roman"/>
            <w:bCs/>
            <w:sz w:val="20"/>
            <w:szCs w:val="20"/>
            <w:lang w:eastAsia="ru-RU"/>
          </w:rPr>
          <w:t>Приказом</w:t>
        </w:r>
      </w:hyperlink>
      <w:r w:rsidRPr="00492D37">
        <w:rPr>
          <w:rFonts w:ascii="Times New Roman" w:eastAsia="Times New Roman" w:hAnsi="Times New Roman" w:cs="Times New Roman"/>
          <w:bCs/>
          <w:sz w:val="20"/>
          <w:szCs w:val="20"/>
          <w:lang w:eastAsia="ru-RU"/>
        </w:rPr>
        <w:t xml:space="preserve"> Министерства образования и науки РФ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283842">
        <w:rPr>
          <w:rFonts w:ascii="Times New Roman" w:eastAsia="Times New Roman" w:hAnsi="Times New Roman" w:cs="Times New Roman"/>
          <w:bCs/>
          <w:sz w:val="20"/>
          <w:szCs w:val="20"/>
          <w:lang w:eastAsia="ru-RU"/>
        </w:rPr>
        <w:t xml:space="preserve"> </w:t>
      </w:r>
      <w:bookmarkStart w:id="17" w:name="sub_200"/>
      <w:bookmarkEnd w:id="16"/>
      <w:r w:rsidRPr="00492D37">
        <w:rPr>
          <w:rFonts w:ascii="Times New Roman" w:eastAsia="Times New Roman" w:hAnsi="Times New Roman" w:cs="Times New Roman"/>
          <w:b/>
          <w:bCs/>
          <w:sz w:val="20"/>
          <w:szCs w:val="20"/>
          <w:lang w:eastAsia="ru-RU"/>
        </w:rPr>
        <w:t>2. Ответственность сторон</w:t>
      </w:r>
      <w:r w:rsidR="00283842">
        <w:rPr>
          <w:rFonts w:ascii="Times New Roman" w:eastAsia="Times New Roman" w:hAnsi="Times New Roman" w:cs="Times New Roman"/>
          <w:b/>
          <w:bCs/>
          <w:sz w:val="20"/>
          <w:szCs w:val="20"/>
          <w:lang w:eastAsia="ru-RU"/>
        </w:rPr>
        <w:t xml:space="preserve"> </w:t>
      </w:r>
      <w:bookmarkStart w:id="18" w:name="sub_21"/>
      <w:bookmarkEnd w:id="17"/>
      <w:r w:rsidRPr="00492D37">
        <w:rPr>
          <w:rFonts w:ascii="Times New Roman" w:eastAsia="Times New Roman" w:hAnsi="Times New Roman" w:cs="Times New Roman"/>
          <w:bCs/>
          <w:sz w:val="20"/>
          <w:szCs w:val="20"/>
          <w:lang w:eastAsia="ru-RU"/>
        </w:rPr>
        <w:t>2.1. Консультирование родителей (законных представителей) о выборе получения общего образования в форме семейного образования и учет уведомлений о выборе формы получения образования в форме семейного образования осуществляет отдел образования администрации Завитинского района.</w:t>
      </w:r>
      <w:r w:rsidR="00283842">
        <w:rPr>
          <w:rFonts w:ascii="Times New Roman" w:eastAsia="Times New Roman" w:hAnsi="Times New Roman" w:cs="Times New Roman"/>
          <w:bCs/>
          <w:sz w:val="20"/>
          <w:szCs w:val="20"/>
          <w:lang w:eastAsia="ru-RU"/>
        </w:rPr>
        <w:t xml:space="preserve"> </w:t>
      </w:r>
      <w:bookmarkEnd w:id="18"/>
      <w:r w:rsidRPr="00492D37">
        <w:rPr>
          <w:rFonts w:ascii="Times New Roman" w:eastAsia="Times New Roman" w:hAnsi="Times New Roman" w:cs="Times New Roman"/>
          <w:bCs/>
          <w:sz w:val="20"/>
          <w:szCs w:val="20"/>
          <w:lang w:eastAsia="ru-RU"/>
        </w:rPr>
        <w:t>Консультирование и учет осуществляется по адресу:</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676870, Амурская область, г. Завитинск, ул. Курсаковская, д.68, офис 1.</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Понедельник - пятница: с 8.00 до 17.00,</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перерыв:  с 12.00 до 13.00;</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выходные дни: суббота, воскресенье.</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Электронный адрес: </w:t>
      </w:r>
      <w:hyperlink r:id="rId28" w:history="1">
        <w:r w:rsidR="00283842" w:rsidRPr="008F6449">
          <w:rPr>
            <w:rStyle w:val="ac"/>
            <w:rFonts w:ascii="Times New Roman" w:eastAsia="Times New Roman" w:hAnsi="Times New Roman"/>
            <w:bCs/>
            <w:sz w:val="20"/>
            <w:szCs w:val="20"/>
            <w:lang w:val="en-US" w:eastAsia="ru-RU"/>
          </w:rPr>
          <w:t>obrazzav</w:t>
        </w:r>
        <w:r w:rsidR="00283842" w:rsidRPr="008F6449">
          <w:rPr>
            <w:rStyle w:val="ac"/>
            <w:rFonts w:ascii="Times New Roman" w:eastAsia="Times New Roman" w:hAnsi="Times New Roman"/>
            <w:bCs/>
            <w:sz w:val="20"/>
            <w:szCs w:val="20"/>
            <w:lang w:eastAsia="ru-RU"/>
          </w:rPr>
          <w:t>@mail.ru</w:t>
        </w:r>
      </w:hyperlink>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Справочные телефоны: 8 (41636) 21-3-44.</w:t>
      </w:r>
      <w:r w:rsidR="00283842">
        <w:rPr>
          <w:rFonts w:ascii="Times New Roman" w:eastAsia="Times New Roman" w:hAnsi="Times New Roman" w:cs="Times New Roman"/>
          <w:bCs/>
          <w:sz w:val="20"/>
          <w:szCs w:val="20"/>
          <w:lang w:eastAsia="ru-RU"/>
        </w:rPr>
        <w:t xml:space="preserve"> </w:t>
      </w:r>
      <w:bookmarkStart w:id="19" w:name="sub_22"/>
      <w:r w:rsidRPr="00492D37">
        <w:rPr>
          <w:rFonts w:ascii="Times New Roman" w:eastAsia="Times New Roman" w:hAnsi="Times New Roman" w:cs="Times New Roman"/>
          <w:bCs/>
          <w:sz w:val="20"/>
          <w:szCs w:val="20"/>
          <w:lang w:eastAsia="ru-RU"/>
        </w:rPr>
        <w:t>2.2. Родители (законные представители) имеют право дать ребенку общее образование в семье. Ребенок, получающий образование в семье, по решению его родителей (законных представителей) на любом этапе обучения вправе продолжить образование в образовательной организации.</w:t>
      </w:r>
      <w:r w:rsidR="00283842">
        <w:rPr>
          <w:rFonts w:ascii="Times New Roman" w:eastAsia="Times New Roman" w:hAnsi="Times New Roman" w:cs="Times New Roman"/>
          <w:bCs/>
          <w:sz w:val="20"/>
          <w:szCs w:val="20"/>
          <w:lang w:eastAsia="ru-RU"/>
        </w:rPr>
        <w:t xml:space="preserve"> </w:t>
      </w:r>
      <w:bookmarkEnd w:id="19"/>
      <w:r w:rsidRPr="00492D37">
        <w:rPr>
          <w:rFonts w:ascii="Times New Roman" w:eastAsia="Times New Roman" w:hAnsi="Times New Roman" w:cs="Times New Roman"/>
          <w:bCs/>
          <w:sz w:val="20"/>
          <w:szCs w:val="20"/>
          <w:lang w:eastAsia="ru-RU"/>
        </w:rPr>
        <w:t>При выборе родителями (законными представителями) детей получения общего образования в форме семейного образования родители (законные представители) уведомляют об этом выборе отдел образования администрации Завитинского района.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Уведомление </w:t>
      </w:r>
      <w:r w:rsidRPr="00492D37">
        <w:rPr>
          <w:rFonts w:ascii="Times New Roman" w:eastAsia="Times New Roman" w:hAnsi="Times New Roman" w:cs="Times New Roman"/>
          <w:bCs/>
          <w:sz w:val="20"/>
          <w:szCs w:val="20"/>
          <w:lang w:eastAsia="ru-RU"/>
        </w:rPr>
        <w:lastRenderedPageBreak/>
        <w:t xml:space="preserve">подается для начального и основного общего образования  по форме, указанной в </w:t>
      </w:r>
      <w:hyperlink w:anchor="sub_1001" w:history="1">
        <w:r w:rsidRPr="00492D37">
          <w:rPr>
            <w:rStyle w:val="ac"/>
            <w:rFonts w:ascii="Times New Roman" w:eastAsia="Times New Roman" w:hAnsi="Times New Roman"/>
            <w:bCs/>
            <w:sz w:val="20"/>
            <w:szCs w:val="20"/>
            <w:lang w:eastAsia="ru-RU"/>
          </w:rPr>
          <w:t>Приложении № 1</w:t>
        </w:r>
      </w:hyperlink>
      <w:r w:rsidRPr="00492D37">
        <w:rPr>
          <w:rFonts w:ascii="Times New Roman" w:eastAsia="Times New Roman" w:hAnsi="Times New Roman" w:cs="Times New Roman"/>
          <w:bCs/>
          <w:sz w:val="20"/>
          <w:szCs w:val="20"/>
          <w:lang w:eastAsia="ru-RU"/>
        </w:rPr>
        <w:t xml:space="preserve"> к настоящему Порядку, для среднего общего образования по форме, указанной в </w:t>
      </w:r>
      <w:hyperlink w:anchor="sub_1002" w:history="1">
        <w:r w:rsidRPr="00492D37">
          <w:rPr>
            <w:rStyle w:val="ac"/>
            <w:rFonts w:ascii="Times New Roman" w:eastAsia="Times New Roman" w:hAnsi="Times New Roman"/>
            <w:bCs/>
            <w:sz w:val="20"/>
            <w:szCs w:val="20"/>
            <w:lang w:eastAsia="ru-RU"/>
          </w:rPr>
          <w:t>Приложении № 2</w:t>
        </w:r>
      </w:hyperlink>
      <w:r w:rsidRPr="00492D37">
        <w:rPr>
          <w:rFonts w:ascii="Times New Roman" w:eastAsia="Times New Roman" w:hAnsi="Times New Roman" w:cs="Times New Roman"/>
          <w:bCs/>
          <w:sz w:val="20"/>
          <w:szCs w:val="20"/>
          <w:lang w:eastAsia="ru-RU"/>
        </w:rPr>
        <w:t xml:space="preserve"> к настоящему Порядку.</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Все поданные уведомления фиксируются в журнале регистрации поступивших уведомлений о выборе семейного обучения для получения общего образования (</w:t>
      </w:r>
      <w:hyperlink w:anchor="sub_1003" w:history="1">
        <w:r w:rsidRPr="00492D37">
          <w:rPr>
            <w:rStyle w:val="ac"/>
            <w:rFonts w:ascii="Times New Roman" w:eastAsia="Times New Roman" w:hAnsi="Times New Roman"/>
            <w:bCs/>
            <w:sz w:val="20"/>
            <w:szCs w:val="20"/>
            <w:lang w:eastAsia="ru-RU"/>
          </w:rPr>
          <w:t>Приложение № 3</w:t>
        </w:r>
      </w:hyperlink>
      <w:r w:rsidRPr="00492D37">
        <w:rPr>
          <w:rFonts w:ascii="Times New Roman" w:eastAsia="Times New Roman" w:hAnsi="Times New Roman" w:cs="Times New Roman"/>
          <w:bCs/>
          <w:sz w:val="20"/>
          <w:szCs w:val="20"/>
          <w:lang w:eastAsia="ru-RU"/>
        </w:rPr>
        <w:t>).</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Прием и регистрация уведомлений родителей (законных представителей) о выборе формы получения общего образования в форме семейного образования осуществляется на основе предоставленных с уведомлением документов:</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уведомление о выборе формы получения общего образования в форме семейного образования (в 2-х экземплярах);</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оригинал и ксерокопия свидетельства о рождении ребенка;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оригинал и ксерокопия свидетельства о регистрации ребенка по месту жительства на закрепленной территории;</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документ, удостоверяющий личность родителей (законных представителей): паспорт гражданина Российской Федерации, документ, удостоверяющий личность иностранного гражданина, лица без гражданства, включая вид на жительство и удостоверение беженца, временное удостоверение личности; 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обучающегося), и документа, подтверждающего право заявителя на пребывание в Российской Федерации;</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решение органа опеки и попечительства об установлении опеки и попечительства (при установлении опеки или попечительства).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Документы предоставляются на русском языке либо имеют заверенный в установленном порядке перевод на русский язык.</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Копия документа заверяется ответственным работником при сличении его с оригиналом.</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Родители (законные представители) ежегодно до 25 августа   уведомляют о продолжении получения общего образования в форме семейного образования.</w:t>
      </w:r>
      <w:r w:rsidR="00283842">
        <w:rPr>
          <w:rFonts w:ascii="Times New Roman" w:eastAsia="Times New Roman" w:hAnsi="Times New Roman" w:cs="Times New Roman"/>
          <w:bCs/>
          <w:sz w:val="20"/>
          <w:szCs w:val="20"/>
          <w:lang w:eastAsia="ru-RU"/>
        </w:rPr>
        <w:t xml:space="preserve"> </w:t>
      </w:r>
      <w:bookmarkStart w:id="20" w:name="sub_23"/>
      <w:r w:rsidRPr="00492D37">
        <w:rPr>
          <w:rFonts w:ascii="Times New Roman" w:eastAsia="Times New Roman" w:hAnsi="Times New Roman" w:cs="Times New Roman"/>
          <w:bCs/>
          <w:sz w:val="20"/>
          <w:szCs w:val="20"/>
          <w:lang w:eastAsia="ru-RU"/>
        </w:rPr>
        <w:t>2.3. Общеобразовательное учреждение на основании заявления родителей (законных представителей) отчисляет обучающегося из состава контингента школьников.</w:t>
      </w:r>
      <w:r w:rsidR="00283842">
        <w:rPr>
          <w:rFonts w:ascii="Times New Roman" w:eastAsia="Times New Roman" w:hAnsi="Times New Roman" w:cs="Times New Roman"/>
          <w:bCs/>
          <w:sz w:val="20"/>
          <w:szCs w:val="20"/>
          <w:lang w:eastAsia="ru-RU"/>
        </w:rPr>
        <w:t xml:space="preserve"> </w:t>
      </w:r>
      <w:bookmarkEnd w:id="20"/>
      <w:r w:rsidRPr="00492D37">
        <w:rPr>
          <w:rFonts w:ascii="Times New Roman" w:eastAsia="Times New Roman" w:hAnsi="Times New Roman" w:cs="Times New Roman"/>
          <w:bCs/>
          <w:sz w:val="20"/>
          <w:szCs w:val="20"/>
          <w:lang w:eastAsia="ru-RU"/>
        </w:rPr>
        <w:t>Приложение №1</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к </w:t>
      </w:r>
      <w:hyperlink w:anchor="sub_1000" w:history="1">
        <w:r w:rsidRPr="00492D37">
          <w:rPr>
            <w:rStyle w:val="ac"/>
            <w:rFonts w:ascii="Times New Roman" w:eastAsia="Times New Roman" w:hAnsi="Times New Roman"/>
            <w:bCs/>
            <w:sz w:val="20"/>
            <w:szCs w:val="20"/>
            <w:lang w:eastAsia="ru-RU"/>
          </w:rPr>
          <w:t>Порядку</w:t>
        </w:r>
      </w:hyperlink>
      <w:r w:rsidRPr="00492D37">
        <w:rPr>
          <w:rFonts w:ascii="Times New Roman" w:eastAsia="Times New Roman" w:hAnsi="Times New Roman" w:cs="Times New Roman"/>
          <w:bCs/>
          <w:sz w:val="20"/>
          <w:szCs w:val="20"/>
          <w:lang w:eastAsia="ru-RU"/>
        </w:rPr>
        <w:t xml:space="preserve">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В отдел образования администрации Завитинского района</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От:Фамилия, имя, отчество родителя (законного представителя)</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(Ф.И.О., год рождения несовершеннолетнего)</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проживающих по адресу:</w:t>
      </w:r>
      <w:r w:rsidR="00283842">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Телефон E-mail:Уведомление</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о выборе семейной формы образования детей</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Настоящим я, (Ф.И.О. родителя (законного представителя))</w:t>
      </w:r>
      <w:r w:rsidR="009E1EEB">
        <w:rPr>
          <w:rFonts w:ascii="Times New Roman" w:eastAsia="Times New Roman" w:hAnsi="Times New Roman" w:cs="Times New Roman"/>
          <w:bCs/>
          <w:sz w:val="20"/>
          <w:szCs w:val="20"/>
          <w:lang w:eastAsia="ru-RU"/>
        </w:rPr>
        <w:t xml:space="preserve"> в </w:t>
      </w:r>
      <w:r w:rsidRPr="00492D37">
        <w:rPr>
          <w:rFonts w:ascii="Times New Roman" w:eastAsia="Times New Roman" w:hAnsi="Times New Roman" w:cs="Times New Roman"/>
          <w:bCs/>
          <w:sz w:val="20"/>
          <w:szCs w:val="20"/>
          <w:lang w:eastAsia="ru-RU"/>
        </w:rPr>
        <w:t xml:space="preserve">соответствии  с  требованиями  </w:t>
      </w:r>
      <w:hyperlink r:id="rId29" w:history="1">
        <w:r w:rsidRPr="00492D37">
          <w:rPr>
            <w:rStyle w:val="ac"/>
            <w:rFonts w:ascii="Times New Roman" w:eastAsia="Times New Roman" w:hAnsi="Times New Roman"/>
            <w:bCs/>
            <w:sz w:val="20"/>
            <w:szCs w:val="20"/>
            <w:lang w:eastAsia="ru-RU"/>
          </w:rPr>
          <w:t>ст.63  ч.5</w:t>
        </w:r>
      </w:hyperlink>
      <w:r w:rsidRPr="00492D37">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 Федерального закона от</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29.12.2012  " 273-ФЗ "Об образовании в Российской Федерации", информирую, что,  на  сновании </w:t>
      </w:r>
      <w:hyperlink r:id="rId30" w:history="1">
        <w:r w:rsidRPr="00492D37">
          <w:rPr>
            <w:rStyle w:val="ac"/>
            <w:rFonts w:ascii="Times New Roman" w:eastAsia="Times New Roman" w:hAnsi="Times New Roman"/>
            <w:bCs/>
            <w:sz w:val="20"/>
            <w:szCs w:val="20"/>
            <w:lang w:eastAsia="ru-RU"/>
          </w:rPr>
          <w:t>ч.1</w:t>
        </w:r>
      </w:hyperlink>
      <w:r w:rsidRPr="00492D37">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и </w:t>
      </w:r>
      <w:hyperlink r:id="rId31" w:history="1">
        <w:r w:rsidRPr="00492D37">
          <w:rPr>
            <w:rStyle w:val="ac"/>
            <w:rFonts w:ascii="Times New Roman" w:eastAsia="Times New Roman" w:hAnsi="Times New Roman"/>
            <w:bCs/>
            <w:sz w:val="20"/>
            <w:szCs w:val="20"/>
            <w:lang w:eastAsia="ru-RU"/>
          </w:rPr>
          <w:t>3 ст.17</w:t>
        </w:r>
      </w:hyperlink>
      <w:r w:rsidRPr="00492D37">
        <w:rPr>
          <w:rFonts w:ascii="Times New Roman" w:eastAsia="Times New Roman" w:hAnsi="Times New Roman" w:cs="Times New Roman"/>
          <w:b/>
          <w:bCs/>
          <w:sz w:val="20"/>
          <w:szCs w:val="20"/>
          <w:lang w:eastAsia="ru-RU"/>
        </w:rPr>
        <w:t xml:space="preserve">, </w:t>
      </w:r>
      <w:hyperlink r:id="rId32" w:history="1">
        <w:r w:rsidRPr="00492D37">
          <w:rPr>
            <w:rStyle w:val="ac"/>
            <w:rFonts w:ascii="Times New Roman" w:eastAsia="Times New Roman" w:hAnsi="Times New Roman"/>
            <w:bCs/>
            <w:sz w:val="20"/>
            <w:szCs w:val="20"/>
            <w:lang w:eastAsia="ru-RU"/>
          </w:rPr>
          <w:t>п. 1</w:t>
        </w:r>
      </w:hyperlink>
      <w:r w:rsidRPr="00492D37">
        <w:rPr>
          <w:rFonts w:ascii="Times New Roman" w:eastAsia="Times New Roman" w:hAnsi="Times New Roman" w:cs="Times New Roman"/>
          <w:b/>
          <w:bCs/>
          <w:sz w:val="20"/>
          <w:szCs w:val="20"/>
          <w:lang w:eastAsia="ru-RU"/>
        </w:rPr>
        <w:t xml:space="preserve">, </w:t>
      </w:r>
      <w:hyperlink r:id="rId33" w:history="1">
        <w:r w:rsidRPr="00492D37">
          <w:rPr>
            <w:rStyle w:val="ac"/>
            <w:rFonts w:ascii="Times New Roman" w:eastAsia="Times New Roman" w:hAnsi="Times New Roman"/>
            <w:bCs/>
            <w:sz w:val="20"/>
            <w:szCs w:val="20"/>
            <w:lang w:eastAsia="ru-RU"/>
          </w:rPr>
          <w:t>3 ч.3 ст.44</w:t>
        </w:r>
      </w:hyperlink>
      <w:r w:rsidRPr="00492D37">
        <w:rPr>
          <w:rFonts w:ascii="Times New Roman" w:eastAsia="Times New Roman" w:hAnsi="Times New Roman" w:cs="Times New Roman"/>
          <w:b/>
          <w:bCs/>
          <w:sz w:val="20"/>
          <w:szCs w:val="20"/>
          <w:lang w:eastAsia="ru-RU"/>
        </w:rPr>
        <w:t xml:space="preserve">, </w:t>
      </w:r>
      <w:hyperlink r:id="rId34" w:history="1">
        <w:r w:rsidRPr="00492D37">
          <w:rPr>
            <w:rStyle w:val="ac"/>
            <w:rFonts w:ascii="Times New Roman" w:eastAsia="Times New Roman" w:hAnsi="Times New Roman"/>
            <w:bCs/>
            <w:sz w:val="20"/>
            <w:szCs w:val="20"/>
            <w:lang w:eastAsia="ru-RU"/>
          </w:rPr>
          <w:t>ч.4 ст.63</w:t>
        </w:r>
      </w:hyperlink>
      <w:r w:rsidRPr="00492D37">
        <w:rPr>
          <w:rFonts w:ascii="Times New Roman" w:eastAsia="Times New Roman" w:hAnsi="Times New Roman" w:cs="Times New Roman"/>
          <w:bCs/>
          <w:sz w:val="20"/>
          <w:szCs w:val="20"/>
          <w:lang w:eastAsia="ru-RU"/>
        </w:rPr>
        <w:t xml:space="preserve"> указанного Федерального </w:t>
      </w:r>
      <w:r w:rsidR="009E1EEB">
        <w:rPr>
          <w:rFonts w:ascii="Times New Roman" w:eastAsia="Times New Roman" w:hAnsi="Times New Roman" w:cs="Times New Roman"/>
          <w:bCs/>
          <w:sz w:val="20"/>
          <w:szCs w:val="20"/>
          <w:lang w:eastAsia="ru-RU"/>
        </w:rPr>
        <w:t xml:space="preserve">закона, </w:t>
      </w:r>
      <w:r w:rsidRPr="00492D37">
        <w:rPr>
          <w:rFonts w:ascii="Times New Roman" w:eastAsia="Times New Roman" w:hAnsi="Times New Roman" w:cs="Times New Roman"/>
          <w:bCs/>
          <w:sz w:val="20"/>
          <w:szCs w:val="20"/>
          <w:lang w:eastAsia="ru-RU"/>
        </w:rPr>
        <w:t>нами, как родителями (законными представителями) несовершеннолетнего ребенка,</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(Ф.И.О. ребенка (полностью), год рождения)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выбрана для него (нее) форма получения общего образования в форме</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семейного  образования. Решение о </w:t>
      </w:r>
      <w:r w:rsidR="009E1EEB">
        <w:rPr>
          <w:rFonts w:ascii="Times New Roman" w:eastAsia="Times New Roman" w:hAnsi="Times New Roman" w:cs="Times New Roman"/>
          <w:bCs/>
          <w:sz w:val="20"/>
          <w:szCs w:val="20"/>
          <w:lang w:eastAsia="ru-RU"/>
        </w:rPr>
        <w:t>в</w:t>
      </w:r>
      <w:r w:rsidRPr="00492D37">
        <w:rPr>
          <w:rFonts w:ascii="Times New Roman" w:eastAsia="Times New Roman" w:hAnsi="Times New Roman" w:cs="Times New Roman"/>
          <w:bCs/>
          <w:sz w:val="20"/>
          <w:szCs w:val="20"/>
          <w:lang w:eastAsia="ru-RU"/>
        </w:rPr>
        <w:t xml:space="preserve">ыборе </w:t>
      </w:r>
      <w:r w:rsidR="009E1EEB">
        <w:rPr>
          <w:rFonts w:ascii="Times New Roman" w:eastAsia="Times New Roman" w:hAnsi="Times New Roman" w:cs="Times New Roman"/>
          <w:bCs/>
          <w:sz w:val="20"/>
          <w:szCs w:val="20"/>
          <w:lang w:eastAsia="ru-RU"/>
        </w:rPr>
        <w:t>н</w:t>
      </w:r>
      <w:r w:rsidRPr="00492D37">
        <w:rPr>
          <w:rFonts w:ascii="Times New Roman" w:eastAsia="Times New Roman" w:hAnsi="Times New Roman" w:cs="Times New Roman"/>
          <w:bCs/>
          <w:sz w:val="20"/>
          <w:szCs w:val="20"/>
          <w:lang w:eastAsia="ru-RU"/>
        </w:rPr>
        <w:t xml:space="preserve">ормы </w:t>
      </w:r>
      <w:r w:rsidR="009E1EEB">
        <w:rPr>
          <w:rFonts w:ascii="Times New Roman" w:eastAsia="Times New Roman" w:hAnsi="Times New Roman" w:cs="Times New Roman"/>
          <w:bCs/>
          <w:sz w:val="20"/>
          <w:szCs w:val="20"/>
          <w:lang w:eastAsia="ru-RU"/>
        </w:rPr>
        <w:t>о</w:t>
      </w:r>
      <w:r w:rsidRPr="00492D37">
        <w:rPr>
          <w:rFonts w:ascii="Times New Roman" w:eastAsia="Times New Roman" w:hAnsi="Times New Roman" w:cs="Times New Roman"/>
          <w:bCs/>
          <w:sz w:val="20"/>
          <w:szCs w:val="20"/>
          <w:lang w:eastAsia="ru-RU"/>
        </w:rPr>
        <w:t xml:space="preserve">бразования и </w:t>
      </w:r>
      <w:r w:rsidR="009E1EEB">
        <w:rPr>
          <w:rFonts w:ascii="Times New Roman" w:eastAsia="Times New Roman" w:hAnsi="Times New Roman" w:cs="Times New Roman"/>
          <w:bCs/>
          <w:sz w:val="20"/>
          <w:szCs w:val="20"/>
          <w:lang w:eastAsia="ru-RU"/>
        </w:rPr>
        <w:t>н</w:t>
      </w:r>
      <w:r w:rsidRPr="00492D37">
        <w:rPr>
          <w:rFonts w:ascii="Times New Roman" w:eastAsia="Times New Roman" w:hAnsi="Times New Roman" w:cs="Times New Roman"/>
          <w:bCs/>
          <w:sz w:val="20"/>
          <w:szCs w:val="20"/>
          <w:lang w:eastAsia="ru-RU"/>
        </w:rPr>
        <w:t>ормы обучения принято с учетом мнения ребенка.</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Согласен(на) на обработку своих персональных данных и персональных данных ребенка в порядке, установленном Федеральным законодательством.</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Дата: Подпись родителя (законного представителя): N  от (номер и дата регистрации уведомления)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Приложение № 2</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к Порядку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В отдел образования администрации  Завитинского района От: (Фамилия, имя, отчество родителя  (законного представителя)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(Ф.И.О., год рождения несовершеннолетнего)</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проживающих по адресу:</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Телефон E-mail:</w:t>
      </w:r>
      <w:r w:rsidR="009E1EEB">
        <w:rPr>
          <w:rFonts w:ascii="Times New Roman" w:eastAsia="Times New Roman" w:hAnsi="Times New Roman" w:cs="Times New Roman"/>
          <w:bCs/>
          <w:sz w:val="20"/>
          <w:szCs w:val="20"/>
          <w:lang w:eastAsia="ru-RU"/>
        </w:rPr>
        <w:t xml:space="preserve">Уведомление </w:t>
      </w:r>
      <w:r w:rsidRPr="00492D37">
        <w:rPr>
          <w:rFonts w:ascii="Times New Roman" w:eastAsia="Times New Roman" w:hAnsi="Times New Roman" w:cs="Times New Roman"/>
          <w:bCs/>
          <w:sz w:val="20"/>
          <w:szCs w:val="20"/>
          <w:lang w:eastAsia="ru-RU"/>
        </w:rPr>
        <w:t>о выборе семейной формы образования детей</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Настоящим Я, (Ф.И.О. родителя (законного представителя))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в соответствии   требованиями  </w:t>
      </w:r>
      <w:hyperlink r:id="rId35" w:history="1">
        <w:r w:rsidRPr="00492D37">
          <w:rPr>
            <w:rStyle w:val="ac"/>
            <w:rFonts w:ascii="Times New Roman" w:eastAsia="Times New Roman" w:hAnsi="Times New Roman"/>
            <w:bCs/>
            <w:sz w:val="20"/>
            <w:szCs w:val="20"/>
            <w:lang w:eastAsia="ru-RU"/>
          </w:rPr>
          <w:t>ст.63  ч.5</w:t>
        </w:r>
      </w:hyperlink>
      <w:r w:rsidRPr="00492D37">
        <w:rPr>
          <w:rFonts w:ascii="Times New Roman" w:eastAsia="Times New Roman" w:hAnsi="Times New Roman" w:cs="Times New Roman"/>
          <w:bCs/>
          <w:sz w:val="20"/>
          <w:szCs w:val="20"/>
          <w:lang w:eastAsia="ru-RU"/>
        </w:rPr>
        <w:t xml:space="preserve"> Федерального закона от</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29.12.2012 N 273-ФЗ "Об образовании в Российской Федерации", информирую, что,  на основании </w:t>
      </w:r>
      <w:hyperlink r:id="rId36" w:history="1">
        <w:r w:rsidRPr="00492D37">
          <w:rPr>
            <w:rStyle w:val="ac"/>
            <w:rFonts w:ascii="Times New Roman" w:eastAsia="Times New Roman" w:hAnsi="Times New Roman"/>
            <w:bCs/>
            <w:sz w:val="20"/>
            <w:szCs w:val="20"/>
            <w:lang w:eastAsia="ru-RU"/>
          </w:rPr>
          <w:t>ч.1</w:t>
        </w:r>
      </w:hyperlink>
      <w:r w:rsidRPr="00492D37">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и </w:t>
      </w:r>
      <w:r w:rsidRPr="00492D37">
        <w:rPr>
          <w:rFonts w:ascii="Times New Roman" w:eastAsia="Times New Roman" w:hAnsi="Times New Roman" w:cs="Times New Roman"/>
          <w:b/>
          <w:bCs/>
          <w:sz w:val="20"/>
          <w:szCs w:val="20"/>
          <w:lang w:eastAsia="ru-RU"/>
        </w:rPr>
        <w:t xml:space="preserve"> </w:t>
      </w:r>
      <w:hyperlink r:id="rId37" w:history="1">
        <w:r w:rsidRPr="00492D37">
          <w:rPr>
            <w:rStyle w:val="ac"/>
            <w:rFonts w:ascii="Times New Roman" w:eastAsia="Times New Roman" w:hAnsi="Times New Roman"/>
            <w:bCs/>
            <w:sz w:val="20"/>
            <w:szCs w:val="20"/>
            <w:lang w:eastAsia="ru-RU"/>
          </w:rPr>
          <w:t>3 ст.17</w:t>
        </w:r>
      </w:hyperlink>
      <w:r w:rsidRPr="00492D37">
        <w:rPr>
          <w:rFonts w:ascii="Times New Roman" w:eastAsia="Times New Roman" w:hAnsi="Times New Roman" w:cs="Times New Roman"/>
          <w:b/>
          <w:bCs/>
          <w:sz w:val="20"/>
          <w:szCs w:val="20"/>
          <w:lang w:eastAsia="ru-RU"/>
        </w:rPr>
        <w:t xml:space="preserve">, </w:t>
      </w:r>
      <w:hyperlink r:id="rId38" w:history="1">
        <w:r w:rsidRPr="00492D37">
          <w:rPr>
            <w:rStyle w:val="ac"/>
            <w:rFonts w:ascii="Times New Roman" w:eastAsia="Times New Roman" w:hAnsi="Times New Roman"/>
            <w:bCs/>
            <w:sz w:val="20"/>
            <w:szCs w:val="20"/>
            <w:lang w:eastAsia="ru-RU"/>
          </w:rPr>
          <w:t>ч.4 ст.63</w:t>
        </w:r>
      </w:hyperlink>
      <w:r w:rsidRPr="00492D37">
        <w:rPr>
          <w:rFonts w:ascii="Times New Roman" w:eastAsia="Times New Roman" w:hAnsi="Times New Roman" w:cs="Times New Roman"/>
          <w:bCs/>
          <w:sz w:val="20"/>
          <w:szCs w:val="20"/>
          <w:lang w:eastAsia="ru-RU"/>
        </w:rPr>
        <w:t xml:space="preserve"> указанного Федерального закона, нами, как родителями (законными представителями) несовершеннолетнего ребенка (Ф.И.О. ребенка, год рождения)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 определена для него (нее) форма получения общего образования в</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форме семейного образования.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Настоящим Я, (Ф.И.О. ребенка, год рождения)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 xml:space="preserve">информирую, что, на основании </w:t>
      </w:r>
      <w:hyperlink r:id="rId39" w:history="1">
        <w:r w:rsidRPr="00492D37">
          <w:rPr>
            <w:rStyle w:val="ac"/>
            <w:rFonts w:ascii="Times New Roman" w:eastAsia="Times New Roman" w:hAnsi="Times New Roman"/>
            <w:bCs/>
            <w:sz w:val="20"/>
            <w:szCs w:val="20"/>
            <w:lang w:eastAsia="ru-RU"/>
          </w:rPr>
          <w:t>ч.1</w:t>
        </w:r>
      </w:hyperlink>
      <w:r w:rsidRPr="00492D37">
        <w:rPr>
          <w:rFonts w:ascii="Times New Roman" w:eastAsia="Times New Roman" w:hAnsi="Times New Roman" w:cs="Times New Roman"/>
          <w:b/>
          <w:bCs/>
          <w:sz w:val="20"/>
          <w:szCs w:val="20"/>
          <w:lang w:eastAsia="ru-RU"/>
        </w:rPr>
        <w:t xml:space="preserve"> </w:t>
      </w:r>
      <w:r w:rsidRPr="00492D37">
        <w:rPr>
          <w:rFonts w:ascii="Times New Roman" w:eastAsia="Times New Roman" w:hAnsi="Times New Roman" w:cs="Times New Roman"/>
          <w:bCs/>
          <w:sz w:val="20"/>
          <w:szCs w:val="20"/>
          <w:lang w:eastAsia="ru-RU"/>
        </w:rPr>
        <w:t xml:space="preserve">и </w:t>
      </w:r>
      <w:hyperlink r:id="rId40" w:history="1">
        <w:r w:rsidRPr="00492D37">
          <w:rPr>
            <w:rStyle w:val="ac"/>
            <w:rFonts w:ascii="Times New Roman" w:eastAsia="Times New Roman" w:hAnsi="Times New Roman"/>
            <w:bCs/>
            <w:sz w:val="20"/>
            <w:szCs w:val="20"/>
            <w:lang w:eastAsia="ru-RU"/>
          </w:rPr>
          <w:t>3 ст.17</w:t>
        </w:r>
      </w:hyperlink>
      <w:r w:rsidRPr="00492D37">
        <w:rPr>
          <w:rFonts w:ascii="Times New Roman" w:eastAsia="Times New Roman" w:hAnsi="Times New Roman" w:cs="Times New Roman"/>
          <w:b/>
          <w:bCs/>
          <w:sz w:val="20"/>
          <w:szCs w:val="20"/>
          <w:lang w:eastAsia="ru-RU"/>
        </w:rPr>
        <w:t xml:space="preserve">, </w:t>
      </w:r>
      <w:hyperlink r:id="rId41" w:history="1">
        <w:r w:rsidRPr="00492D37">
          <w:rPr>
            <w:rStyle w:val="ac"/>
            <w:rFonts w:ascii="Times New Roman" w:eastAsia="Times New Roman" w:hAnsi="Times New Roman"/>
            <w:bCs/>
            <w:sz w:val="20"/>
            <w:szCs w:val="20"/>
            <w:lang w:eastAsia="ru-RU"/>
          </w:rPr>
          <w:t>п. 1 ч.1 ст.34</w:t>
        </w:r>
      </w:hyperlink>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Федерального  закона  от 29.12.2012 N 273-ФЗ "Об образовании в Российской  Федерации",  мною была, по согласованию с моими родителями, выбрана форма получения общего образования в форме семейного образования.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Согласен(на) на обработку своих персональных данных и персональных данных ребенка в порядке, установленном Федеральным законодательством.</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Дата: Подпись родителя (законного представителя): Подпись ребенка: N </w:t>
      </w:r>
      <w:r w:rsidR="009E1EEB">
        <w:rPr>
          <w:rFonts w:ascii="Times New Roman" w:eastAsia="Times New Roman" w:hAnsi="Times New Roman" w:cs="Times New Roman"/>
          <w:bCs/>
          <w:sz w:val="20"/>
          <w:szCs w:val="20"/>
          <w:lang w:eastAsia="ru-RU"/>
        </w:rPr>
        <w:t xml:space="preserve"> от </w:t>
      </w:r>
      <w:r w:rsidRPr="00492D37">
        <w:rPr>
          <w:rFonts w:ascii="Times New Roman" w:eastAsia="Times New Roman" w:hAnsi="Times New Roman" w:cs="Times New Roman"/>
          <w:bCs/>
          <w:sz w:val="20"/>
          <w:szCs w:val="20"/>
          <w:lang w:eastAsia="ru-RU"/>
        </w:rPr>
        <w:t>(номер и дата регистрации уведомления)</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Приложение №3</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к Порядку учета уведомлений родителей (законных представителей) о выборе семейной формы образования детей, имеющих право на получение общего образования каждого уровня и проживающих на территории Завитинского района</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Журнал учета уведомлений родителей</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(законных представителей) о выборе</w:t>
      </w:r>
      <w:r w:rsidR="009E1EEB">
        <w:rPr>
          <w:rFonts w:ascii="Times New Roman" w:eastAsia="Times New Roman" w:hAnsi="Times New Roman" w:cs="Times New Roman"/>
          <w:bCs/>
          <w:sz w:val="20"/>
          <w:szCs w:val="20"/>
          <w:lang w:eastAsia="ru-RU"/>
        </w:rPr>
        <w:t xml:space="preserve"> </w:t>
      </w:r>
      <w:r w:rsidRPr="00492D37">
        <w:rPr>
          <w:rFonts w:ascii="Times New Roman" w:eastAsia="Times New Roman" w:hAnsi="Times New Roman" w:cs="Times New Roman"/>
          <w:bCs/>
          <w:sz w:val="20"/>
          <w:szCs w:val="20"/>
          <w:lang w:eastAsia="ru-RU"/>
        </w:rPr>
        <w:t>семейной формы образования детей</w:t>
      </w:r>
      <w:r w:rsidR="009E1EEB">
        <w:rPr>
          <w:rFonts w:ascii="Times New Roman" w:eastAsia="Times New Roman" w:hAnsi="Times New Roman" w:cs="Times New Roman"/>
          <w:bCs/>
          <w:sz w:val="20"/>
          <w:szCs w:val="20"/>
          <w:lang w:eastAsia="ru-RU"/>
        </w:rPr>
        <w:t xml:space="preserve"> </w:t>
      </w: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134"/>
        <w:gridCol w:w="1560"/>
        <w:gridCol w:w="1984"/>
        <w:gridCol w:w="1701"/>
        <w:gridCol w:w="1276"/>
        <w:gridCol w:w="992"/>
        <w:gridCol w:w="1559"/>
      </w:tblGrid>
      <w:tr w:rsidR="00492D37" w:rsidRPr="00492D37" w:rsidTr="009E1EEB">
        <w:tc>
          <w:tcPr>
            <w:tcW w:w="1134" w:type="dxa"/>
            <w:tcBorders>
              <w:top w:val="single" w:sz="4" w:space="0" w:color="auto"/>
              <w:bottom w:val="single" w:sz="4" w:space="0" w:color="auto"/>
              <w:right w:val="single" w:sz="4" w:space="0" w:color="auto"/>
            </w:tcBorders>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N уведомления</w:t>
            </w:r>
          </w:p>
        </w:tc>
        <w:tc>
          <w:tcPr>
            <w:tcW w:w="1560"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Дата регистрации</w:t>
            </w:r>
          </w:p>
        </w:tc>
        <w:tc>
          <w:tcPr>
            <w:tcW w:w="1984"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Фамилия, имя, отчество родителей (законных представителей)</w:t>
            </w:r>
          </w:p>
        </w:tc>
        <w:tc>
          <w:tcPr>
            <w:tcW w:w="1701"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Фамилия, имя, отчество ребенка</w:t>
            </w:r>
          </w:p>
        </w:tc>
        <w:tc>
          <w:tcPr>
            <w:tcW w:w="1276"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Дата рождения</w:t>
            </w:r>
          </w:p>
        </w:tc>
        <w:tc>
          <w:tcPr>
            <w:tcW w:w="992"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Класс</w:t>
            </w:r>
          </w:p>
        </w:tc>
        <w:tc>
          <w:tcPr>
            <w:tcW w:w="1559" w:type="dxa"/>
            <w:tcBorders>
              <w:top w:val="single" w:sz="4" w:space="0" w:color="auto"/>
              <w:left w:val="single" w:sz="4" w:space="0" w:color="auto"/>
              <w:bottom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492D37">
              <w:rPr>
                <w:rFonts w:ascii="Times New Roman" w:eastAsia="Times New Roman" w:hAnsi="Times New Roman" w:cs="Times New Roman"/>
                <w:bCs/>
                <w:sz w:val="20"/>
                <w:szCs w:val="20"/>
                <w:lang w:eastAsia="ru-RU"/>
              </w:rPr>
              <w:t>Адрес проживания, телефон контакта</w:t>
            </w:r>
          </w:p>
        </w:tc>
      </w:tr>
      <w:tr w:rsidR="00492D37" w:rsidRPr="00492D37" w:rsidTr="009E1EEB">
        <w:tc>
          <w:tcPr>
            <w:tcW w:w="1134" w:type="dxa"/>
            <w:tcBorders>
              <w:top w:val="single" w:sz="4" w:space="0" w:color="auto"/>
              <w:bottom w:val="single" w:sz="4" w:space="0" w:color="auto"/>
              <w:right w:val="single" w:sz="4" w:space="0" w:color="auto"/>
            </w:tcBorders>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60"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c>
          <w:tcPr>
            <w:tcW w:w="1559" w:type="dxa"/>
            <w:tcBorders>
              <w:top w:val="single" w:sz="4" w:space="0" w:color="auto"/>
              <w:left w:val="single" w:sz="4" w:space="0" w:color="auto"/>
              <w:bottom w:val="single" w:sz="4" w:space="0" w:color="auto"/>
            </w:tcBorders>
            <w:vAlign w:val="center"/>
          </w:tcPr>
          <w:p w:rsidR="00492D37" w:rsidRPr="00492D37" w:rsidRDefault="00492D37" w:rsidP="00492D37">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p>
        </w:tc>
      </w:tr>
    </w:tbl>
    <w:p w:rsidR="003D5DE6" w:rsidRDefault="003D5DE6" w:rsidP="009E1EEB">
      <w:pPr>
        <w:tabs>
          <w:tab w:val="num" w:pos="0"/>
          <w:tab w:val="num" w:pos="1080"/>
          <w:tab w:val="num" w:pos="1260"/>
        </w:tabs>
        <w:spacing w:after="0" w:line="240" w:lineRule="auto"/>
        <w:jc w:val="both"/>
        <w:rPr>
          <w:rFonts w:ascii="Times New Roman" w:eastAsia="Times New Roman" w:hAnsi="Times New Roman" w:cs="Times New Roman"/>
          <w:b/>
          <w:bCs/>
          <w:sz w:val="20"/>
          <w:szCs w:val="20"/>
          <w:lang w:eastAsia="ru-RU"/>
        </w:rPr>
      </w:pP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57B21">
        <w:rPr>
          <w:rFonts w:ascii="Times New Roman" w:eastAsia="Times New Roman" w:hAnsi="Times New Roman" w:cs="Times New Roman"/>
          <w:b/>
          <w:bCs/>
          <w:sz w:val="20"/>
          <w:szCs w:val="20"/>
          <w:lang w:eastAsia="ru-RU"/>
        </w:rPr>
        <w:t>Р</w:t>
      </w:r>
      <w:r w:rsidR="005B266D" w:rsidRPr="00257B21">
        <w:rPr>
          <w:rFonts w:ascii="Times New Roman" w:eastAsia="Times New Roman" w:hAnsi="Times New Roman" w:cs="Times New Roman"/>
          <w:b/>
          <w:bCs/>
          <w:sz w:val="20"/>
          <w:szCs w:val="20"/>
          <w:lang w:eastAsia="ru-RU"/>
        </w:rPr>
        <w:t>ешение</w:t>
      </w:r>
      <w:r w:rsidRPr="00257B21">
        <w:rPr>
          <w:rFonts w:ascii="Times New Roman" w:eastAsia="Times New Roman" w:hAnsi="Times New Roman" w:cs="Times New Roman"/>
          <w:b/>
          <w:bCs/>
          <w:sz w:val="20"/>
          <w:szCs w:val="20"/>
          <w:lang w:eastAsia="ru-RU"/>
        </w:rPr>
        <w:t xml:space="preserve"> </w:t>
      </w:r>
      <w:r w:rsidR="00257B21" w:rsidRPr="00257B21">
        <w:rPr>
          <w:rFonts w:ascii="Times New Roman" w:eastAsia="Times New Roman" w:hAnsi="Times New Roman" w:cs="Times New Roman"/>
          <w:b/>
          <w:sz w:val="20"/>
          <w:szCs w:val="20"/>
          <w:lang w:eastAsia="ru-RU"/>
        </w:rPr>
        <w:t>от 04.0</w:t>
      </w:r>
      <w:r w:rsidR="00257B21">
        <w:rPr>
          <w:rFonts w:ascii="Times New Roman" w:eastAsia="Times New Roman" w:hAnsi="Times New Roman" w:cs="Times New Roman"/>
          <w:b/>
          <w:sz w:val="20"/>
          <w:szCs w:val="20"/>
          <w:lang w:eastAsia="ru-RU"/>
        </w:rPr>
        <w:t>6</w:t>
      </w:r>
      <w:r w:rsidR="00257B21" w:rsidRPr="00257B21">
        <w:rPr>
          <w:rFonts w:ascii="Times New Roman" w:eastAsia="Times New Roman" w:hAnsi="Times New Roman" w:cs="Times New Roman"/>
          <w:b/>
          <w:sz w:val="20"/>
          <w:szCs w:val="20"/>
          <w:lang w:eastAsia="ru-RU"/>
        </w:rPr>
        <w:t>.2020 № 119/21</w:t>
      </w:r>
      <w:r w:rsidR="00257B21">
        <w:rPr>
          <w:rFonts w:ascii="Times New Roman" w:eastAsia="Times New Roman" w:hAnsi="Times New Roman" w:cs="Times New Roman"/>
          <w:sz w:val="28"/>
          <w:szCs w:val="28"/>
          <w:lang w:eastAsia="ru-RU"/>
        </w:rPr>
        <w:t xml:space="preserve"> </w:t>
      </w:r>
      <w:r w:rsidR="003D5DE6">
        <w:rPr>
          <w:rFonts w:ascii="Times New Roman" w:eastAsia="Times New Roman" w:hAnsi="Times New Roman" w:cs="Times New Roman"/>
          <w:b/>
          <w:bCs/>
          <w:sz w:val="20"/>
          <w:szCs w:val="20"/>
          <w:lang w:eastAsia="ru-RU"/>
        </w:rPr>
        <w:t>«</w:t>
      </w:r>
      <w:r w:rsidRPr="009E1EEB">
        <w:rPr>
          <w:rFonts w:ascii="Times New Roman" w:eastAsia="Times New Roman" w:hAnsi="Times New Roman" w:cs="Times New Roman"/>
          <w:b/>
          <w:sz w:val="20"/>
          <w:szCs w:val="20"/>
          <w:lang w:eastAsia="ru-RU"/>
        </w:rPr>
        <w:t>О внесении изменений и дополнений в Положение «О едином налоге на вмененный доход для отдельных видов деятельности на территории Завитинского района», утвержденное решением районного Совета народных депутатов от 24.11.2014 года № 103/21</w:t>
      </w:r>
      <w:r w:rsidR="003D5DE6">
        <w:rPr>
          <w:rFonts w:ascii="Times New Roman" w:eastAsia="Times New Roman" w:hAnsi="Times New Roman" w:cs="Times New Roman"/>
          <w:b/>
          <w:sz w:val="20"/>
          <w:szCs w:val="20"/>
          <w:lang w:eastAsia="ru-RU"/>
        </w:rPr>
        <w:t>»</w:t>
      </w:r>
      <w:r w:rsidR="005B266D">
        <w:rPr>
          <w:rFonts w:ascii="Times New Roman" w:eastAsia="Times New Roman" w:hAnsi="Times New Roman" w:cs="Times New Roman"/>
          <w:b/>
          <w:sz w:val="20"/>
          <w:szCs w:val="20"/>
          <w:lang w:eastAsia="ru-RU"/>
        </w:rPr>
        <w:t xml:space="preserve">. </w:t>
      </w:r>
      <w:r w:rsidRPr="005B266D">
        <w:rPr>
          <w:rFonts w:ascii="Times New Roman" w:eastAsia="Times New Roman" w:hAnsi="Times New Roman" w:cs="Times New Roman"/>
          <w:sz w:val="20"/>
          <w:szCs w:val="20"/>
          <w:lang w:eastAsia="ru-RU"/>
        </w:rPr>
        <w:t>Принято решением район</w:t>
      </w:r>
      <w:r w:rsidR="005B266D">
        <w:rPr>
          <w:rFonts w:ascii="Times New Roman" w:eastAsia="Times New Roman" w:hAnsi="Times New Roman" w:cs="Times New Roman"/>
          <w:sz w:val="20"/>
          <w:szCs w:val="20"/>
          <w:lang w:eastAsia="ru-RU"/>
        </w:rPr>
        <w:t xml:space="preserve">ного Совета народных депутатов </w:t>
      </w:r>
      <w:r w:rsidRPr="005B266D">
        <w:rPr>
          <w:rFonts w:ascii="Times New Roman" w:eastAsia="Times New Roman" w:hAnsi="Times New Roman" w:cs="Times New Roman"/>
          <w:sz w:val="20"/>
          <w:szCs w:val="20"/>
          <w:lang w:eastAsia="ru-RU"/>
        </w:rPr>
        <w:t>02 июня 2020</w:t>
      </w:r>
      <w:r w:rsidR="005B266D">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sz w:val="20"/>
          <w:szCs w:val="20"/>
          <w:lang w:eastAsia="ru-RU"/>
        </w:rPr>
        <w:t>11. Внести в Положение «О едином налоге на вмененный доход для отдельных видов деятельности на территории Завитинского района», утвержденное решением районного Совета народных депутатов от 24.11.2014 года № 103/21 следующие изменения:1.1. В приложении №1 к Положению:</w:t>
      </w:r>
      <w:r w:rsidR="005B266D">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sz w:val="20"/>
          <w:szCs w:val="20"/>
          <w:lang w:eastAsia="ru-RU"/>
        </w:rPr>
        <w:t>а) строку 1.3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11.3.</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Ремонт и техническое обслуживание бытовой</w:t>
            </w:r>
            <w:r w:rsidRPr="009E1EEB">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bCs/>
                <w:sz w:val="20"/>
                <w:szCs w:val="20"/>
                <w:lang w:eastAsia="ru-RU"/>
              </w:rPr>
              <w:lastRenderedPageBreak/>
              <w:t>радиоэлектронной аппаратуры, бытовых машин и бытовых</w:t>
            </w:r>
            <w:r w:rsidRPr="009E1EEB">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bCs/>
                <w:sz w:val="20"/>
                <w:szCs w:val="20"/>
                <w:lang w:eastAsia="ru-RU"/>
              </w:rPr>
              <w:t>приборов, ремонт и изготовление металлоизделий</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lastRenderedPageBreak/>
              <w:t>0,14</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0,032</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0,068</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0,04</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lastRenderedPageBreak/>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б) строку 1.5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1.5.</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Химическая чистка и крашение, услуги прачечных</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0,123</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0,028</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0,060</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0,053</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в) строку 1.10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1.10.</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Парикмахерские и косметические услуги</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0,123</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0,028</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0,060</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0,053</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г) строку 5.1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5.1.</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по перевозке грузов</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0,175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0,040</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0,085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0,075</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0,050</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д) строки 5.2.1 – 5.2.3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4547"/>
        <w:gridCol w:w="767"/>
        <w:gridCol w:w="767"/>
        <w:gridCol w:w="782"/>
        <w:gridCol w:w="767"/>
        <w:gridCol w:w="869"/>
      </w:tblGrid>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5.2.1.</w:t>
            </w:r>
          </w:p>
        </w:tc>
        <w:tc>
          <w:tcPr>
            <w:tcW w:w="4547"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1 до 8 мест</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0,175</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0,04</w:t>
            </w:r>
          </w:p>
        </w:tc>
        <w:tc>
          <w:tcPr>
            <w:tcW w:w="782"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0,085</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0,075</w:t>
            </w:r>
          </w:p>
        </w:tc>
        <w:tc>
          <w:tcPr>
            <w:tcW w:w="869"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0,05</w:t>
            </w:r>
          </w:p>
        </w:tc>
      </w:tr>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5.2.2.</w:t>
            </w:r>
          </w:p>
        </w:tc>
        <w:tc>
          <w:tcPr>
            <w:tcW w:w="4547"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9 до 34 мест</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0,149</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0,034</w:t>
            </w:r>
          </w:p>
        </w:tc>
        <w:tc>
          <w:tcPr>
            <w:tcW w:w="782"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0,073</w:t>
            </w:r>
          </w:p>
        </w:tc>
        <w:tc>
          <w:tcPr>
            <w:tcW w:w="767"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0,064</w:t>
            </w:r>
          </w:p>
        </w:tc>
        <w:tc>
          <w:tcPr>
            <w:tcW w:w="869" w:type="dxa"/>
            <w:shd w:val="clear" w:color="auto" w:fill="auto"/>
            <w:vAlign w:val="center"/>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9E1EEB">
              <w:rPr>
                <w:rFonts w:ascii="Times New Roman" w:eastAsia="Times New Roman" w:hAnsi="Times New Roman" w:cs="Times New Roman"/>
                <w:bCs/>
                <w:sz w:val="20"/>
                <w:szCs w:val="20"/>
                <w:lang w:eastAsia="ru-RU"/>
              </w:rPr>
              <w:t>0,043</w:t>
            </w:r>
          </w:p>
        </w:tc>
      </w:tr>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5.2.3.</w:t>
            </w:r>
          </w:p>
        </w:tc>
        <w:tc>
          <w:tcPr>
            <w:tcW w:w="4547"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35 и более</w:t>
            </w:r>
          </w:p>
        </w:tc>
        <w:tc>
          <w:tcPr>
            <w:tcW w:w="767"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0,132</w:t>
            </w:r>
          </w:p>
        </w:tc>
        <w:tc>
          <w:tcPr>
            <w:tcW w:w="767"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0,030</w:t>
            </w:r>
          </w:p>
        </w:tc>
        <w:tc>
          <w:tcPr>
            <w:tcW w:w="782"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0,064</w:t>
            </w:r>
          </w:p>
        </w:tc>
        <w:tc>
          <w:tcPr>
            <w:tcW w:w="767"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0,057</w:t>
            </w:r>
          </w:p>
        </w:tc>
        <w:tc>
          <w:tcPr>
            <w:tcW w:w="869"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0,038</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е) строку 6.13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6.13.</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Реализация товаров с использованием торговых автоматов</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0,175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0,040</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0,085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0,075</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0,050</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ж) строку 8.2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8.2.</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в иных объектах организации общественного питания</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0,128</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0,029</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0,062</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0,055</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0,0365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з) строку 12 изложить в новой редакции:</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614"/>
        <w:gridCol w:w="756"/>
        <w:gridCol w:w="756"/>
        <w:gridCol w:w="786"/>
        <w:gridCol w:w="756"/>
        <w:gridCol w:w="87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12.</w:t>
            </w:r>
          </w:p>
        </w:tc>
        <w:tc>
          <w:tcPr>
            <w:tcW w:w="4614"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0,175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0,040</w:t>
            </w:r>
          </w:p>
        </w:tc>
        <w:tc>
          <w:tcPr>
            <w:tcW w:w="78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0,085</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0,075</w:t>
            </w:r>
          </w:p>
        </w:tc>
        <w:tc>
          <w:tcPr>
            <w:tcW w:w="87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0,050</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1.2. В приложении №3 к Положению:</w:t>
      </w:r>
      <w:r w:rsidR="005B266D">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sz w:val="20"/>
          <w:szCs w:val="20"/>
          <w:lang w:eastAsia="ru-RU"/>
        </w:rPr>
        <w:t>а) строку 1.3 изложить в новой редакции:«</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79"/>
        <w:gridCol w:w="75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11.3.</w:t>
            </w:r>
          </w:p>
        </w:tc>
        <w:tc>
          <w:tcPr>
            <w:tcW w:w="7879"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Ремонт и техническое обслуживание бытовой</w:t>
            </w:r>
            <w:r w:rsidRPr="009E1EEB">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bCs/>
                <w:sz w:val="20"/>
                <w:szCs w:val="20"/>
                <w:lang w:eastAsia="ru-RU"/>
              </w:rPr>
              <w:t>радиоэлектронной аппаратуры, бытовых машин и бытовых</w:t>
            </w:r>
            <w:r w:rsidRPr="009E1EEB">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bCs/>
                <w:sz w:val="20"/>
                <w:szCs w:val="20"/>
                <w:lang w:eastAsia="ru-RU"/>
              </w:rPr>
              <w:t>приборов, ремонт и изготовление металлоизделий</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0,4</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б) строку 1.5 изложить в новой редакции:«</w:t>
      </w:r>
    </w:p>
    <w:tbl>
      <w:tblPr>
        <w:tblW w:w="9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56"/>
        <w:gridCol w:w="75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1.5.</w:t>
            </w:r>
          </w:p>
        </w:tc>
        <w:tc>
          <w:tcPr>
            <w:tcW w:w="7856"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Химическая чистка и крашение, услуги прачечных</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0,35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в) строку 1.10 изложить в новой редакции:«</w:t>
      </w:r>
    </w:p>
    <w:tbl>
      <w:tblPr>
        <w:tblW w:w="9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79"/>
        <w:gridCol w:w="75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1.10.</w:t>
            </w:r>
          </w:p>
        </w:tc>
        <w:tc>
          <w:tcPr>
            <w:tcW w:w="7879"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Парикмахерские и косметические услуги</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0,35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г) строку 5.1 изложить в новой редакции:«</w:t>
      </w:r>
    </w:p>
    <w:tbl>
      <w:tblPr>
        <w:tblW w:w="9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63"/>
        <w:gridCol w:w="75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5.1.</w:t>
            </w:r>
          </w:p>
        </w:tc>
        <w:tc>
          <w:tcPr>
            <w:tcW w:w="786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по перевозке грузов</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д) строки 5.2.1 – 5.2.3 изложить в новой редакции:«</w:t>
      </w: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7812"/>
        <w:gridCol w:w="752"/>
      </w:tblGrid>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5.2.1.</w:t>
            </w:r>
          </w:p>
        </w:tc>
        <w:tc>
          <w:tcPr>
            <w:tcW w:w="7812"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1 до 8 мест</w:t>
            </w:r>
          </w:p>
        </w:tc>
        <w:tc>
          <w:tcPr>
            <w:tcW w:w="752"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0,5</w:t>
            </w:r>
          </w:p>
        </w:tc>
      </w:tr>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5.2.2.</w:t>
            </w:r>
          </w:p>
        </w:tc>
        <w:tc>
          <w:tcPr>
            <w:tcW w:w="7812"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9 до 34 мест</w:t>
            </w:r>
          </w:p>
        </w:tc>
        <w:tc>
          <w:tcPr>
            <w:tcW w:w="752"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0,425</w:t>
            </w:r>
          </w:p>
        </w:tc>
      </w:tr>
      <w:tr w:rsidR="009E1EEB" w:rsidRPr="009E1EEB" w:rsidTr="009E1EEB">
        <w:trPr>
          <w:jc w:val="center"/>
        </w:trPr>
        <w:tc>
          <w:tcPr>
            <w:tcW w:w="718"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5.2.3.</w:t>
            </w:r>
          </w:p>
        </w:tc>
        <w:tc>
          <w:tcPr>
            <w:tcW w:w="7812"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от 35 и более</w:t>
            </w:r>
          </w:p>
        </w:tc>
        <w:tc>
          <w:tcPr>
            <w:tcW w:w="752"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0,375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е) строку 6.13 изложить в новой редакции:«</w:t>
      </w:r>
    </w:p>
    <w:tbl>
      <w:tblPr>
        <w:tblW w:w="9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7802"/>
        <w:gridCol w:w="756"/>
      </w:tblGrid>
      <w:tr w:rsidR="009E1EEB" w:rsidRPr="009E1EEB" w:rsidTr="009E1EEB">
        <w:trPr>
          <w:jc w:val="center"/>
        </w:trPr>
        <w:tc>
          <w:tcPr>
            <w:tcW w:w="673"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6.13.</w:t>
            </w:r>
          </w:p>
        </w:tc>
        <w:tc>
          <w:tcPr>
            <w:tcW w:w="7802"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bCs/>
                <w:sz w:val="20"/>
                <w:szCs w:val="20"/>
                <w:lang w:eastAsia="ru-RU"/>
              </w:rPr>
              <w:t>Реализация товаров с использованием торговых автоматов</w:t>
            </w:r>
          </w:p>
        </w:tc>
        <w:tc>
          <w:tcPr>
            <w:tcW w:w="756"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ж) строку 8.2. изложить в новой редакции:«</w:t>
      </w:r>
    </w:p>
    <w:tbl>
      <w:tblPr>
        <w:tblW w:w="927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6997"/>
        <w:gridCol w:w="1496"/>
      </w:tblGrid>
      <w:tr w:rsidR="009E1EEB" w:rsidRPr="009E1EEB" w:rsidTr="009E1EEB">
        <w:trPr>
          <w:trHeight w:val="243"/>
          <w:jc w:val="center"/>
        </w:trPr>
        <w:tc>
          <w:tcPr>
            <w:tcW w:w="777"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8.2.</w:t>
            </w:r>
          </w:p>
        </w:tc>
        <w:tc>
          <w:tcPr>
            <w:tcW w:w="6997"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в иных объектах организации общественного питания</w:t>
            </w:r>
          </w:p>
        </w:tc>
        <w:tc>
          <w:tcPr>
            <w:tcW w:w="1496"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0,365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з) строку 12 изложить в новой редакции:</w:t>
      </w: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059"/>
        <w:gridCol w:w="1388"/>
      </w:tblGrid>
      <w:tr w:rsidR="009E1EEB" w:rsidRPr="009E1EEB" w:rsidTr="009E1EEB">
        <w:trPr>
          <w:jc w:val="center"/>
        </w:trPr>
        <w:tc>
          <w:tcPr>
            <w:tcW w:w="795"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12.</w:t>
            </w:r>
          </w:p>
        </w:tc>
        <w:tc>
          <w:tcPr>
            <w:tcW w:w="7059" w:type="dxa"/>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 xml:space="preserve">Оказание услуг по временному размещению и проживанию организациями и предпринимателями, использующими в каждом объекте предоставления </w:t>
            </w:r>
            <w:r w:rsidRPr="009E1EEB">
              <w:rPr>
                <w:rFonts w:ascii="Times New Roman" w:eastAsia="Times New Roman" w:hAnsi="Times New Roman" w:cs="Times New Roman"/>
                <w:sz w:val="20"/>
                <w:szCs w:val="20"/>
                <w:lang w:eastAsia="ru-RU"/>
              </w:rPr>
              <w:lastRenderedPageBreak/>
              <w:t>данных услуг общую площадь помещений для временного размещения и проживания не более 500 квадратных метров</w:t>
            </w:r>
          </w:p>
        </w:tc>
        <w:tc>
          <w:tcPr>
            <w:tcW w:w="1388" w:type="dxa"/>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lastRenderedPageBreak/>
              <w:t>0,5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lastRenderedPageBreak/>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2. Приложение №1 дополнить строкой 1.12</w:t>
      </w:r>
      <w:r w:rsidRPr="009E1EEB">
        <w:rPr>
          <w:rFonts w:ascii="Times New Roman" w:eastAsia="Times New Roman" w:hAnsi="Times New Roman" w:cs="Times New Roman"/>
          <w:sz w:val="20"/>
          <w:szCs w:val="20"/>
          <w:vertAlign w:val="superscript"/>
          <w:lang w:eastAsia="ru-RU"/>
        </w:rPr>
        <w:t xml:space="preserve">1 </w:t>
      </w:r>
      <w:r w:rsidRPr="009E1EEB">
        <w:rPr>
          <w:rFonts w:ascii="Times New Roman" w:eastAsia="Times New Roman" w:hAnsi="Times New Roman" w:cs="Times New Roman"/>
          <w:sz w:val="20"/>
          <w:szCs w:val="20"/>
          <w:lang w:eastAsia="ru-RU"/>
        </w:rPr>
        <w:t>следующего</w:t>
      </w:r>
      <w:r w:rsidRPr="009E1EEB">
        <w:rPr>
          <w:rFonts w:ascii="Times New Roman" w:eastAsia="Times New Roman" w:hAnsi="Times New Roman" w:cs="Times New Roman"/>
          <w:sz w:val="20"/>
          <w:szCs w:val="20"/>
          <w:vertAlign w:val="superscript"/>
          <w:lang w:eastAsia="ru-RU"/>
        </w:rPr>
        <w:t xml:space="preserve"> </w:t>
      </w:r>
      <w:r w:rsidRPr="009E1EEB">
        <w:rPr>
          <w:rFonts w:ascii="Times New Roman" w:eastAsia="Times New Roman" w:hAnsi="Times New Roman" w:cs="Times New Roman"/>
          <w:sz w:val="20"/>
          <w:szCs w:val="20"/>
          <w:lang w:eastAsia="ru-RU"/>
        </w:rPr>
        <w:t>содержания:</w:t>
      </w:r>
      <w:r w:rsidR="005B266D">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sz w:val="20"/>
          <w:szCs w:val="20"/>
          <w:lang w:eastAsia="ru-RU"/>
        </w:rPr>
        <w:t>«</w:t>
      </w:r>
    </w:p>
    <w:tbl>
      <w:tblPr>
        <w:tblW w:w="9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4479"/>
        <w:gridCol w:w="756"/>
        <w:gridCol w:w="756"/>
        <w:gridCol w:w="784"/>
        <w:gridCol w:w="756"/>
        <w:gridCol w:w="870"/>
      </w:tblGrid>
      <w:tr w:rsidR="009E1EEB" w:rsidRPr="009E1EEB" w:rsidTr="009E1EEB">
        <w:trPr>
          <w:jc w:val="center"/>
        </w:trPr>
        <w:tc>
          <w:tcPr>
            <w:tcW w:w="816" w:type="dxa"/>
            <w:tcBorders>
              <w:top w:val="single" w:sz="4" w:space="0" w:color="auto"/>
              <w:left w:val="single" w:sz="4" w:space="0" w:color="auto"/>
              <w:bottom w:val="single" w:sz="4" w:space="0" w:color="auto"/>
              <w:right w:val="single" w:sz="4" w:space="0" w:color="auto"/>
            </w:tcBorders>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1.12</w:t>
            </w:r>
            <w:r w:rsidRPr="009E1EEB">
              <w:rPr>
                <w:rFonts w:ascii="Times New Roman" w:eastAsia="Times New Roman" w:hAnsi="Times New Roman" w:cs="Times New Roman"/>
                <w:sz w:val="20"/>
                <w:szCs w:val="20"/>
                <w:vertAlign w:val="superscript"/>
                <w:lang w:eastAsia="ru-RU"/>
              </w:rPr>
              <w:t>1</w:t>
            </w:r>
            <w:r w:rsidRPr="009E1EEB">
              <w:rPr>
                <w:rFonts w:ascii="Times New Roman" w:eastAsia="Times New Roman" w:hAnsi="Times New Roman" w:cs="Times New Roman"/>
                <w:sz w:val="20"/>
                <w:szCs w:val="20"/>
                <w:lang w:eastAsia="ru-RU"/>
              </w:rPr>
              <w:t>.</w:t>
            </w:r>
          </w:p>
        </w:tc>
        <w:tc>
          <w:tcPr>
            <w:tcW w:w="4479" w:type="dxa"/>
            <w:tcBorders>
              <w:top w:val="single" w:sz="4" w:space="0" w:color="auto"/>
              <w:left w:val="single" w:sz="4" w:space="0" w:color="auto"/>
              <w:bottom w:val="single" w:sz="4" w:space="0" w:color="auto"/>
              <w:right w:val="single" w:sz="4" w:space="0" w:color="auto"/>
            </w:tcBorders>
            <w:shd w:val="clear" w:color="auto" w:fill="auto"/>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Физкультурно-оздоровительные услуги</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0,175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0,040</w:t>
            </w:r>
          </w:p>
        </w:tc>
        <w:tc>
          <w:tcPr>
            <w:tcW w:w="784" w:type="dxa"/>
            <w:tcBorders>
              <w:top w:val="single" w:sz="4" w:space="0" w:color="auto"/>
              <w:left w:val="single" w:sz="4" w:space="0" w:color="auto"/>
              <w:bottom w:val="single" w:sz="4" w:space="0" w:color="auto"/>
              <w:right w:val="single" w:sz="4" w:space="0" w:color="auto"/>
            </w:tcBorders>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0,085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0,075</w:t>
            </w:r>
          </w:p>
        </w:tc>
        <w:tc>
          <w:tcPr>
            <w:tcW w:w="870" w:type="dxa"/>
            <w:tcBorders>
              <w:top w:val="single" w:sz="4" w:space="0" w:color="auto"/>
              <w:left w:val="single" w:sz="4" w:space="0" w:color="auto"/>
              <w:bottom w:val="single" w:sz="4" w:space="0" w:color="auto"/>
              <w:right w:val="single" w:sz="4" w:space="0" w:color="auto"/>
            </w:tcBorders>
            <w:shd w:val="clear" w:color="auto" w:fill="auto"/>
            <w:vAlign w:val="bottom"/>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0,050</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3. Приложение №3 дополнить строкой 1.12</w:t>
      </w:r>
      <w:r w:rsidRPr="009E1EEB">
        <w:rPr>
          <w:rFonts w:ascii="Times New Roman" w:eastAsia="Times New Roman" w:hAnsi="Times New Roman" w:cs="Times New Roman"/>
          <w:sz w:val="20"/>
          <w:szCs w:val="20"/>
          <w:vertAlign w:val="superscript"/>
          <w:lang w:eastAsia="ru-RU"/>
        </w:rPr>
        <w:t xml:space="preserve">1 </w:t>
      </w:r>
      <w:r w:rsidRPr="009E1EEB">
        <w:rPr>
          <w:rFonts w:ascii="Times New Roman" w:eastAsia="Times New Roman" w:hAnsi="Times New Roman" w:cs="Times New Roman"/>
          <w:sz w:val="20"/>
          <w:szCs w:val="20"/>
          <w:lang w:eastAsia="ru-RU"/>
        </w:rPr>
        <w:t>следующего</w:t>
      </w:r>
      <w:r w:rsidRPr="009E1EEB">
        <w:rPr>
          <w:rFonts w:ascii="Times New Roman" w:eastAsia="Times New Roman" w:hAnsi="Times New Roman" w:cs="Times New Roman"/>
          <w:sz w:val="20"/>
          <w:szCs w:val="20"/>
          <w:vertAlign w:val="superscript"/>
          <w:lang w:eastAsia="ru-RU"/>
        </w:rPr>
        <w:t xml:space="preserve"> </w:t>
      </w:r>
      <w:r w:rsidRPr="009E1EEB">
        <w:rPr>
          <w:rFonts w:ascii="Times New Roman" w:eastAsia="Times New Roman" w:hAnsi="Times New Roman" w:cs="Times New Roman"/>
          <w:sz w:val="20"/>
          <w:szCs w:val="20"/>
          <w:lang w:eastAsia="ru-RU"/>
        </w:rPr>
        <w:t>содержания:«</w:t>
      </w:r>
    </w:p>
    <w:tbl>
      <w:tblPr>
        <w:tblW w:w="927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7"/>
        <w:gridCol w:w="6997"/>
        <w:gridCol w:w="1496"/>
      </w:tblGrid>
      <w:tr w:rsidR="009E1EEB" w:rsidRPr="009E1EEB" w:rsidTr="009E1EEB">
        <w:trPr>
          <w:trHeight w:val="243"/>
          <w:jc w:val="center"/>
        </w:trPr>
        <w:tc>
          <w:tcPr>
            <w:tcW w:w="777"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1.12</w:t>
            </w:r>
            <w:r w:rsidRPr="009E1EEB">
              <w:rPr>
                <w:rFonts w:ascii="Times New Roman" w:eastAsia="Times New Roman" w:hAnsi="Times New Roman" w:cs="Times New Roman"/>
                <w:sz w:val="20"/>
                <w:szCs w:val="20"/>
                <w:vertAlign w:val="superscript"/>
                <w:lang w:eastAsia="ru-RU"/>
              </w:rPr>
              <w:t>1</w:t>
            </w:r>
            <w:r w:rsidRPr="009E1EEB">
              <w:rPr>
                <w:rFonts w:ascii="Times New Roman" w:eastAsia="Times New Roman" w:hAnsi="Times New Roman" w:cs="Times New Roman"/>
                <w:sz w:val="20"/>
                <w:szCs w:val="20"/>
                <w:lang w:eastAsia="ru-RU"/>
              </w:rPr>
              <w:t>.</w:t>
            </w:r>
          </w:p>
        </w:tc>
        <w:tc>
          <w:tcPr>
            <w:tcW w:w="6997"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Физкультурно-оздоровительные услуги</w:t>
            </w:r>
          </w:p>
        </w:tc>
        <w:tc>
          <w:tcPr>
            <w:tcW w:w="1496" w:type="dxa"/>
            <w:tcBorders>
              <w:top w:val="single" w:sz="4" w:space="0" w:color="auto"/>
              <w:left w:val="single" w:sz="4" w:space="0" w:color="auto"/>
              <w:bottom w:val="single" w:sz="4" w:space="0" w:color="auto"/>
              <w:right w:val="single" w:sz="4" w:space="0" w:color="auto"/>
            </w:tcBorders>
          </w:tcPr>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0,5</w:t>
            </w:r>
          </w:p>
        </w:tc>
      </w:tr>
    </w:tbl>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w:t>
      </w:r>
    </w:p>
    <w:p w:rsidR="009E1EEB" w:rsidRP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4. Настоящее решение вступает в силу со дня его официального опубликования и распространяет свое действие на правоотношения, возникшие с 01.01.2020 г.</w:t>
      </w:r>
    </w:p>
    <w:p w:rsidR="009E1EEB" w:rsidRDefault="009E1EEB"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9E1EEB">
        <w:rPr>
          <w:rFonts w:ascii="Times New Roman" w:eastAsia="Times New Roman" w:hAnsi="Times New Roman" w:cs="Times New Roman"/>
          <w:sz w:val="20"/>
          <w:szCs w:val="20"/>
          <w:lang w:eastAsia="ru-RU"/>
        </w:rPr>
        <w:t xml:space="preserve">Глава Завитинского района </w:t>
      </w:r>
      <w:r w:rsidRPr="009E1EEB">
        <w:rPr>
          <w:rFonts w:ascii="Times New Roman" w:eastAsia="Times New Roman" w:hAnsi="Times New Roman" w:cs="Times New Roman"/>
          <w:sz w:val="20"/>
          <w:szCs w:val="20"/>
          <w:lang w:eastAsia="ru-RU"/>
        </w:rPr>
        <w:tab/>
      </w:r>
      <w:r w:rsidRPr="009E1EEB">
        <w:rPr>
          <w:rFonts w:ascii="Times New Roman" w:eastAsia="Times New Roman" w:hAnsi="Times New Roman" w:cs="Times New Roman"/>
          <w:sz w:val="20"/>
          <w:szCs w:val="20"/>
          <w:lang w:eastAsia="ru-RU"/>
        </w:rPr>
        <w:tab/>
      </w:r>
      <w:r w:rsidRPr="009E1EEB">
        <w:rPr>
          <w:rFonts w:ascii="Times New Roman" w:eastAsia="Times New Roman" w:hAnsi="Times New Roman" w:cs="Times New Roman"/>
          <w:sz w:val="20"/>
          <w:szCs w:val="20"/>
          <w:lang w:eastAsia="ru-RU"/>
        </w:rPr>
        <w:tab/>
      </w:r>
      <w:r w:rsidR="005B266D">
        <w:rPr>
          <w:rFonts w:ascii="Times New Roman" w:eastAsia="Times New Roman" w:hAnsi="Times New Roman" w:cs="Times New Roman"/>
          <w:sz w:val="20"/>
          <w:szCs w:val="20"/>
          <w:lang w:eastAsia="ru-RU"/>
        </w:rPr>
        <w:tab/>
      </w:r>
      <w:r w:rsidR="000E0AED">
        <w:rPr>
          <w:rFonts w:ascii="Times New Roman" w:eastAsia="Times New Roman" w:hAnsi="Times New Roman" w:cs="Times New Roman"/>
          <w:sz w:val="20"/>
          <w:szCs w:val="20"/>
          <w:lang w:eastAsia="ru-RU"/>
        </w:rPr>
        <w:t xml:space="preserve">  </w:t>
      </w:r>
      <w:r w:rsidR="005B266D">
        <w:rPr>
          <w:rFonts w:ascii="Times New Roman" w:eastAsia="Times New Roman" w:hAnsi="Times New Roman" w:cs="Times New Roman"/>
          <w:sz w:val="20"/>
          <w:szCs w:val="20"/>
          <w:lang w:eastAsia="ru-RU"/>
        </w:rPr>
        <w:tab/>
      </w:r>
      <w:r w:rsidR="005B266D">
        <w:rPr>
          <w:rFonts w:ascii="Times New Roman" w:eastAsia="Times New Roman" w:hAnsi="Times New Roman" w:cs="Times New Roman"/>
          <w:sz w:val="20"/>
          <w:szCs w:val="20"/>
          <w:lang w:eastAsia="ru-RU"/>
        </w:rPr>
        <w:tab/>
      </w:r>
      <w:r w:rsidR="005B266D">
        <w:rPr>
          <w:rFonts w:ascii="Times New Roman" w:eastAsia="Times New Roman" w:hAnsi="Times New Roman" w:cs="Times New Roman"/>
          <w:sz w:val="20"/>
          <w:szCs w:val="20"/>
          <w:lang w:eastAsia="ru-RU"/>
        </w:rPr>
        <w:tab/>
      </w:r>
      <w:r w:rsidRPr="009E1EEB">
        <w:rPr>
          <w:rFonts w:ascii="Times New Roman" w:eastAsia="Times New Roman" w:hAnsi="Times New Roman" w:cs="Times New Roman"/>
          <w:sz w:val="20"/>
          <w:szCs w:val="20"/>
          <w:lang w:eastAsia="ru-RU"/>
        </w:rPr>
        <w:t xml:space="preserve">                                       </w:t>
      </w:r>
      <w:r w:rsidR="000E0AED">
        <w:rPr>
          <w:rFonts w:ascii="Times New Roman" w:eastAsia="Times New Roman" w:hAnsi="Times New Roman" w:cs="Times New Roman"/>
          <w:sz w:val="20"/>
          <w:szCs w:val="20"/>
          <w:lang w:eastAsia="ru-RU"/>
        </w:rPr>
        <w:t xml:space="preserve">   </w:t>
      </w:r>
      <w:r w:rsidRPr="009E1EEB">
        <w:rPr>
          <w:rFonts w:ascii="Times New Roman" w:eastAsia="Times New Roman" w:hAnsi="Times New Roman" w:cs="Times New Roman"/>
          <w:sz w:val="20"/>
          <w:szCs w:val="20"/>
          <w:lang w:eastAsia="ru-RU"/>
        </w:rPr>
        <w:t xml:space="preserve"> С.С.Линевич</w:t>
      </w:r>
    </w:p>
    <w:p w:rsidR="00D749CF" w:rsidRPr="009E1EEB" w:rsidRDefault="00D749CF" w:rsidP="009E1EEB">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bl>
      <w:tblPr>
        <w:tblW w:w="10605" w:type="dxa"/>
        <w:tblBorders>
          <w:insideH w:val="single" w:sz="4" w:space="0" w:color="auto"/>
          <w:insideV w:val="single" w:sz="4" w:space="0" w:color="auto"/>
        </w:tblBorders>
        <w:tblLayout w:type="fixed"/>
        <w:tblLook w:val="01E0"/>
      </w:tblPr>
      <w:tblGrid>
        <w:gridCol w:w="10605"/>
      </w:tblGrid>
      <w:tr w:rsidR="00FA66A2" w:rsidRPr="00FA66A2" w:rsidTr="004D1770">
        <w:trPr>
          <w:trHeight w:val="705"/>
        </w:trPr>
        <w:tc>
          <w:tcPr>
            <w:tcW w:w="10605" w:type="dxa"/>
            <w:tcBorders>
              <w:top w:val="nil"/>
              <w:bottom w:val="nil"/>
            </w:tcBorders>
          </w:tcPr>
          <w:p w:rsidR="00D749CF" w:rsidRDefault="00D749CF"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D749CF">
              <w:rPr>
                <w:rFonts w:ascii="Times New Roman" w:eastAsia="Times New Roman" w:hAnsi="Times New Roman" w:cs="Times New Roman"/>
                <w:b/>
                <w:sz w:val="20"/>
                <w:szCs w:val="20"/>
                <w:lang w:eastAsia="ru-RU"/>
              </w:rPr>
              <w:t>Рекомендации участников публичных слушаний по вопросу «Об исполнении бюджета Завитинского района за 2019 год» от 03.06.2020 г.</w:t>
            </w:r>
            <w:r w:rsidR="00E61FBB">
              <w:rPr>
                <w:rFonts w:ascii="Times New Roman" w:eastAsia="Times New Roman" w:hAnsi="Times New Roman" w:cs="Times New Roman"/>
                <w:b/>
                <w:sz w:val="20"/>
                <w:szCs w:val="20"/>
                <w:lang w:eastAsia="ru-RU"/>
              </w:rPr>
              <w:t xml:space="preserve"> </w:t>
            </w:r>
            <w:r w:rsidRPr="00D749CF">
              <w:rPr>
                <w:rFonts w:ascii="Times New Roman" w:eastAsia="Times New Roman" w:hAnsi="Times New Roman" w:cs="Times New Roman"/>
                <w:b/>
                <w:sz w:val="20"/>
                <w:szCs w:val="20"/>
                <w:lang w:eastAsia="ru-RU"/>
              </w:rPr>
              <w:t>Завитинск</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Публичные слушания по проекту годового отчета «Об исполнении бюджета Завитинского района за 2019 год» проведены в соответствии с Бюджетным кодексом РФ, Федеральным законом «Об общих принципах организации  местного самоуправления в Российской Федерации», Положением «О бюджетном процессе в Завитинском районе».</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 xml:space="preserve">Рассмотрев годовой отчет об исполнении бюджета Завитинского района за 2019 год, участники публичных слушаний </w:t>
            </w:r>
            <w:r w:rsidRPr="00D749CF">
              <w:rPr>
                <w:rFonts w:ascii="Times New Roman" w:eastAsia="Times New Roman" w:hAnsi="Times New Roman" w:cs="Times New Roman"/>
                <w:b/>
                <w:sz w:val="20"/>
                <w:szCs w:val="20"/>
                <w:lang w:eastAsia="ru-RU"/>
              </w:rPr>
              <w:t>рекомендуют:</w:t>
            </w:r>
            <w:r>
              <w:rPr>
                <w:rFonts w:ascii="Times New Roman" w:eastAsia="Times New Roman" w:hAnsi="Times New Roman" w:cs="Times New Roman"/>
                <w:b/>
                <w:sz w:val="20"/>
                <w:szCs w:val="20"/>
                <w:lang w:eastAsia="ru-RU"/>
              </w:rPr>
              <w:t xml:space="preserve"> </w:t>
            </w:r>
            <w:r w:rsidRPr="00D749CF">
              <w:rPr>
                <w:rFonts w:ascii="Times New Roman" w:eastAsia="Times New Roman" w:hAnsi="Times New Roman" w:cs="Times New Roman"/>
                <w:sz w:val="20"/>
                <w:szCs w:val="20"/>
                <w:lang w:eastAsia="ru-RU"/>
              </w:rPr>
              <w:t>1.Администрации района при исполнении районного бюджета в 2020 году и в последующие годы:1) повысить качество прогнозирования и администрирования доходов районного бюджета;</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2) улучшить качество планирования расходов районного бюджета в целях обеспечения исполнения расходных обязательств в полном объеме;</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3) обеспечить эффективность реализации муниципальных программ с учетом целей, результатов их реализации и ресурсного обеспечения;</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4) при поступлении в районный бюджет дополнительных доходов рассмотреть возможность направлять их на малообеспеченные денежными средствами муниципальные программы:</w:t>
            </w:r>
            <w:r>
              <w:rPr>
                <w:rFonts w:ascii="Times New Roman" w:eastAsia="Times New Roman" w:hAnsi="Times New Roman" w:cs="Times New Roman"/>
                <w:sz w:val="20"/>
                <w:szCs w:val="20"/>
                <w:lang w:eastAsia="ru-RU"/>
              </w:rPr>
              <w:t xml:space="preserve"> </w:t>
            </w:r>
            <w:r w:rsidRPr="00D749CF">
              <w:rPr>
                <w:rFonts w:ascii="Times New Roman" w:eastAsia="Times New Roman" w:hAnsi="Times New Roman" w:cs="Times New Roman"/>
                <w:sz w:val="20"/>
                <w:szCs w:val="20"/>
                <w:lang w:eastAsia="ru-RU"/>
              </w:rPr>
              <w:t>5) повысить эффективность использования муниципального имущества Завитинского района.</w:t>
            </w:r>
          </w:p>
          <w:p w:rsidR="00D749CF" w:rsidRPr="00FA66A2" w:rsidRDefault="00D749CF"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FA66A2" w:rsidRPr="003F581F" w:rsidRDefault="004D1770" w:rsidP="004D1770">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3F581F">
              <w:rPr>
                <w:rFonts w:ascii="Times New Roman" w:eastAsia="Times New Roman" w:hAnsi="Times New Roman" w:cs="Times New Roman"/>
                <w:b/>
                <w:sz w:val="20"/>
                <w:szCs w:val="20"/>
                <w:lang w:eastAsia="ru-RU"/>
              </w:rPr>
              <w:t>Решение территориальной избирательной комиссии Завитинского района амурской области № 106/411-4 от 02.06.2020 г</w:t>
            </w:r>
            <w:r w:rsidRPr="003F581F">
              <w:rPr>
                <w:rFonts w:ascii="Times New Roman" w:eastAsia="Times New Roman" w:hAnsi="Times New Roman" w:cs="Times New Roman"/>
                <w:b/>
                <w:bCs/>
                <w:sz w:val="20"/>
                <w:szCs w:val="20"/>
                <w:lang w:eastAsia="ru-RU"/>
              </w:rPr>
              <w:t xml:space="preserve"> «О тексте информационного сообщения о приеме предложений по кандидатурам для дополнительного зачисления в резерв составов участковых комиссий Завитинского района Амурской области</w:t>
            </w:r>
            <w:r w:rsidR="003F581F" w:rsidRPr="003F581F">
              <w:rPr>
                <w:rFonts w:ascii="Times New Roman" w:eastAsia="Times New Roman" w:hAnsi="Times New Roman" w:cs="Times New Roman"/>
                <w:b/>
                <w:bCs/>
                <w:sz w:val="20"/>
                <w:szCs w:val="20"/>
                <w:lang w:eastAsia="ru-RU"/>
              </w:rPr>
              <w:t>»</w:t>
            </w:r>
            <w:r w:rsidRPr="003F581F">
              <w:rPr>
                <w:rFonts w:ascii="Times New Roman" w:eastAsia="Times New Roman" w:hAnsi="Times New Roman" w:cs="Times New Roman"/>
                <w:b/>
                <w:bCs/>
                <w:sz w:val="20"/>
                <w:szCs w:val="20"/>
                <w:lang w:eastAsia="ru-RU"/>
              </w:rPr>
              <w:t xml:space="preserve"> </w:t>
            </w:r>
          </w:p>
        </w:tc>
      </w:tr>
    </w:tbl>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В соответствии с положениями статей 22 и 27 Федерального закона от 12 июня 2002 года № 67-ФЗ «Об основных гарантиях избирательных прав и права на участие в референдуме граждан Российской Федерации», пунктами 11,14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 152/1137-6,  территориальная избирательная комиссия Завитинского района</w:t>
      </w:r>
      <w:r w:rsidR="004D177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Амурской области решила: 1. Утвердить текст информационного сообщения о приеме предложений по кандидатурам для дополнительного зачисления в резерв составов участковых комиссий Завитинского района Амурской области (прилагается). 2. Направить настоящее решение в избирательную комиссию Амурской области.3. Опубликовать информационное сообщение о приеме предложений по кандидатурам для дополнительного зачисления в резерв составов участковых комиссий Завитинского района в информационном листке администрации Завитинского района «Наш район». 4. Разместить настоящее решение на официальном сайте администрации района в информационно-телекоммуникационной сети «Интернет» на странице территориальной избирательной комиссии Завитинского района.</w:t>
      </w:r>
      <w:r w:rsidR="004D177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 Контроль за выполнением настоящего решения возложить на председателя территориальной избирательной комиссии Завитинского района Амурской области Л.И. Писменчук.</w:t>
      </w:r>
      <w:r w:rsidR="004D1770">
        <w:rPr>
          <w:rFonts w:ascii="Times New Roman" w:eastAsia="Times New Roman" w:hAnsi="Times New Roman" w:cs="Times New Roman"/>
          <w:sz w:val="20"/>
          <w:szCs w:val="20"/>
          <w:lang w:eastAsia="ru-RU"/>
        </w:rPr>
        <w:t xml:space="preserve"> </w:t>
      </w:r>
    </w:p>
    <w:tbl>
      <w:tblPr>
        <w:tblW w:w="10564" w:type="dxa"/>
        <w:tblLook w:val="04A0"/>
      </w:tblPr>
      <w:tblGrid>
        <w:gridCol w:w="10342"/>
        <w:gridCol w:w="222"/>
      </w:tblGrid>
      <w:tr w:rsidR="00FA66A2" w:rsidRPr="00FA66A2" w:rsidTr="004D1770">
        <w:trPr>
          <w:trHeight w:val="548"/>
        </w:trPr>
        <w:tc>
          <w:tcPr>
            <w:tcW w:w="10342" w:type="dxa"/>
            <w:hideMark/>
          </w:tcPr>
          <w:tbl>
            <w:tblPr>
              <w:tblW w:w="10348" w:type="dxa"/>
              <w:tblLook w:val="04A0"/>
            </w:tblPr>
            <w:tblGrid>
              <w:gridCol w:w="6611"/>
              <w:gridCol w:w="3737"/>
            </w:tblGrid>
            <w:tr w:rsidR="00FA66A2" w:rsidRPr="00FA66A2" w:rsidTr="004D1770">
              <w:trPr>
                <w:trHeight w:val="264"/>
              </w:trPr>
              <w:tc>
                <w:tcPr>
                  <w:tcW w:w="6611" w:type="dxa"/>
                  <w:hideMark/>
                </w:tcPr>
                <w:p w:rsidR="00FA66A2" w:rsidRPr="00FA66A2" w:rsidRDefault="00FA66A2" w:rsidP="004D1770">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FA66A2">
                    <w:rPr>
                      <w:rFonts w:ascii="Times New Roman" w:eastAsia="Times New Roman" w:hAnsi="Times New Roman" w:cs="Times New Roman"/>
                      <w:bCs/>
                      <w:sz w:val="20"/>
                      <w:szCs w:val="20"/>
                      <w:lang w:eastAsia="ru-RU"/>
                    </w:rPr>
                    <w:t>Председатель избирательной комиссии</w:t>
                  </w:r>
                </w:p>
              </w:tc>
              <w:tc>
                <w:tcPr>
                  <w:tcW w:w="3737" w:type="dxa"/>
                </w:tcPr>
                <w:p w:rsidR="00FA66A2" w:rsidRPr="00FA66A2" w:rsidRDefault="004D1770" w:rsidP="004D1770">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A66A2" w:rsidRPr="00FA66A2">
                    <w:rPr>
                      <w:rFonts w:ascii="Times New Roman" w:eastAsia="Times New Roman" w:hAnsi="Times New Roman" w:cs="Times New Roman"/>
                      <w:bCs/>
                      <w:sz w:val="20"/>
                      <w:szCs w:val="20"/>
                      <w:lang w:eastAsia="ru-RU"/>
                    </w:rPr>
                    <w:t>Л.И. Писменчук</w:t>
                  </w:r>
                </w:p>
              </w:tc>
            </w:tr>
            <w:tr w:rsidR="00FA66A2" w:rsidRPr="00FA66A2" w:rsidTr="004D1770">
              <w:trPr>
                <w:trHeight w:val="92"/>
              </w:trPr>
              <w:tc>
                <w:tcPr>
                  <w:tcW w:w="6611" w:type="dxa"/>
                  <w:hideMark/>
                </w:tcPr>
                <w:p w:rsidR="00FA66A2" w:rsidRPr="00FA66A2" w:rsidRDefault="00FA66A2" w:rsidP="004D1770">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sidRPr="00FA66A2">
                    <w:rPr>
                      <w:rFonts w:ascii="Times New Roman" w:eastAsia="Times New Roman" w:hAnsi="Times New Roman" w:cs="Times New Roman"/>
                      <w:bCs/>
                      <w:sz w:val="20"/>
                      <w:szCs w:val="20"/>
                      <w:lang w:eastAsia="ru-RU"/>
                    </w:rPr>
                    <w:t>Секретарь</w:t>
                  </w:r>
                  <w:r w:rsidR="004D1770">
                    <w:rPr>
                      <w:rFonts w:ascii="Times New Roman" w:eastAsia="Times New Roman" w:hAnsi="Times New Roman" w:cs="Times New Roman"/>
                      <w:bCs/>
                      <w:sz w:val="20"/>
                      <w:szCs w:val="20"/>
                      <w:lang w:eastAsia="ru-RU"/>
                    </w:rPr>
                    <w:t xml:space="preserve"> </w:t>
                  </w:r>
                  <w:r w:rsidRPr="00FA66A2">
                    <w:rPr>
                      <w:rFonts w:ascii="Times New Roman" w:eastAsia="Times New Roman" w:hAnsi="Times New Roman" w:cs="Times New Roman"/>
                      <w:bCs/>
                      <w:sz w:val="20"/>
                      <w:szCs w:val="20"/>
                      <w:lang w:eastAsia="ru-RU"/>
                    </w:rPr>
                    <w:t>избирательной комиссии</w:t>
                  </w:r>
                </w:p>
              </w:tc>
              <w:tc>
                <w:tcPr>
                  <w:tcW w:w="3737" w:type="dxa"/>
                </w:tcPr>
                <w:p w:rsidR="00FA66A2" w:rsidRPr="00FA66A2" w:rsidRDefault="004D1770" w:rsidP="00FA66A2">
                  <w:pPr>
                    <w:tabs>
                      <w:tab w:val="num" w:pos="0"/>
                      <w:tab w:val="num" w:pos="1080"/>
                      <w:tab w:val="num" w:pos="1260"/>
                    </w:tabs>
                    <w:spacing w:after="0" w:line="240" w:lineRule="auto"/>
                    <w:jc w:val="both"/>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A66A2" w:rsidRPr="00FA66A2">
                    <w:rPr>
                      <w:rFonts w:ascii="Times New Roman" w:eastAsia="Times New Roman" w:hAnsi="Times New Roman" w:cs="Times New Roman"/>
                      <w:bCs/>
                      <w:sz w:val="20"/>
                      <w:szCs w:val="20"/>
                      <w:lang w:eastAsia="ru-RU"/>
                    </w:rPr>
                    <w:t>О.Н. Левицкая</w:t>
                  </w:r>
                </w:p>
              </w:tc>
            </w:tr>
          </w:tbl>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c>
          <w:tcPr>
            <w:tcW w:w="222" w:type="dxa"/>
          </w:tcPr>
          <w:p w:rsidR="00FA66A2" w:rsidRPr="00FA66A2" w:rsidRDefault="00FA66A2" w:rsidP="00FA66A2">
            <w:pPr>
              <w:numPr>
                <w:ilvl w:val="0"/>
                <w:numId w:val="2"/>
              </w:numPr>
              <w:tabs>
                <w:tab w:val="clear" w:pos="1485"/>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tc>
      </w:tr>
    </w:tbl>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24386D">
        <w:rPr>
          <w:rFonts w:ascii="Times New Roman" w:eastAsia="Times New Roman" w:hAnsi="Times New Roman" w:cs="Times New Roman"/>
          <w:b/>
          <w:sz w:val="20"/>
          <w:szCs w:val="20"/>
          <w:lang w:eastAsia="ru-RU"/>
        </w:rPr>
        <w:t>Информационное  сообщение</w:t>
      </w:r>
      <w:r w:rsidRPr="00FA66A2">
        <w:rPr>
          <w:rFonts w:ascii="Times New Roman" w:eastAsia="Times New Roman" w:hAnsi="Times New Roman" w:cs="Times New Roman"/>
          <w:sz w:val="20"/>
          <w:szCs w:val="20"/>
          <w:lang w:eastAsia="ru-RU"/>
        </w:rPr>
        <w:t xml:space="preserve"> территориальной избирательной комиссии Завитинского района Амурской области о приеме предложений по кандидатурам для дополнительного зачисления в резерв составов участковых комиссий Завитинского района</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Амурской области</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 xml:space="preserve">В соответствии с положениями статей 22 и 27 Федерального закона «Об основных гарантиях избирательных прав и права на участие в референдуме граждан Российской Федерации», пунктами 11, 14 Порядка формирования резерва составов участковых комиссий и назначения нового члена участковой комиссии из резерва составов участковых комиссий, утвержденного постановлением Центральной избирательной комиссии Российской Федерации от 05 декабря 2012 года  № 152/1137-6,  территориальная избирательная комиссия Завитинского района Амурской области объявляет прием предложений по кандидатурам для  дополнительного зачисления в резерв составов участковых комиссий Завитинского района Амурской области. Прием документов осуществляется территориальной избирательной комиссией Завитинского района Амурской области </w:t>
      </w:r>
      <w:r w:rsidRPr="00FA66A2">
        <w:rPr>
          <w:rFonts w:ascii="Times New Roman" w:eastAsia="Times New Roman" w:hAnsi="Times New Roman" w:cs="Times New Roman"/>
          <w:sz w:val="20"/>
          <w:szCs w:val="20"/>
          <w:u w:val="single"/>
          <w:lang w:eastAsia="ru-RU"/>
        </w:rPr>
        <w:t>в рабочие дни</w:t>
      </w:r>
      <w:r w:rsidRPr="00FA66A2">
        <w:rPr>
          <w:rFonts w:ascii="Times New Roman" w:eastAsia="Times New Roman" w:hAnsi="Times New Roman" w:cs="Times New Roman"/>
          <w:sz w:val="20"/>
          <w:szCs w:val="20"/>
          <w:lang w:eastAsia="ru-RU"/>
        </w:rPr>
        <w:t xml:space="preserve"> – с 14.00 часов до 18.00 часов (суббота, воскресенье, праздничные дни – выходной), в сроки и по адресу: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3"/>
        <w:gridCol w:w="2126"/>
        <w:gridCol w:w="3969"/>
      </w:tblGrid>
      <w:tr w:rsidR="00FA66A2" w:rsidRPr="00FA66A2" w:rsidTr="002F4A00">
        <w:tc>
          <w:tcPr>
            <w:tcW w:w="4253" w:type="dxa"/>
            <w:tcBorders>
              <w:top w:val="single" w:sz="4" w:space="0" w:color="auto"/>
              <w:left w:val="single" w:sz="4" w:space="0" w:color="auto"/>
              <w:bottom w:val="single" w:sz="4" w:space="0" w:color="auto"/>
              <w:right w:val="single" w:sz="4" w:space="0" w:color="auto"/>
            </w:tcBorders>
            <w:hideMark/>
          </w:tcPr>
          <w:p w:rsidR="00FA66A2" w:rsidRPr="00FA66A2" w:rsidRDefault="00FA66A2" w:rsidP="002F4A0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Адрес территориальной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комиссии, куда следует</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представлять документы по выдвижению кандидатур в</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резерв составов участковых комиссий</w:t>
            </w:r>
          </w:p>
        </w:tc>
        <w:tc>
          <w:tcPr>
            <w:tcW w:w="2126" w:type="dxa"/>
            <w:tcBorders>
              <w:top w:val="single" w:sz="4" w:space="0" w:color="auto"/>
              <w:left w:val="single" w:sz="4" w:space="0" w:color="auto"/>
              <w:bottom w:val="single" w:sz="4" w:space="0" w:color="auto"/>
              <w:right w:val="single" w:sz="4" w:space="0" w:color="auto"/>
            </w:tcBorders>
            <w:hideMark/>
          </w:tcPr>
          <w:p w:rsidR="00FA66A2" w:rsidRPr="00FA66A2" w:rsidRDefault="00FA66A2" w:rsidP="002F4A0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Сроки</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представления предложений</w:t>
            </w:r>
          </w:p>
        </w:tc>
        <w:tc>
          <w:tcPr>
            <w:tcW w:w="3969" w:type="dxa"/>
            <w:tcBorders>
              <w:top w:val="single" w:sz="4" w:space="0" w:color="auto"/>
              <w:left w:val="single" w:sz="4" w:space="0" w:color="auto"/>
              <w:bottom w:val="single" w:sz="4" w:space="0" w:color="auto"/>
              <w:right w:val="single" w:sz="4" w:space="0" w:color="auto"/>
            </w:tcBorders>
            <w:hideMark/>
          </w:tcPr>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Дополнительный набор в</w:t>
            </w:r>
          </w:p>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резерв составов  участковых комиссий избирательных участков №№</w:t>
            </w:r>
          </w:p>
        </w:tc>
      </w:tr>
      <w:tr w:rsidR="00FA66A2" w:rsidRPr="00FA66A2" w:rsidTr="002F4A00">
        <w:trPr>
          <w:trHeight w:val="554"/>
        </w:trPr>
        <w:tc>
          <w:tcPr>
            <w:tcW w:w="4253" w:type="dxa"/>
            <w:tcBorders>
              <w:top w:val="single" w:sz="4" w:space="0" w:color="auto"/>
              <w:left w:val="single" w:sz="4" w:space="0" w:color="auto"/>
              <w:bottom w:val="single" w:sz="4" w:space="0" w:color="auto"/>
              <w:right w:val="single" w:sz="4" w:space="0" w:color="auto"/>
            </w:tcBorders>
            <w:hideMark/>
          </w:tcPr>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 xml:space="preserve">Амурская область, г. Завитинск,  </w:t>
            </w:r>
          </w:p>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ул. Куйбышева, 44 каб.3</w:t>
            </w:r>
          </w:p>
        </w:tc>
        <w:tc>
          <w:tcPr>
            <w:tcW w:w="2126" w:type="dxa"/>
            <w:tcBorders>
              <w:top w:val="single" w:sz="4" w:space="0" w:color="auto"/>
              <w:left w:val="single" w:sz="4" w:space="0" w:color="auto"/>
              <w:bottom w:val="single" w:sz="4" w:space="0" w:color="auto"/>
              <w:right w:val="single" w:sz="4" w:space="0" w:color="auto"/>
            </w:tcBorders>
            <w:hideMark/>
          </w:tcPr>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с 4 июня по 14 июня 2020 года</w:t>
            </w:r>
          </w:p>
        </w:tc>
        <w:tc>
          <w:tcPr>
            <w:tcW w:w="3969" w:type="dxa"/>
            <w:tcBorders>
              <w:top w:val="single" w:sz="4" w:space="0" w:color="auto"/>
              <w:left w:val="single" w:sz="4" w:space="0" w:color="auto"/>
              <w:bottom w:val="single" w:sz="4" w:space="0" w:color="auto"/>
              <w:right w:val="single" w:sz="4" w:space="0" w:color="auto"/>
            </w:tcBorders>
            <w:hideMark/>
          </w:tcPr>
          <w:p w:rsidR="00FA66A2" w:rsidRPr="00FA66A2" w:rsidRDefault="00FA66A2" w:rsidP="002F4A00">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r w:rsidRPr="00FA66A2">
              <w:rPr>
                <w:rFonts w:ascii="Times New Roman" w:eastAsia="Times New Roman" w:hAnsi="Times New Roman" w:cs="Times New Roman"/>
                <w:sz w:val="20"/>
                <w:szCs w:val="20"/>
                <w:lang w:eastAsia="ru-RU"/>
              </w:rPr>
              <w:t>501,502,503,504,505,506,</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507,</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508, 509,</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510,</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511,</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521, 522;</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для группы УИК 512-520</w:t>
            </w:r>
          </w:p>
        </w:tc>
      </w:tr>
    </w:tbl>
    <w:p w:rsidR="00FA66A2" w:rsidRPr="00FA66A2" w:rsidRDefault="00FA66A2" w:rsidP="00FA66A2">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bookmarkStart w:id="21" w:name="sub_115"/>
      <w:r w:rsidRPr="00FA66A2">
        <w:rPr>
          <w:rFonts w:ascii="Times New Roman" w:eastAsia="Times New Roman" w:hAnsi="Times New Roman" w:cs="Times New Roman"/>
          <w:sz w:val="20"/>
          <w:szCs w:val="20"/>
          <w:lang w:eastAsia="ru-RU"/>
        </w:rPr>
        <w:lastRenderedPageBreak/>
        <w:t>Дополнительное зачисление в резерв составов участковых комиссий осуществляется на основе предложений:</w:t>
      </w:r>
      <w:r w:rsidR="002F4A00">
        <w:rPr>
          <w:rFonts w:ascii="Times New Roman" w:eastAsia="Times New Roman" w:hAnsi="Times New Roman" w:cs="Times New Roman"/>
          <w:sz w:val="20"/>
          <w:szCs w:val="20"/>
          <w:lang w:eastAsia="ru-RU"/>
        </w:rPr>
        <w:t xml:space="preserve"> </w:t>
      </w:r>
      <w:bookmarkStart w:id="22" w:name="sub_1151"/>
      <w:bookmarkEnd w:id="21"/>
      <w:r w:rsidRPr="00FA66A2">
        <w:rPr>
          <w:rFonts w:ascii="Times New Roman" w:eastAsia="Times New Roman" w:hAnsi="Times New Roman" w:cs="Times New Roman"/>
          <w:sz w:val="20"/>
          <w:szCs w:val="20"/>
          <w:lang w:eastAsia="ru-RU"/>
        </w:rPr>
        <w:t>1) политических партий, а также региональных отделений и иных структурных подразделений политических партий в случае, если уставом политической партии им делегировано право самостоятельно принимать участие в решении вопросов, связанных с выборами на соответствующей территории, либо если право вносить предложения по кандидатурам им делегировано полномочным (руководящим) органом политической партии;</w:t>
      </w:r>
      <w:r w:rsidR="002F4A00">
        <w:rPr>
          <w:rFonts w:ascii="Times New Roman" w:eastAsia="Times New Roman" w:hAnsi="Times New Roman" w:cs="Times New Roman"/>
          <w:sz w:val="20"/>
          <w:szCs w:val="20"/>
          <w:lang w:eastAsia="ru-RU"/>
        </w:rPr>
        <w:t xml:space="preserve"> </w:t>
      </w:r>
      <w:bookmarkStart w:id="23" w:name="sub_1152"/>
      <w:bookmarkEnd w:id="22"/>
      <w:r w:rsidRPr="00FA66A2">
        <w:rPr>
          <w:rFonts w:ascii="Times New Roman" w:eastAsia="Times New Roman" w:hAnsi="Times New Roman" w:cs="Times New Roman"/>
          <w:sz w:val="20"/>
          <w:szCs w:val="20"/>
          <w:lang w:eastAsia="ru-RU"/>
        </w:rPr>
        <w:t>2) иных общественных объединений, а также региональных отделений и иных структурных подразделений общественных объединений (если это не противоречит уставу общественного объединения), в том числе общественных объединений инвалидов, созданных в любой организационно-правовой форме в соответствии с федеральным законодательством, регулирующим деятельность общественных объединений;</w:t>
      </w:r>
      <w:r w:rsidR="002F4A00">
        <w:rPr>
          <w:rFonts w:ascii="Times New Roman" w:eastAsia="Times New Roman" w:hAnsi="Times New Roman" w:cs="Times New Roman"/>
          <w:sz w:val="20"/>
          <w:szCs w:val="20"/>
          <w:lang w:eastAsia="ru-RU"/>
        </w:rPr>
        <w:t xml:space="preserve"> </w:t>
      </w:r>
      <w:bookmarkStart w:id="24" w:name="sub_1153"/>
      <w:bookmarkEnd w:id="23"/>
      <w:r w:rsidRPr="00FA66A2">
        <w:rPr>
          <w:rFonts w:ascii="Times New Roman" w:eastAsia="Times New Roman" w:hAnsi="Times New Roman" w:cs="Times New Roman"/>
          <w:sz w:val="20"/>
          <w:szCs w:val="20"/>
          <w:lang w:eastAsia="ru-RU"/>
        </w:rPr>
        <w:t>3) избирательных объединений,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w:t>
      </w:r>
      <w:r w:rsidR="002F4A00">
        <w:rPr>
          <w:rFonts w:ascii="Times New Roman" w:eastAsia="Times New Roman" w:hAnsi="Times New Roman" w:cs="Times New Roman"/>
          <w:sz w:val="20"/>
          <w:szCs w:val="20"/>
          <w:lang w:eastAsia="ru-RU"/>
        </w:rPr>
        <w:t xml:space="preserve"> </w:t>
      </w:r>
      <w:bookmarkStart w:id="25" w:name="sub_1154"/>
      <w:bookmarkEnd w:id="24"/>
      <w:r w:rsidRPr="00FA66A2">
        <w:rPr>
          <w:rFonts w:ascii="Times New Roman" w:eastAsia="Times New Roman" w:hAnsi="Times New Roman" w:cs="Times New Roman"/>
          <w:sz w:val="20"/>
          <w:szCs w:val="20"/>
          <w:lang w:eastAsia="ru-RU"/>
        </w:rPr>
        <w:t>4) собраний избирателей по месту жительства, работы, службы, учебы;</w:t>
      </w:r>
      <w:r w:rsidR="002F4A00">
        <w:rPr>
          <w:rFonts w:ascii="Times New Roman" w:eastAsia="Times New Roman" w:hAnsi="Times New Roman" w:cs="Times New Roman"/>
          <w:sz w:val="20"/>
          <w:szCs w:val="20"/>
          <w:lang w:eastAsia="ru-RU"/>
        </w:rPr>
        <w:t xml:space="preserve"> </w:t>
      </w:r>
      <w:bookmarkStart w:id="26" w:name="sub_1155"/>
      <w:bookmarkEnd w:id="25"/>
      <w:r w:rsidRPr="00FA66A2">
        <w:rPr>
          <w:rFonts w:ascii="Times New Roman" w:eastAsia="Times New Roman" w:hAnsi="Times New Roman" w:cs="Times New Roman"/>
          <w:sz w:val="20"/>
          <w:szCs w:val="20"/>
          <w:lang w:eastAsia="ru-RU"/>
        </w:rPr>
        <w:t>5) представительных органов муниципальных образований.</w:t>
      </w:r>
      <w:r w:rsidR="00F81120">
        <w:rPr>
          <w:rFonts w:ascii="Times New Roman" w:eastAsia="Times New Roman" w:hAnsi="Times New Roman" w:cs="Times New Roman"/>
          <w:sz w:val="20"/>
          <w:szCs w:val="20"/>
          <w:lang w:eastAsia="ru-RU"/>
        </w:rPr>
        <w:t xml:space="preserve"> </w:t>
      </w:r>
      <w:bookmarkEnd w:id="26"/>
      <w:r w:rsidRPr="00FA66A2">
        <w:rPr>
          <w:rFonts w:ascii="Times New Roman" w:eastAsia="Times New Roman" w:hAnsi="Times New Roman" w:cs="Times New Roman"/>
          <w:sz w:val="20"/>
          <w:szCs w:val="20"/>
          <w:lang w:eastAsia="ru-RU"/>
        </w:rPr>
        <w:t>При внесении предложения (предложений) по кандидатурам для дополнительного зачисления в резерв составов участковых комиссий необходимо представить следующие документы.</w:t>
      </w:r>
      <w:r w:rsidR="00F8112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Для политических партий, их региональных отделений, иных структурных подразделений:</w:t>
      </w:r>
      <w:r w:rsidR="00F8112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а) решение полномочного (руководящего или иного) органа политической партии либо регионального отделения, иного структурного подразделения политической партии о внесении предложения о кандидатурах в резерв составов участковых комиссий, оформленное в соответствии с требованиями устава политической партии.</w:t>
      </w:r>
      <w:r w:rsidR="00F8112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б) если предложение о кандидатурах вносит региональное отделение, иное структурное подразделение политической партии, а в уставе политической партии не предусмотрена возможность такого внесения, - решение органа политической партии, уполномоченного делегировать региональному отделению,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 оформленное в соответствии с требованиями устава.</w:t>
      </w:r>
      <w:r w:rsidR="00F8112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Для иных общественных объединений: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а)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б) решение полномочного (руководящего или иного) органа общественного объединения о внесении предложения о кандидатурах в резерв составов участковых комиссий, оформленное в соответствии с требованиями устава, либо решение по этому же вопросу полномочного (руководящего или иного) органа регионального отделения, иного структурного подразделения общественного объединения, наделенного в соответствии с уставом общественного объединения правом принимать такое решение от имени общественного объединения.</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в) если предложение о кандидатурах вносит региональное отделение, иное структурное подразделение общественного объединения, а в уставе общественного объединения указанный вопрос не урегулирован, - решение органа общественного объединения,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 о делегировании таких полномочий и решение органа, которому делегированы эти полномочия, о внесении предложений в резерв составов участковых комиссий.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Для иных субъектов права внесения кандидатур в резерв составов участковых  комиссий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Решение представительного органа муниципального образования,  протокол собрания избирателей по месту жительства, работы, службы, учебы.</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Кроме того, всеми субъектами права внесения кандидатур должны быть представлены:</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а) письменное согласие гражданина Российской Федерации на его назначение членом участковой избирательной комиссии с правом решающего голоса, зачисление в резерв составов участковых комиссий, на обработку его персональных данных согласно приложения № 1 к Постановлению ЦИК России от 05.12.2012 № 152/1137-6 (в редакции постановления ЦИК России от 10.06.2015 № 286/1680-5 «О порядке формирования резерва составов участковых комиссий и назначения нового члена участковой комиссии из резерва составов участковых комиссий»;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б) копия паспорта или документа, заменяющего паспорт гражданина Российской Федерации, содержащего сведения о гражданстве и месте жительства лица, кандидатура которого предложена для зачисления  в резерв составов участковых комиссий.</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i/>
          <w:sz w:val="20"/>
          <w:szCs w:val="20"/>
          <w:lang w:eastAsia="ru-RU"/>
        </w:rPr>
        <w:t>В резерв составов участковых комиссий не зачисляются кандидатуры</w:t>
      </w:r>
      <w:r w:rsidRPr="00FA66A2">
        <w:rPr>
          <w:rFonts w:ascii="Times New Roman" w:eastAsia="Times New Roman" w:hAnsi="Times New Roman" w:cs="Times New Roman"/>
          <w:sz w:val="20"/>
          <w:szCs w:val="20"/>
          <w:lang w:eastAsia="ru-RU"/>
        </w:rPr>
        <w:t>, не соответствующие требованиям, установленным пунктом 1 статьи 29 (за исключением подпунктов «ж», «з», «и», «к» и «л») Федерального закона от 12 июня 2002 года № 67-ФЗ «Об основных гарантиях избирательных прав и права на участие в референдуме граждан Российской Федерации», а именно:</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r w:rsidR="002F4A00">
        <w:rPr>
          <w:rFonts w:ascii="Times New Roman" w:eastAsia="Times New Roman" w:hAnsi="Times New Roman" w:cs="Times New Roman"/>
          <w:sz w:val="20"/>
          <w:szCs w:val="20"/>
          <w:lang w:eastAsia="ru-RU"/>
        </w:rPr>
        <w:t xml:space="preserve"> </w:t>
      </w:r>
      <w:bookmarkStart w:id="27" w:name="Par985"/>
      <w:bookmarkEnd w:id="27"/>
      <w:r w:rsidRPr="00FA66A2">
        <w:rPr>
          <w:rFonts w:ascii="Times New Roman" w:eastAsia="Times New Roman" w:hAnsi="Times New Roman" w:cs="Times New Roman"/>
          <w:sz w:val="20"/>
          <w:szCs w:val="20"/>
          <w:lang w:eastAsia="ru-RU"/>
        </w:rPr>
        <w:t>- граждане Российской Федерации, признанные решением суда, вступившим в законную силу, недееспособными, ограниченно дееспособными;</w:t>
      </w:r>
      <w:r w:rsidR="002F4A00">
        <w:rPr>
          <w:rFonts w:ascii="Times New Roman" w:eastAsia="Times New Roman" w:hAnsi="Times New Roman" w:cs="Times New Roman"/>
          <w:sz w:val="20"/>
          <w:szCs w:val="20"/>
          <w:lang w:eastAsia="ru-RU"/>
        </w:rPr>
        <w:t xml:space="preserve"> </w:t>
      </w:r>
      <w:bookmarkStart w:id="28" w:name="Par986"/>
      <w:bookmarkEnd w:id="28"/>
      <w:r w:rsidRPr="00FA66A2">
        <w:rPr>
          <w:rFonts w:ascii="Times New Roman" w:eastAsia="Times New Roman" w:hAnsi="Times New Roman" w:cs="Times New Roman"/>
          <w:sz w:val="20"/>
          <w:szCs w:val="20"/>
          <w:lang w:eastAsia="ru-RU"/>
        </w:rPr>
        <w:t>- граждане Российской Федерации, не достигшие возраста 18 лет;</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 депутаты законодательных (представительных) органов государственной власти, органов местного самоуправления;</w:t>
      </w:r>
      <w:r w:rsidR="002F4A00">
        <w:rPr>
          <w:rFonts w:ascii="Times New Roman" w:eastAsia="Times New Roman" w:hAnsi="Times New Roman" w:cs="Times New Roman"/>
          <w:sz w:val="20"/>
          <w:szCs w:val="20"/>
          <w:lang w:eastAsia="ru-RU"/>
        </w:rPr>
        <w:t xml:space="preserve"> </w:t>
      </w:r>
      <w:r w:rsidRPr="00FA66A2">
        <w:rPr>
          <w:rFonts w:ascii="Times New Roman" w:eastAsia="Times New Roman" w:hAnsi="Times New Roman" w:cs="Times New Roman"/>
          <w:sz w:val="20"/>
          <w:szCs w:val="20"/>
          <w:lang w:eastAsia="ru-RU"/>
        </w:rPr>
        <w:t>- выборные должностные лица, а также главы местных администраций;</w:t>
      </w:r>
      <w:r w:rsidR="002F4A00">
        <w:rPr>
          <w:rFonts w:ascii="Times New Roman" w:eastAsia="Times New Roman" w:hAnsi="Times New Roman" w:cs="Times New Roman"/>
          <w:sz w:val="20"/>
          <w:szCs w:val="20"/>
          <w:lang w:eastAsia="ru-RU"/>
        </w:rPr>
        <w:t xml:space="preserve"> </w:t>
      </w:r>
      <w:bookmarkStart w:id="29" w:name="Par991"/>
      <w:bookmarkEnd w:id="29"/>
      <w:r w:rsidRPr="00FA66A2">
        <w:rPr>
          <w:rFonts w:ascii="Times New Roman" w:eastAsia="Times New Roman" w:hAnsi="Times New Roman" w:cs="Times New Roman"/>
          <w:sz w:val="20"/>
          <w:szCs w:val="20"/>
          <w:lang w:eastAsia="ru-RU"/>
        </w:rPr>
        <w:t>- судьи, прокуроры;</w:t>
      </w:r>
      <w:r w:rsidR="002F4A00">
        <w:rPr>
          <w:rFonts w:ascii="Times New Roman" w:eastAsia="Times New Roman" w:hAnsi="Times New Roman" w:cs="Times New Roman"/>
          <w:sz w:val="20"/>
          <w:szCs w:val="20"/>
          <w:lang w:eastAsia="ru-RU"/>
        </w:rPr>
        <w:t xml:space="preserve"> </w:t>
      </w:r>
      <w:bookmarkStart w:id="30" w:name="Par992"/>
      <w:bookmarkStart w:id="31" w:name="Par997"/>
      <w:bookmarkStart w:id="32" w:name="Par998"/>
      <w:bookmarkEnd w:id="30"/>
      <w:bookmarkEnd w:id="31"/>
      <w:bookmarkEnd w:id="32"/>
      <w:r w:rsidRPr="00FA66A2">
        <w:rPr>
          <w:rFonts w:ascii="Times New Roman" w:eastAsia="Times New Roman" w:hAnsi="Times New Roman" w:cs="Times New Roman"/>
          <w:sz w:val="20"/>
          <w:szCs w:val="20"/>
          <w:lang w:eastAsia="ru-RU"/>
        </w:rPr>
        <w:t>-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r w:rsidR="002F4A00">
        <w:rPr>
          <w:rFonts w:ascii="Times New Roman" w:eastAsia="Times New Roman" w:hAnsi="Times New Roman" w:cs="Times New Roman"/>
          <w:sz w:val="20"/>
          <w:szCs w:val="20"/>
          <w:lang w:eastAsia="ru-RU"/>
        </w:rPr>
        <w:t xml:space="preserve"> </w:t>
      </w:r>
      <w:bookmarkStart w:id="33" w:name="Par1002"/>
      <w:bookmarkEnd w:id="33"/>
      <w:r w:rsidRPr="00FA66A2">
        <w:rPr>
          <w:rFonts w:ascii="Times New Roman" w:eastAsia="Times New Roman" w:hAnsi="Times New Roman" w:cs="Times New Roman"/>
          <w:sz w:val="20"/>
          <w:szCs w:val="20"/>
          <w:lang w:eastAsia="ru-RU"/>
        </w:rPr>
        <w:t>-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E1EEB" w:rsidRPr="00FA66A2" w:rsidRDefault="009E1EEB" w:rsidP="00037EAA">
      <w:pPr>
        <w:tabs>
          <w:tab w:val="num" w:pos="0"/>
          <w:tab w:val="num" w:pos="1080"/>
          <w:tab w:val="num" w:pos="1260"/>
        </w:tabs>
        <w:spacing w:after="0" w:line="240" w:lineRule="auto"/>
        <w:jc w:val="both"/>
        <w:rPr>
          <w:rFonts w:ascii="Times New Roman" w:eastAsia="Times New Roman" w:hAnsi="Times New Roman" w:cs="Times New Roman"/>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9E1EEB" w:rsidRDefault="009E1EEB"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3D5DE6" w:rsidRDefault="003D5DE6"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24386D" w:rsidRDefault="0024386D"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Тираж: 250 экз.</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Учредитель: Администрация Завитинского района</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Адрес: Завитинский район, г. Завитинск, ул. Куйбышева, 44.</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rPr>
        <w:t>Телефон: 8 (41636) 22-1-61, 23-5-01, факс: 8 (41636) 22-1-61</w:t>
      </w:r>
    </w:p>
    <w:p w:rsidR="00AC66EA" w:rsidRPr="00A22067" w:rsidRDefault="00AC66EA" w:rsidP="00037EAA">
      <w:pPr>
        <w:spacing w:after="0" w:line="240" w:lineRule="auto"/>
        <w:jc w:val="both"/>
        <w:rPr>
          <w:rFonts w:ascii="Times New Roman" w:hAnsi="Times New Roman"/>
          <w:sz w:val="28"/>
          <w:szCs w:val="28"/>
        </w:rPr>
      </w:pPr>
      <w:r w:rsidRPr="00A22067">
        <w:rPr>
          <w:rFonts w:ascii="Times New Roman" w:hAnsi="Times New Roman"/>
          <w:sz w:val="28"/>
          <w:szCs w:val="28"/>
          <w:lang w:val="en-US"/>
        </w:rPr>
        <w:t>E</w:t>
      </w:r>
      <w:r w:rsidRPr="00A22067">
        <w:rPr>
          <w:rFonts w:ascii="Times New Roman" w:hAnsi="Times New Roman"/>
          <w:sz w:val="28"/>
          <w:szCs w:val="28"/>
        </w:rPr>
        <w:t>-</w:t>
      </w:r>
      <w:r w:rsidRPr="00A22067">
        <w:rPr>
          <w:rFonts w:ascii="Times New Roman" w:hAnsi="Times New Roman"/>
          <w:sz w:val="28"/>
          <w:szCs w:val="28"/>
          <w:lang w:val="en-US"/>
        </w:rPr>
        <w:t>mail</w:t>
      </w:r>
      <w:r w:rsidRPr="00A22067">
        <w:rPr>
          <w:rFonts w:ascii="Times New Roman" w:hAnsi="Times New Roman"/>
          <w:sz w:val="28"/>
          <w:szCs w:val="28"/>
        </w:rPr>
        <w:t xml:space="preserve">: </w:t>
      </w:r>
      <w:r w:rsidRPr="00A22067">
        <w:rPr>
          <w:rFonts w:ascii="Times New Roman" w:hAnsi="Times New Roman"/>
          <w:sz w:val="28"/>
          <w:szCs w:val="28"/>
          <w:shd w:val="clear" w:color="auto" w:fill="FFFFFF"/>
          <w:lang w:val="en-US"/>
        </w:rPr>
        <w:t>orgotdel</w:t>
      </w:r>
      <w:r w:rsidRPr="00A22067">
        <w:rPr>
          <w:rFonts w:ascii="Times New Roman" w:hAnsi="Times New Roman"/>
          <w:sz w:val="28"/>
          <w:szCs w:val="28"/>
          <w:shd w:val="clear" w:color="auto" w:fill="FFFFFF"/>
        </w:rPr>
        <w:t>16@</w:t>
      </w:r>
      <w:r w:rsidRPr="00A22067">
        <w:rPr>
          <w:rFonts w:ascii="Times New Roman" w:hAnsi="Times New Roman"/>
          <w:sz w:val="28"/>
          <w:szCs w:val="28"/>
          <w:shd w:val="clear" w:color="auto" w:fill="FFFFFF"/>
          <w:lang w:val="en-US"/>
        </w:rPr>
        <w:t>mail</w:t>
      </w:r>
      <w:r w:rsidRPr="00A22067">
        <w:rPr>
          <w:rFonts w:ascii="Times New Roman" w:hAnsi="Times New Roman"/>
          <w:sz w:val="28"/>
          <w:szCs w:val="28"/>
          <w:shd w:val="clear" w:color="auto" w:fill="FFFFFF"/>
        </w:rPr>
        <w:t>.</w:t>
      </w:r>
      <w:r w:rsidRPr="00A22067">
        <w:rPr>
          <w:rFonts w:ascii="Times New Roman" w:hAnsi="Times New Roman"/>
          <w:sz w:val="28"/>
          <w:szCs w:val="28"/>
          <w:shd w:val="clear" w:color="auto" w:fill="FFFFFF"/>
          <w:lang w:val="en-US"/>
        </w:rPr>
        <w:t>ru</w:t>
      </w:r>
    </w:p>
    <w:p w:rsidR="003C5070" w:rsidRPr="004201FE" w:rsidRDefault="00AC66EA" w:rsidP="00037EAA">
      <w:pPr>
        <w:tabs>
          <w:tab w:val="num" w:pos="0"/>
          <w:tab w:val="num" w:pos="1080"/>
          <w:tab w:val="num" w:pos="1260"/>
        </w:tabs>
        <w:spacing w:after="0" w:line="240" w:lineRule="auto"/>
        <w:jc w:val="both"/>
        <w:rPr>
          <w:rFonts w:ascii="Times New Roman" w:eastAsia="Times New Roman" w:hAnsi="Times New Roman" w:cs="Times New Roman"/>
          <w:b/>
          <w:sz w:val="20"/>
          <w:szCs w:val="20"/>
          <w:lang w:eastAsia="ru-RU"/>
        </w:rPr>
      </w:pPr>
      <w:r w:rsidRPr="00A22067">
        <w:rPr>
          <w:rFonts w:ascii="Times New Roman" w:hAnsi="Times New Roman"/>
          <w:sz w:val="28"/>
          <w:szCs w:val="28"/>
        </w:rPr>
        <w:t xml:space="preserve">Ответственный за выпуск: </w:t>
      </w:r>
      <w:r>
        <w:rPr>
          <w:rFonts w:ascii="Times New Roman" w:hAnsi="Times New Roman"/>
          <w:sz w:val="28"/>
          <w:szCs w:val="28"/>
        </w:rPr>
        <w:t>Фурманец Ю.С.</w:t>
      </w:r>
    </w:p>
    <w:sectPr w:rsidR="003C5070" w:rsidRPr="004201FE" w:rsidSect="003D5DE6">
      <w:headerReference w:type="even" r:id="rId42"/>
      <w:footerReference w:type="default" r:id="rId43"/>
      <w:pgSz w:w="11906" w:h="16838"/>
      <w:pgMar w:top="784" w:right="707" w:bottom="1134" w:left="851" w:header="709" w:footer="44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C5F" w:rsidRDefault="001D0C5F" w:rsidP="00BE5294">
      <w:pPr>
        <w:spacing w:after="0" w:line="240" w:lineRule="auto"/>
      </w:pPr>
      <w:r>
        <w:separator/>
      </w:r>
    </w:p>
  </w:endnote>
  <w:endnote w:type="continuationSeparator" w:id="0">
    <w:p w:rsidR="001D0C5F" w:rsidRDefault="001D0C5F" w:rsidP="00BE52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0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DejaVu Sans Mono">
    <w:charset w:val="CC"/>
    <w:family w:val="modern"/>
    <w:pitch w:val="fixed"/>
    <w:sig w:usb0="E60022FF" w:usb1="500079FB" w:usb2="00000020" w:usb3="00000000" w:csb0="000000DF" w:csb1="00000000"/>
  </w:font>
  <w:font w:name="DejaVu Sans">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18246"/>
      <w:docPartObj>
        <w:docPartGallery w:val="Page Numbers (Bottom of Page)"/>
        <w:docPartUnique/>
      </w:docPartObj>
    </w:sdtPr>
    <w:sdtContent>
      <w:p w:rsidR="004D1770" w:rsidRDefault="00006675">
        <w:pPr>
          <w:pStyle w:val="aa"/>
          <w:jc w:val="center"/>
        </w:pPr>
        <w:fldSimple w:instr=" PAGE   \* MERGEFORMAT ">
          <w:r w:rsidR="00F81120">
            <w:rPr>
              <w:noProof/>
            </w:rPr>
            <w:t>15</w:t>
          </w:r>
        </w:fldSimple>
      </w:p>
    </w:sdtContent>
  </w:sdt>
  <w:p w:rsidR="004D1770" w:rsidRDefault="004D1770">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C5F" w:rsidRDefault="001D0C5F" w:rsidP="00BE5294">
      <w:pPr>
        <w:spacing w:after="0" w:line="240" w:lineRule="auto"/>
      </w:pPr>
      <w:r>
        <w:separator/>
      </w:r>
    </w:p>
  </w:footnote>
  <w:footnote w:type="continuationSeparator" w:id="0">
    <w:p w:rsidR="001D0C5F" w:rsidRDefault="001D0C5F" w:rsidP="00BE52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770" w:rsidRDefault="00006675" w:rsidP="008C08A7">
    <w:pPr>
      <w:pStyle w:val="a3"/>
      <w:framePr w:wrap="around" w:vAnchor="text" w:hAnchor="margin" w:xAlign="center" w:y="1"/>
      <w:rPr>
        <w:rStyle w:val="af0"/>
      </w:rPr>
    </w:pPr>
    <w:r>
      <w:rPr>
        <w:rStyle w:val="af0"/>
      </w:rPr>
      <w:fldChar w:fldCharType="begin"/>
    </w:r>
    <w:r w:rsidR="004D1770">
      <w:rPr>
        <w:rStyle w:val="af0"/>
      </w:rPr>
      <w:instrText xml:space="preserve">PAGE  </w:instrText>
    </w:r>
    <w:r>
      <w:rPr>
        <w:rStyle w:val="af0"/>
      </w:rPr>
      <w:fldChar w:fldCharType="end"/>
    </w:r>
  </w:p>
  <w:p w:rsidR="004D1770" w:rsidRDefault="004D177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E37FB1E"/>
    <w:multiLevelType w:val="hybridMultilevel"/>
    <w:tmpl w:val="7C90A151"/>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EF0C3A"/>
    <w:multiLevelType w:val="multilevel"/>
    <w:tmpl w:val="594C4266"/>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3">
    <w:nsid w:val="0792174B"/>
    <w:multiLevelType w:val="hybridMultilevel"/>
    <w:tmpl w:val="DE7A9D9C"/>
    <w:lvl w:ilvl="0" w:tplc="3220555A">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4B0140"/>
    <w:multiLevelType w:val="hybridMultilevel"/>
    <w:tmpl w:val="CB620F88"/>
    <w:lvl w:ilvl="0" w:tplc="FC60914C">
      <w:start w:val="1"/>
      <w:numFmt w:val="decimal"/>
      <w:lvlText w:val="%1."/>
      <w:lvlJc w:val="left"/>
      <w:pPr>
        <w:ind w:left="1761" w:hanging="1193"/>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0CEE4503"/>
    <w:multiLevelType w:val="hybridMultilevel"/>
    <w:tmpl w:val="9E1C4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36E11E2"/>
    <w:multiLevelType w:val="hybridMultilevel"/>
    <w:tmpl w:val="9ED4D1A8"/>
    <w:lvl w:ilvl="0" w:tplc="BA3AC6E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825439"/>
    <w:multiLevelType w:val="hybridMultilevel"/>
    <w:tmpl w:val="6CBCDBF4"/>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05A48DA"/>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0790A0C"/>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E52F2B"/>
    <w:multiLevelType w:val="hybridMultilevel"/>
    <w:tmpl w:val="BDB44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B47D0B"/>
    <w:multiLevelType w:val="singleLevel"/>
    <w:tmpl w:val="D3C01C18"/>
    <w:lvl w:ilvl="0">
      <w:start w:val="1"/>
      <w:numFmt w:val="decimal"/>
      <w:lvlText w:val="%1)"/>
      <w:legacy w:legacy="1" w:legacySpace="0" w:legacyIndent="303"/>
      <w:lvlJc w:val="left"/>
      <w:rPr>
        <w:rFonts w:ascii="Times New Roman" w:hAnsi="Times New Roman" w:cs="Times New Roman" w:hint="default"/>
      </w:rPr>
    </w:lvl>
  </w:abstractNum>
  <w:abstractNum w:abstractNumId="12">
    <w:nsid w:val="2B286ABE"/>
    <w:multiLevelType w:val="hybridMultilevel"/>
    <w:tmpl w:val="38A8D706"/>
    <w:lvl w:ilvl="0" w:tplc="14D8E8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C317C92"/>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D3173C"/>
    <w:multiLevelType w:val="multilevel"/>
    <w:tmpl w:val="20D26AF8"/>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nsid w:val="37B84B0B"/>
    <w:multiLevelType w:val="hybridMultilevel"/>
    <w:tmpl w:val="D996DD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3B3DCE"/>
    <w:multiLevelType w:val="hybridMultilevel"/>
    <w:tmpl w:val="5FEE9F86"/>
    <w:lvl w:ilvl="0" w:tplc="04190011">
      <w:start w:val="1"/>
      <w:numFmt w:val="decimal"/>
      <w:lvlText w:val="%1)"/>
      <w:lvlJc w:val="left"/>
      <w:pPr>
        <w:ind w:left="180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B17E9E"/>
    <w:multiLevelType w:val="multilevel"/>
    <w:tmpl w:val="A3741D62"/>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3EC7A65"/>
    <w:multiLevelType w:val="hybridMultilevel"/>
    <w:tmpl w:val="E4BA5C46"/>
    <w:lvl w:ilvl="0" w:tplc="1B107D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F838ED"/>
    <w:multiLevelType w:val="multilevel"/>
    <w:tmpl w:val="5BE83034"/>
    <w:lvl w:ilvl="0">
      <w:start w:val="4"/>
      <w:numFmt w:val="decimal"/>
      <w:lvlText w:val="%1"/>
      <w:lvlJc w:val="left"/>
      <w:pPr>
        <w:ind w:left="375" w:hanging="375"/>
      </w:pPr>
      <w:rPr>
        <w:rFonts w:hint="default"/>
      </w:rPr>
    </w:lvl>
    <w:lvl w:ilvl="1">
      <w:start w:val="1"/>
      <w:numFmt w:val="decimal"/>
      <w:lvlText w:val="%1.%2"/>
      <w:lvlJc w:val="left"/>
      <w:pPr>
        <w:ind w:left="1509"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0">
    <w:nsid w:val="4B111E58"/>
    <w:multiLevelType w:val="multilevel"/>
    <w:tmpl w:val="A5CE7462"/>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F4D13B5"/>
    <w:multiLevelType w:val="hybridMultilevel"/>
    <w:tmpl w:val="71347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110590"/>
    <w:multiLevelType w:val="multilevel"/>
    <w:tmpl w:val="3A32D9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3397E9C"/>
    <w:multiLevelType w:val="multilevel"/>
    <w:tmpl w:val="6E762CCE"/>
    <w:lvl w:ilvl="0">
      <w:start w:val="1"/>
      <w:numFmt w:val="decimal"/>
      <w:lvlText w:val="%1."/>
      <w:lvlJc w:val="left"/>
      <w:pPr>
        <w:ind w:left="1714" w:hanging="1005"/>
      </w:pPr>
      <w:rPr>
        <w:rFonts w:hint="default"/>
      </w:rPr>
    </w:lvl>
    <w:lvl w:ilvl="1">
      <w:start w:val="1"/>
      <w:numFmt w:val="decimal"/>
      <w:isLgl/>
      <w:lvlText w:val="%1.%2."/>
      <w:lvlJc w:val="left"/>
      <w:pPr>
        <w:ind w:left="2434" w:hanging="720"/>
      </w:pPr>
      <w:rPr>
        <w:rFonts w:hint="default"/>
      </w:rPr>
    </w:lvl>
    <w:lvl w:ilvl="2">
      <w:start w:val="1"/>
      <w:numFmt w:val="decimal"/>
      <w:isLgl/>
      <w:lvlText w:val="%1.%2.%3."/>
      <w:lvlJc w:val="left"/>
      <w:pPr>
        <w:ind w:left="3439" w:hanging="720"/>
      </w:pPr>
      <w:rPr>
        <w:rFonts w:hint="default"/>
      </w:rPr>
    </w:lvl>
    <w:lvl w:ilvl="3">
      <w:start w:val="1"/>
      <w:numFmt w:val="decimal"/>
      <w:isLgl/>
      <w:lvlText w:val="%1.%2.%3.%4."/>
      <w:lvlJc w:val="left"/>
      <w:pPr>
        <w:ind w:left="4804" w:hanging="1080"/>
      </w:pPr>
      <w:rPr>
        <w:rFonts w:hint="default"/>
      </w:rPr>
    </w:lvl>
    <w:lvl w:ilvl="4">
      <w:start w:val="1"/>
      <w:numFmt w:val="decimal"/>
      <w:isLgl/>
      <w:lvlText w:val="%1.%2.%3.%4.%5."/>
      <w:lvlJc w:val="left"/>
      <w:pPr>
        <w:ind w:left="5809" w:hanging="1080"/>
      </w:pPr>
      <w:rPr>
        <w:rFonts w:hint="default"/>
      </w:rPr>
    </w:lvl>
    <w:lvl w:ilvl="5">
      <w:start w:val="1"/>
      <w:numFmt w:val="decimal"/>
      <w:isLgl/>
      <w:lvlText w:val="%1.%2.%3.%4.%5.%6."/>
      <w:lvlJc w:val="left"/>
      <w:pPr>
        <w:ind w:left="7174" w:hanging="1440"/>
      </w:pPr>
      <w:rPr>
        <w:rFonts w:hint="default"/>
      </w:rPr>
    </w:lvl>
    <w:lvl w:ilvl="6">
      <w:start w:val="1"/>
      <w:numFmt w:val="decimal"/>
      <w:isLgl/>
      <w:lvlText w:val="%1.%2.%3.%4.%5.%6.%7."/>
      <w:lvlJc w:val="left"/>
      <w:pPr>
        <w:ind w:left="8539" w:hanging="1800"/>
      </w:pPr>
      <w:rPr>
        <w:rFonts w:hint="default"/>
      </w:rPr>
    </w:lvl>
    <w:lvl w:ilvl="7">
      <w:start w:val="1"/>
      <w:numFmt w:val="decimal"/>
      <w:isLgl/>
      <w:lvlText w:val="%1.%2.%3.%4.%5.%6.%7.%8."/>
      <w:lvlJc w:val="left"/>
      <w:pPr>
        <w:ind w:left="9544" w:hanging="1800"/>
      </w:pPr>
      <w:rPr>
        <w:rFonts w:hint="default"/>
      </w:rPr>
    </w:lvl>
    <w:lvl w:ilvl="8">
      <w:start w:val="1"/>
      <w:numFmt w:val="decimal"/>
      <w:isLgl/>
      <w:lvlText w:val="%1.%2.%3.%4.%5.%6.%7.%8.%9."/>
      <w:lvlJc w:val="left"/>
      <w:pPr>
        <w:ind w:left="10909" w:hanging="2160"/>
      </w:pPr>
      <w:rPr>
        <w:rFonts w:hint="default"/>
      </w:rPr>
    </w:lvl>
  </w:abstractNum>
  <w:abstractNum w:abstractNumId="24">
    <w:nsid w:val="53B46E17"/>
    <w:multiLevelType w:val="hybridMultilevel"/>
    <w:tmpl w:val="7698394E"/>
    <w:lvl w:ilvl="0" w:tplc="B59488AE">
      <w:start w:val="1"/>
      <w:numFmt w:val="upperRoman"/>
      <w:pStyle w:val="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25">
    <w:nsid w:val="55CB26DA"/>
    <w:multiLevelType w:val="hybridMultilevel"/>
    <w:tmpl w:val="1CF8DC3C"/>
    <w:lvl w:ilvl="0" w:tplc="97B441C8">
      <w:start w:val="5"/>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5D62A15"/>
    <w:multiLevelType w:val="hybridMultilevel"/>
    <w:tmpl w:val="2AD0C9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BC0F74"/>
    <w:multiLevelType w:val="multilevel"/>
    <w:tmpl w:val="434ABBC8"/>
    <w:lvl w:ilvl="0">
      <w:start w:val="1"/>
      <w:numFmt w:val="decimal"/>
      <w:lvlText w:val="%1."/>
      <w:lvlJc w:val="left"/>
      <w:pPr>
        <w:ind w:left="360" w:hanging="360"/>
      </w:pPr>
      <w:rPr>
        <w:b w:val="0"/>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61524717"/>
    <w:multiLevelType w:val="hybridMultilevel"/>
    <w:tmpl w:val="DC346D2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1C76322"/>
    <w:multiLevelType w:val="hybridMultilevel"/>
    <w:tmpl w:val="3190A836"/>
    <w:lvl w:ilvl="0" w:tplc="787A4A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1EC6577"/>
    <w:multiLevelType w:val="multilevel"/>
    <w:tmpl w:val="AF8896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44322D3"/>
    <w:multiLevelType w:val="hybridMultilevel"/>
    <w:tmpl w:val="515EF5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51817F1"/>
    <w:multiLevelType w:val="multilevel"/>
    <w:tmpl w:val="A7D8B574"/>
    <w:lvl w:ilvl="0">
      <w:start w:val="1"/>
      <w:numFmt w:val="decimal"/>
      <w:lvlText w:val="%1."/>
      <w:lvlJc w:val="left"/>
      <w:pPr>
        <w:tabs>
          <w:tab w:val="num" w:pos="284"/>
        </w:tabs>
      </w:pPr>
      <w:rPr>
        <w:rFonts w:ascii="Times New Roman" w:hAnsi="Times New Roman" w:cs="Times New Roman" w:hint="default"/>
        <w:b/>
        <w:bCs/>
        <w:i w:val="0"/>
        <w:iCs w:val="0"/>
        <w:color w:val="auto"/>
        <w:sz w:val="28"/>
        <w:szCs w:val="28"/>
      </w:rPr>
    </w:lvl>
    <w:lvl w:ilvl="1">
      <w:start w:val="1"/>
      <w:numFmt w:val="decimal"/>
      <w:pStyle w:val="u"/>
      <w:isLgl/>
      <w:lvlText w:val="%1.%2."/>
      <w:lvlJc w:val="left"/>
      <w:pPr>
        <w:tabs>
          <w:tab w:val="num" w:pos="284"/>
        </w:tabs>
      </w:pPr>
      <w:rPr>
        <w:rFonts w:ascii="Times New Roman" w:hAnsi="Times New Roman" w:cs="Times New Roman" w:hint="default"/>
        <w:b/>
        <w:bCs/>
        <w:i w:val="0"/>
        <w:iCs w:val="0"/>
        <w:color w:val="auto"/>
        <w:sz w:val="24"/>
        <w:szCs w:val="24"/>
      </w:rPr>
    </w:lvl>
    <w:lvl w:ilvl="2">
      <w:start w:val="1"/>
      <w:numFmt w:val="decimal"/>
      <w:isLgl/>
      <w:lvlText w:val="%1.%2.%3."/>
      <w:lvlJc w:val="left"/>
      <w:pPr>
        <w:tabs>
          <w:tab w:val="num" w:pos="436"/>
        </w:tabs>
        <w:ind w:left="1516" w:hanging="720"/>
      </w:pPr>
      <w:rPr>
        <w:rFonts w:cs="Times New Roman" w:hint="default"/>
        <w:b/>
        <w:bCs/>
        <w:sz w:val="20"/>
        <w:szCs w:val="20"/>
      </w:rPr>
    </w:lvl>
    <w:lvl w:ilvl="3">
      <w:start w:val="1"/>
      <w:numFmt w:val="decimal"/>
      <w:isLgl/>
      <w:lvlText w:val="%1.%2.%3.%4."/>
      <w:lvlJc w:val="left"/>
      <w:pPr>
        <w:tabs>
          <w:tab w:val="num" w:pos="436"/>
        </w:tabs>
        <w:ind w:left="1516" w:hanging="720"/>
      </w:pPr>
      <w:rPr>
        <w:rFonts w:cs="Times New Roman" w:hint="default"/>
        <w:b/>
        <w:bCs/>
        <w:sz w:val="20"/>
        <w:szCs w:val="20"/>
      </w:rPr>
    </w:lvl>
    <w:lvl w:ilvl="4">
      <w:start w:val="1"/>
      <w:numFmt w:val="decimal"/>
      <w:isLgl/>
      <w:lvlText w:val="%1.%2.%3.%4.%5."/>
      <w:lvlJc w:val="left"/>
      <w:pPr>
        <w:tabs>
          <w:tab w:val="num" w:pos="436"/>
        </w:tabs>
        <w:ind w:left="1876" w:hanging="1080"/>
      </w:pPr>
      <w:rPr>
        <w:rFonts w:cs="Times New Roman" w:hint="default"/>
        <w:b/>
        <w:bCs/>
        <w:sz w:val="20"/>
        <w:szCs w:val="20"/>
      </w:rPr>
    </w:lvl>
    <w:lvl w:ilvl="5">
      <w:start w:val="1"/>
      <w:numFmt w:val="decimal"/>
      <w:isLgl/>
      <w:lvlText w:val="%1.%2.%3.%4.%5.%6."/>
      <w:lvlJc w:val="left"/>
      <w:pPr>
        <w:tabs>
          <w:tab w:val="num" w:pos="436"/>
        </w:tabs>
        <w:ind w:left="1876" w:hanging="1080"/>
      </w:pPr>
      <w:rPr>
        <w:rFonts w:cs="Times New Roman" w:hint="default"/>
        <w:b/>
        <w:bCs/>
        <w:sz w:val="20"/>
        <w:szCs w:val="20"/>
      </w:rPr>
    </w:lvl>
    <w:lvl w:ilvl="6">
      <w:start w:val="1"/>
      <w:numFmt w:val="decimal"/>
      <w:isLgl/>
      <w:lvlText w:val="%1.%2.%3.%4.%5.%6.%7."/>
      <w:lvlJc w:val="left"/>
      <w:pPr>
        <w:tabs>
          <w:tab w:val="num" w:pos="436"/>
        </w:tabs>
        <w:ind w:left="2236" w:hanging="1440"/>
      </w:pPr>
      <w:rPr>
        <w:rFonts w:cs="Times New Roman" w:hint="default"/>
        <w:b/>
        <w:bCs/>
        <w:sz w:val="20"/>
        <w:szCs w:val="20"/>
      </w:rPr>
    </w:lvl>
    <w:lvl w:ilvl="7">
      <w:start w:val="1"/>
      <w:numFmt w:val="decimal"/>
      <w:isLgl/>
      <w:lvlText w:val="%1.%2.%3.%4.%5.%6.%7.%8."/>
      <w:lvlJc w:val="left"/>
      <w:pPr>
        <w:tabs>
          <w:tab w:val="num" w:pos="436"/>
        </w:tabs>
        <w:ind w:left="2236" w:hanging="1440"/>
      </w:pPr>
      <w:rPr>
        <w:rFonts w:cs="Times New Roman" w:hint="default"/>
        <w:b/>
        <w:bCs/>
        <w:sz w:val="20"/>
        <w:szCs w:val="20"/>
      </w:rPr>
    </w:lvl>
    <w:lvl w:ilvl="8">
      <w:start w:val="1"/>
      <w:numFmt w:val="decimal"/>
      <w:isLgl/>
      <w:lvlText w:val="%1.%2.%3.%4.%5.%6.%7.%8.%9."/>
      <w:lvlJc w:val="left"/>
      <w:pPr>
        <w:tabs>
          <w:tab w:val="num" w:pos="436"/>
        </w:tabs>
        <w:ind w:left="2596" w:hanging="1800"/>
      </w:pPr>
      <w:rPr>
        <w:rFonts w:cs="Times New Roman" w:hint="default"/>
        <w:b/>
        <w:bCs/>
        <w:sz w:val="20"/>
        <w:szCs w:val="20"/>
      </w:rPr>
    </w:lvl>
  </w:abstractNum>
  <w:abstractNum w:abstractNumId="33">
    <w:nsid w:val="65C86953"/>
    <w:multiLevelType w:val="hybridMultilevel"/>
    <w:tmpl w:val="D0EC6C04"/>
    <w:lvl w:ilvl="0" w:tplc="64186374">
      <w:start w:val="2"/>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8431B67"/>
    <w:multiLevelType w:val="hybridMultilevel"/>
    <w:tmpl w:val="1AD014A0"/>
    <w:lvl w:ilvl="0" w:tplc="04190001">
      <w:start w:val="202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692B7371"/>
    <w:multiLevelType w:val="multilevel"/>
    <w:tmpl w:val="114266CC"/>
    <w:lvl w:ilvl="0">
      <w:start w:val="1"/>
      <w:numFmt w:val="upperRoman"/>
      <w:pStyle w:val="4"/>
      <w:lvlText w:val="%1."/>
      <w:lvlJc w:val="left"/>
      <w:pPr>
        <w:tabs>
          <w:tab w:val="num" w:pos="1485"/>
        </w:tabs>
        <w:ind w:left="1485" w:hanging="112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6">
    <w:nsid w:val="6CA70E43"/>
    <w:multiLevelType w:val="hybridMultilevel"/>
    <w:tmpl w:val="D4A8C28E"/>
    <w:lvl w:ilvl="0" w:tplc="7A044D2A">
      <w:start w:val="1"/>
      <w:numFmt w:val="decimal"/>
      <w:lvlText w:val="%1."/>
      <w:lvlJc w:val="left"/>
      <w:pPr>
        <w:ind w:left="1109" w:hanging="4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DC903FA"/>
    <w:multiLevelType w:val="hybridMultilevel"/>
    <w:tmpl w:val="F9BE949A"/>
    <w:lvl w:ilvl="0" w:tplc="D638E25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A341EC"/>
    <w:multiLevelType w:val="hybridMultilevel"/>
    <w:tmpl w:val="D49AB9AA"/>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9">
    <w:nsid w:val="777169E6"/>
    <w:multiLevelType w:val="hybridMultilevel"/>
    <w:tmpl w:val="307AFF44"/>
    <w:lvl w:ilvl="0" w:tplc="04190011">
      <w:start w:val="1"/>
      <w:numFmt w:val="decimal"/>
      <w:lvlText w:val="%1)"/>
      <w:lvlJc w:val="left"/>
      <w:pPr>
        <w:ind w:left="1287"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6F1C4A"/>
    <w:multiLevelType w:val="multilevel"/>
    <w:tmpl w:val="4D30BAB4"/>
    <w:lvl w:ilvl="0">
      <w:start w:val="1"/>
      <w:numFmt w:val="decimal"/>
      <w:lvlText w:val="%1."/>
      <w:lvlJc w:val="left"/>
      <w:pPr>
        <w:ind w:left="927"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1">
    <w:nsid w:val="78745374"/>
    <w:multiLevelType w:val="hybridMultilevel"/>
    <w:tmpl w:val="FB8E33AC"/>
    <w:lvl w:ilvl="0" w:tplc="0419000F">
      <w:start w:val="1"/>
      <w:numFmt w:val="decimal"/>
      <w:pStyle w:val="2"/>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DF529E"/>
    <w:multiLevelType w:val="hybridMultilevel"/>
    <w:tmpl w:val="8DA439A0"/>
    <w:lvl w:ilvl="0" w:tplc="66EA7A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994754A"/>
    <w:multiLevelType w:val="multilevel"/>
    <w:tmpl w:val="85FCA14C"/>
    <w:lvl w:ilvl="0">
      <w:start w:val="1"/>
      <w:numFmt w:val="decimal"/>
      <w:lvlText w:val="%1."/>
      <w:lvlJc w:val="left"/>
      <w:pPr>
        <w:ind w:left="1573" w:hanging="100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368" w:hanging="180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728" w:hanging="2160"/>
      </w:pPr>
      <w:rPr>
        <w:rFonts w:hint="default"/>
      </w:rPr>
    </w:lvl>
  </w:abstractNum>
  <w:num w:numId="1">
    <w:abstractNumId w:val="32"/>
  </w:num>
  <w:num w:numId="2">
    <w:abstractNumId w:val="35"/>
  </w:num>
  <w:num w:numId="3">
    <w:abstractNumId w:val="2"/>
  </w:num>
  <w:num w:numId="4">
    <w:abstractNumId w:val="41"/>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36"/>
  </w:num>
  <w:num w:numId="8">
    <w:abstractNumId w:val="31"/>
  </w:num>
  <w:num w:numId="9">
    <w:abstractNumId w:val="28"/>
  </w:num>
  <w:num w:numId="10">
    <w:abstractNumId w:val="6"/>
  </w:num>
  <w:num w:numId="11">
    <w:abstractNumId w:val="9"/>
  </w:num>
  <w:num w:numId="12">
    <w:abstractNumId w:val="39"/>
  </w:num>
  <w:num w:numId="13">
    <w:abstractNumId w:val="16"/>
  </w:num>
  <w:num w:numId="14">
    <w:abstractNumId w:val="13"/>
  </w:num>
  <w:num w:numId="15">
    <w:abstractNumId w:val="8"/>
  </w:num>
  <w:num w:numId="16">
    <w:abstractNumId w:val="26"/>
  </w:num>
  <w:num w:numId="17">
    <w:abstractNumId w:val="5"/>
  </w:num>
  <w:num w:numId="18">
    <w:abstractNumId w:val="0"/>
  </w:num>
  <w:num w:numId="19">
    <w:abstractNumId w:val="38"/>
  </w:num>
  <w:num w:numId="20">
    <w:abstractNumId w:val="11"/>
  </w:num>
  <w:num w:numId="21">
    <w:abstractNumId w:val="12"/>
  </w:num>
  <w:num w:numId="22">
    <w:abstractNumId w:val="42"/>
  </w:num>
  <w:num w:numId="23">
    <w:abstractNumId w:val="25"/>
  </w:num>
  <w:num w:numId="24">
    <w:abstractNumId w:val="7"/>
  </w:num>
  <w:num w:numId="25">
    <w:abstractNumId w:val="34"/>
  </w:num>
  <w:num w:numId="26">
    <w:abstractNumId w:val="43"/>
  </w:num>
  <w:num w:numId="27">
    <w:abstractNumId w:val="29"/>
  </w:num>
  <w:num w:numId="28">
    <w:abstractNumId w:val="37"/>
  </w:num>
  <w:num w:numId="29">
    <w:abstractNumId w:val="30"/>
  </w:num>
  <w:num w:numId="30">
    <w:abstractNumId w:val="22"/>
  </w:num>
  <w:num w:numId="31">
    <w:abstractNumId w:val="27"/>
  </w:num>
  <w:num w:numId="32">
    <w:abstractNumId w:val="33"/>
  </w:num>
  <w:num w:numId="33">
    <w:abstractNumId w:val="18"/>
  </w:num>
  <w:num w:numId="34">
    <w:abstractNumId w:val="20"/>
  </w:num>
  <w:num w:numId="35">
    <w:abstractNumId w:val="1"/>
  </w:num>
  <w:num w:numId="36">
    <w:abstractNumId w:val="14"/>
  </w:num>
  <w:num w:numId="37">
    <w:abstractNumId w:val="19"/>
  </w:num>
  <w:num w:numId="38">
    <w:abstractNumId w:val="40"/>
  </w:num>
  <w:num w:numId="39">
    <w:abstractNumId w:val="3"/>
  </w:num>
  <w:num w:numId="40">
    <w:abstractNumId w:val="10"/>
  </w:num>
  <w:num w:numId="41">
    <w:abstractNumId w:val="23"/>
  </w:num>
  <w:num w:numId="42">
    <w:abstractNumId w:val="17"/>
  </w:num>
  <w:num w:numId="43">
    <w:abstractNumId w:val="15"/>
  </w:num>
  <w:num w:numId="44">
    <w:abstractNumId w:val="2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4201FE"/>
    <w:rsid w:val="00006675"/>
    <w:rsid w:val="00020429"/>
    <w:rsid w:val="00027784"/>
    <w:rsid w:val="00037EAA"/>
    <w:rsid w:val="0004710C"/>
    <w:rsid w:val="00051137"/>
    <w:rsid w:val="00054D8D"/>
    <w:rsid w:val="000630F7"/>
    <w:rsid w:val="00082B54"/>
    <w:rsid w:val="00087574"/>
    <w:rsid w:val="00087989"/>
    <w:rsid w:val="000965F2"/>
    <w:rsid w:val="000A1AEF"/>
    <w:rsid w:val="000C318B"/>
    <w:rsid w:val="000C4C19"/>
    <w:rsid w:val="000E0AED"/>
    <w:rsid w:val="000E303F"/>
    <w:rsid w:val="000F6DF7"/>
    <w:rsid w:val="00140A57"/>
    <w:rsid w:val="001546EA"/>
    <w:rsid w:val="00177FB6"/>
    <w:rsid w:val="00193F00"/>
    <w:rsid w:val="00195105"/>
    <w:rsid w:val="00197895"/>
    <w:rsid w:val="001A16FA"/>
    <w:rsid w:val="001A1CC1"/>
    <w:rsid w:val="001A3DC4"/>
    <w:rsid w:val="001D0C5F"/>
    <w:rsid w:val="001D2C60"/>
    <w:rsid w:val="001E7171"/>
    <w:rsid w:val="001F158F"/>
    <w:rsid w:val="00242DD3"/>
    <w:rsid w:val="0024386D"/>
    <w:rsid w:val="00257B21"/>
    <w:rsid w:val="00261F0D"/>
    <w:rsid w:val="0026519A"/>
    <w:rsid w:val="00283842"/>
    <w:rsid w:val="00284B6E"/>
    <w:rsid w:val="002973CB"/>
    <w:rsid w:val="00297489"/>
    <w:rsid w:val="002A39E4"/>
    <w:rsid w:val="002C1E50"/>
    <w:rsid w:val="002D31AA"/>
    <w:rsid w:val="002F4A00"/>
    <w:rsid w:val="00322DCB"/>
    <w:rsid w:val="00331836"/>
    <w:rsid w:val="00344B4C"/>
    <w:rsid w:val="003522AD"/>
    <w:rsid w:val="00372F1E"/>
    <w:rsid w:val="00376AE1"/>
    <w:rsid w:val="00381ADA"/>
    <w:rsid w:val="003C5070"/>
    <w:rsid w:val="003D5DE6"/>
    <w:rsid w:val="003F581F"/>
    <w:rsid w:val="003F775C"/>
    <w:rsid w:val="00415385"/>
    <w:rsid w:val="004174DC"/>
    <w:rsid w:val="004201FE"/>
    <w:rsid w:val="004228A7"/>
    <w:rsid w:val="00423601"/>
    <w:rsid w:val="00425CF1"/>
    <w:rsid w:val="004313ED"/>
    <w:rsid w:val="004576D3"/>
    <w:rsid w:val="004740E6"/>
    <w:rsid w:val="00492D37"/>
    <w:rsid w:val="004C525C"/>
    <w:rsid w:val="004C7BC1"/>
    <w:rsid w:val="004D1770"/>
    <w:rsid w:val="004E27B7"/>
    <w:rsid w:val="004E4A1D"/>
    <w:rsid w:val="00516338"/>
    <w:rsid w:val="005175BB"/>
    <w:rsid w:val="00517F43"/>
    <w:rsid w:val="005347AE"/>
    <w:rsid w:val="00553B5A"/>
    <w:rsid w:val="00557737"/>
    <w:rsid w:val="00562108"/>
    <w:rsid w:val="005625E3"/>
    <w:rsid w:val="00566905"/>
    <w:rsid w:val="00573C84"/>
    <w:rsid w:val="005A6775"/>
    <w:rsid w:val="005B266D"/>
    <w:rsid w:val="005B2A16"/>
    <w:rsid w:val="005C3F43"/>
    <w:rsid w:val="005D4934"/>
    <w:rsid w:val="005E1149"/>
    <w:rsid w:val="005E4F6F"/>
    <w:rsid w:val="005F4192"/>
    <w:rsid w:val="0060005E"/>
    <w:rsid w:val="00627359"/>
    <w:rsid w:val="00645D60"/>
    <w:rsid w:val="0064701B"/>
    <w:rsid w:val="00672EDA"/>
    <w:rsid w:val="006A37C6"/>
    <w:rsid w:val="006B32C5"/>
    <w:rsid w:val="006B7461"/>
    <w:rsid w:val="006C289C"/>
    <w:rsid w:val="006C6E46"/>
    <w:rsid w:val="0070735F"/>
    <w:rsid w:val="00710C88"/>
    <w:rsid w:val="0077063E"/>
    <w:rsid w:val="00775CC2"/>
    <w:rsid w:val="00784FFD"/>
    <w:rsid w:val="007B5667"/>
    <w:rsid w:val="007C083B"/>
    <w:rsid w:val="007C58A9"/>
    <w:rsid w:val="0081356B"/>
    <w:rsid w:val="00814EFC"/>
    <w:rsid w:val="00843E03"/>
    <w:rsid w:val="008453E3"/>
    <w:rsid w:val="008543A9"/>
    <w:rsid w:val="00855159"/>
    <w:rsid w:val="00865DC8"/>
    <w:rsid w:val="00873D47"/>
    <w:rsid w:val="00877AFE"/>
    <w:rsid w:val="008A0045"/>
    <w:rsid w:val="008A0331"/>
    <w:rsid w:val="008A40FB"/>
    <w:rsid w:val="008B42C6"/>
    <w:rsid w:val="008C08A7"/>
    <w:rsid w:val="00937F20"/>
    <w:rsid w:val="00943EFD"/>
    <w:rsid w:val="009572B4"/>
    <w:rsid w:val="00963B59"/>
    <w:rsid w:val="00965F8A"/>
    <w:rsid w:val="009731D5"/>
    <w:rsid w:val="00976985"/>
    <w:rsid w:val="00993009"/>
    <w:rsid w:val="009C4F10"/>
    <w:rsid w:val="009C7A93"/>
    <w:rsid w:val="009D0ECF"/>
    <w:rsid w:val="009E1EEB"/>
    <w:rsid w:val="009F04EC"/>
    <w:rsid w:val="00A14B71"/>
    <w:rsid w:val="00A14F7E"/>
    <w:rsid w:val="00A37DF6"/>
    <w:rsid w:val="00A42F77"/>
    <w:rsid w:val="00A45D23"/>
    <w:rsid w:val="00A46DAD"/>
    <w:rsid w:val="00A47714"/>
    <w:rsid w:val="00A47A49"/>
    <w:rsid w:val="00A50B81"/>
    <w:rsid w:val="00A6059E"/>
    <w:rsid w:val="00A62061"/>
    <w:rsid w:val="00A83F3A"/>
    <w:rsid w:val="00A9244B"/>
    <w:rsid w:val="00AA0FF7"/>
    <w:rsid w:val="00AA7E0E"/>
    <w:rsid w:val="00AB32AA"/>
    <w:rsid w:val="00AC1C1F"/>
    <w:rsid w:val="00AC66EA"/>
    <w:rsid w:val="00B00035"/>
    <w:rsid w:val="00B349F2"/>
    <w:rsid w:val="00B43B18"/>
    <w:rsid w:val="00B45881"/>
    <w:rsid w:val="00B61743"/>
    <w:rsid w:val="00B639F6"/>
    <w:rsid w:val="00B92166"/>
    <w:rsid w:val="00BB72DD"/>
    <w:rsid w:val="00BC193D"/>
    <w:rsid w:val="00BC25CF"/>
    <w:rsid w:val="00BE5294"/>
    <w:rsid w:val="00BF7BAC"/>
    <w:rsid w:val="00C2113B"/>
    <w:rsid w:val="00C32492"/>
    <w:rsid w:val="00C42D05"/>
    <w:rsid w:val="00C658E1"/>
    <w:rsid w:val="00C65B74"/>
    <w:rsid w:val="00C6779C"/>
    <w:rsid w:val="00C72D99"/>
    <w:rsid w:val="00C7377B"/>
    <w:rsid w:val="00C8336F"/>
    <w:rsid w:val="00C85F2C"/>
    <w:rsid w:val="00C878E8"/>
    <w:rsid w:val="00CC0BCB"/>
    <w:rsid w:val="00CD002C"/>
    <w:rsid w:val="00CD4706"/>
    <w:rsid w:val="00CD76CC"/>
    <w:rsid w:val="00CD77CF"/>
    <w:rsid w:val="00CE0314"/>
    <w:rsid w:val="00CF6D90"/>
    <w:rsid w:val="00D04CCF"/>
    <w:rsid w:val="00D47F1C"/>
    <w:rsid w:val="00D735C3"/>
    <w:rsid w:val="00D749CF"/>
    <w:rsid w:val="00DA56A0"/>
    <w:rsid w:val="00DB3A7B"/>
    <w:rsid w:val="00DD0509"/>
    <w:rsid w:val="00DF46D5"/>
    <w:rsid w:val="00E41B83"/>
    <w:rsid w:val="00E42CAD"/>
    <w:rsid w:val="00E42D19"/>
    <w:rsid w:val="00E452D4"/>
    <w:rsid w:val="00E61FBB"/>
    <w:rsid w:val="00E63E65"/>
    <w:rsid w:val="00E64F3F"/>
    <w:rsid w:val="00E65636"/>
    <w:rsid w:val="00E707CF"/>
    <w:rsid w:val="00E90C20"/>
    <w:rsid w:val="00E91DB1"/>
    <w:rsid w:val="00EB3D4F"/>
    <w:rsid w:val="00ED6605"/>
    <w:rsid w:val="00ED748D"/>
    <w:rsid w:val="00EF19AF"/>
    <w:rsid w:val="00EF7380"/>
    <w:rsid w:val="00EF7EBA"/>
    <w:rsid w:val="00F07FE2"/>
    <w:rsid w:val="00F11D25"/>
    <w:rsid w:val="00F345AE"/>
    <w:rsid w:val="00F36ED0"/>
    <w:rsid w:val="00F53DC4"/>
    <w:rsid w:val="00F701D3"/>
    <w:rsid w:val="00F77FE0"/>
    <w:rsid w:val="00F81120"/>
    <w:rsid w:val="00F84CBA"/>
    <w:rsid w:val="00F87FB3"/>
    <w:rsid w:val="00F95539"/>
    <w:rsid w:val="00FA3442"/>
    <w:rsid w:val="00FA5658"/>
    <w:rsid w:val="00FA66A2"/>
    <w:rsid w:val="00FC6D56"/>
    <w:rsid w:val="00FE59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qFormat="1"/>
    <w:lsdException w:name="heading 6" w:uiPriority="0" w:qFormat="1"/>
    <w:lsdException w:name="heading 7" w:uiPriority="0" w:qFormat="1"/>
    <w:lsdException w:name="heading 8" w:qFormat="1"/>
    <w:lsdException w:name="heading 9"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ne number" w:uiPriority="0"/>
    <w:lsdException w:name="List Bulle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44B4C"/>
  </w:style>
  <w:style w:type="paragraph" w:styleId="10">
    <w:name w:val="heading 1"/>
    <w:basedOn w:val="a"/>
    <w:next w:val="a"/>
    <w:link w:val="11"/>
    <w:qFormat/>
    <w:rsid w:val="004201FE"/>
    <w:pPr>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paragraph" w:styleId="20">
    <w:name w:val="heading 2"/>
    <w:basedOn w:val="a"/>
    <w:next w:val="a"/>
    <w:link w:val="21"/>
    <w:qFormat/>
    <w:rsid w:val="004201FE"/>
    <w:pPr>
      <w:keepNext/>
      <w:spacing w:before="240" w:after="60"/>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9"/>
    <w:unhideWhenUsed/>
    <w:qFormat/>
    <w:rsid w:val="004201FE"/>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
    <w:qFormat/>
    <w:rsid w:val="004201FE"/>
    <w:pPr>
      <w:keepNext/>
      <w:numPr>
        <w:numId w:val="2"/>
      </w:numPr>
      <w:tabs>
        <w:tab w:val="clear" w:pos="1485"/>
        <w:tab w:val="num" w:pos="0"/>
      </w:tabs>
      <w:spacing w:after="0" w:line="240" w:lineRule="auto"/>
      <w:ind w:left="0" w:firstLine="0"/>
      <w:jc w:val="center"/>
      <w:outlineLvl w:val="3"/>
    </w:pPr>
    <w:rPr>
      <w:rFonts w:ascii="Times New Roman" w:eastAsia="Times New Roman" w:hAnsi="Times New Roman" w:cs="Times New Roman"/>
      <w:b/>
      <w:sz w:val="28"/>
      <w:szCs w:val="24"/>
      <w:lang w:eastAsia="ru-RU"/>
    </w:rPr>
  </w:style>
  <w:style w:type="paragraph" w:styleId="5">
    <w:name w:val="heading 5"/>
    <w:basedOn w:val="a"/>
    <w:next w:val="a"/>
    <w:link w:val="50"/>
    <w:uiPriority w:val="99"/>
    <w:qFormat/>
    <w:rsid w:val="004201FE"/>
    <w:pPr>
      <w:keepNext/>
      <w:tabs>
        <w:tab w:val="num" w:pos="0"/>
      </w:tabs>
      <w:spacing w:after="0" w:line="240" w:lineRule="auto"/>
      <w:ind w:firstLine="360"/>
      <w:jc w:val="center"/>
      <w:outlineLvl w:val="4"/>
    </w:pPr>
    <w:rPr>
      <w:rFonts w:ascii="Times New Roman" w:eastAsia="Times New Roman" w:hAnsi="Times New Roman" w:cs="Times New Roman"/>
      <w:b/>
      <w:noProof/>
      <w:sz w:val="28"/>
      <w:szCs w:val="24"/>
      <w:lang w:eastAsia="ru-RU"/>
    </w:rPr>
  </w:style>
  <w:style w:type="paragraph" w:styleId="6">
    <w:name w:val="heading 6"/>
    <w:basedOn w:val="a"/>
    <w:next w:val="a"/>
    <w:link w:val="60"/>
    <w:qFormat/>
    <w:rsid w:val="004201FE"/>
    <w:pPr>
      <w:keepNext/>
      <w:spacing w:after="0" w:line="240" w:lineRule="auto"/>
      <w:jc w:val="center"/>
      <w:outlineLvl w:val="5"/>
    </w:pPr>
    <w:rPr>
      <w:rFonts w:ascii="Times New Roman" w:eastAsia="Times New Roman" w:hAnsi="Times New Roman" w:cs="Times New Roman"/>
      <w:b/>
      <w:sz w:val="20"/>
      <w:szCs w:val="24"/>
      <w:lang w:eastAsia="ru-RU"/>
    </w:rPr>
  </w:style>
  <w:style w:type="paragraph" w:styleId="7">
    <w:name w:val="heading 7"/>
    <w:basedOn w:val="a"/>
    <w:next w:val="a"/>
    <w:link w:val="70"/>
    <w:qFormat/>
    <w:rsid w:val="004201FE"/>
    <w:pPr>
      <w:keepNext/>
      <w:spacing w:after="0" w:line="240" w:lineRule="auto"/>
      <w:jc w:val="both"/>
      <w:outlineLvl w:val="6"/>
    </w:pPr>
    <w:rPr>
      <w:rFonts w:ascii="Times New Roman" w:eastAsia="Times New Roman" w:hAnsi="Times New Roman" w:cs="Times New Roman"/>
      <w:b/>
      <w:sz w:val="24"/>
      <w:szCs w:val="24"/>
      <w:lang w:eastAsia="ru-RU"/>
    </w:rPr>
  </w:style>
  <w:style w:type="paragraph" w:styleId="8">
    <w:name w:val="heading 8"/>
    <w:basedOn w:val="a"/>
    <w:next w:val="a"/>
    <w:link w:val="80"/>
    <w:uiPriority w:val="99"/>
    <w:qFormat/>
    <w:rsid w:val="004201FE"/>
    <w:pPr>
      <w:keepNext/>
      <w:numPr>
        <w:numId w:val="3"/>
      </w:numPr>
      <w:spacing w:after="0" w:line="240" w:lineRule="auto"/>
      <w:jc w:val="center"/>
      <w:outlineLvl w:val="7"/>
    </w:pPr>
    <w:rPr>
      <w:rFonts w:ascii="Times New Roman" w:eastAsia="Times New Roman" w:hAnsi="Times New Roman" w:cs="Times New Roman"/>
      <w:b/>
      <w:sz w:val="24"/>
      <w:szCs w:val="24"/>
      <w:lang w:eastAsia="ru-RU"/>
    </w:rPr>
  </w:style>
  <w:style w:type="paragraph" w:styleId="9">
    <w:name w:val="heading 9"/>
    <w:basedOn w:val="a"/>
    <w:next w:val="a"/>
    <w:link w:val="90"/>
    <w:qFormat/>
    <w:rsid w:val="004201FE"/>
    <w:pPr>
      <w:keepNext/>
      <w:spacing w:after="0" w:line="240" w:lineRule="auto"/>
      <w:jc w:val="center"/>
      <w:outlineLvl w:val="8"/>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4201FE"/>
    <w:rPr>
      <w:rFonts w:ascii="Arial" w:eastAsia="Times New Roman" w:hAnsi="Arial" w:cs="Times New Roman"/>
      <w:b/>
      <w:bCs/>
      <w:color w:val="000080"/>
      <w:sz w:val="24"/>
      <w:szCs w:val="24"/>
      <w:lang w:eastAsia="ru-RU"/>
    </w:rPr>
  </w:style>
  <w:style w:type="character" w:customStyle="1" w:styleId="21">
    <w:name w:val="Заголовок 2 Знак"/>
    <w:basedOn w:val="a0"/>
    <w:link w:val="20"/>
    <w:rsid w:val="004201F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4201FE"/>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
    <w:rsid w:val="004201FE"/>
    <w:rPr>
      <w:rFonts w:ascii="Times New Roman" w:eastAsia="Times New Roman" w:hAnsi="Times New Roman" w:cs="Times New Roman"/>
      <w:b/>
      <w:sz w:val="28"/>
      <w:szCs w:val="24"/>
      <w:lang w:eastAsia="ru-RU"/>
    </w:rPr>
  </w:style>
  <w:style w:type="character" w:customStyle="1" w:styleId="50">
    <w:name w:val="Заголовок 5 Знак"/>
    <w:basedOn w:val="a0"/>
    <w:link w:val="5"/>
    <w:uiPriority w:val="99"/>
    <w:rsid w:val="004201FE"/>
    <w:rPr>
      <w:rFonts w:ascii="Times New Roman" w:eastAsia="Times New Roman" w:hAnsi="Times New Roman" w:cs="Times New Roman"/>
      <w:b/>
      <w:noProof/>
      <w:sz w:val="28"/>
      <w:szCs w:val="24"/>
      <w:lang w:eastAsia="ru-RU"/>
    </w:rPr>
  </w:style>
  <w:style w:type="character" w:customStyle="1" w:styleId="60">
    <w:name w:val="Заголовок 6 Знак"/>
    <w:basedOn w:val="a0"/>
    <w:link w:val="6"/>
    <w:rsid w:val="004201FE"/>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4201FE"/>
    <w:rPr>
      <w:rFonts w:ascii="Times New Roman" w:eastAsia="Times New Roman" w:hAnsi="Times New Roman" w:cs="Times New Roman"/>
      <w:b/>
      <w:sz w:val="24"/>
      <w:szCs w:val="24"/>
      <w:lang w:eastAsia="ru-RU"/>
    </w:rPr>
  </w:style>
  <w:style w:type="character" w:customStyle="1" w:styleId="80">
    <w:name w:val="Заголовок 8 Знак"/>
    <w:basedOn w:val="a0"/>
    <w:link w:val="8"/>
    <w:uiPriority w:val="99"/>
    <w:rsid w:val="004201FE"/>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4201FE"/>
    <w:rPr>
      <w:rFonts w:ascii="Times New Roman" w:eastAsia="Times New Roman" w:hAnsi="Times New Roman" w:cs="Times New Roman"/>
      <w:b/>
      <w:sz w:val="24"/>
      <w:szCs w:val="24"/>
      <w:lang w:eastAsia="ru-RU"/>
    </w:rPr>
  </w:style>
  <w:style w:type="numbering" w:customStyle="1" w:styleId="12">
    <w:name w:val="Нет списка1"/>
    <w:next w:val="a2"/>
    <w:uiPriority w:val="99"/>
    <w:semiHidden/>
    <w:unhideWhenUsed/>
    <w:rsid w:val="004201FE"/>
  </w:style>
  <w:style w:type="character" w:customStyle="1" w:styleId="22">
    <w:name w:val="Основной текст (2)_"/>
    <w:basedOn w:val="a0"/>
    <w:link w:val="23"/>
    <w:rsid w:val="004201FE"/>
    <w:rPr>
      <w:sz w:val="28"/>
      <w:szCs w:val="28"/>
      <w:shd w:val="clear" w:color="auto" w:fill="FFFFFF"/>
    </w:rPr>
  </w:style>
  <w:style w:type="paragraph" w:customStyle="1" w:styleId="23">
    <w:name w:val="Основной текст (2)"/>
    <w:basedOn w:val="a"/>
    <w:link w:val="22"/>
    <w:rsid w:val="004201FE"/>
    <w:pPr>
      <w:widowControl w:val="0"/>
      <w:shd w:val="clear" w:color="auto" w:fill="FFFFFF"/>
      <w:spacing w:before="60" w:after="240" w:line="322" w:lineRule="exact"/>
      <w:jc w:val="center"/>
    </w:pPr>
    <w:rPr>
      <w:sz w:val="28"/>
      <w:szCs w:val="28"/>
    </w:rPr>
  </w:style>
  <w:style w:type="paragraph" w:styleId="a3">
    <w:name w:val="header"/>
    <w:basedOn w:val="a"/>
    <w:link w:val="a4"/>
    <w:uiPriority w:val="99"/>
    <w:unhideWhenUsed/>
    <w:rsid w:val="004201FE"/>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4201FE"/>
    <w:rPr>
      <w:rFonts w:ascii="Calibri" w:eastAsia="Times New Roman" w:hAnsi="Calibri" w:cs="Times New Roman"/>
      <w:lang w:eastAsia="ru-RU"/>
    </w:rPr>
  </w:style>
  <w:style w:type="paragraph" w:customStyle="1" w:styleId="ConsPlusNormal">
    <w:name w:val="ConsPlusNormal"/>
    <w:link w:val="ConsPlusNormal0"/>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4201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Абзац списка1"/>
    <w:basedOn w:val="a"/>
    <w:uiPriority w:val="99"/>
    <w:rsid w:val="004201FE"/>
    <w:pPr>
      <w:spacing w:after="0" w:line="240" w:lineRule="auto"/>
      <w:ind w:left="720"/>
    </w:pPr>
    <w:rPr>
      <w:rFonts w:ascii="Calibri" w:eastAsia="Times New Roman" w:hAnsi="Calibri" w:cs="Calibri"/>
      <w:sz w:val="24"/>
      <w:szCs w:val="24"/>
      <w:lang w:eastAsia="ru-RU"/>
    </w:rPr>
  </w:style>
  <w:style w:type="paragraph" w:customStyle="1" w:styleId="ConsPlusNonformat">
    <w:name w:val="ConsPlusNonformat"/>
    <w:rsid w:val="004201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rsid w:val="004201FE"/>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4201FE"/>
    <w:rPr>
      <w:rFonts w:ascii="Tahoma" w:eastAsia="Times New Roman" w:hAnsi="Tahoma" w:cs="Tahoma"/>
      <w:sz w:val="16"/>
      <w:szCs w:val="16"/>
      <w:lang w:eastAsia="ru-RU"/>
    </w:rPr>
  </w:style>
  <w:style w:type="paragraph" w:customStyle="1" w:styleId="14">
    <w:name w:val="Без интервала1"/>
    <w:rsid w:val="004201FE"/>
    <w:pPr>
      <w:spacing w:after="0" w:line="240" w:lineRule="auto"/>
    </w:pPr>
    <w:rPr>
      <w:rFonts w:ascii="Calibri" w:eastAsia="Times New Roman" w:hAnsi="Calibri" w:cs="Calibri"/>
    </w:rPr>
  </w:style>
  <w:style w:type="paragraph" w:customStyle="1" w:styleId="Default">
    <w:name w:val="Default"/>
    <w:rsid w:val="004201F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Style7">
    <w:name w:val="Style7"/>
    <w:basedOn w:val="a"/>
    <w:uiPriority w:val="99"/>
    <w:rsid w:val="004201FE"/>
    <w:pPr>
      <w:widowControl w:val="0"/>
      <w:autoSpaceDE w:val="0"/>
      <w:autoSpaceDN w:val="0"/>
      <w:adjustRightInd w:val="0"/>
      <w:spacing w:after="0" w:line="322" w:lineRule="exact"/>
      <w:ind w:firstLine="725"/>
      <w:jc w:val="both"/>
    </w:pPr>
    <w:rPr>
      <w:rFonts w:ascii="Times New Roman" w:eastAsia="Times New Roman" w:hAnsi="Times New Roman" w:cs="Times New Roman"/>
      <w:sz w:val="24"/>
      <w:szCs w:val="24"/>
      <w:lang w:eastAsia="ru-RU"/>
    </w:rPr>
  </w:style>
  <w:style w:type="character" w:customStyle="1" w:styleId="FontStyle62">
    <w:name w:val="Font Style62"/>
    <w:uiPriority w:val="99"/>
    <w:rsid w:val="004201FE"/>
    <w:rPr>
      <w:rFonts w:ascii="Times New Roman" w:hAnsi="Times New Roman" w:cs="Times New Roman"/>
      <w:sz w:val="26"/>
      <w:szCs w:val="26"/>
    </w:rPr>
  </w:style>
  <w:style w:type="paragraph" w:styleId="a7">
    <w:name w:val="Normal (Web)"/>
    <w:aliases w:val="Обычный (Web)1,Обычный (Web)1 Знак,Обычный (Web),Обычный (веб)1,Обычный (веб)11,Обычный (веб) Знак1,Обычный (веб) Знак Знак"/>
    <w:basedOn w:val="a"/>
    <w:link w:val="a8"/>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aliases w:val="fr,Текст сновски"/>
    <w:uiPriority w:val="99"/>
    <w:rsid w:val="004201FE"/>
    <w:rPr>
      <w:rFonts w:cs="Times New Roman"/>
      <w:vertAlign w:val="superscript"/>
    </w:rPr>
  </w:style>
  <w:style w:type="paragraph" w:styleId="aa">
    <w:name w:val="footer"/>
    <w:basedOn w:val="a"/>
    <w:link w:val="ab"/>
    <w:uiPriority w:val="99"/>
    <w:rsid w:val="004201FE"/>
    <w:pPr>
      <w:tabs>
        <w:tab w:val="center" w:pos="4677"/>
        <w:tab w:val="right" w:pos="9355"/>
      </w:tabs>
    </w:pPr>
    <w:rPr>
      <w:rFonts w:ascii="Calibri" w:eastAsia="Times New Roman" w:hAnsi="Calibri" w:cs="Times New Roman"/>
      <w:lang w:eastAsia="ru-RU"/>
    </w:rPr>
  </w:style>
  <w:style w:type="character" w:customStyle="1" w:styleId="ab">
    <w:name w:val="Нижний колонтитул Знак"/>
    <w:basedOn w:val="a0"/>
    <w:link w:val="aa"/>
    <w:uiPriority w:val="99"/>
    <w:rsid w:val="004201FE"/>
    <w:rPr>
      <w:rFonts w:ascii="Calibri" w:eastAsia="Times New Roman" w:hAnsi="Calibri" w:cs="Times New Roman"/>
      <w:lang w:eastAsia="ru-RU"/>
    </w:rPr>
  </w:style>
  <w:style w:type="paragraph" w:customStyle="1" w:styleId="u">
    <w:name w:val="u"/>
    <w:basedOn w:val="a"/>
    <w:rsid w:val="004201FE"/>
    <w:pPr>
      <w:numPr>
        <w:ilvl w:val="1"/>
        <w:numId w:val="1"/>
      </w:numPr>
      <w:tabs>
        <w:tab w:val="clear" w:pos="284"/>
      </w:tabs>
      <w:spacing w:after="0" w:line="240" w:lineRule="auto"/>
      <w:ind w:firstLine="520"/>
      <w:jc w:val="both"/>
    </w:pPr>
    <w:rPr>
      <w:rFonts w:ascii="Calibri" w:eastAsia="Times New Roman" w:hAnsi="Calibri" w:cs="Calibri"/>
      <w:color w:val="000000"/>
      <w:sz w:val="24"/>
      <w:szCs w:val="24"/>
      <w:lang w:eastAsia="ru-RU"/>
    </w:rPr>
  </w:style>
  <w:style w:type="paragraph" w:customStyle="1" w:styleId="15">
    <w:name w:val="Свой заголовок 1"/>
    <w:basedOn w:val="a"/>
    <w:rsid w:val="004201FE"/>
    <w:pPr>
      <w:tabs>
        <w:tab w:val="left" w:pos="540"/>
      </w:tabs>
      <w:spacing w:before="240" w:after="240" w:line="240" w:lineRule="auto"/>
      <w:ind w:left="360" w:hanging="360"/>
      <w:jc w:val="center"/>
      <w:outlineLvl w:val="0"/>
    </w:pPr>
    <w:rPr>
      <w:rFonts w:ascii="Calibri" w:eastAsia="Times New Roman" w:hAnsi="Calibri" w:cs="Calibri"/>
      <w:sz w:val="28"/>
      <w:szCs w:val="28"/>
    </w:rPr>
  </w:style>
  <w:style w:type="paragraph" w:customStyle="1" w:styleId="24">
    <w:name w:val="Свой заголовок 2"/>
    <w:basedOn w:val="a"/>
    <w:rsid w:val="004201FE"/>
    <w:pPr>
      <w:tabs>
        <w:tab w:val="left" w:pos="540"/>
      </w:tabs>
      <w:spacing w:before="120" w:after="120" w:line="240" w:lineRule="auto"/>
      <w:ind w:left="1080" w:hanging="360"/>
      <w:jc w:val="both"/>
      <w:outlineLvl w:val="1"/>
    </w:pPr>
    <w:rPr>
      <w:rFonts w:ascii="Calibri" w:eastAsia="Times New Roman" w:hAnsi="Calibri" w:cs="Calibri"/>
      <w:sz w:val="24"/>
      <w:szCs w:val="24"/>
    </w:rPr>
  </w:style>
  <w:style w:type="character" w:styleId="ac">
    <w:name w:val="Hyperlink"/>
    <w:uiPriority w:val="99"/>
    <w:rsid w:val="004201FE"/>
    <w:rPr>
      <w:rFonts w:cs="Times New Roman"/>
      <w:color w:val="0000FF"/>
      <w:u w:val="single"/>
    </w:rPr>
  </w:style>
  <w:style w:type="paragraph" w:styleId="31">
    <w:name w:val="Body Text 3"/>
    <w:basedOn w:val="a"/>
    <w:link w:val="32"/>
    <w:rsid w:val="004201FE"/>
    <w:pPr>
      <w:spacing w:after="120" w:line="240" w:lineRule="auto"/>
    </w:pPr>
    <w:rPr>
      <w:rFonts w:ascii="Calibri" w:eastAsia="Times New Roman" w:hAnsi="Calibri" w:cs="Times New Roman"/>
      <w:sz w:val="16"/>
      <w:szCs w:val="16"/>
      <w:lang w:eastAsia="ru-RU"/>
    </w:rPr>
  </w:style>
  <w:style w:type="character" w:customStyle="1" w:styleId="32">
    <w:name w:val="Основной текст 3 Знак"/>
    <w:basedOn w:val="a0"/>
    <w:link w:val="31"/>
    <w:rsid w:val="004201FE"/>
    <w:rPr>
      <w:rFonts w:ascii="Calibri" w:eastAsia="Times New Roman" w:hAnsi="Calibri" w:cs="Times New Roman"/>
      <w:sz w:val="16"/>
      <w:szCs w:val="16"/>
      <w:lang w:eastAsia="ru-RU"/>
    </w:rPr>
  </w:style>
  <w:style w:type="paragraph" w:customStyle="1" w:styleId="p2">
    <w:name w:val="p2"/>
    <w:basedOn w:val="a"/>
    <w:uiPriority w:val="99"/>
    <w:rsid w:val="004201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
    <w:link w:val="ae"/>
    <w:unhideWhenUsed/>
    <w:rsid w:val="004201FE"/>
    <w:pPr>
      <w:spacing w:after="120"/>
    </w:pPr>
    <w:rPr>
      <w:rFonts w:ascii="Calibri" w:eastAsia="Times New Roman" w:hAnsi="Calibri" w:cs="Times New Roman"/>
      <w:lang w:eastAsia="ru-RU"/>
    </w:rPr>
  </w:style>
  <w:style w:type="character" w:customStyle="1" w:styleId="ae">
    <w:name w:val="Основной текст Знак"/>
    <w:basedOn w:val="a0"/>
    <w:link w:val="ad"/>
    <w:rsid w:val="004201FE"/>
    <w:rPr>
      <w:rFonts w:ascii="Calibri" w:eastAsia="Times New Roman" w:hAnsi="Calibri" w:cs="Times New Roman"/>
      <w:lang w:eastAsia="ru-RU"/>
    </w:rPr>
  </w:style>
  <w:style w:type="table" w:styleId="af">
    <w:name w:val="Table Grid"/>
    <w:basedOn w:val="a1"/>
    <w:uiPriority w:val="59"/>
    <w:rsid w:val="004201F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0">
    <w:name w:val="page number"/>
    <w:uiPriority w:val="99"/>
    <w:rsid w:val="004201FE"/>
    <w:rPr>
      <w:rFonts w:cs="Times New Roman"/>
    </w:rPr>
  </w:style>
  <w:style w:type="paragraph" w:styleId="af1">
    <w:name w:val="List Paragraph"/>
    <w:basedOn w:val="a"/>
    <w:uiPriority w:val="34"/>
    <w:qFormat/>
    <w:rsid w:val="004201FE"/>
    <w:pPr>
      <w:ind w:left="720"/>
    </w:pPr>
    <w:rPr>
      <w:rFonts w:ascii="Calibri" w:eastAsia="Times New Roman" w:hAnsi="Calibri" w:cs="Calibri"/>
      <w:lang w:eastAsia="ru-RU"/>
    </w:rPr>
  </w:style>
  <w:style w:type="character" w:styleId="af2">
    <w:name w:val="annotation reference"/>
    <w:uiPriority w:val="99"/>
    <w:rsid w:val="004201FE"/>
    <w:rPr>
      <w:rFonts w:cs="Times New Roman"/>
      <w:sz w:val="16"/>
      <w:szCs w:val="16"/>
    </w:rPr>
  </w:style>
  <w:style w:type="paragraph" w:styleId="af3">
    <w:name w:val="annotation text"/>
    <w:basedOn w:val="a"/>
    <w:link w:val="af4"/>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4201FE"/>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4201FE"/>
    <w:rPr>
      <w:b/>
      <w:bCs/>
    </w:rPr>
  </w:style>
  <w:style w:type="character" w:customStyle="1" w:styleId="af6">
    <w:name w:val="Тема примечания Знак"/>
    <w:basedOn w:val="af4"/>
    <w:link w:val="af5"/>
    <w:uiPriority w:val="99"/>
    <w:rsid w:val="004201FE"/>
    <w:rPr>
      <w:b/>
      <w:bCs/>
    </w:rPr>
  </w:style>
  <w:style w:type="paragraph" w:styleId="af7">
    <w:name w:val="footnote text"/>
    <w:aliases w:val="Footnote Text Char1,Footnote Text Char3 Char,Footnote Text Char2 Char Char,Footnote Text Char1 Char1 Char Char,ft Char1 Char Char Char,Footnote Text Char1 Char Char Char Char,Footnote Text Char Char1 Char Char Char Char,ft,Текст сноски Зн"/>
    <w:basedOn w:val="a"/>
    <w:link w:val="af8"/>
    <w:uiPriority w:val="99"/>
    <w:rsid w:val="004201FE"/>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7"/>
    <w:uiPriority w:val="99"/>
    <w:rsid w:val="004201FE"/>
    <w:rPr>
      <w:rFonts w:ascii="Times New Roman" w:eastAsia="Times New Roman" w:hAnsi="Times New Roman" w:cs="Times New Roman"/>
      <w:sz w:val="20"/>
      <w:szCs w:val="20"/>
      <w:lang w:eastAsia="ru-RU"/>
    </w:rPr>
  </w:style>
  <w:style w:type="paragraph" w:styleId="af9">
    <w:name w:val="Title"/>
    <w:aliases w:val="Заголовок"/>
    <w:basedOn w:val="a"/>
    <w:link w:val="afa"/>
    <w:qFormat/>
    <w:rsid w:val="004201FE"/>
    <w:pPr>
      <w:spacing w:after="0" w:line="240" w:lineRule="auto"/>
      <w:jc w:val="center"/>
    </w:pPr>
    <w:rPr>
      <w:rFonts w:ascii="Times New Roman" w:eastAsia="Times New Roman" w:hAnsi="Times New Roman" w:cs="Times New Roman"/>
      <w:b/>
      <w:sz w:val="28"/>
      <w:szCs w:val="20"/>
      <w:lang w:eastAsia="ru-RU"/>
    </w:rPr>
  </w:style>
  <w:style w:type="character" w:customStyle="1" w:styleId="afa">
    <w:name w:val="Название Знак"/>
    <w:aliases w:val="Заголовок Знак"/>
    <w:basedOn w:val="a0"/>
    <w:link w:val="af9"/>
    <w:rsid w:val="004201FE"/>
    <w:rPr>
      <w:rFonts w:ascii="Times New Roman" w:eastAsia="Times New Roman" w:hAnsi="Times New Roman" w:cs="Times New Roman"/>
      <w:b/>
      <w:sz w:val="28"/>
      <w:szCs w:val="20"/>
      <w:lang w:eastAsia="ru-RU"/>
    </w:rPr>
  </w:style>
  <w:style w:type="character" w:styleId="afb">
    <w:name w:val="Emphasis"/>
    <w:basedOn w:val="a0"/>
    <w:uiPriority w:val="20"/>
    <w:qFormat/>
    <w:rsid w:val="004201FE"/>
    <w:rPr>
      <w:i/>
      <w:iCs/>
    </w:rPr>
  </w:style>
  <w:style w:type="character" w:styleId="afc">
    <w:name w:val="line number"/>
    <w:basedOn w:val="a0"/>
    <w:rsid w:val="004201FE"/>
  </w:style>
  <w:style w:type="paragraph" w:styleId="afd">
    <w:name w:val="No Spacing"/>
    <w:link w:val="afe"/>
    <w:uiPriority w:val="1"/>
    <w:qFormat/>
    <w:rsid w:val="004201FE"/>
    <w:pPr>
      <w:spacing w:after="0" w:line="240" w:lineRule="auto"/>
    </w:pPr>
    <w:rPr>
      <w:rFonts w:ascii="Calibri" w:eastAsia="Times New Roman" w:hAnsi="Calibri" w:cs="Times New Roman"/>
      <w:lang w:eastAsia="ru-RU"/>
    </w:rPr>
  </w:style>
  <w:style w:type="paragraph" w:customStyle="1" w:styleId="aff">
    <w:name w:val="Нормальный (таблица)"/>
    <w:basedOn w:val="a"/>
    <w:next w:val="a"/>
    <w:uiPriority w:val="99"/>
    <w:rsid w:val="004201FE"/>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aff0">
    <w:name w:val="Прижатый влево"/>
    <w:basedOn w:val="a"/>
    <w:next w:val="a"/>
    <w:uiPriority w:val="99"/>
    <w:rsid w:val="004201F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3">
    <w:name w:val="Body Text Indent 3"/>
    <w:basedOn w:val="a"/>
    <w:link w:val="34"/>
    <w:uiPriority w:val="99"/>
    <w:rsid w:val="004201FE"/>
    <w:pPr>
      <w:spacing w:after="120"/>
      <w:ind w:left="283"/>
    </w:pPr>
    <w:rPr>
      <w:rFonts w:ascii="Calibri" w:eastAsia="Times New Roman" w:hAnsi="Calibri" w:cs="Times New Roman"/>
      <w:sz w:val="16"/>
      <w:szCs w:val="16"/>
      <w:lang w:eastAsia="ru-RU"/>
    </w:rPr>
  </w:style>
  <w:style w:type="character" w:customStyle="1" w:styleId="34">
    <w:name w:val="Основной текст с отступом 3 Знак"/>
    <w:basedOn w:val="a0"/>
    <w:link w:val="33"/>
    <w:uiPriority w:val="99"/>
    <w:rsid w:val="004201FE"/>
    <w:rPr>
      <w:rFonts w:ascii="Calibri" w:eastAsia="Times New Roman" w:hAnsi="Calibri" w:cs="Times New Roman"/>
      <w:sz w:val="16"/>
      <w:szCs w:val="16"/>
      <w:lang w:eastAsia="ru-RU"/>
    </w:rPr>
  </w:style>
  <w:style w:type="paragraph" w:customStyle="1" w:styleId="16">
    <w:name w:val="Обычный1"/>
    <w:basedOn w:val="a"/>
    <w:rsid w:val="004201FE"/>
    <w:pPr>
      <w:shd w:val="clear" w:color="auto" w:fill="FFFFFF"/>
      <w:spacing w:after="225" w:line="240" w:lineRule="auto"/>
    </w:pPr>
    <w:rPr>
      <w:rFonts w:ascii="Times New Roman" w:eastAsia="Calibri" w:hAnsi="Times New Roman" w:cs="Times New Roman"/>
      <w:sz w:val="24"/>
      <w:szCs w:val="24"/>
      <w:lang w:eastAsia="ru-RU"/>
    </w:rPr>
  </w:style>
  <w:style w:type="paragraph" w:customStyle="1" w:styleId="25">
    <w:name w:val="Знак Знак2 Знак Знак"/>
    <w:basedOn w:val="a"/>
    <w:rsid w:val="004201FE"/>
    <w:pPr>
      <w:spacing w:before="100" w:beforeAutospacing="1" w:after="100" w:afterAutospacing="1" w:line="240" w:lineRule="auto"/>
    </w:pPr>
    <w:rPr>
      <w:rFonts w:ascii="Tahoma" w:eastAsia="Calibri" w:hAnsi="Tahoma" w:cs="Tahoma"/>
      <w:sz w:val="20"/>
      <w:szCs w:val="20"/>
      <w:lang w:val="en-US"/>
    </w:rPr>
  </w:style>
  <w:style w:type="paragraph" w:styleId="26">
    <w:name w:val="Body Text Indent 2"/>
    <w:basedOn w:val="a"/>
    <w:link w:val="27"/>
    <w:uiPriority w:val="99"/>
    <w:rsid w:val="004201FE"/>
    <w:pPr>
      <w:spacing w:after="120" w:line="480" w:lineRule="auto"/>
      <w:ind w:left="283"/>
    </w:pPr>
    <w:rPr>
      <w:rFonts w:ascii="Times New Roman" w:eastAsia="Calibri" w:hAnsi="Times New Roman" w:cs="Times New Roman"/>
      <w:sz w:val="24"/>
      <w:szCs w:val="24"/>
      <w:lang w:eastAsia="ru-RU"/>
    </w:rPr>
  </w:style>
  <w:style w:type="character" w:customStyle="1" w:styleId="27">
    <w:name w:val="Основной текст с отступом 2 Знак"/>
    <w:basedOn w:val="a0"/>
    <w:link w:val="26"/>
    <w:uiPriority w:val="99"/>
    <w:rsid w:val="004201FE"/>
    <w:rPr>
      <w:rFonts w:ascii="Times New Roman" w:eastAsia="Calibri" w:hAnsi="Times New Roman" w:cs="Times New Roman"/>
      <w:sz w:val="24"/>
      <w:szCs w:val="24"/>
      <w:lang w:eastAsia="ru-RU"/>
    </w:rPr>
  </w:style>
  <w:style w:type="paragraph" w:customStyle="1" w:styleId="ConsNormal">
    <w:name w:val="ConsNormal"/>
    <w:uiPriority w:val="99"/>
    <w:rsid w:val="004201FE"/>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customStyle="1" w:styleId="FontStyle14">
    <w:name w:val="Font Style14"/>
    <w:rsid w:val="004201FE"/>
    <w:rPr>
      <w:rFonts w:ascii="Times New Roman" w:hAnsi="Times New Roman"/>
      <w:sz w:val="24"/>
    </w:rPr>
  </w:style>
  <w:style w:type="paragraph" w:customStyle="1" w:styleId="CharChar">
    <w:name w:val="Char Char Знак Знак Знак Знак Знак Знак Знак"/>
    <w:basedOn w:val="a"/>
    <w:autoRedefine/>
    <w:rsid w:val="004201FE"/>
    <w:pPr>
      <w:spacing w:after="160" w:line="240" w:lineRule="auto"/>
    </w:pPr>
    <w:rPr>
      <w:rFonts w:ascii="Bookman Old Style" w:eastAsia="Times New Roman" w:hAnsi="Bookman Old Style" w:cs="Bookman Old Style"/>
      <w:b/>
      <w:bCs/>
      <w:sz w:val="32"/>
      <w:szCs w:val="32"/>
      <w:lang w:val="en-GB"/>
    </w:rPr>
  </w:style>
  <w:style w:type="character" w:customStyle="1" w:styleId="aff1">
    <w:name w:val="Гипертекстовая ссылка"/>
    <w:uiPriority w:val="99"/>
    <w:rsid w:val="004201FE"/>
    <w:rPr>
      <w:rFonts w:cs="Times New Roman"/>
      <w:b w:val="0"/>
      <w:color w:val="106BBE"/>
    </w:rPr>
  </w:style>
  <w:style w:type="character" w:customStyle="1" w:styleId="aff2">
    <w:name w:val="Основной текст_"/>
    <w:link w:val="17"/>
    <w:rsid w:val="004201FE"/>
    <w:rPr>
      <w:spacing w:val="10"/>
      <w:sz w:val="21"/>
      <w:szCs w:val="21"/>
      <w:shd w:val="clear" w:color="auto" w:fill="FFFFFF"/>
    </w:rPr>
  </w:style>
  <w:style w:type="paragraph" w:customStyle="1" w:styleId="17">
    <w:name w:val="Основной текст1"/>
    <w:basedOn w:val="a"/>
    <w:link w:val="aff2"/>
    <w:rsid w:val="004201FE"/>
    <w:pPr>
      <w:widowControl w:val="0"/>
      <w:shd w:val="clear" w:color="auto" w:fill="FFFFFF"/>
      <w:spacing w:before="960" w:after="120" w:line="389" w:lineRule="exact"/>
      <w:ind w:firstLine="740"/>
      <w:jc w:val="both"/>
    </w:pPr>
    <w:rPr>
      <w:spacing w:val="10"/>
      <w:sz w:val="21"/>
      <w:szCs w:val="21"/>
    </w:rPr>
  </w:style>
  <w:style w:type="numbering" w:customStyle="1" w:styleId="110">
    <w:name w:val="Нет списка11"/>
    <w:next w:val="a2"/>
    <w:uiPriority w:val="99"/>
    <w:semiHidden/>
    <w:unhideWhenUsed/>
    <w:rsid w:val="004201FE"/>
  </w:style>
  <w:style w:type="numbering" w:customStyle="1" w:styleId="111">
    <w:name w:val="Нет списка111"/>
    <w:next w:val="a2"/>
    <w:uiPriority w:val="99"/>
    <w:semiHidden/>
    <w:unhideWhenUsed/>
    <w:rsid w:val="004201FE"/>
  </w:style>
  <w:style w:type="character" w:customStyle="1" w:styleId="aff3">
    <w:name w:val="Подзаголовок Знак"/>
    <w:link w:val="aff4"/>
    <w:locked/>
    <w:rsid w:val="004201FE"/>
    <w:rPr>
      <w:b/>
      <w:bCs/>
      <w:sz w:val="32"/>
      <w:szCs w:val="24"/>
    </w:rPr>
  </w:style>
  <w:style w:type="paragraph" w:styleId="aff4">
    <w:name w:val="Subtitle"/>
    <w:basedOn w:val="a"/>
    <w:link w:val="aff3"/>
    <w:qFormat/>
    <w:rsid w:val="004201FE"/>
    <w:pPr>
      <w:spacing w:after="0" w:line="240" w:lineRule="auto"/>
      <w:jc w:val="center"/>
    </w:pPr>
    <w:rPr>
      <w:b/>
      <w:bCs/>
      <w:sz w:val="32"/>
      <w:szCs w:val="24"/>
    </w:rPr>
  </w:style>
  <w:style w:type="character" w:customStyle="1" w:styleId="18">
    <w:name w:val="Подзаголовок Знак1"/>
    <w:basedOn w:val="a0"/>
    <w:link w:val="aff4"/>
    <w:uiPriority w:val="11"/>
    <w:rsid w:val="004201FE"/>
    <w:rPr>
      <w:rFonts w:asciiTheme="majorHAnsi" w:eastAsiaTheme="majorEastAsia" w:hAnsiTheme="majorHAnsi" w:cstheme="majorBidi"/>
      <w:i/>
      <w:iCs/>
      <w:color w:val="4F81BD" w:themeColor="accent1"/>
      <w:spacing w:val="15"/>
      <w:sz w:val="24"/>
      <w:szCs w:val="24"/>
    </w:rPr>
  </w:style>
  <w:style w:type="character" w:styleId="aff5">
    <w:name w:val="FollowedHyperlink"/>
    <w:uiPriority w:val="99"/>
    <w:unhideWhenUsed/>
    <w:rsid w:val="004201FE"/>
    <w:rPr>
      <w:color w:val="800080"/>
      <w:u w:val="single"/>
    </w:rPr>
  </w:style>
  <w:style w:type="paragraph" w:customStyle="1" w:styleId="xl65">
    <w:name w:val="xl65"/>
    <w:basedOn w:val="a"/>
    <w:rsid w:val="004201FE"/>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xl67">
    <w:name w:val="xl6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68">
    <w:name w:val="xl6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0"/>
      <w:szCs w:val="20"/>
      <w:lang w:eastAsia="ru-RU"/>
    </w:rPr>
  </w:style>
  <w:style w:type="paragraph" w:customStyle="1" w:styleId="xl69">
    <w:name w:val="xl6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0">
    <w:name w:val="xl70"/>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72">
    <w:name w:val="xl72"/>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73">
    <w:name w:val="xl7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74">
    <w:name w:val="xl7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8">
    <w:name w:val="xl7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9">
    <w:name w:val="xl7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1">
    <w:name w:val="xl71"/>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1">
    <w:name w:val="xl81"/>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2">
    <w:name w:val="xl8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3">
    <w:name w:val="xl83"/>
    <w:basedOn w:val="a"/>
    <w:rsid w:val="004201FE"/>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201FE"/>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6">
    <w:name w:val="xl86"/>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7">
    <w:name w:val="xl87"/>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8">
    <w:name w:val="xl88"/>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xl89">
    <w:name w:val="xl89"/>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0">
    <w:name w:val="xl90"/>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1">
    <w:name w:val="xl91"/>
    <w:basedOn w:val="a"/>
    <w:rsid w:val="004201FE"/>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2">
    <w:name w:val="xl9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0"/>
      <w:szCs w:val="20"/>
      <w:lang w:eastAsia="ru-RU"/>
    </w:rPr>
  </w:style>
  <w:style w:type="paragraph" w:customStyle="1" w:styleId="xl93">
    <w:name w:val="xl93"/>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0"/>
      <w:szCs w:val="20"/>
      <w:lang w:eastAsia="ru-RU"/>
    </w:rPr>
  </w:style>
  <w:style w:type="paragraph" w:customStyle="1" w:styleId="font5">
    <w:name w:val="font5"/>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font6">
    <w:name w:val="font6"/>
    <w:basedOn w:val="a"/>
    <w:rsid w:val="004201FE"/>
    <w:pPr>
      <w:spacing w:before="100" w:beforeAutospacing="1" w:after="100" w:afterAutospacing="1" w:line="240" w:lineRule="auto"/>
    </w:pPr>
    <w:rPr>
      <w:rFonts w:ascii="Times New Roman" w:eastAsia="Times New Roman" w:hAnsi="Times New Roman" w:cs="Times New Roman"/>
      <w:color w:val="000000"/>
      <w:sz w:val="16"/>
      <w:szCs w:val="16"/>
      <w:lang w:eastAsia="ru-RU"/>
    </w:rPr>
  </w:style>
  <w:style w:type="paragraph" w:customStyle="1" w:styleId="xl94">
    <w:name w:val="xl94"/>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5">
    <w:name w:val="xl95"/>
    <w:basedOn w:val="a"/>
    <w:rsid w:val="004201F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6">
    <w:name w:val="xl96"/>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97">
    <w:name w:val="xl97"/>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98">
    <w:name w:val="xl98"/>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cs="Times New Roman"/>
      <w:color w:val="FF0000"/>
      <w:sz w:val="18"/>
      <w:szCs w:val="18"/>
      <w:lang w:eastAsia="ru-RU"/>
    </w:rPr>
  </w:style>
  <w:style w:type="paragraph" w:customStyle="1" w:styleId="xl99">
    <w:name w:val="xl9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00">
    <w:name w:val="xl100"/>
    <w:basedOn w:val="a"/>
    <w:rsid w:val="004201FE"/>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1">
    <w:name w:val="xl101"/>
    <w:basedOn w:val="a"/>
    <w:rsid w:val="004201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02">
    <w:name w:val="xl102"/>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3">
    <w:name w:val="xl10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4">
    <w:name w:val="xl104"/>
    <w:basedOn w:val="a"/>
    <w:rsid w:val="004201F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5">
    <w:name w:val="xl10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8"/>
      <w:szCs w:val="18"/>
      <w:lang w:eastAsia="ru-RU"/>
    </w:rPr>
  </w:style>
  <w:style w:type="paragraph" w:customStyle="1" w:styleId="xl106">
    <w:name w:val="xl10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7">
    <w:name w:val="xl10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color w:val="000000"/>
      <w:sz w:val="18"/>
      <w:szCs w:val="18"/>
      <w:lang w:eastAsia="ru-RU"/>
    </w:rPr>
  </w:style>
  <w:style w:type="paragraph" w:customStyle="1" w:styleId="xl108">
    <w:name w:val="xl108"/>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lang w:eastAsia="ru-RU"/>
    </w:rPr>
  </w:style>
  <w:style w:type="paragraph" w:customStyle="1" w:styleId="xl109">
    <w:name w:val="xl109"/>
    <w:basedOn w:val="a"/>
    <w:rsid w:val="004201FE"/>
    <w:pPr>
      <w:pBdr>
        <w:left w:val="single" w:sz="4" w:space="0" w:color="auto"/>
        <w:bottom w:val="single" w:sz="12"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paragraph" w:customStyle="1" w:styleId="xl110">
    <w:name w:val="xl110"/>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1">
    <w:name w:val="xl111"/>
    <w:basedOn w:val="a"/>
    <w:rsid w:val="004201FE"/>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2">
    <w:name w:val="xl112"/>
    <w:basedOn w:val="a"/>
    <w:rsid w:val="004201FE"/>
    <w:pPr>
      <w:pBdr>
        <w:top w:val="single" w:sz="4" w:space="0" w:color="auto"/>
        <w:left w:val="single" w:sz="4" w:space="0" w:color="auto"/>
        <w:bottom w:val="single" w:sz="12"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113">
    <w:name w:val="xl11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4">
    <w:name w:val="xl11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5">
    <w:name w:val="xl115"/>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116">
    <w:name w:val="xl116"/>
    <w:basedOn w:val="a"/>
    <w:rsid w:val="004201F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7">
    <w:name w:val="xl117"/>
    <w:basedOn w:val="a"/>
    <w:rsid w:val="004201FE"/>
    <w:pPr>
      <w:pBdr>
        <w:top w:val="single" w:sz="12"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6"/>
      <w:szCs w:val="16"/>
      <w:lang w:eastAsia="ru-RU"/>
    </w:rPr>
  </w:style>
  <w:style w:type="paragraph" w:customStyle="1" w:styleId="xl118">
    <w:name w:val="xl118"/>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6"/>
      <w:szCs w:val="16"/>
      <w:lang w:eastAsia="ru-RU"/>
    </w:rPr>
  </w:style>
  <w:style w:type="paragraph" w:customStyle="1" w:styleId="xl119">
    <w:name w:val="xl119"/>
    <w:basedOn w:val="a"/>
    <w:rsid w:val="004201FE"/>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lang w:eastAsia="ru-RU"/>
    </w:rPr>
  </w:style>
  <w:style w:type="character" w:customStyle="1" w:styleId="aff6">
    <w:name w:val="Цветовое выделение"/>
    <w:uiPriority w:val="99"/>
    <w:rsid w:val="004201FE"/>
    <w:rPr>
      <w:b/>
      <w:color w:val="26282F"/>
      <w:sz w:val="26"/>
    </w:rPr>
  </w:style>
  <w:style w:type="paragraph" w:customStyle="1" w:styleId="19">
    <w:name w:val="Знак Знак Знак Знак Знак Знак1 Знак"/>
    <w:basedOn w:val="a"/>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HTML">
    <w:name w:val="HTML Preformatted"/>
    <w:basedOn w:val="a"/>
    <w:link w:val="HTML0"/>
    <w:uiPriority w:val="99"/>
    <w:rsid w:val="00420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Times New Roman"/>
      <w:sz w:val="20"/>
      <w:szCs w:val="20"/>
      <w:lang w:eastAsia="ru-RU"/>
    </w:rPr>
  </w:style>
  <w:style w:type="character" w:customStyle="1" w:styleId="HTML0">
    <w:name w:val="Стандартный HTML Знак"/>
    <w:basedOn w:val="a0"/>
    <w:link w:val="HTML"/>
    <w:uiPriority w:val="99"/>
    <w:rsid w:val="004201FE"/>
    <w:rPr>
      <w:rFonts w:ascii="Arial Unicode MS" w:eastAsia="Arial Unicode MS" w:hAnsi="Arial Unicode MS" w:cs="Times New Roman"/>
      <w:sz w:val="20"/>
      <w:szCs w:val="20"/>
      <w:lang w:eastAsia="ru-RU"/>
    </w:rPr>
  </w:style>
  <w:style w:type="paragraph" w:styleId="aff7">
    <w:name w:val="Body Text Indent"/>
    <w:aliases w:val="Нумерованный список !!,Основной текст 1,Надин стиль"/>
    <w:basedOn w:val="a"/>
    <w:link w:val="aff8"/>
    <w:uiPriority w:val="99"/>
    <w:rsid w:val="004201FE"/>
    <w:pPr>
      <w:spacing w:after="120" w:line="240" w:lineRule="auto"/>
      <w:ind w:left="283"/>
    </w:pPr>
    <w:rPr>
      <w:rFonts w:ascii="Times New Roman" w:eastAsia="Times New Roman" w:hAnsi="Times New Roman" w:cs="Times New Roman"/>
      <w:sz w:val="24"/>
      <w:szCs w:val="24"/>
    </w:rPr>
  </w:style>
  <w:style w:type="character" w:customStyle="1" w:styleId="aff8">
    <w:name w:val="Основной текст с отступом Знак"/>
    <w:aliases w:val="Нумерованный список !! Знак1,Основной текст 1 Знак1,Надин стиль Знак"/>
    <w:basedOn w:val="a0"/>
    <w:link w:val="aff7"/>
    <w:uiPriority w:val="99"/>
    <w:rsid w:val="004201FE"/>
    <w:rPr>
      <w:rFonts w:ascii="Times New Roman" w:eastAsia="Times New Roman" w:hAnsi="Times New Roman" w:cs="Times New Roman"/>
      <w:sz w:val="24"/>
      <w:szCs w:val="24"/>
    </w:rPr>
  </w:style>
  <w:style w:type="paragraph" w:customStyle="1" w:styleId="aff9">
    <w:name w:val="Информация об изменениях документа"/>
    <w:basedOn w:val="a"/>
    <w:next w:val="a"/>
    <w:uiPriority w:val="99"/>
    <w:rsid w:val="004201FE"/>
    <w:pPr>
      <w:widowControl w:val="0"/>
      <w:autoSpaceDE w:val="0"/>
      <w:autoSpaceDN w:val="0"/>
      <w:adjustRightInd w:val="0"/>
      <w:spacing w:after="0" w:line="240" w:lineRule="auto"/>
      <w:jc w:val="both"/>
    </w:pPr>
    <w:rPr>
      <w:rFonts w:ascii="Arial" w:eastAsia="Times New Roman" w:hAnsi="Arial" w:cs="Arial"/>
      <w:i/>
      <w:iCs/>
      <w:color w:val="353842"/>
      <w:sz w:val="24"/>
      <w:szCs w:val="24"/>
      <w:shd w:val="clear" w:color="auto" w:fill="F0F0F0"/>
      <w:lang w:eastAsia="ru-RU"/>
    </w:rPr>
  </w:style>
  <w:style w:type="character" w:customStyle="1" w:styleId="apple-style-span">
    <w:name w:val="apple-style-span"/>
    <w:rsid w:val="004201FE"/>
  </w:style>
  <w:style w:type="paragraph" w:customStyle="1" w:styleId="CharChar1">
    <w:name w:val="Char Char1 Знак Знак Знак"/>
    <w:basedOn w:val="a"/>
    <w:rsid w:val="004201FE"/>
    <w:pPr>
      <w:spacing w:after="0" w:line="240" w:lineRule="auto"/>
    </w:pPr>
    <w:rPr>
      <w:rFonts w:ascii="Verdana" w:eastAsia="Times New Roman" w:hAnsi="Verdana" w:cs="Verdana"/>
      <w:sz w:val="20"/>
      <w:szCs w:val="20"/>
      <w:lang w:val="en-US"/>
    </w:rPr>
  </w:style>
  <w:style w:type="character" w:customStyle="1" w:styleId="affa">
    <w:name w:val="Знак Знак"/>
    <w:uiPriority w:val="99"/>
    <w:rsid w:val="004201FE"/>
    <w:rPr>
      <w:noProof w:val="0"/>
      <w:sz w:val="28"/>
      <w:szCs w:val="24"/>
      <w:lang w:val="ru-RU" w:eastAsia="ru-RU" w:bidi="ar-SA"/>
    </w:rPr>
  </w:style>
  <w:style w:type="paragraph" w:styleId="28">
    <w:name w:val="Body Text 2"/>
    <w:basedOn w:val="a"/>
    <w:link w:val="29"/>
    <w:uiPriority w:val="99"/>
    <w:rsid w:val="004201FE"/>
    <w:pPr>
      <w:spacing w:after="0" w:line="360" w:lineRule="auto"/>
    </w:pPr>
    <w:rPr>
      <w:rFonts w:ascii="Times New Roman" w:eastAsia="Times New Roman" w:hAnsi="Times New Roman" w:cs="Times New Roman"/>
      <w:sz w:val="28"/>
      <w:szCs w:val="24"/>
      <w:lang w:eastAsia="ru-RU"/>
    </w:rPr>
  </w:style>
  <w:style w:type="character" w:customStyle="1" w:styleId="29">
    <w:name w:val="Основной текст 2 Знак"/>
    <w:basedOn w:val="a0"/>
    <w:link w:val="28"/>
    <w:uiPriority w:val="99"/>
    <w:rsid w:val="004201FE"/>
    <w:rPr>
      <w:rFonts w:ascii="Times New Roman" w:eastAsia="Times New Roman" w:hAnsi="Times New Roman" w:cs="Times New Roman"/>
      <w:sz w:val="28"/>
      <w:szCs w:val="24"/>
      <w:lang w:eastAsia="ru-RU"/>
    </w:rPr>
  </w:style>
  <w:style w:type="paragraph" w:styleId="2a">
    <w:name w:val="List Bullet 2"/>
    <w:basedOn w:val="a"/>
    <w:autoRedefine/>
    <w:semiHidden/>
    <w:rsid w:val="004201FE"/>
    <w:pPr>
      <w:spacing w:after="0" w:line="240" w:lineRule="auto"/>
      <w:ind w:left="1287" w:hanging="720"/>
    </w:pPr>
    <w:rPr>
      <w:rFonts w:ascii="Times New Roman" w:eastAsia="Times New Roman" w:hAnsi="Times New Roman" w:cs="Times New Roman"/>
      <w:sz w:val="20"/>
      <w:szCs w:val="24"/>
      <w:lang w:eastAsia="ru-RU"/>
    </w:rPr>
  </w:style>
  <w:style w:type="paragraph" w:customStyle="1" w:styleId="affb">
    <w:name w:val="Знак Знак Знак Знак"/>
    <w:basedOn w:val="a"/>
    <w:uiPriority w:val="99"/>
    <w:rsid w:val="004201FE"/>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ffc">
    <w:name w:val="Strong"/>
    <w:uiPriority w:val="99"/>
    <w:qFormat/>
    <w:rsid w:val="004201FE"/>
    <w:rPr>
      <w:b/>
      <w:bCs/>
    </w:rPr>
  </w:style>
  <w:style w:type="paragraph" w:customStyle="1" w:styleId="ConsPlusTitle">
    <w:name w:val="ConsPlusTitle"/>
    <w:uiPriority w:val="99"/>
    <w:rsid w:val="004201F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fd">
    <w:name w:val="А.Заголовок"/>
    <w:basedOn w:val="a"/>
    <w:uiPriority w:val="99"/>
    <w:rsid w:val="004201FE"/>
    <w:pPr>
      <w:spacing w:before="240" w:after="240" w:line="240" w:lineRule="auto"/>
      <w:ind w:right="4678"/>
      <w:jc w:val="both"/>
    </w:pPr>
    <w:rPr>
      <w:rFonts w:ascii="Times New Roman" w:eastAsia="Calibri" w:hAnsi="Times New Roman" w:cs="Times New Roman"/>
      <w:sz w:val="28"/>
      <w:szCs w:val="28"/>
      <w:lang w:eastAsia="ru-RU"/>
    </w:rPr>
  </w:style>
  <w:style w:type="paragraph" w:customStyle="1" w:styleId="1a">
    <w:name w:val="Рецензия1"/>
    <w:hidden/>
    <w:uiPriority w:val="99"/>
    <w:semiHidden/>
    <w:rsid w:val="004201FE"/>
    <w:pPr>
      <w:spacing w:after="0" w:line="240" w:lineRule="auto"/>
    </w:pPr>
    <w:rPr>
      <w:rFonts w:ascii="Times New Roman" w:eastAsia="Times New Roman" w:hAnsi="Times New Roman" w:cs="Times New Roman"/>
      <w:sz w:val="28"/>
    </w:rPr>
  </w:style>
  <w:style w:type="character" w:customStyle="1" w:styleId="a8">
    <w:name w:val="Обычный (веб) Знак"/>
    <w:aliases w:val="Обычный (Web)1 Знак1,Обычный (Web)1 Знак Знак,Обычный (Web) Знак,Обычный (веб)1 Знак,Обычный (веб)11 Знак,Обычный (веб) Знак1 Знак,Обычный (веб) Знак Знак Знак"/>
    <w:link w:val="a7"/>
    <w:uiPriority w:val="99"/>
    <w:locked/>
    <w:rsid w:val="004201FE"/>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4201FE"/>
    <w:rPr>
      <w:rFonts w:ascii="Arial" w:eastAsia="Times New Roman" w:hAnsi="Arial" w:cs="Arial"/>
      <w:sz w:val="20"/>
      <w:szCs w:val="20"/>
      <w:lang w:eastAsia="ru-RU"/>
    </w:rPr>
  </w:style>
  <w:style w:type="character" w:customStyle="1" w:styleId="FontStyle20">
    <w:name w:val="Font Style20"/>
    <w:rsid w:val="004201FE"/>
    <w:rPr>
      <w:rFonts w:ascii="Times New Roman" w:hAnsi="Times New Roman" w:cs="Times New Roman"/>
      <w:sz w:val="26"/>
      <w:szCs w:val="26"/>
    </w:rPr>
  </w:style>
  <w:style w:type="character" w:customStyle="1" w:styleId="FontStyle23">
    <w:name w:val="Font Style23"/>
    <w:rsid w:val="004201FE"/>
    <w:rPr>
      <w:rFonts w:ascii="Times New Roman" w:hAnsi="Times New Roman" w:cs="Times New Roman"/>
      <w:sz w:val="18"/>
      <w:szCs w:val="18"/>
    </w:rPr>
  </w:style>
  <w:style w:type="character" w:customStyle="1" w:styleId="text1">
    <w:name w:val="text1"/>
    <w:rsid w:val="004201FE"/>
    <w:rPr>
      <w:rFonts w:ascii="Tahoma" w:hAnsi="Tahoma"/>
      <w:color w:val="000000"/>
      <w:sz w:val="20"/>
    </w:rPr>
  </w:style>
  <w:style w:type="paragraph" w:customStyle="1" w:styleId="ConsNonformat">
    <w:name w:val="ConsNonformat"/>
    <w:uiPriority w:val="99"/>
    <w:rsid w:val="004201F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pple-converted-space">
    <w:name w:val="apple-converted-space"/>
    <w:rsid w:val="004201FE"/>
  </w:style>
  <w:style w:type="paragraph" w:customStyle="1" w:styleId="Style14">
    <w:name w:val="Style14"/>
    <w:basedOn w:val="a"/>
    <w:rsid w:val="004201FE"/>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table" w:customStyle="1" w:styleId="1b">
    <w:name w:val="Сетка таблицы1"/>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
    <w:uiPriority w:val="39"/>
    <w:rsid w:val="004201F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Рецензия2"/>
    <w:hidden/>
    <w:semiHidden/>
    <w:rsid w:val="004201FE"/>
    <w:pPr>
      <w:spacing w:after="0" w:line="240" w:lineRule="auto"/>
    </w:pPr>
    <w:rPr>
      <w:rFonts w:ascii="Times New Roman" w:eastAsia="Times New Roman" w:hAnsi="Times New Roman" w:cs="Times New Roman"/>
      <w:sz w:val="28"/>
    </w:rPr>
  </w:style>
  <w:style w:type="paragraph" w:customStyle="1" w:styleId="xl63">
    <w:name w:val="xl63"/>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4">
    <w:name w:val="xl64"/>
    <w:basedOn w:val="a"/>
    <w:rsid w:val="004201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2d">
    <w:name w:val="Абзац списка2"/>
    <w:basedOn w:val="a"/>
    <w:uiPriority w:val="99"/>
    <w:rsid w:val="004201FE"/>
    <w:pPr>
      <w:ind w:left="720"/>
    </w:pPr>
    <w:rPr>
      <w:rFonts w:ascii="Calibri" w:eastAsia="Calibri" w:hAnsi="Calibri" w:cs="Calibri"/>
    </w:rPr>
  </w:style>
  <w:style w:type="paragraph" w:customStyle="1" w:styleId="35">
    <w:name w:val="Рецензия3"/>
    <w:hidden/>
    <w:semiHidden/>
    <w:rsid w:val="004201FE"/>
    <w:pPr>
      <w:spacing w:after="0" w:line="240" w:lineRule="auto"/>
    </w:pPr>
    <w:rPr>
      <w:rFonts w:ascii="Times New Roman" w:eastAsia="Times New Roman" w:hAnsi="Times New Roman" w:cs="Times New Roman"/>
      <w:sz w:val="28"/>
    </w:rPr>
  </w:style>
  <w:style w:type="paragraph" w:customStyle="1" w:styleId="affe">
    <w:name w:val="Таблицы (моноширинный)"/>
    <w:basedOn w:val="a"/>
    <w:next w:val="a"/>
    <w:uiPriority w:val="99"/>
    <w:rsid w:val="004201FE"/>
    <w:pPr>
      <w:autoSpaceDE w:val="0"/>
      <w:autoSpaceDN w:val="0"/>
      <w:adjustRightInd w:val="0"/>
      <w:spacing w:after="0" w:line="240" w:lineRule="auto"/>
    </w:pPr>
    <w:rPr>
      <w:rFonts w:ascii="Courier New" w:eastAsia="Calibri" w:hAnsi="Courier New" w:cs="Courier New"/>
      <w:sz w:val="24"/>
      <w:szCs w:val="24"/>
      <w:lang w:eastAsia="ru-RU"/>
    </w:rPr>
  </w:style>
  <w:style w:type="paragraph" w:customStyle="1" w:styleId="ConsPlusDocList">
    <w:name w:val="ConsPlusDocList"/>
    <w:rsid w:val="004201F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201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201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201F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tik-text1">
    <w:name w:val="tik-text1"/>
    <w:uiPriority w:val="99"/>
    <w:rsid w:val="004201FE"/>
    <w:rPr>
      <w:color w:val="B5B5B5"/>
      <w:sz w:val="17"/>
    </w:rPr>
  </w:style>
  <w:style w:type="paragraph" w:customStyle="1" w:styleId="afff">
    <w:name w:val="приложение"/>
    <w:basedOn w:val="a"/>
    <w:uiPriority w:val="99"/>
    <w:rsid w:val="004201FE"/>
    <w:pPr>
      <w:spacing w:before="120" w:after="120" w:line="240" w:lineRule="auto"/>
      <w:jc w:val="center"/>
    </w:pPr>
    <w:rPr>
      <w:rFonts w:ascii="Times New Roman" w:eastAsia="Calibri" w:hAnsi="Times New Roman" w:cs="Times New Roman"/>
      <w:b/>
      <w:sz w:val="28"/>
      <w:szCs w:val="24"/>
      <w:lang w:eastAsia="ru-RU"/>
    </w:rPr>
  </w:style>
  <w:style w:type="character" w:customStyle="1" w:styleId="Absatz-Standardschriftart">
    <w:name w:val="Absatz-Standardschriftart"/>
    <w:uiPriority w:val="99"/>
    <w:rsid w:val="004201FE"/>
  </w:style>
  <w:style w:type="character" w:customStyle="1" w:styleId="WW-Absatz-Standardschriftart">
    <w:name w:val="WW-Absatz-Standardschriftart"/>
    <w:uiPriority w:val="99"/>
    <w:rsid w:val="004201FE"/>
  </w:style>
  <w:style w:type="character" w:customStyle="1" w:styleId="WW-Absatz-Standardschriftart1">
    <w:name w:val="WW-Absatz-Standardschriftart1"/>
    <w:uiPriority w:val="99"/>
    <w:rsid w:val="004201FE"/>
  </w:style>
  <w:style w:type="character" w:customStyle="1" w:styleId="2e">
    <w:name w:val="Основной шрифт абзаца2"/>
    <w:uiPriority w:val="99"/>
    <w:rsid w:val="004201FE"/>
  </w:style>
  <w:style w:type="character" w:customStyle="1" w:styleId="WW-Absatz-Standardschriftart11">
    <w:name w:val="WW-Absatz-Standardschriftart11"/>
    <w:uiPriority w:val="99"/>
    <w:rsid w:val="004201FE"/>
  </w:style>
  <w:style w:type="character" w:customStyle="1" w:styleId="WW-Absatz-Standardschriftart111">
    <w:name w:val="WW-Absatz-Standardschriftart111"/>
    <w:uiPriority w:val="99"/>
    <w:rsid w:val="004201FE"/>
  </w:style>
  <w:style w:type="character" w:customStyle="1" w:styleId="1c">
    <w:name w:val="Основной шрифт абзаца1"/>
    <w:uiPriority w:val="99"/>
    <w:rsid w:val="004201FE"/>
  </w:style>
  <w:style w:type="character" w:customStyle="1" w:styleId="afff0">
    <w:name w:val="Маркеры списка"/>
    <w:uiPriority w:val="99"/>
    <w:rsid w:val="004201FE"/>
    <w:rPr>
      <w:rFonts w:ascii="OpenSymbol" w:eastAsia="OpenSymbol" w:hAnsi="OpenSymbol" w:cs="OpenSymbol"/>
    </w:rPr>
  </w:style>
  <w:style w:type="character" w:customStyle="1" w:styleId="1d">
    <w:name w:val="Основной текст Знак1"/>
    <w:uiPriority w:val="99"/>
    <w:rsid w:val="004201FE"/>
    <w:rPr>
      <w:rFonts w:ascii="Calibri" w:eastAsia="Calibri" w:hAnsi="Calibri" w:cs="Calibri"/>
      <w:sz w:val="22"/>
      <w:szCs w:val="22"/>
      <w:lang w:eastAsia="ar-SA"/>
    </w:rPr>
  </w:style>
  <w:style w:type="paragraph" w:styleId="afff1">
    <w:name w:val="List"/>
    <w:basedOn w:val="ad"/>
    <w:uiPriority w:val="99"/>
    <w:rsid w:val="004201FE"/>
    <w:pPr>
      <w:suppressAutoHyphens/>
    </w:pPr>
    <w:rPr>
      <w:rFonts w:ascii="Arial" w:eastAsia="Calibri" w:hAnsi="Arial" w:cs="Mangal"/>
      <w:lang w:eastAsia="ar-SA"/>
    </w:rPr>
  </w:style>
  <w:style w:type="paragraph" w:customStyle="1" w:styleId="2f">
    <w:name w:val="Название2"/>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2f0">
    <w:name w:val="Указатель2"/>
    <w:basedOn w:val="a"/>
    <w:uiPriority w:val="99"/>
    <w:rsid w:val="004201FE"/>
    <w:pPr>
      <w:suppressLineNumbers/>
      <w:suppressAutoHyphens/>
    </w:pPr>
    <w:rPr>
      <w:rFonts w:ascii="Arial" w:eastAsia="Calibri" w:hAnsi="Arial" w:cs="Mangal"/>
      <w:lang w:eastAsia="ar-SA"/>
    </w:rPr>
  </w:style>
  <w:style w:type="paragraph" w:customStyle="1" w:styleId="1e">
    <w:name w:val="Название1"/>
    <w:basedOn w:val="a"/>
    <w:uiPriority w:val="99"/>
    <w:rsid w:val="004201FE"/>
    <w:pPr>
      <w:suppressLineNumbers/>
      <w:suppressAutoHyphens/>
      <w:spacing w:before="120" w:after="120"/>
    </w:pPr>
    <w:rPr>
      <w:rFonts w:ascii="Arial" w:eastAsia="Calibri" w:hAnsi="Arial" w:cs="Mangal"/>
      <w:i/>
      <w:iCs/>
      <w:sz w:val="20"/>
      <w:szCs w:val="24"/>
      <w:lang w:eastAsia="ar-SA"/>
    </w:rPr>
  </w:style>
  <w:style w:type="paragraph" w:customStyle="1" w:styleId="1f">
    <w:name w:val="Указатель1"/>
    <w:basedOn w:val="a"/>
    <w:uiPriority w:val="99"/>
    <w:rsid w:val="004201FE"/>
    <w:pPr>
      <w:suppressLineNumbers/>
      <w:suppressAutoHyphens/>
    </w:pPr>
    <w:rPr>
      <w:rFonts w:ascii="Arial" w:eastAsia="Calibri" w:hAnsi="Arial" w:cs="Mangal"/>
      <w:lang w:eastAsia="ar-SA"/>
    </w:rPr>
  </w:style>
  <w:style w:type="character" w:customStyle="1" w:styleId="1f0">
    <w:name w:val="Верхний колонтитул Знак1"/>
    <w:uiPriority w:val="99"/>
    <w:rsid w:val="004201FE"/>
    <w:rPr>
      <w:rFonts w:ascii="Calibri" w:eastAsia="Calibri" w:hAnsi="Calibri" w:cs="Calibri"/>
      <w:lang w:eastAsia="ar-SA"/>
    </w:rPr>
  </w:style>
  <w:style w:type="character" w:customStyle="1" w:styleId="1f1">
    <w:name w:val="Нижний колонтитул Знак1"/>
    <w:uiPriority w:val="99"/>
    <w:rsid w:val="004201FE"/>
    <w:rPr>
      <w:rFonts w:ascii="Calibri" w:eastAsia="Calibri" w:hAnsi="Calibri" w:cs="Calibri"/>
      <w:lang w:eastAsia="ar-SA"/>
    </w:rPr>
  </w:style>
  <w:style w:type="character" w:customStyle="1" w:styleId="1f2">
    <w:name w:val="Текст выноски Знак1"/>
    <w:uiPriority w:val="99"/>
    <w:rsid w:val="004201FE"/>
    <w:rPr>
      <w:rFonts w:ascii="Tahoma" w:eastAsia="Calibri" w:hAnsi="Tahoma" w:cs="Tahoma"/>
      <w:sz w:val="16"/>
      <w:szCs w:val="16"/>
      <w:lang w:eastAsia="ar-SA"/>
    </w:rPr>
  </w:style>
  <w:style w:type="paragraph" w:customStyle="1" w:styleId="afff2">
    <w:name w:val="Содержимое таблицы"/>
    <w:basedOn w:val="a"/>
    <w:uiPriority w:val="99"/>
    <w:rsid w:val="004201FE"/>
    <w:pPr>
      <w:suppressLineNumbers/>
      <w:suppressAutoHyphens/>
    </w:pPr>
    <w:rPr>
      <w:rFonts w:ascii="Calibri" w:eastAsia="Calibri" w:hAnsi="Calibri" w:cs="Calibri"/>
      <w:lang w:eastAsia="ar-SA"/>
    </w:rPr>
  </w:style>
  <w:style w:type="paragraph" w:customStyle="1" w:styleId="afff3">
    <w:name w:val="Заголовок таблицы"/>
    <w:basedOn w:val="afff2"/>
    <w:uiPriority w:val="99"/>
    <w:rsid w:val="004201FE"/>
  </w:style>
  <w:style w:type="character" w:customStyle="1" w:styleId="newstitle1">
    <w:name w:val="news_title1"/>
    <w:rsid w:val="004201FE"/>
    <w:rPr>
      <w:rFonts w:ascii="Arial" w:hAnsi="Arial" w:cs="Arial"/>
      <w:b/>
      <w:bCs/>
      <w:color w:val="666666"/>
      <w:sz w:val="18"/>
      <w:szCs w:val="18"/>
    </w:rPr>
  </w:style>
  <w:style w:type="character" w:customStyle="1" w:styleId="b-predefined-field">
    <w:name w:val="b-predefined-field"/>
    <w:basedOn w:val="a0"/>
    <w:rsid w:val="004201FE"/>
  </w:style>
  <w:style w:type="character" w:customStyle="1" w:styleId="submenu-table">
    <w:name w:val="submenu-table"/>
    <w:rsid w:val="004201FE"/>
  </w:style>
  <w:style w:type="character" w:customStyle="1" w:styleId="HTML1">
    <w:name w:val="Стандартный HTML Знак1"/>
    <w:uiPriority w:val="99"/>
    <w:semiHidden/>
    <w:rsid w:val="004201FE"/>
    <w:rPr>
      <w:rFonts w:ascii="Consolas" w:eastAsia="Calibri" w:hAnsi="Consolas" w:cs="Consolas"/>
      <w:sz w:val="20"/>
      <w:szCs w:val="20"/>
    </w:rPr>
  </w:style>
  <w:style w:type="paragraph" w:styleId="2f1">
    <w:name w:val="List 2"/>
    <w:basedOn w:val="a"/>
    <w:uiPriority w:val="99"/>
    <w:rsid w:val="004201FE"/>
    <w:pPr>
      <w:widowControl w:val="0"/>
      <w:spacing w:after="0" w:line="240" w:lineRule="auto"/>
      <w:ind w:left="566" w:hanging="283"/>
    </w:pPr>
    <w:rPr>
      <w:rFonts w:ascii="Times New Roman" w:eastAsia="Times New Roman" w:hAnsi="Times New Roman" w:cs="Times New Roman"/>
      <w:sz w:val="20"/>
      <w:szCs w:val="20"/>
      <w:lang w:eastAsia="ru-RU"/>
    </w:rPr>
  </w:style>
  <w:style w:type="paragraph" w:styleId="afff4">
    <w:name w:val="caption"/>
    <w:basedOn w:val="a"/>
    <w:next w:val="a"/>
    <w:uiPriority w:val="99"/>
    <w:qFormat/>
    <w:rsid w:val="004201FE"/>
    <w:pPr>
      <w:spacing w:after="0" w:line="240" w:lineRule="auto"/>
      <w:jc w:val="center"/>
    </w:pPr>
    <w:rPr>
      <w:rFonts w:ascii="Times New Roman" w:eastAsia="Times New Roman" w:hAnsi="Times New Roman" w:cs="Times New Roman"/>
      <w:b/>
      <w:sz w:val="40"/>
      <w:szCs w:val="20"/>
      <w:lang w:eastAsia="ru-RU"/>
    </w:rPr>
  </w:style>
  <w:style w:type="character" w:customStyle="1" w:styleId="1f3">
    <w:name w:val="Знак Знак1"/>
    <w:uiPriority w:val="99"/>
    <w:rsid w:val="004201FE"/>
    <w:rPr>
      <w:rFonts w:cs="Times New Roman"/>
      <w:sz w:val="24"/>
      <w:lang w:val="ru-RU" w:eastAsia="ru-RU" w:bidi="ar-SA"/>
    </w:rPr>
  </w:style>
  <w:style w:type="character" w:customStyle="1" w:styleId="36">
    <w:name w:val="Основной шрифт абзаца3"/>
    <w:uiPriority w:val="99"/>
    <w:rsid w:val="004201FE"/>
  </w:style>
  <w:style w:type="character" w:customStyle="1" w:styleId="WW8Num5z0">
    <w:name w:val="WW8Num5z0"/>
    <w:uiPriority w:val="99"/>
    <w:rsid w:val="004201FE"/>
    <w:rPr>
      <w:rFonts w:ascii="Symbol" w:hAnsi="Symbol"/>
    </w:rPr>
  </w:style>
  <w:style w:type="character" w:customStyle="1" w:styleId="WW8Num6z0">
    <w:name w:val="WW8Num6z0"/>
    <w:uiPriority w:val="99"/>
    <w:rsid w:val="004201FE"/>
    <w:rPr>
      <w:rFonts w:ascii="Symbol" w:hAnsi="Symbol"/>
    </w:rPr>
  </w:style>
  <w:style w:type="character" w:customStyle="1" w:styleId="WW8Num7z0">
    <w:name w:val="WW8Num7z0"/>
    <w:uiPriority w:val="99"/>
    <w:rsid w:val="004201FE"/>
    <w:rPr>
      <w:rFonts w:ascii="Symbol" w:hAnsi="Symbol"/>
    </w:rPr>
  </w:style>
  <w:style w:type="character" w:customStyle="1" w:styleId="WW8Num8z0">
    <w:name w:val="WW8Num8z0"/>
    <w:uiPriority w:val="99"/>
    <w:rsid w:val="004201FE"/>
    <w:rPr>
      <w:rFonts w:ascii="Symbol" w:hAnsi="Symbol"/>
    </w:rPr>
  </w:style>
  <w:style w:type="character" w:customStyle="1" w:styleId="WW8Num10z0">
    <w:name w:val="WW8Num10z0"/>
    <w:uiPriority w:val="99"/>
    <w:rsid w:val="004201FE"/>
    <w:rPr>
      <w:rFonts w:ascii="Symbol" w:hAnsi="Symbol"/>
    </w:rPr>
  </w:style>
  <w:style w:type="character" w:customStyle="1" w:styleId="afff5">
    <w:name w:val="Символ нумерации"/>
    <w:uiPriority w:val="99"/>
    <w:rsid w:val="004201FE"/>
  </w:style>
  <w:style w:type="paragraph" w:customStyle="1" w:styleId="37">
    <w:name w:val="Название3"/>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8">
    <w:name w:val="Указатель3"/>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afff6">
    <w:name w:val="Знак Знак Знак Знак Знак Знак Знак"/>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afff7">
    <w:name w:val="Содержимое врезки"/>
    <w:basedOn w:val="ad"/>
    <w:uiPriority w:val="99"/>
    <w:rsid w:val="004201FE"/>
    <w:pPr>
      <w:widowControl w:val="0"/>
      <w:suppressAutoHyphens/>
      <w:spacing w:line="240" w:lineRule="auto"/>
    </w:pPr>
    <w:rPr>
      <w:rFonts w:ascii="Times New Roman" w:hAnsi="Times New Roman"/>
      <w:sz w:val="20"/>
      <w:szCs w:val="20"/>
      <w:lang w:eastAsia="ar-SA"/>
    </w:rPr>
  </w:style>
  <w:style w:type="character" w:customStyle="1" w:styleId="41">
    <w:name w:val="Основной шрифт абзаца4"/>
    <w:uiPriority w:val="99"/>
    <w:rsid w:val="004201FE"/>
  </w:style>
  <w:style w:type="paragraph" w:customStyle="1" w:styleId="42">
    <w:name w:val="Название4"/>
    <w:basedOn w:val="a"/>
    <w:uiPriority w:val="99"/>
    <w:rsid w:val="004201F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uiPriority w:val="99"/>
    <w:rsid w:val="004201FE"/>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Char">
    <w:name w:val="Char"/>
    <w:basedOn w:val="a"/>
    <w:uiPriority w:val="99"/>
    <w:rsid w:val="004201FE"/>
    <w:pPr>
      <w:spacing w:after="160" w:line="240" w:lineRule="exact"/>
    </w:pPr>
    <w:rPr>
      <w:rFonts w:ascii="Arial" w:eastAsia="Times New Roman" w:hAnsi="Arial" w:cs="Arial"/>
      <w:sz w:val="20"/>
      <w:szCs w:val="20"/>
      <w:lang w:val="fr-FR"/>
    </w:rPr>
  </w:style>
  <w:style w:type="paragraph" w:customStyle="1" w:styleId="1">
    <w:name w:val="Знак Знак Знак Знак1"/>
    <w:basedOn w:val="a"/>
    <w:uiPriority w:val="99"/>
    <w:rsid w:val="004201FE"/>
    <w:pPr>
      <w:widowControl w:val="0"/>
      <w:numPr>
        <w:numId w:val="5"/>
      </w:numPr>
      <w:adjustRightInd w:val="0"/>
      <w:spacing w:after="160" w:line="240" w:lineRule="exact"/>
      <w:jc w:val="center"/>
    </w:pPr>
    <w:rPr>
      <w:rFonts w:ascii="Times New Roman" w:eastAsia="Times New Roman" w:hAnsi="Times New Roman" w:cs="Times New Roman"/>
      <w:b/>
      <w:i/>
      <w:sz w:val="28"/>
      <w:szCs w:val="20"/>
      <w:lang w:val="en-GB"/>
    </w:rPr>
  </w:style>
  <w:style w:type="paragraph" w:styleId="afff8">
    <w:name w:val="TOC Heading"/>
    <w:basedOn w:val="10"/>
    <w:next w:val="a"/>
    <w:uiPriority w:val="99"/>
    <w:qFormat/>
    <w:rsid w:val="004201FE"/>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paragraph" w:styleId="2f2">
    <w:name w:val="toc 2"/>
    <w:basedOn w:val="a"/>
    <w:next w:val="a"/>
    <w:autoRedefine/>
    <w:uiPriority w:val="99"/>
    <w:rsid w:val="004201FE"/>
    <w:pPr>
      <w:tabs>
        <w:tab w:val="right" w:leader="dot" w:pos="9345"/>
      </w:tabs>
      <w:suppressAutoHyphens/>
      <w:spacing w:before="60" w:after="60" w:line="240" w:lineRule="auto"/>
      <w:ind w:left="238"/>
    </w:pPr>
    <w:rPr>
      <w:rFonts w:ascii="Times New Roman" w:eastAsia="Times New Roman" w:hAnsi="Times New Roman" w:cs="Times New Roman"/>
      <w:sz w:val="24"/>
      <w:szCs w:val="24"/>
      <w:lang w:eastAsia="ru-RU"/>
    </w:rPr>
  </w:style>
  <w:style w:type="paragraph" w:styleId="1f4">
    <w:name w:val="toc 1"/>
    <w:basedOn w:val="a"/>
    <w:next w:val="a"/>
    <w:autoRedefine/>
    <w:uiPriority w:val="99"/>
    <w:rsid w:val="004201FE"/>
    <w:pPr>
      <w:tabs>
        <w:tab w:val="right" w:leader="dot" w:pos="9345"/>
      </w:tabs>
      <w:suppressAutoHyphens/>
      <w:spacing w:before="60" w:after="60" w:line="240" w:lineRule="auto"/>
    </w:pPr>
    <w:rPr>
      <w:rFonts w:ascii="Times New Roman" w:eastAsia="Times New Roman" w:hAnsi="Times New Roman" w:cs="Times New Roman"/>
      <w:noProof/>
      <w:sz w:val="24"/>
      <w:szCs w:val="24"/>
      <w:lang w:eastAsia="ru-RU"/>
    </w:rPr>
  </w:style>
  <w:style w:type="paragraph" w:styleId="39">
    <w:name w:val="List 3"/>
    <w:basedOn w:val="a"/>
    <w:uiPriority w:val="99"/>
    <w:rsid w:val="004201FE"/>
    <w:pPr>
      <w:widowControl w:val="0"/>
      <w:spacing w:after="0" w:line="240" w:lineRule="auto"/>
      <w:ind w:left="849" w:hanging="283"/>
    </w:pPr>
    <w:rPr>
      <w:rFonts w:ascii="Times New Roman" w:eastAsia="Times New Roman" w:hAnsi="Times New Roman" w:cs="Times New Roman"/>
      <w:sz w:val="20"/>
      <w:szCs w:val="20"/>
      <w:lang w:eastAsia="ru-RU"/>
    </w:rPr>
  </w:style>
  <w:style w:type="paragraph" w:styleId="44">
    <w:name w:val="List 4"/>
    <w:basedOn w:val="a"/>
    <w:uiPriority w:val="99"/>
    <w:rsid w:val="004201FE"/>
    <w:pPr>
      <w:widowControl w:val="0"/>
      <w:spacing w:after="0" w:line="240" w:lineRule="auto"/>
      <w:ind w:left="1132" w:hanging="283"/>
    </w:pPr>
    <w:rPr>
      <w:rFonts w:ascii="Times New Roman" w:eastAsia="Times New Roman" w:hAnsi="Times New Roman" w:cs="Times New Roman"/>
      <w:sz w:val="20"/>
      <w:szCs w:val="20"/>
      <w:lang w:eastAsia="ru-RU"/>
    </w:rPr>
  </w:style>
  <w:style w:type="paragraph" w:styleId="afff9">
    <w:name w:val="Body Text First Indent"/>
    <w:basedOn w:val="ad"/>
    <w:link w:val="afffa"/>
    <w:uiPriority w:val="99"/>
    <w:rsid w:val="004201FE"/>
    <w:pPr>
      <w:widowControl w:val="0"/>
      <w:spacing w:line="240" w:lineRule="auto"/>
      <w:ind w:firstLine="210"/>
    </w:pPr>
    <w:rPr>
      <w:rFonts w:ascii="Times New Roman" w:hAnsi="Times New Roman"/>
      <w:color w:val="000000"/>
      <w:sz w:val="20"/>
      <w:szCs w:val="20"/>
    </w:rPr>
  </w:style>
  <w:style w:type="character" w:customStyle="1" w:styleId="afffa">
    <w:name w:val="Красная строка Знак"/>
    <w:basedOn w:val="ae"/>
    <w:link w:val="afff9"/>
    <w:uiPriority w:val="99"/>
    <w:rsid w:val="004201FE"/>
    <w:rPr>
      <w:rFonts w:ascii="Times New Roman" w:hAnsi="Times New Roman"/>
      <w:color w:val="000000"/>
      <w:sz w:val="20"/>
      <w:szCs w:val="20"/>
    </w:rPr>
  </w:style>
  <w:style w:type="paragraph" w:styleId="2f3">
    <w:name w:val="Body Text First Indent 2"/>
    <w:basedOn w:val="aff7"/>
    <w:link w:val="2f4"/>
    <w:uiPriority w:val="99"/>
    <w:rsid w:val="004201FE"/>
    <w:pPr>
      <w:widowControl w:val="0"/>
      <w:ind w:firstLine="210"/>
    </w:pPr>
    <w:rPr>
      <w:sz w:val="20"/>
      <w:szCs w:val="20"/>
      <w:lang w:eastAsia="ru-RU"/>
    </w:rPr>
  </w:style>
  <w:style w:type="character" w:customStyle="1" w:styleId="2f4">
    <w:name w:val="Красная строка 2 Знак"/>
    <w:basedOn w:val="aff8"/>
    <w:link w:val="2f3"/>
    <w:uiPriority w:val="99"/>
    <w:rsid w:val="004201FE"/>
    <w:rPr>
      <w:sz w:val="20"/>
      <w:szCs w:val="20"/>
      <w:lang w:eastAsia="ru-RU"/>
    </w:rPr>
  </w:style>
  <w:style w:type="paragraph" w:customStyle="1" w:styleId="140">
    <w:name w:val="Обычный + 14 пт"/>
    <w:aliases w:val="Первая строка:  1,25 см,Справа:  -0 см,Междустр.интервал: ..."/>
    <w:basedOn w:val="aff7"/>
    <w:uiPriority w:val="99"/>
    <w:rsid w:val="004201FE"/>
    <w:pPr>
      <w:spacing w:after="0"/>
      <w:ind w:left="0" w:firstLine="601"/>
      <w:jc w:val="both"/>
    </w:pPr>
    <w:rPr>
      <w:sz w:val="28"/>
      <w:szCs w:val="28"/>
      <w:lang w:eastAsia="ru-RU"/>
    </w:rPr>
  </w:style>
  <w:style w:type="paragraph" w:customStyle="1" w:styleId="afffb">
    <w:name w:val="Знак"/>
    <w:basedOn w:val="a"/>
    <w:uiPriority w:val="99"/>
    <w:rsid w:val="004201FE"/>
    <w:pPr>
      <w:widowControl w:val="0"/>
      <w:tabs>
        <w:tab w:val="num" w:pos="1315"/>
      </w:tabs>
      <w:adjustRightInd w:val="0"/>
      <w:spacing w:after="160" w:line="240" w:lineRule="exact"/>
      <w:ind w:left="1315" w:hanging="180"/>
      <w:jc w:val="center"/>
    </w:pPr>
    <w:rPr>
      <w:rFonts w:ascii="Times New Roman" w:eastAsia="Times New Roman" w:hAnsi="Times New Roman" w:cs="Times New Roman"/>
      <w:b/>
      <w:i/>
      <w:sz w:val="28"/>
      <w:szCs w:val="20"/>
      <w:lang w:val="en-GB"/>
    </w:rPr>
  </w:style>
  <w:style w:type="paragraph" w:customStyle="1" w:styleId="Iauiue">
    <w:name w:val="Iau?iue"/>
    <w:uiPriority w:val="99"/>
    <w:rsid w:val="004201FE"/>
    <w:pPr>
      <w:spacing w:after="0" w:line="240" w:lineRule="auto"/>
    </w:pPr>
    <w:rPr>
      <w:rFonts w:ascii="Times New Roman" w:eastAsia="Times New Roman" w:hAnsi="Times New Roman" w:cs="Times New Roman"/>
      <w:sz w:val="20"/>
      <w:szCs w:val="20"/>
      <w:lang w:val="en-US" w:eastAsia="ru-RU"/>
    </w:rPr>
  </w:style>
  <w:style w:type="character" w:customStyle="1" w:styleId="2f5">
    <w:name w:val="Знак Знак2"/>
    <w:uiPriority w:val="99"/>
    <w:rsid w:val="004201FE"/>
    <w:rPr>
      <w:sz w:val="24"/>
      <w:lang w:val="ru-RU" w:eastAsia="ru-RU"/>
    </w:rPr>
  </w:style>
  <w:style w:type="character" w:customStyle="1" w:styleId="112">
    <w:name w:val="Знак Знак11"/>
    <w:uiPriority w:val="99"/>
    <w:rsid w:val="004201FE"/>
    <w:rPr>
      <w:b/>
      <w:i/>
      <w:sz w:val="26"/>
      <w:lang w:val="ru-RU" w:eastAsia="ar-SA" w:bidi="ar-SA"/>
    </w:rPr>
  </w:style>
  <w:style w:type="character" w:customStyle="1" w:styleId="afffc">
    <w:name w:val="Нумерованный список !! Знак"/>
    <w:aliases w:val="Основной текст 1 Знак,Надин стиль Знак Знак"/>
    <w:uiPriority w:val="99"/>
    <w:rsid w:val="004201FE"/>
    <w:rPr>
      <w:sz w:val="28"/>
      <w:lang w:val="ru-RU" w:eastAsia="ar-SA" w:bidi="ar-SA"/>
    </w:rPr>
  </w:style>
  <w:style w:type="paragraph" w:customStyle="1" w:styleId="1f5">
    <w:name w:val="Знак Знак Знак Знак Знак Знак Знак1"/>
    <w:basedOn w:val="a"/>
    <w:uiPriority w:val="99"/>
    <w:rsid w:val="004201FE"/>
    <w:pPr>
      <w:suppressAutoHyphens/>
      <w:spacing w:after="160" w:line="240" w:lineRule="exact"/>
    </w:pPr>
    <w:rPr>
      <w:rFonts w:ascii="Arial" w:eastAsia="Times New Roman" w:hAnsi="Arial" w:cs="Arial"/>
      <w:sz w:val="20"/>
      <w:szCs w:val="20"/>
      <w:lang w:val="fr-FR" w:eastAsia="ar-SA"/>
    </w:rPr>
  </w:style>
  <w:style w:type="paragraph" w:customStyle="1" w:styleId="2">
    <w:name w:val="Знак Знак Знак Знак2"/>
    <w:basedOn w:val="a"/>
    <w:uiPriority w:val="99"/>
    <w:rsid w:val="004201FE"/>
    <w:pPr>
      <w:widowControl w:val="0"/>
      <w:numPr>
        <w:numId w:val="4"/>
      </w:numPr>
      <w:adjustRightInd w:val="0"/>
      <w:spacing w:after="160" w:line="240" w:lineRule="exact"/>
      <w:jc w:val="center"/>
    </w:pPr>
    <w:rPr>
      <w:rFonts w:ascii="Times New Roman" w:eastAsia="Times New Roman" w:hAnsi="Times New Roman" w:cs="Times New Roman"/>
      <w:b/>
      <w:i/>
      <w:sz w:val="28"/>
      <w:szCs w:val="20"/>
      <w:lang w:val="en-GB"/>
    </w:rPr>
  </w:style>
  <w:style w:type="character" w:customStyle="1" w:styleId="FontStyle22">
    <w:name w:val="Font Style22"/>
    <w:uiPriority w:val="99"/>
    <w:rsid w:val="004201FE"/>
    <w:rPr>
      <w:rFonts w:ascii="Times New Roman" w:hAnsi="Times New Roman"/>
      <w:sz w:val="16"/>
    </w:rPr>
  </w:style>
  <w:style w:type="character" w:customStyle="1" w:styleId="textdefault">
    <w:name w:val="text_default"/>
    <w:uiPriority w:val="99"/>
    <w:rsid w:val="004201FE"/>
    <w:rPr>
      <w:rFonts w:ascii="Verdana" w:hAnsi="Verdana"/>
      <w:color w:val="5E6466"/>
      <w:sz w:val="18"/>
    </w:rPr>
  </w:style>
  <w:style w:type="character" w:customStyle="1" w:styleId="3a">
    <w:name w:val="Знак Знак3"/>
    <w:uiPriority w:val="99"/>
    <w:semiHidden/>
    <w:locked/>
    <w:rsid w:val="004201FE"/>
    <w:rPr>
      <w:lang w:val="ru-RU" w:eastAsia="ru-RU"/>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Текст сноски Знак Знак Знак"/>
    <w:uiPriority w:val="99"/>
    <w:semiHidden/>
    <w:locked/>
    <w:rsid w:val="004201FE"/>
    <w:rPr>
      <w:lang w:val="ru-RU" w:eastAsia="ru-RU"/>
    </w:rPr>
  </w:style>
  <w:style w:type="character" w:customStyle="1" w:styleId="rg">
    <w:name w:val="rg"/>
    <w:basedOn w:val="a0"/>
    <w:rsid w:val="004201FE"/>
  </w:style>
  <w:style w:type="character" w:customStyle="1" w:styleId="afe">
    <w:name w:val="Без интервала Знак"/>
    <w:link w:val="afd"/>
    <w:uiPriority w:val="1"/>
    <w:locked/>
    <w:rsid w:val="004201FE"/>
    <w:rPr>
      <w:rFonts w:ascii="Calibri" w:eastAsia="Times New Roman" w:hAnsi="Calibri" w:cs="Times New Roman"/>
      <w:lang w:eastAsia="ru-RU"/>
    </w:rPr>
  </w:style>
  <w:style w:type="paragraph" w:customStyle="1" w:styleId="3b">
    <w:name w:val="Обычный3"/>
    <w:uiPriority w:val="99"/>
    <w:rsid w:val="004201FE"/>
    <w:pPr>
      <w:spacing w:after="0" w:line="240" w:lineRule="auto"/>
    </w:pPr>
    <w:rPr>
      <w:rFonts w:ascii="Times New Roman" w:eastAsia="Times New Roman" w:hAnsi="Times New Roman" w:cs="Times New Roman"/>
      <w:sz w:val="24"/>
      <w:szCs w:val="20"/>
      <w:lang w:eastAsia="ru-RU"/>
    </w:rPr>
  </w:style>
  <w:style w:type="paragraph" w:customStyle="1" w:styleId="Style2">
    <w:name w:val="Style2"/>
    <w:basedOn w:val="a"/>
    <w:uiPriority w:val="99"/>
    <w:rsid w:val="004201FE"/>
    <w:pPr>
      <w:widowControl w:val="0"/>
      <w:autoSpaceDE w:val="0"/>
      <w:autoSpaceDN w:val="0"/>
      <w:adjustRightInd w:val="0"/>
      <w:spacing w:after="0" w:line="324" w:lineRule="exact"/>
      <w:ind w:firstLine="701"/>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4201FE"/>
    <w:rPr>
      <w:rFonts w:ascii="Times New Roman" w:hAnsi="Times New Roman" w:cs="Times New Roman"/>
      <w:sz w:val="26"/>
      <w:szCs w:val="26"/>
    </w:rPr>
  </w:style>
  <w:style w:type="paragraph" w:customStyle="1" w:styleId="ConsTitle">
    <w:name w:val="ConsTitle"/>
    <w:uiPriority w:val="99"/>
    <w:rsid w:val="004201FE"/>
    <w:pPr>
      <w:widowControl w:val="0"/>
      <w:overflowPunct w:val="0"/>
      <w:autoSpaceDE w:val="0"/>
      <w:autoSpaceDN w:val="0"/>
      <w:adjustRightInd w:val="0"/>
      <w:spacing w:after="0" w:line="240" w:lineRule="auto"/>
    </w:pPr>
    <w:rPr>
      <w:rFonts w:ascii="Arial" w:eastAsia="Times New Roman" w:hAnsi="Arial" w:cs="Times New Roman"/>
      <w:b/>
      <w:sz w:val="16"/>
      <w:szCs w:val="20"/>
      <w:lang w:eastAsia="ru-RU"/>
    </w:rPr>
  </w:style>
  <w:style w:type="paragraph" w:customStyle="1" w:styleId="afffd">
    <w:name w:val="Текст (лев)"/>
    <w:rsid w:val="004201FE"/>
    <w:pPr>
      <w:spacing w:before="60" w:after="0" w:line="240" w:lineRule="auto"/>
      <w:ind w:firstLine="567"/>
      <w:jc w:val="both"/>
    </w:pPr>
    <w:rPr>
      <w:rFonts w:ascii="Arial" w:eastAsia="Times New Roman" w:hAnsi="Arial" w:cs="Times New Roman"/>
      <w:sz w:val="18"/>
      <w:szCs w:val="20"/>
      <w:lang w:eastAsia="ru-RU"/>
    </w:rPr>
  </w:style>
  <w:style w:type="paragraph" w:customStyle="1" w:styleId="afffe">
    <w:name w:val="Текст в заданном формате"/>
    <w:basedOn w:val="a"/>
    <w:rsid w:val="004201FE"/>
    <w:pPr>
      <w:widowControl w:val="0"/>
      <w:suppressAutoHyphens/>
      <w:spacing w:after="0" w:line="100" w:lineRule="atLeast"/>
    </w:pPr>
    <w:rPr>
      <w:rFonts w:ascii="DejaVu Sans Mono" w:eastAsia="DejaVu Sans" w:hAnsi="DejaVu Sans Mono" w:cs="DejaVu Sans Mono"/>
      <w:kern w:val="1"/>
      <w:sz w:val="20"/>
      <w:szCs w:val="20"/>
      <w:lang w:eastAsia="hi-IN" w:bidi="hi-IN"/>
    </w:rPr>
  </w:style>
  <w:style w:type="character" w:customStyle="1" w:styleId="FontStyle11">
    <w:name w:val="Font Style11"/>
    <w:uiPriority w:val="99"/>
    <w:rsid w:val="004201FE"/>
    <w:rPr>
      <w:rFonts w:ascii="Times New Roman" w:hAnsi="Times New Roman" w:cs="Times New Roman"/>
      <w:sz w:val="26"/>
      <w:szCs w:val="26"/>
    </w:rPr>
  </w:style>
  <w:style w:type="character" w:customStyle="1" w:styleId="b-message-headname">
    <w:name w:val="b-message-head__name"/>
    <w:rsid w:val="004201FE"/>
  </w:style>
  <w:style w:type="character" w:customStyle="1" w:styleId="b-message-heademail">
    <w:name w:val="b-message-head__email"/>
    <w:rsid w:val="004201FE"/>
  </w:style>
  <w:style w:type="character" w:customStyle="1" w:styleId="3c">
    <w:name w:val="Основной текст (3)"/>
    <w:rsid w:val="004201FE"/>
    <w:rPr>
      <w:rFonts w:ascii="Times New Roman" w:eastAsia="Times New Roman" w:hAnsi="Times New Roman" w:cs="Times New Roman"/>
      <w:b w:val="0"/>
      <w:bCs w:val="0"/>
      <w:i w:val="0"/>
      <w:iCs w:val="0"/>
      <w:smallCaps w:val="0"/>
      <w:strike w:val="0"/>
      <w:spacing w:val="0"/>
      <w:sz w:val="25"/>
      <w:szCs w:val="25"/>
    </w:rPr>
  </w:style>
  <w:style w:type="paragraph" w:customStyle="1" w:styleId="Style1">
    <w:name w:val="Style1"/>
    <w:basedOn w:val="a"/>
    <w:uiPriority w:val="99"/>
    <w:rsid w:val="004201FE"/>
    <w:pPr>
      <w:widowControl w:val="0"/>
      <w:autoSpaceDE w:val="0"/>
      <w:autoSpaceDN w:val="0"/>
      <w:adjustRightInd w:val="0"/>
      <w:spacing w:after="0" w:line="463" w:lineRule="exact"/>
      <w:ind w:firstLine="662"/>
      <w:jc w:val="both"/>
    </w:pPr>
    <w:rPr>
      <w:rFonts w:ascii="Times New Roman" w:eastAsia="Times New Roman" w:hAnsi="Times New Roman" w:cs="Times New Roman"/>
      <w:sz w:val="24"/>
      <w:szCs w:val="24"/>
      <w:lang w:eastAsia="ru-RU"/>
    </w:rPr>
  </w:style>
  <w:style w:type="paragraph" w:customStyle="1" w:styleId="p3">
    <w:name w:val="p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E91DB1"/>
  </w:style>
  <w:style w:type="paragraph" w:customStyle="1" w:styleId="p11">
    <w:name w:val="p1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E91DB1"/>
  </w:style>
  <w:style w:type="paragraph" w:customStyle="1" w:styleId="p20">
    <w:name w:val="p2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E91DB1"/>
  </w:style>
  <w:style w:type="paragraph" w:customStyle="1" w:styleId="p27">
    <w:name w:val="p2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E91DB1"/>
  </w:style>
  <w:style w:type="paragraph" w:customStyle="1" w:styleId="p34">
    <w:name w:val="p3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2">
    <w:name w:val="p42"/>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E91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rsid w:val="008C08A7"/>
    <w:rPr>
      <w:rFonts w:ascii="Times New Roman" w:hAnsi="Times New Roman" w:cs="Times New Roman"/>
      <w:spacing w:val="-10"/>
      <w:sz w:val="28"/>
      <w:szCs w:val="28"/>
    </w:rPr>
  </w:style>
  <w:style w:type="paragraph" w:customStyle="1" w:styleId="3d">
    <w:name w:val="Абзац списка3"/>
    <w:basedOn w:val="a"/>
    <w:rsid w:val="0070735F"/>
    <w:pPr>
      <w:ind w:left="720"/>
      <w:contextualSpacing/>
    </w:pPr>
    <w:rPr>
      <w:rFonts w:ascii="Calibri" w:eastAsia="Times New Roman" w:hAnsi="Calibri" w:cs="Times New Roman"/>
    </w:rPr>
  </w:style>
  <w:style w:type="character" w:customStyle="1" w:styleId="3e">
    <w:name w:val="Основной текст (3)_"/>
    <w:basedOn w:val="a0"/>
    <w:locked/>
    <w:rsid w:val="0070735F"/>
    <w:rPr>
      <w:sz w:val="23"/>
      <w:szCs w:val="23"/>
      <w:shd w:val="clear" w:color="auto" w:fill="FFFFFF"/>
      <w:lang w:bidi="ar-SA"/>
    </w:rPr>
  </w:style>
  <w:style w:type="character" w:customStyle="1" w:styleId="45">
    <w:name w:val="Основной текст (4)_"/>
    <w:basedOn w:val="a0"/>
    <w:link w:val="46"/>
    <w:locked/>
    <w:rsid w:val="0070735F"/>
    <w:rPr>
      <w:b/>
      <w:bCs/>
      <w:sz w:val="19"/>
      <w:szCs w:val="19"/>
      <w:shd w:val="clear" w:color="auto" w:fill="FFFFFF"/>
    </w:rPr>
  </w:style>
  <w:style w:type="character" w:customStyle="1" w:styleId="affff">
    <w:name w:val="Подпись к таблице_"/>
    <w:basedOn w:val="a0"/>
    <w:link w:val="affff0"/>
    <w:locked/>
    <w:rsid w:val="0070735F"/>
    <w:rPr>
      <w:sz w:val="23"/>
      <w:szCs w:val="23"/>
      <w:shd w:val="clear" w:color="auto" w:fill="FFFFFF"/>
    </w:rPr>
  </w:style>
  <w:style w:type="character" w:customStyle="1" w:styleId="113">
    <w:name w:val="Основной текст + 11"/>
    <w:aliases w:val="5 pt"/>
    <w:basedOn w:val="aff2"/>
    <w:rsid w:val="0070735F"/>
    <w:rPr>
      <w:color w:val="000000"/>
      <w:spacing w:val="0"/>
      <w:w w:val="100"/>
      <w:position w:val="0"/>
      <w:sz w:val="23"/>
      <w:szCs w:val="23"/>
      <w:shd w:val="clear" w:color="auto" w:fill="FFFFFF"/>
      <w:lang w:val="ru-RU" w:bidi="ar-SA"/>
    </w:rPr>
  </w:style>
  <w:style w:type="paragraph" w:customStyle="1" w:styleId="2f6">
    <w:name w:val="Основной текст2"/>
    <w:basedOn w:val="a"/>
    <w:rsid w:val="0070735F"/>
    <w:pPr>
      <w:widowControl w:val="0"/>
      <w:shd w:val="clear" w:color="auto" w:fill="FFFFFF"/>
      <w:spacing w:after="600" w:line="322" w:lineRule="exact"/>
    </w:pPr>
    <w:rPr>
      <w:rFonts w:ascii="Times New Roman" w:eastAsia="Times New Roman" w:hAnsi="Times New Roman" w:cs="Times New Roman"/>
      <w:sz w:val="27"/>
      <w:szCs w:val="27"/>
      <w:shd w:val="clear" w:color="auto" w:fill="FFFFFF"/>
      <w:lang w:eastAsia="ru-RU"/>
    </w:rPr>
  </w:style>
  <w:style w:type="paragraph" w:customStyle="1" w:styleId="46">
    <w:name w:val="Основной текст (4)"/>
    <w:basedOn w:val="a"/>
    <w:link w:val="45"/>
    <w:rsid w:val="0070735F"/>
    <w:pPr>
      <w:widowControl w:val="0"/>
      <w:shd w:val="clear" w:color="auto" w:fill="FFFFFF"/>
      <w:spacing w:before="60" w:after="60" w:line="240" w:lineRule="atLeast"/>
    </w:pPr>
    <w:rPr>
      <w:b/>
      <w:bCs/>
      <w:sz w:val="19"/>
      <w:szCs w:val="19"/>
      <w:shd w:val="clear" w:color="auto" w:fill="FFFFFF"/>
    </w:rPr>
  </w:style>
  <w:style w:type="paragraph" w:customStyle="1" w:styleId="affff0">
    <w:name w:val="Подпись к таблице"/>
    <w:basedOn w:val="a"/>
    <w:link w:val="affff"/>
    <w:rsid w:val="0070735F"/>
    <w:pPr>
      <w:widowControl w:val="0"/>
      <w:shd w:val="clear" w:color="auto" w:fill="FFFFFF"/>
      <w:spacing w:after="0" w:line="240" w:lineRule="atLeast"/>
    </w:pPr>
    <w:rPr>
      <w:sz w:val="23"/>
      <w:szCs w:val="23"/>
      <w:shd w:val="clear" w:color="auto" w:fill="FFFFFF"/>
    </w:rPr>
  </w:style>
  <w:style w:type="paragraph" w:customStyle="1" w:styleId="47">
    <w:name w:val="Абзац списка4"/>
    <w:basedOn w:val="a"/>
    <w:rsid w:val="00A47A49"/>
    <w:pPr>
      <w:spacing w:after="0" w:line="240" w:lineRule="auto"/>
      <w:ind w:left="720"/>
    </w:pPr>
    <w:rPr>
      <w:rFonts w:ascii="Calibri" w:eastAsia="Times New Roman" w:hAnsi="Calibri" w:cs="Calibri"/>
      <w:sz w:val="24"/>
      <w:szCs w:val="24"/>
      <w:lang w:eastAsia="ru-RU"/>
    </w:rPr>
  </w:style>
  <w:style w:type="paragraph" w:customStyle="1" w:styleId="2f7">
    <w:name w:val="Без интервала2"/>
    <w:rsid w:val="00A47A49"/>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15277214">
      <w:bodyDiv w:val="1"/>
      <w:marLeft w:val="0"/>
      <w:marRight w:val="0"/>
      <w:marTop w:val="0"/>
      <w:marBottom w:val="0"/>
      <w:divBdr>
        <w:top w:val="none" w:sz="0" w:space="0" w:color="auto"/>
        <w:left w:val="none" w:sz="0" w:space="0" w:color="auto"/>
        <w:bottom w:val="none" w:sz="0" w:space="0" w:color="auto"/>
        <w:right w:val="none" w:sz="0" w:space="0" w:color="auto"/>
      </w:divBdr>
    </w:div>
    <w:div w:id="29884777">
      <w:bodyDiv w:val="1"/>
      <w:marLeft w:val="0"/>
      <w:marRight w:val="0"/>
      <w:marTop w:val="0"/>
      <w:marBottom w:val="0"/>
      <w:divBdr>
        <w:top w:val="none" w:sz="0" w:space="0" w:color="auto"/>
        <w:left w:val="none" w:sz="0" w:space="0" w:color="auto"/>
        <w:bottom w:val="none" w:sz="0" w:space="0" w:color="auto"/>
        <w:right w:val="none" w:sz="0" w:space="0" w:color="auto"/>
      </w:divBdr>
    </w:div>
    <w:div w:id="163395075">
      <w:bodyDiv w:val="1"/>
      <w:marLeft w:val="0"/>
      <w:marRight w:val="0"/>
      <w:marTop w:val="0"/>
      <w:marBottom w:val="0"/>
      <w:divBdr>
        <w:top w:val="none" w:sz="0" w:space="0" w:color="auto"/>
        <w:left w:val="none" w:sz="0" w:space="0" w:color="auto"/>
        <w:bottom w:val="none" w:sz="0" w:space="0" w:color="auto"/>
        <w:right w:val="none" w:sz="0" w:space="0" w:color="auto"/>
      </w:divBdr>
    </w:div>
    <w:div w:id="170072706">
      <w:bodyDiv w:val="1"/>
      <w:marLeft w:val="0"/>
      <w:marRight w:val="0"/>
      <w:marTop w:val="0"/>
      <w:marBottom w:val="0"/>
      <w:divBdr>
        <w:top w:val="none" w:sz="0" w:space="0" w:color="auto"/>
        <w:left w:val="none" w:sz="0" w:space="0" w:color="auto"/>
        <w:bottom w:val="none" w:sz="0" w:space="0" w:color="auto"/>
        <w:right w:val="none" w:sz="0" w:space="0" w:color="auto"/>
      </w:divBdr>
    </w:div>
    <w:div w:id="328557373">
      <w:bodyDiv w:val="1"/>
      <w:marLeft w:val="0"/>
      <w:marRight w:val="0"/>
      <w:marTop w:val="0"/>
      <w:marBottom w:val="0"/>
      <w:divBdr>
        <w:top w:val="none" w:sz="0" w:space="0" w:color="auto"/>
        <w:left w:val="none" w:sz="0" w:space="0" w:color="auto"/>
        <w:bottom w:val="none" w:sz="0" w:space="0" w:color="auto"/>
        <w:right w:val="none" w:sz="0" w:space="0" w:color="auto"/>
      </w:divBdr>
    </w:div>
    <w:div w:id="353851871">
      <w:bodyDiv w:val="1"/>
      <w:marLeft w:val="0"/>
      <w:marRight w:val="0"/>
      <w:marTop w:val="0"/>
      <w:marBottom w:val="0"/>
      <w:divBdr>
        <w:top w:val="none" w:sz="0" w:space="0" w:color="auto"/>
        <w:left w:val="none" w:sz="0" w:space="0" w:color="auto"/>
        <w:bottom w:val="none" w:sz="0" w:space="0" w:color="auto"/>
        <w:right w:val="none" w:sz="0" w:space="0" w:color="auto"/>
      </w:divBdr>
    </w:div>
    <w:div w:id="362249077">
      <w:bodyDiv w:val="1"/>
      <w:marLeft w:val="0"/>
      <w:marRight w:val="0"/>
      <w:marTop w:val="0"/>
      <w:marBottom w:val="0"/>
      <w:divBdr>
        <w:top w:val="none" w:sz="0" w:space="0" w:color="auto"/>
        <w:left w:val="none" w:sz="0" w:space="0" w:color="auto"/>
        <w:bottom w:val="none" w:sz="0" w:space="0" w:color="auto"/>
        <w:right w:val="none" w:sz="0" w:space="0" w:color="auto"/>
      </w:divBdr>
    </w:div>
    <w:div w:id="522206328">
      <w:bodyDiv w:val="1"/>
      <w:marLeft w:val="0"/>
      <w:marRight w:val="0"/>
      <w:marTop w:val="0"/>
      <w:marBottom w:val="0"/>
      <w:divBdr>
        <w:top w:val="none" w:sz="0" w:space="0" w:color="auto"/>
        <w:left w:val="none" w:sz="0" w:space="0" w:color="auto"/>
        <w:bottom w:val="none" w:sz="0" w:space="0" w:color="auto"/>
        <w:right w:val="none" w:sz="0" w:space="0" w:color="auto"/>
      </w:divBdr>
    </w:div>
    <w:div w:id="640698097">
      <w:bodyDiv w:val="1"/>
      <w:marLeft w:val="0"/>
      <w:marRight w:val="0"/>
      <w:marTop w:val="0"/>
      <w:marBottom w:val="0"/>
      <w:divBdr>
        <w:top w:val="none" w:sz="0" w:space="0" w:color="auto"/>
        <w:left w:val="none" w:sz="0" w:space="0" w:color="auto"/>
        <w:bottom w:val="none" w:sz="0" w:space="0" w:color="auto"/>
        <w:right w:val="none" w:sz="0" w:space="0" w:color="auto"/>
      </w:divBdr>
    </w:div>
    <w:div w:id="642272066">
      <w:bodyDiv w:val="1"/>
      <w:marLeft w:val="0"/>
      <w:marRight w:val="0"/>
      <w:marTop w:val="0"/>
      <w:marBottom w:val="0"/>
      <w:divBdr>
        <w:top w:val="none" w:sz="0" w:space="0" w:color="auto"/>
        <w:left w:val="none" w:sz="0" w:space="0" w:color="auto"/>
        <w:bottom w:val="none" w:sz="0" w:space="0" w:color="auto"/>
        <w:right w:val="none" w:sz="0" w:space="0" w:color="auto"/>
      </w:divBdr>
    </w:div>
    <w:div w:id="686058924">
      <w:bodyDiv w:val="1"/>
      <w:marLeft w:val="0"/>
      <w:marRight w:val="0"/>
      <w:marTop w:val="0"/>
      <w:marBottom w:val="0"/>
      <w:divBdr>
        <w:top w:val="none" w:sz="0" w:space="0" w:color="auto"/>
        <w:left w:val="none" w:sz="0" w:space="0" w:color="auto"/>
        <w:bottom w:val="none" w:sz="0" w:space="0" w:color="auto"/>
        <w:right w:val="none" w:sz="0" w:space="0" w:color="auto"/>
      </w:divBdr>
    </w:div>
    <w:div w:id="689843740">
      <w:bodyDiv w:val="1"/>
      <w:marLeft w:val="0"/>
      <w:marRight w:val="0"/>
      <w:marTop w:val="0"/>
      <w:marBottom w:val="0"/>
      <w:divBdr>
        <w:top w:val="none" w:sz="0" w:space="0" w:color="auto"/>
        <w:left w:val="none" w:sz="0" w:space="0" w:color="auto"/>
        <w:bottom w:val="none" w:sz="0" w:space="0" w:color="auto"/>
        <w:right w:val="none" w:sz="0" w:space="0" w:color="auto"/>
      </w:divBdr>
    </w:div>
    <w:div w:id="735054652">
      <w:bodyDiv w:val="1"/>
      <w:marLeft w:val="0"/>
      <w:marRight w:val="0"/>
      <w:marTop w:val="0"/>
      <w:marBottom w:val="0"/>
      <w:divBdr>
        <w:top w:val="none" w:sz="0" w:space="0" w:color="auto"/>
        <w:left w:val="none" w:sz="0" w:space="0" w:color="auto"/>
        <w:bottom w:val="none" w:sz="0" w:space="0" w:color="auto"/>
        <w:right w:val="none" w:sz="0" w:space="0" w:color="auto"/>
      </w:divBdr>
    </w:div>
    <w:div w:id="822234216">
      <w:bodyDiv w:val="1"/>
      <w:marLeft w:val="0"/>
      <w:marRight w:val="0"/>
      <w:marTop w:val="0"/>
      <w:marBottom w:val="0"/>
      <w:divBdr>
        <w:top w:val="none" w:sz="0" w:space="0" w:color="auto"/>
        <w:left w:val="none" w:sz="0" w:space="0" w:color="auto"/>
        <w:bottom w:val="none" w:sz="0" w:space="0" w:color="auto"/>
        <w:right w:val="none" w:sz="0" w:space="0" w:color="auto"/>
      </w:divBdr>
    </w:div>
    <w:div w:id="827358057">
      <w:bodyDiv w:val="1"/>
      <w:marLeft w:val="0"/>
      <w:marRight w:val="0"/>
      <w:marTop w:val="0"/>
      <w:marBottom w:val="0"/>
      <w:divBdr>
        <w:top w:val="none" w:sz="0" w:space="0" w:color="auto"/>
        <w:left w:val="none" w:sz="0" w:space="0" w:color="auto"/>
        <w:bottom w:val="none" w:sz="0" w:space="0" w:color="auto"/>
        <w:right w:val="none" w:sz="0" w:space="0" w:color="auto"/>
      </w:divBdr>
    </w:div>
    <w:div w:id="876893000">
      <w:bodyDiv w:val="1"/>
      <w:marLeft w:val="0"/>
      <w:marRight w:val="0"/>
      <w:marTop w:val="0"/>
      <w:marBottom w:val="0"/>
      <w:divBdr>
        <w:top w:val="none" w:sz="0" w:space="0" w:color="auto"/>
        <w:left w:val="none" w:sz="0" w:space="0" w:color="auto"/>
        <w:bottom w:val="none" w:sz="0" w:space="0" w:color="auto"/>
        <w:right w:val="none" w:sz="0" w:space="0" w:color="auto"/>
      </w:divBdr>
    </w:div>
    <w:div w:id="942420560">
      <w:bodyDiv w:val="1"/>
      <w:marLeft w:val="0"/>
      <w:marRight w:val="0"/>
      <w:marTop w:val="0"/>
      <w:marBottom w:val="0"/>
      <w:divBdr>
        <w:top w:val="none" w:sz="0" w:space="0" w:color="auto"/>
        <w:left w:val="none" w:sz="0" w:space="0" w:color="auto"/>
        <w:bottom w:val="none" w:sz="0" w:space="0" w:color="auto"/>
        <w:right w:val="none" w:sz="0" w:space="0" w:color="auto"/>
      </w:divBdr>
    </w:div>
    <w:div w:id="1031152426">
      <w:bodyDiv w:val="1"/>
      <w:marLeft w:val="0"/>
      <w:marRight w:val="0"/>
      <w:marTop w:val="0"/>
      <w:marBottom w:val="0"/>
      <w:divBdr>
        <w:top w:val="none" w:sz="0" w:space="0" w:color="auto"/>
        <w:left w:val="none" w:sz="0" w:space="0" w:color="auto"/>
        <w:bottom w:val="none" w:sz="0" w:space="0" w:color="auto"/>
        <w:right w:val="none" w:sz="0" w:space="0" w:color="auto"/>
      </w:divBdr>
    </w:div>
    <w:div w:id="1073552403">
      <w:bodyDiv w:val="1"/>
      <w:marLeft w:val="0"/>
      <w:marRight w:val="0"/>
      <w:marTop w:val="0"/>
      <w:marBottom w:val="0"/>
      <w:divBdr>
        <w:top w:val="none" w:sz="0" w:space="0" w:color="auto"/>
        <w:left w:val="none" w:sz="0" w:space="0" w:color="auto"/>
        <w:bottom w:val="none" w:sz="0" w:space="0" w:color="auto"/>
        <w:right w:val="none" w:sz="0" w:space="0" w:color="auto"/>
      </w:divBdr>
    </w:div>
    <w:div w:id="1114907652">
      <w:bodyDiv w:val="1"/>
      <w:marLeft w:val="0"/>
      <w:marRight w:val="0"/>
      <w:marTop w:val="0"/>
      <w:marBottom w:val="0"/>
      <w:divBdr>
        <w:top w:val="none" w:sz="0" w:space="0" w:color="auto"/>
        <w:left w:val="none" w:sz="0" w:space="0" w:color="auto"/>
        <w:bottom w:val="none" w:sz="0" w:space="0" w:color="auto"/>
        <w:right w:val="none" w:sz="0" w:space="0" w:color="auto"/>
      </w:divBdr>
    </w:div>
    <w:div w:id="1182164036">
      <w:bodyDiv w:val="1"/>
      <w:marLeft w:val="0"/>
      <w:marRight w:val="0"/>
      <w:marTop w:val="0"/>
      <w:marBottom w:val="0"/>
      <w:divBdr>
        <w:top w:val="none" w:sz="0" w:space="0" w:color="auto"/>
        <w:left w:val="none" w:sz="0" w:space="0" w:color="auto"/>
        <w:bottom w:val="none" w:sz="0" w:space="0" w:color="auto"/>
        <w:right w:val="none" w:sz="0" w:space="0" w:color="auto"/>
      </w:divBdr>
    </w:div>
    <w:div w:id="1229998993">
      <w:bodyDiv w:val="1"/>
      <w:marLeft w:val="0"/>
      <w:marRight w:val="0"/>
      <w:marTop w:val="0"/>
      <w:marBottom w:val="0"/>
      <w:divBdr>
        <w:top w:val="none" w:sz="0" w:space="0" w:color="auto"/>
        <w:left w:val="none" w:sz="0" w:space="0" w:color="auto"/>
        <w:bottom w:val="none" w:sz="0" w:space="0" w:color="auto"/>
        <w:right w:val="none" w:sz="0" w:space="0" w:color="auto"/>
      </w:divBdr>
    </w:div>
    <w:div w:id="1251885928">
      <w:bodyDiv w:val="1"/>
      <w:marLeft w:val="0"/>
      <w:marRight w:val="0"/>
      <w:marTop w:val="0"/>
      <w:marBottom w:val="0"/>
      <w:divBdr>
        <w:top w:val="none" w:sz="0" w:space="0" w:color="auto"/>
        <w:left w:val="none" w:sz="0" w:space="0" w:color="auto"/>
        <w:bottom w:val="none" w:sz="0" w:space="0" w:color="auto"/>
        <w:right w:val="none" w:sz="0" w:space="0" w:color="auto"/>
      </w:divBdr>
    </w:div>
    <w:div w:id="1362900649">
      <w:bodyDiv w:val="1"/>
      <w:marLeft w:val="0"/>
      <w:marRight w:val="0"/>
      <w:marTop w:val="0"/>
      <w:marBottom w:val="0"/>
      <w:divBdr>
        <w:top w:val="none" w:sz="0" w:space="0" w:color="auto"/>
        <w:left w:val="none" w:sz="0" w:space="0" w:color="auto"/>
        <w:bottom w:val="none" w:sz="0" w:space="0" w:color="auto"/>
        <w:right w:val="none" w:sz="0" w:space="0" w:color="auto"/>
      </w:divBdr>
    </w:div>
    <w:div w:id="1379474176">
      <w:bodyDiv w:val="1"/>
      <w:marLeft w:val="0"/>
      <w:marRight w:val="0"/>
      <w:marTop w:val="0"/>
      <w:marBottom w:val="0"/>
      <w:divBdr>
        <w:top w:val="none" w:sz="0" w:space="0" w:color="auto"/>
        <w:left w:val="none" w:sz="0" w:space="0" w:color="auto"/>
        <w:bottom w:val="none" w:sz="0" w:space="0" w:color="auto"/>
        <w:right w:val="none" w:sz="0" w:space="0" w:color="auto"/>
      </w:divBdr>
    </w:div>
    <w:div w:id="1412000729">
      <w:bodyDiv w:val="1"/>
      <w:marLeft w:val="0"/>
      <w:marRight w:val="0"/>
      <w:marTop w:val="0"/>
      <w:marBottom w:val="0"/>
      <w:divBdr>
        <w:top w:val="none" w:sz="0" w:space="0" w:color="auto"/>
        <w:left w:val="none" w:sz="0" w:space="0" w:color="auto"/>
        <w:bottom w:val="none" w:sz="0" w:space="0" w:color="auto"/>
        <w:right w:val="none" w:sz="0" w:space="0" w:color="auto"/>
      </w:divBdr>
    </w:div>
    <w:div w:id="1596088546">
      <w:bodyDiv w:val="1"/>
      <w:marLeft w:val="0"/>
      <w:marRight w:val="0"/>
      <w:marTop w:val="0"/>
      <w:marBottom w:val="0"/>
      <w:divBdr>
        <w:top w:val="none" w:sz="0" w:space="0" w:color="auto"/>
        <w:left w:val="none" w:sz="0" w:space="0" w:color="auto"/>
        <w:bottom w:val="none" w:sz="0" w:space="0" w:color="auto"/>
        <w:right w:val="none" w:sz="0" w:space="0" w:color="auto"/>
      </w:divBdr>
    </w:div>
    <w:div w:id="1704016628">
      <w:bodyDiv w:val="1"/>
      <w:marLeft w:val="0"/>
      <w:marRight w:val="0"/>
      <w:marTop w:val="0"/>
      <w:marBottom w:val="0"/>
      <w:divBdr>
        <w:top w:val="none" w:sz="0" w:space="0" w:color="auto"/>
        <w:left w:val="none" w:sz="0" w:space="0" w:color="auto"/>
        <w:bottom w:val="none" w:sz="0" w:space="0" w:color="auto"/>
        <w:right w:val="none" w:sz="0" w:space="0" w:color="auto"/>
      </w:divBdr>
    </w:div>
    <w:div w:id="1763456975">
      <w:bodyDiv w:val="1"/>
      <w:marLeft w:val="0"/>
      <w:marRight w:val="0"/>
      <w:marTop w:val="0"/>
      <w:marBottom w:val="0"/>
      <w:divBdr>
        <w:top w:val="none" w:sz="0" w:space="0" w:color="auto"/>
        <w:left w:val="none" w:sz="0" w:space="0" w:color="auto"/>
        <w:bottom w:val="none" w:sz="0" w:space="0" w:color="auto"/>
        <w:right w:val="none" w:sz="0" w:space="0" w:color="auto"/>
      </w:divBdr>
    </w:div>
    <w:div w:id="1841581581">
      <w:bodyDiv w:val="1"/>
      <w:marLeft w:val="0"/>
      <w:marRight w:val="0"/>
      <w:marTop w:val="0"/>
      <w:marBottom w:val="0"/>
      <w:divBdr>
        <w:top w:val="none" w:sz="0" w:space="0" w:color="auto"/>
        <w:left w:val="none" w:sz="0" w:space="0" w:color="auto"/>
        <w:bottom w:val="none" w:sz="0" w:space="0" w:color="auto"/>
        <w:right w:val="none" w:sz="0" w:space="0" w:color="auto"/>
      </w:divBdr>
    </w:div>
    <w:div w:id="1997684366">
      <w:bodyDiv w:val="1"/>
      <w:marLeft w:val="0"/>
      <w:marRight w:val="0"/>
      <w:marTop w:val="0"/>
      <w:marBottom w:val="0"/>
      <w:divBdr>
        <w:top w:val="none" w:sz="0" w:space="0" w:color="auto"/>
        <w:left w:val="none" w:sz="0" w:space="0" w:color="auto"/>
        <w:bottom w:val="none" w:sz="0" w:space="0" w:color="auto"/>
        <w:right w:val="none" w:sz="0" w:space="0" w:color="auto"/>
      </w:divBdr>
    </w:div>
    <w:div w:id="2024895681">
      <w:bodyDiv w:val="1"/>
      <w:marLeft w:val="0"/>
      <w:marRight w:val="0"/>
      <w:marTop w:val="0"/>
      <w:marBottom w:val="0"/>
      <w:divBdr>
        <w:top w:val="none" w:sz="0" w:space="0" w:color="auto"/>
        <w:left w:val="none" w:sz="0" w:space="0" w:color="auto"/>
        <w:bottom w:val="none" w:sz="0" w:space="0" w:color="auto"/>
        <w:right w:val="none" w:sz="0" w:space="0" w:color="auto"/>
      </w:divBdr>
    </w:div>
    <w:div w:id="2105957079">
      <w:bodyDiv w:val="1"/>
      <w:marLeft w:val="0"/>
      <w:marRight w:val="0"/>
      <w:marTop w:val="0"/>
      <w:marBottom w:val="0"/>
      <w:divBdr>
        <w:top w:val="none" w:sz="0" w:space="0" w:color="auto"/>
        <w:left w:val="none" w:sz="0" w:space="0" w:color="auto"/>
        <w:bottom w:val="none" w:sz="0" w:space="0" w:color="auto"/>
        <w:right w:val="none" w:sz="0" w:space="0" w:color="auto"/>
      </w:divBdr>
    </w:div>
    <w:div w:id="211124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21983359C81980CE287B0E23C9258B9709FEECBEE6E14070DCDDCECE527CA3517389AD88999C8B69CA471D1E37655B2684E2EA5AC730F6a2ADC" TargetMode="External"/><Relationship Id="rId13" Type="http://schemas.openxmlformats.org/officeDocument/2006/relationships/hyperlink" Target="consultantplus://offline/ref=81B126557D6AE724AC990CC0A8DC8D355B0B3847D09C8C600E194420DC92CD27B541B07977FC9F93630E7D613A31F197254F56AA4E3F0551F6z5O" TargetMode="External"/><Relationship Id="rId18" Type="http://schemas.openxmlformats.org/officeDocument/2006/relationships/hyperlink" Target="consultantplus://offline/ref=E09B21B669F299F5F743D456EABB261C9DF5C42CE27FAF076D4033A045BBEB6E352080C198DC1BAC3CD8CB03E405DEFF80B8811E37B1F8BFED6081s654F" TargetMode="External"/><Relationship Id="rId26" Type="http://schemas.openxmlformats.org/officeDocument/2006/relationships/hyperlink" Target="http://ivo.garant.ru/document/redirect/70291362/0" TargetMode="External"/><Relationship Id="rId39" Type="http://schemas.openxmlformats.org/officeDocument/2006/relationships/hyperlink" Target="http://ivo.garant.ru/document/redirect/70291362/108212" TargetMode="External"/><Relationship Id="rId3" Type="http://schemas.openxmlformats.org/officeDocument/2006/relationships/styles" Target="styles.xml"/><Relationship Id="rId21" Type="http://schemas.openxmlformats.org/officeDocument/2006/relationships/hyperlink" Target="consultantplus://offline/ref=226D4DD9F6EAF3D29E90829ABED3D8FA68328779924B4CD3C8B18345DDE4E058BDBC75B040BB353C42304F3104h8O6M" TargetMode="External"/><Relationship Id="rId34" Type="http://schemas.openxmlformats.org/officeDocument/2006/relationships/hyperlink" Target="http://ivo.garant.ru/document/redirect/70291362/108758"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83E98E531C7BFD8F3244F2D6A0CB26975E41326FA0B793C7D20584DD7918C79C18D52865BB44D331D1E918F42g322A" TargetMode="External"/><Relationship Id="rId17" Type="http://schemas.openxmlformats.org/officeDocument/2006/relationships/hyperlink" Target="consultantplus://offline/ref=D321983359C81980CE287B0E23C9258B9709FCE6BCE0E14070DCDDCECE527CA3517389AF889C93DF388546415A66765B2584E0ED45aCACC" TargetMode="External"/><Relationship Id="rId25" Type="http://schemas.openxmlformats.org/officeDocument/2006/relationships/hyperlink" Target="http://ivo.garant.ru/document/redirect/10105807/0" TargetMode="External"/><Relationship Id="rId33" Type="http://schemas.openxmlformats.org/officeDocument/2006/relationships/hyperlink" Target="http://ivo.garant.ru/document/redirect/70291362/108531" TargetMode="External"/><Relationship Id="rId38" Type="http://schemas.openxmlformats.org/officeDocument/2006/relationships/hyperlink" Target="http://ivo.garant.ru/document/redirect/70291362/108758" TargetMode="External"/><Relationship Id="rId2" Type="http://schemas.openxmlformats.org/officeDocument/2006/relationships/numbering" Target="numbering.xml"/><Relationship Id="rId16" Type="http://schemas.openxmlformats.org/officeDocument/2006/relationships/hyperlink" Target="consultantplus://offline/ref=D321983359C81980CE287B0E23C9258B9709FCE6BCE0E14070DCDDCECE527CA3517389AD889A98896FCA471D1E37655B2684E2EA5AC730F6a2ADC" TargetMode="External"/><Relationship Id="rId20" Type="http://schemas.openxmlformats.org/officeDocument/2006/relationships/hyperlink" Target="consultantplus://offline/ref=9912D299C92F6E57570DEF8E6C3BB63269CBB620ABFFDFBD32531B9F7476338B97083E0577E272C3B8A06079C7I81BL" TargetMode="External"/><Relationship Id="rId29" Type="http://schemas.openxmlformats.org/officeDocument/2006/relationships/hyperlink" Target="http://ivo.garant.ru/document/redirect/70291362/108759" TargetMode="External"/><Relationship Id="rId41" Type="http://schemas.openxmlformats.org/officeDocument/2006/relationships/hyperlink" Target="http://ivo.garant.ru/document/redirect/70291362/10839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2693D06DAE4567191F08A185A4385915B75B3D6C74DFAC1C0A8C5761978C7FF4E37EDB5917E6128EF8A5C0763FB224D043A56ED2D4A6B314E0327FFu0y6I" TargetMode="External"/><Relationship Id="rId24" Type="http://schemas.openxmlformats.org/officeDocument/2006/relationships/hyperlink" Target="http://ivo.garant.ru/document/redirect/10103000/0" TargetMode="External"/><Relationship Id="rId32" Type="http://schemas.openxmlformats.org/officeDocument/2006/relationships/hyperlink" Target="http://ivo.garant.ru/document/redirect/70291362/108529" TargetMode="External"/><Relationship Id="rId37" Type="http://schemas.openxmlformats.org/officeDocument/2006/relationships/hyperlink" Target="http://ivo.garant.ru/document/redirect/70291362/108214" TargetMode="External"/><Relationship Id="rId40" Type="http://schemas.openxmlformats.org/officeDocument/2006/relationships/hyperlink" Target="http://ivo.garant.ru/document/redirect/70291362/108214"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1B126557D6AE724AC990CC0A8DC8D3551013E49D49ED16A06404822DB9D9230B208BC7877FC9E97685178742B69FE923C5154B6523D07F5z3O" TargetMode="External"/><Relationship Id="rId23" Type="http://schemas.openxmlformats.org/officeDocument/2006/relationships/hyperlink" Target="http://ivo.garant.ru/document/redirect/186367/0" TargetMode="External"/><Relationship Id="rId28" Type="http://schemas.openxmlformats.org/officeDocument/2006/relationships/hyperlink" Target="mailto:obrazzav@mail.ru" TargetMode="External"/><Relationship Id="rId36" Type="http://schemas.openxmlformats.org/officeDocument/2006/relationships/hyperlink" Target="http://ivo.garant.ru/document/redirect/70291362/108212" TargetMode="External"/><Relationship Id="rId10" Type="http://schemas.openxmlformats.org/officeDocument/2006/relationships/hyperlink" Target="consultantplus://offline/ref=D321983359C81980CE28650335A57B8E9400A6E2B8E0EB1E2F8EDB9991027AF611338FF8D9DECD8669C50D4C5D7C6A5B23a9A3C" TargetMode="External"/><Relationship Id="rId19" Type="http://schemas.openxmlformats.org/officeDocument/2006/relationships/hyperlink" Target="consultantplus://offline/ref=D321983359C81980CE287B0E23C9258B970AFCEEB1E5E14070DCDDCECE527CA3517389AD889A98886ECA471D1E37655B2684E2EA5AC730F6a2ADC" TargetMode="External"/><Relationship Id="rId31" Type="http://schemas.openxmlformats.org/officeDocument/2006/relationships/hyperlink" Target="http://ivo.garant.ru/document/redirect/70291362/108214"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C371860530C19F0D29FCCE7D0A730214814DF19C8F3838E90C4967452BE79EBF0984A45FC83ECA6CC2B5F4DED231FEAEB4948D38FD1AE43R4uAL" TargetMode="External"/><Relationship Id="rId14" Type="http://schemas.openxmlformats.org/officeDocument/2006/relationships/hyperlink" Target="consultantplus://offline/ref=81B126557D6AE724AC990CC0A8DC8D355B0D3D43D1948C600E194420DC92CD27B541B07977FC9996620E7D613A31F197254F56AA4E3F0551F6z5O" TargetMode="External"/><Relationship Id="rId22" Type="http://schemas.openxmlformats.org/officeDocument/2006/relationships/hyperlink" Target="http://ivo.garant.ru/document/redirect/70291362/0" TargetMode="External"/><Relationship Id="rId27" Type="http://schemas.openxmlformats.org/officeDocument/2006/relationships/hyperlink" Target="http://ivo.garant.ru/document/redirect/70466462/0" TargetMode="External"/><Relationship Id="rId30" Type="http://schemas.openxmlformats.org/officeDocument/2006/relationships/hyperlink" Target="http://ivo.garant.ru/document/redirect/70291362/108212" TargetMode="External"/><Relationship Id="rId35" Type="http://schemas.openxmlformats.org/officeDocument/2006/relationships/hyperlink" Target="http://ivo.garant.ru/document/redirect/70291362/108759"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9AA33-A294-4242-8C0C-EE317749B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15</Pages>
  <Words>10429</Words>
  <Characters>59450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Программист</dc:creator>
  <cp:lastModifiedBy>Программист</cp:lastModifiedBy>
  <cp:revision>12</cp:revision>
  <cp:lastPrinted>2020-06-08T01:35:00Z</cp:lastPrinted>
  <dcterms:created xsi:type="dcterms:W3CDTF">2020-06-08T01:34:00Z</dcterms:created>
  <dcterms:modified xsi:type="dcterms:W3CDTF">2020-06-09T04:52:00Z</dcterms:modified>
</cp:coreProperties>
</file>