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7706" w:tblpY="-393"/>
        <w:tblW w:w="3686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34422B" w:rsidRPr="00372EF9" w:rsidTr="00011E31">
        <w:trPr>
          <w:trHeight w:val="1409"/>
        </w:trPr>
        <w:tc>
          <w:tcPr>
            <w:tcW w:w="3686" w:type="dxa"/>
          </w:tcPr>
          <w:p w:rsidR="0034422B" w:rsidRPr="00372EF9" w:rsidRDefault="0034422B" w:rsidP="00011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34422B" w:rsidRPr="00372EF9" w:rsidRDefault="0034422B" w:rsidP="00011E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финансового отдела    № </w:t>
            </w:r>
            <w:r w:rsidR="00C66F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66F70" w:rsidRPr="00C66F7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4</w:t>
            </w:r>
            <w:r w:rsidRPr="00C66F7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34422B" w:rsidRPr="00372EF9" w:rsidRDefault="00C66F70" w:rsidP="00C66F7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344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10 января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="0034422B" w:rsidRPr="00C66F7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202</w:t>
            </w:r>
            <w:r w:rsidRPr="00C66F7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</w:t>
            </w:r>
            <w:r w:rsidR="0034422B" w:rsidRPr="00C66F7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г</w:t>
            </w:r>
            <w:r w:rsidR="0034422B" w:rsidRPr="00372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34422B" w:rsidRDefault="0034422B" w:rsidP="003442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22B" w:rsidRDefault="0034422B" w:rsidP="003442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22B" w:rsidRDefault="0034422B" w:rsidP="003442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22B" w:rsidRPr="0034422B" w:rsidRDefault="0034422B" w:rsidP="002E4E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22B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предотвращении и урегулировании конфликтов интересов в финансовом отделе администрации </w:t>
      </w:r>
      <w:proofErr w:type="spellStart"/>
      <w:r w:rsidRPr="0034422B">
        <w:rPr>
          <w:rFonts w:ascii="Times New Roman" w:eastAsia="Calibri" w:hAnsi="Times New Roman" w:cs="Times New Roman"/>
          <w:b/>
          <w:sz w:val="28"/>
          <w:szCs w:val="28"/>
        </w:rPr>
        <w:t>Завитинского</w:t>
      </w:r>
      <w:proofErr w:type="spellEnd"/>
      <w:r w:rsidRPr="003442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Pr="0034422B">
        <w:rPr>
          <w:rFonts w:ascii="Times New Roman" w:eastAsia="Calibri" w:hAnsi="Times New Roman" w:cs="Times New Roman"/>
          <w:b/>
          <w:sz w:val="28"/>
          <w:szCs w:val="28"/>
        </w:rPr>
        <w:t xml:space="preserve"> Амурской области</w:t>
      </w:r>
    </w:p>
    <w:p w:rsidR="0034422B" w:rsidRPr="0034422B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1. Положение о предотвращении и урегулировании конфликтов интересов в финансовом отделе администрации </w:t>
      </w:r>
      <w:proofErr w:type="spellStart"/>
      <w:r w:rsidRPr="0034422B">
        <w:rPr>
          <w:rFonts w:ascii="Times New Roman" w:eastAsia="Calibri" w:hAnsi="Times New Roman" w:cs="Times New Roman"/>
          <w:sz w:val="28"/>
          <w:szCs w:val="28"/>
        </w:rPr>
        <w:t>Завитинского</w:t>
      </w:r>
      <w:proofErr w:type="spellEnd"/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Амурской области (далее – </w:t>
      </w:r>
      <w:r w:rsidR="00063084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34422B">
        <w:rPr>
          <w:rFonts w:ascii="Times New Roman" w:eastAsia="Calibri" w:hAnsi="Times New Roman" w:cs="Times New Roman"/>
          <w:sz w:val="28"/>
          <w:szCs w:val="28"/>
        </w:rPr>
        <w:t>) разработано с целью регулирования и предотвращения конфликтов интересов в деятельности сотрудников финансового отдела</w:t>
      </w:r>
      <w:r w:rsidR="0006308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063084">
        <w:rPr>
          <w:rFonts w:ascii="Times New Roman" w:eastAsia="Calibri" w:hAnsi="Times New Roman" w:cs="Times New Roman"/>
          <w:sz w:val="28"/>
          <w:szCs w:val="28"/>
        </w:rPr>
        <w:t>Завитинского</w:t>
      </w:r>
      <w:proofErr w:type="spellEnd"/>
      <w:r w:rsidR="0006308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Амурской области (далее – </w:t>
      </w:r>
      <w:r w:rsidR="00370FBC">
        <w:rPr>
          <w:rFonts w:ascii="Times New Roman" w:eastAsia="Calibri" w:hAnsi="Times New Roman" w:cs="Times New Roman"/>
          <w:sz w:val="28"/>
          <w:szCs w:val="28"/>
        </w:rPr>
        <w:t>сотрудники финансового</w:t>
      </w:r>
      <w:r w:rsidR="00063084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 w:rsidR="00370FBC">
        <w:rPr>
          <w:rFonts w:ascii="Times New Roman" w:eastAsia="Calibri" w:hAnsi="Times New Roman" w:cs="Times New Roman"/>
          <w:sz w:val="28"/>
          <w:szCs w:val="28"/>
        </w:rPr>
        <w:t>а</w:t>
      </w:r>
      <w:r w:rsidR="00063084">
        <w:rPr>
          <w:rFonts w:ascii="Times New Roman" w:eastAsia="Calibri" w:hAnsi="Times New Roman" w:cs="Times New Roman"/>
          <w:sz w:val="28"/>
          <w:szCs w:val="28"/>
        </w:rPr>
        <w:t>)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и возможных негативных последствий конфликта интересов.</w:t>
      </w:r>
    </w:p>
    <w:p w:rsidR="0034422B" w:rsidRPr="0034422B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>2.  Настоящее Положение устанавливает порядок предотвращения и урегулирования конфликтов интересов, возникающих у сотрудников финансового отдела в ходе выполнения ими трудовых обязанностей.</w:t>
      </w:r>
    </w:p>
    <w:p w:rsidR="0034422B" w:rsidRPr="0034422B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>3. Под конфликтом интересов в настоящем Положении понимается ситуация, при которой личная заинтересованность (прямая или косвенная) сотрудников финансового отдела влияет или может повлиять на надлежащее, объективное и беспристрастное исполнение им</w:t>
      </w:r>
      <w:r w:rsidR="006B7383">
        <w:rPr>
          <w:rFonts w:ascii="Times New Roman" w:eastAsia="Calibri" w:hAnsi="Times New Roman" w:cs="Times New Roman"/>
          <w:sz w:val="28"/>
          <w:szCs w:val="28"/>
        </w:rPr>
        <w:t>и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обязанностей. 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сотрудником финансового отдела и (или) </w:t>
      </w:r>
      <w:proofErr w:type="gramStart"/>
      <w:r w:rsidRPr="0034422B">
        <w:rPr>
          <w:rFonts w:ascii="Times New Roman" w:eastAsia="Calibri" w:hAnsi="Times New Roman" w:cs="Times New Roman"/>
          <w:sz w:val="28"/>
          <w:szCs w:val="28"/>
        </w:rPr>
        <w:t>состоящими</w:t>
      </w:r>
      <w:proofErr w:type="gramEnd"/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с ним в близком родстве или свойстве </w:t>
      </w:r>
      <w:proofErr w:type="gramStart"/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сотрудник финансового отдела и (или) лица, состоящие с ним в близком родстве или свойстве, связаны имущественными, корпоративными или иными близкими отношениями. </w:t>
      </w:r>
      <w:proofErr w:type="gramEnd"/>
    </w:p>
    <w:p w:rsidR="0034422B" w:rsidRPr="0034422B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4. Действие настоящего Положения распространяется на всех сотрудников финансового отдела вне зависимости от уровня занимаемой ими должности. </w:t>
      </w:r>
    </w:p>
    <w:p w:rsidR="00F022A9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5. В основу работы по управлению конфликтом интересов в финансовом отделе положены следующие принципы: </w:t>
      </w:r>
    </w:p>
    <w:p w:rsidR="00F022A9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1) обязательность раскрытия сведений о реальном или потенциальном конфликте интересов; </w:t>
      </w:r>
    </w:p>
    <w:p w:rsidR="00F022A9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индивидуальное рассмотрение и оценка </w:t>
      </w:r>
      <w:proofErr w:type="spellStart"/>
      <w:r w:rsidRPr="0034422B">
        <w:rPr>
          <w:rFonts w:ascii="Times New Roman" w:eastAsia="Calibri" w:hAnsi="Times New Roman" w:cs="Times New Roman"/>
          <w:sz w:val="28"/>
          <w:szCs w:val="28"/>
        </w:rPr>
        <w:t>репутационных</w:t>
      </w:r>
      <w:proofErr w:type="spellEnd"/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рисков для финансового отдела при выявлении каждого конфликта интересов и его урегулирование; </w:t>
      </w:r>
    </w:p>
    <w:p w:rsidR="00F022A9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3) конфиденциальность процесса раскрытия сведений о конфликте интересов и процесса его урегулирования; </w:t>
      </w:r>
    </w:p>
    <w:p w:rsidR="00F022A9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4) соблюдение баланса интересов финансового отдела и сотрудника при урегулировании конфликта интересов; </w:t>
      </w:r>
    </w:p>
    <w:p w:rsidR="0034422B" w:rsidRPr="0034422B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5) защита сотрудника </w:t>
      </w:r>
      <w:r w:rsidR="00F022A9"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</w:t>
      </w:r>
      <w:r w:rsidRPr="0034422B">
        <w:rPr>
          <w:rFonts w:ascii="Times New Roman" w:eastAsia="Calibri" w:hAnsi="Times New Roman" w:cs="Times New Roman"/>
          <w:sz w:val="28"/>
          <w:szCs w:val="28"/>
        </w:rPr>
        <w:t>от преследования в связи с сообщением о конфликте интересов, который был своевременно раскрыт и урегули</w:t>
      </w:r>
      <w:r w:rsidR="00F022A9">
        <w:rPr>
          <w:rFonts w:ascii="Times New Roman" w:eastAsia="Calibri" w:hAnsi="Times New Roman" w:cs="Times New Roman"/>
          <w:sz w:val="28"/>
          <w:szCs w:val="28"/>
        </w:rPr>
        <w:t>рован (предотвращен).</w:t>
      </w:r>
    </w:p>
    <w:p w:rsidR="00F022A9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6. Раскрытие конфликта интересов в финансовом отделе и его урегулирование осуществляется с использованием следующих видов: </w:t>
      </w:r>
    </w:p>
    <w:p w:rsidR="00F022A9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F022A9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- раскрытие сведений о конфликте интересов при назначении на новую должность; </w:t>
      </w:r>
    </w:p>
    <w:p w:rsidR="0034422B" w:rsidRPr="0034422B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- разовое раскрытие сведений по мере возникновения ситуаций конфликта интересов. </w:t>
      </w:r>
    </w:p>
    <w:p w:rsidR="00E63098" w:rsidRDefault="0034422B" w:rsidP="002E4E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>7. Раскрытие сведений о конфликте интересов осуществляется в письменном виде</w:t>
      </w:r>
      <w:r w:rsidR="00002C6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Приложением 1 к данному Положению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. Допустимо первоначальное раскрытие конфликта интересов в устной форме с последующей фиксацией в письменном виде. </w:t>
      </w:r>
    </w:p>
    <w:p w:rsidR="0030204A" w:rsidRDefault="0030204A" w:rsidP="002E4E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ответственным за прием сведений о возникающих (имеющихся) конфликтах интересов, является лицо, ответственное за работу по профилактике коррупционных и иных правонарушений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финансовом отделе 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(далее – ответственное лицо). </w:t>
      </w:r>
    </w:p>
    <w:p w:rsidR="00370FBC" w:rsidRDefault="0030204A" w:rsidP="002E4E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E63098" w:rsidRPr="00002C66">
        <w:rPr>
          <w:rFonts w:ascii="Times New Roman" w:hAnsi="Times New Roman" w:cs="Times New Roman"/>
          <w:sz w:val="28"/>
          <w:szCs w:val="28"/>
        </w:rPr>
        <w:t xml:space="preserve">Сообщение о возникшем конфликте интересов или возможности его возникновения </w:t>
      </w:r>
      <w:r w:rsidR="00E63098" w:rsidRPr="00310F99">
        <w:rPr>
          <w:rFonts w:ascii="Times New Roman" w:hAnsi="Times New Roman" w:cs="Times New Roman"/>
          <w:sz w:val="28"/>
          <w:szCs w:val="28"/>
        </w:rPr>
        <w:t>рег</w:t>
      </w:r>
      <w:r w:rsidR="00370FBC">
        <w:rPr>
          <w:rFonts w:ascii="Times New Roman" w:hAnsi="Times New Roman" w:cs="Times New Roman"/>
          <w:sz w:val="28"/>
          <w:szCs w:val="28"/>
        </w:rPr>
        <w:t>истрируются в день поступления.</w:t>
      </w:r>
    </w:p>
    <w:p w:rsidR="00370FBC" w:rsidRPr="00370FBC" w:rsidRDefault="00370FBC" w:rsidP="002E4E56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BC">
        <w:rPr>
          <w:rFonts w:ascii="Times New Roman" w:hAnsi="Times New Roman" w:cs="Times New Roman"/>
          <w:sz w:val="28"/>
          <w:szCs w:val="28"/>
        </w:rPr>
        <w:t>10</w:t>
      </w:r>
      <w:r w:rsidR="00E63098" w:rsidRPr="00370FBC">
        <w:rPr>
          <w:rFonts w:ascii="Times New Roman" w:hAnsi="Times New Roman" w:cs="Times New Roman"/>
          <w:sz w:val="28"/>
          <w:szCs w:val="28"/>
        </w:rPr>
        <w:t xml:space="preserve">. </w:t>
      </w:r>
      <w:r w:rsidR="0030204A" w:rsidRPr="00370FBC">
        <w:rPr>
          <w:rFonts w:ascii="Times New Roman" w:hAnsi="Times New Roman" w:cs="Times New Roman"/>
          <w:sz w:val="28"/>
          <w:szCs w:val="28"/>
        </w:rPr>
        <w:t xml:space="preserve">Регистрация сообщений производится в журнале регистрации сообщений о возникшем конфликте интересов или возможности его возникновения </w:t>
      </w:r>
      <w:proofErr w:type="gramStart"/>
      <w:r w:rsidR="0030204A" w:rsidRPr="00370FB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0204A" w:rsidRPr="00370FBC">
        <w:rPr>
          <w:rFonts w:ascii="Times New Roman" w:hAnsi="Times New Roman" w:cs="Times New Roman"/>
          <w:sz w:val="28"/>
          <w:szCs w:val="28"/>
        </w:rPr>
        <w:t xml:space="preserve"> №2</w:t>
      </w:r>
      <w:r w:rsidRPr="00370FBC">
        <w:rPr>
          <w:rFonts w:ascii="Times New Roman" w:hAnsi="Times New Roman" w:cs="Times New Roman"/>
          <w:sz w:val="28"/>
          <w:szCs w:val="28"/>
        </w:rPr>
        <w:t xml:space="preserve"> к данному Положению</w:t>
      </w:r>
      <w:r w:rsidR="0030204A" w:rsidRPr="00370FBC">
        <w:rPr>
          <w:rFonts w:ascii="Times New Roman" w:hAnsi="Times New Roman" w:cs="Times New Roman"/>
          <w:sz w:val="28"/>
          <w:szCs w:val="28"/>
        </w:rPr>
        <w:t xml:space="preserve">, листы которого должны быть пронумерованы, прошнурованы и скреплены подписью начальника финансового отдела и печатью. </w:t>
      </w:r>
    </w:p>
    <w:p w:rsidR="00370FBC" w:rsidRPr="00370FBC" w:rsidRDefault="00E63098" w:rsidP="002E4E56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BC">
        <w:rPr>
          <w:rFonts w:ascii="Times New Roman" w:hAnsi="Times New Roman" w:cs="Times New Roman"/>
          <w:sz w:val="28"/>
          <w:szCs w:val="28"/>
        </w:rPr>
        <w:t xml:space="preserve">В журнале указываются: </w:t>
      </w:r>
      <w:r w:rsidR="002E4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FBC" w:rsidRPr="00370FBC" w:rsidRDefault="00E63098" w:rsidP="002E4E56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BC">
        <w:rPr>
          <w:rFonts w:ascii="Times New Roman" w:hAnsi="Times New Roman" w:cs="Times New Roman"/>
          <w:sz w:val="28"/>
          <w:szCs w:val="28"/>
        </w:rPr>
        <w:t xml:space="preserve">-  номер сообщения; </w:t>
      </w:r>
    </w:p>
    <w:p w:rsidR="00E63098" w:rsidRPr="00370FBC" w:rsidRDefault="00E63098" w:rsidP="002E4E56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FBC">
        <w:rPr>
          <w:rFonts w:ascii="Times New Roman" w:hAnsi="Times New Roman" w:cs="Times New Roman"/>
          <w:sz w:val="28"/>
          <w:szCs w:val="28"/>
        </w:rPr>
        <w:t xml:space="preserve">- дата </w:t>
      </w:r>
      <w:r w:rsidR="00014835" w:rsidRPr="00370FBC">
        <w:rPr>
          <w:rFonts w:ascii="Times New Roman" w:hAnsi="Times New Roman" w:cs="Times New Roman"/>
          <w:sz w:val="28"/>
          <w:szCs w:val="28"/>
        </w:rPr>
        <w:t>регистрации сообщения</w:t>
      </w:r>
      <w:r w:rsidRPr="00370F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098" w:rsidRPr="00370FBC" w:rsidRDefault="00E63098" w:rsidP="002E4E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FBC">
        <w:rPr>
          <w:rFonts w:ascii="Times New Roman" w:hAnsi="Times New Roman" w:cs="Times New Roman"/>
          <w:sz w:val="28"/>
          <w:szCs w:val="28"/>
        </w:rPr>
        <w:t xml:space="preserve">- фамилия и инициалы лица, обратившегося с </w:t>
      </w:r>
      <w:r w:rsidR="00014835" w:rsidRPr="00370FBC">
        <w:rPr>
          <w:rFonts w:ascii="Times New Roman" w:hAnsi="Times New Roman" w:cs="Times New Roman"/>
          <w:sz w:val="28"/>
          <w:szCs w:val="28"/>
        </w:rPr>
        <w:t>сообщением</w:t>
      </w:r>
      <w:r w:rsidRPr="00370FBC">
        <w:rPr>
          <w:rFonts w:ascii="Times New Roman" w:hAnsi="Times New Roman" w:cs="Times New Roman"/>
          <w:sz w:val="28"/>
          <w:szCs w:val="28"/>
        </w:rPr>
        <w:t>;</w:t>
      </w:r>
    </w:p>
    <w:p w:rsidR="00E63098" w:rsidRPr="00370FBC" w:rsidRDefault="00E63098" w:rsidP="002E4E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FBC">
        <w:rPr>
          <w:rFonts w:ascii="Times New Roman" w:hAnsi="Times New Roman" w:cs="Times New Roman"/>
          <w:sz w:val="28"/>
          <w:szCs w:val="28"/>
        </w:rPr>
        <w:t xml:space="preserve">- </w:t>
      </w:r>
      <w:r w:rsidR="00014835" w:rsidRPr="00370FBC">
        <w:rPr>
          <w:rFonts w:ascii="Times New Roman" w:hAnsi="Times New Roman" w:cs="Times New Roman"/>
          <w:sz w:val="28"/>
          <w:szCs w:val="28"/>
        </w:rPr>
        <w:t>содержание заинтересованности лица</w:t>
      </w:r>
      <w:r w:rsidRPr="00370F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098" w:rsidRPr="00370FBC" w:rsidRDefault="00E63098" w:rsidP="002E4E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FBC">
        <w:rPr>
          <w:rFonts w:ascii="Times New Roman" w:hAnsi="Times New Roman" w:cs="Times New Roman"/>
          <w:sz w:val="28"/>
          <w:szCs w:val="28"/>
        </w:rPr>
        <w:t xml:space="preserve">- </w:t>
      </w:r>
      <w:r w:rsidR="00014835" w:rsidRPr="00370FBC">
        <w:rPr>
          <w:rFonts w:ascii="Times New Roman" w:hAnsi="Times New Roman" w:cs="Times New Roman"/>
          <w:sz w:val="28"/>
          <w:szCs w:val="28"/>
        </w:rPr>
        <w:t>фамилия и инициалы лица, принявшего сообщение</w:t>
      </w:r>
      <w:r w:rsidRPr="00370F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098" w:rsidRPr="00370FBC" w:rsidRDefault="00E63098" w:rsidP="002E4E5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FBC">
        <w:rPr>
          <w:rFonts w:ascii="Times New Roman" w:hAnsi="Times New Roman" w:cs="Times New Roman"/>
          <w:sz w:val="28"/>
          <w:szCs w:val="28"/>
        </w:rPr>
        <w:t>-</w:t>
      </w:r>
      <w:r w:rsidR="00014835" w:rsidRPr="00370FBC">
        <w:rPr>
          <w:rFonts w:ascii="Times New Roman" w:hAnsi="Times New Roman" w:cs="Times New Roman"/>
          <w:sz w:val="28"/>
          <w:szCs w:val="28"/>
        </w:rPr>
        <w:t xml:space="preserve"> подпись лица, принявшего сообщение</w:t>
      </w:r>
      <w:r w:rsidRPr="00370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098" w:rsidRDefault="0030204A" w:rsidP="002E4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14835">
        <w:rPr>
          <w:rFonts w:ascii="Times New Roman" w:hAnsi="Times New Roman" w:cs="Times New Roman"/>
          <w:sz w:val="28"/>
          <w:szCs w:val="28"/>
        </w:rPr>
        <w:t>.</w:t>
      </w:r>
      <w:r w:rsidR="00E63098" w:rsidRPr="00310F99">
        <w:rPr>
          <w:rFonts w:ascii="Times New Roman" w:hAnsi="Times New Roman" w:cs="Times New Roman"/>
          <w:sz w:val="28"/>
          <w:szCs w:val="28"/>
        </w:rPr>
        <w:t xml:space="preserve"> На </w:t>
      </w:r>
      <w:r w:rsidR="00014835">
        <w:rPr>
          <w:rFonts w:ascii="Times New Roman" w:hAnsi="Times New Roman" w:cs="Times New Roman"/>
          <w:sz w:val="28"/>
          <w:szCs w:val="28"/>
        </w:rPr>
        <w:t>сообщении</w:t>
      </w:r>
      <w:r w:rsidR="00E63098" w:rsidRPr="00310F99">
        <w:rPr>
          <w:rFonts w:ascii="Times New Roman" w:hAnsi="Times New Roman" w:cs="Times New Roman"/>
          <w:sz w:val="28"/>
          <w:szCs w:val="28"/>
        </w:rPr>
        <w:t xml:space="preserve"> ставится отметка о его поступлении, в котором указываются дата поступления и входящий номер. </w:t>
      </w:r>
    </w:p>
    <w:p w:rsidR="0030204A" w:rsidRDefault="0030204A" w:rsidP="002E4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14835">
        <w:rPr>
          <w:rFonts w:ascii="Times New Roman" w:hAnsi="Times New Roman" w:cs="Times New Roman"/>
          <w:sz w:val="28"/>
          <w:szCs w:val="28"/>
        </w:rPr>
        <w:t>.</w:t>
      </w:r>
      <w:r w:rsidR="00E63098" w:rsidRPr="00310F99">
        <w:rPr>
          <w:rFonts w:ascii="Times New Roman" w:hAnsi="Times New Roman" w:cs="Times New Roman"/>
          <w:sz w:val="28"/>
          <w:szCs w:val="28"/>
        </w:rPr>
        <w:t xml:space="preserve"> Отказ в регистрации </w:t>
      </w:r>
      <w:r w:rsidR="00014835">
        <w:rPr>
          <w:rFonts w:ascii="Times New Roman" w:hAnsi="Times New Roman" w:cs="Times New Roman"/>
          <w:sz w:val="28"/>
          <w:szCs w:val="28"/>
        </w:rPr>
        <w:t>сообщения</w:t>
      </w:r>
      <w:r w:rsidR="00E63098" w:rsidRPr="00310F99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014835" w:rsidRPr="0030204A" w:rsidRDefault="00014835" w:rsidP="002E4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0F99">
        <w:rPr>
          <w:rFonts w:ascii="Times New Roman" w:hAnsi="Times New Roman" w:cs="Times New Roman"/>
          <w:sz w:val="28"/>
          <w:szCs w:val="28"/>
        </w:rPr>
        <w:t>Конфиденциальность полученн</w:t>
      </w:r>
      <w:r>
        <w:rPr>
          <w:rFonts w:ascii="Times New Roman" w:hAnsi="Times New Roman" w:cs="Times New Roman"/>
          <w:sz w:val="28"/>
          <w:szCs w:val="28"/>
        </w:rPr>
        <w:t xml:space="preserve">ого сообщения </w:t>
      </w:r>
      <w:r w:rsidRPr="00310F99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>начальником финансового отдела и специалистом финансового отдела,</w:t>
      </w:r>
      <w:r w:rsidRPr="001057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ответственным</w:t>
      </w:r>
      <w:r w:rsidRPr="00922B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работу по профилактике коррупции в</w:t>
      </w:r>
      <w:r w:rsidRPr="00922B1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922B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инансовом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отделе.</w:t>
      </w:r>
    </w:p>
    <w:p w:rsidR="0034422B" w:rsidRPr="0034422B" w:rsidRDefault="00014835" w:rsidP="002E4E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. В течение 5 рабочих дней со дня поступления сведений о возникающих (имеющихся) конфликтах интересов данные сведения проверяются ответственным лицом с целью оценки серьезности возникающих для учреждения рисков и выбора наиболее подходящей формы урегулирования конфликта интересов и передаются для рассмотрения в Комиссию по </w:t>
      </w:r>
      <w:r w:rsidR="0040070E">
        <w:rPr>
          <w:rFonts w:ascii="Times New Roman" w:eastAsia="Calibri" w:hAnsi="Times New Roman" w:cs="Times New Roman"/>
          <w:sz w:val="28"/>
          <w:szCs w:val="28"/>
        </w:rPr>
        <w:t>порядку урегулирования выявленного конфликта интересов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 (далее - Комиссия). </w:t>
      </w:r>
    </w:p>
    <w:p w:rsidR="0040070E" w:rsidRDefault="00014835" w:rsidP="002E4E5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. По результатам рассмотрения поступивших сведений Комиссия в установленном порядке принимает одно из следующих решений: </w:t>
      </w:r>
    </w:p>
    <w:p w:rsidR="0040070E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а) сведения, представленные </w:t>
      </w:r>
      <w:r w:rsidR="0040070E">
        <w:rPr>
          <w:rFonts w:ascii="Times New Roman" w:eastAsia="Calibri" w:hAnsi="Times New Roman" w:cs="Times New Roman"/>
          <w:sz w:val="28"/>
          <w:szCs w:val="28"/>
        </w:rPr>
        <w:t>сотрудником финансового отдела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, не влекут конфликт интересов, и ситуация не нуждается в специальных способах урегулирования; </w:t>
      </w:r>
    </w:p>
    <w:p w:rsidR="0034422B" w:rsidRPr="0034422B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>б) сведения, представленные</w:t>
      </w:r>
      <w:r w:rsidR="0040070E" w:rsidRPr="00400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70E">
        <w:rPr>
          <w:rFonts w:ascii="Times New Roman" w:eastAsia="Calibri" w:hAnsi="Times New Roman" w:cs="Times New Roman"/>
          <w:sz w:val="28"/>
          <w:szCs w:val="28"/>
        </w:rPr>
        <w:t>сотрудником финансового отдела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, влекут конфликт интересов. </w:t>
      </w:r>
    </w:p>
    <w:p w:rsidR="0040070E" w:rsidRDefault="00370FBC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>. В случае принятия Комиссией решения, указ</w:t>
      </w:r>
      <w:r w:rsidR="006B7383">
        <w:rPr>
          <w:rFonts w:ascii="Times New Roman" w:eastAsia="Calibri" w:hAnsi="Times New Roman" w:cs="Times New Roman"/>
          <w:sz w:val="28"/>
          <w:szCs w:val="28"/>
        </w:rPr>
        <w:t>анного в подпункте «б» пункта 15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40070E">
        <w:rPr>
          <w:rFonts w:ascii="Times New Roman" w:eastAsia="Calibri" w:hAnsi="Times New Roman" w:cs="Times New Roman"/>
          <w:sz w:val="28"/>
          <w:szCs w:val="28"/>
        </w:rPr>
        <w:t xml:space="preserve">Положения, Комиссия рекомендует начальнику финансового отдела 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>способы его разрешения, в том числе:</w:t>
      </w:r>
    </w:p>
    <w:p w:rsidR="0040070E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1) ограничение доступа </w:t>
      </w:r>
      <w:r w:rsidR="0040070E">
        <w:rPr>
          <w:rFonts w:ascii="Times New Roman" w:eastAsia="Calibri" w:hAnsi="Times New Roman" w:cs="Times New Roman"/>
          <w:sz w:val="28"/>
          <w:szCs w:val="28"/>
        </w:rPr>
        <w:t>сотрудника финансового отдела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к конкретной информации, которая может затрагивать личные интересы </w:t>
      </w:r>
      <w:r w:rsidR="0040070E">
        <w:rPr>
          <w:rFonts w:ascii="Times New Roman" w:eastAsia="Calibri" w:hAnsi="Times New Roman" w:cs="Times New Roman"/>
          <w:sz w:val="28"/>
          <w:szCs w:val="28"/>
        </w:rPr>
        <w:t>сотрудника</w:t>
      </w:r>
      <w:r w:rsidRPr="003442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070E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2) добровольный отказ </w:t>
      </w:r>
      <w:r w:rsidR="0040070E">
        <w:rPr>
          <w:rFonts w:ascii="Times New Roman" w:eastAsia="Calibri" w:hAnsi="Times New Roman" w:cs="Times New Roman"/>
          <w:sz w:val="28"/>
          <w:szCs w:val="28"/>
        </w:rPr>
        <w:t>сотрудника финансового отдела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40070E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3) пересмотр и изменение функциональных обязанностей </w:t>
      </w:r>
      <w:r w:rsidR="0040070E">
        <w:rPr>
          <w:rFonts w:ascii="Times New Roman" w:eastAsia="Calibri" w:hAnsi="Times New Roman" w:cs="Times New Roman"/>
          <w:sz w:val="28"/>
          <w:szCs w:val="28"/>
        </w:rPr>
        <w:t>сотрудника финансового отдела</w:t>
      </w:r>
      <w:r w:rsidRPr="003442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070E" w:rsidRDefault="0040070E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отстранение сотрудника финансового отдела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 от исполнения должностных (служебных) обязанностей, если его личные интересы входят в противоречие с этими обязанностями; </w:t>
      </w:r>
    </w:p>
    <w:p w:rsidR="0040070E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5) перевод </w:t>
      </w:r>
      <w:r w:rsidR="0040070E">
        <w:rPr>
          <w:rFonts w:ascii="Times New Roman" w:eastAsia="Calibri" w:hAnsi="Times New Roman" w:cs="Times New Roman"/>
          <w:sz w:val="28"/>
          <w:szCs w:val="28"/>
        </w:rPr>
        <w:t>сотрудника финансового отдела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интересов; </w:t>
      </w:r>
    </w:p>
    <w:p w:rsidR="0040070E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6) передача </w:t>
      </w:r>
      <w:r w:rsidR="0040070E">
        <w:rPr>
          <w:rFonts w:ascii="Times New Roman" w:eastAsia="Calibri" w:hAnsi="Times New Roman" w:cs="Times New Roman"/>
          <w:sz w:val="28"/>
          <w:szCs w:val="28"/>
        </w:rPr>
        <w:t>сотрудником финансового отдела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принадлежащего ему имущества, являющегося основой возникновения конфликта интересов, в доверительное управление; </w:t>
      </w:r>
    </w:p>
    <w:p w:rsidR="0040070E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7) отказ </w:t>
      </w:r>
      <w:r w:rsidR="0040070E">
        <w:rPr>
          <w:rFonts w:ascii="Times New Roman" w:eastAsia="Calibri" w:hAnsi="Times New Roman" w:cs="Times New Roman"/>
          <w:sz w:val="28"/>
          <w:szCs w:val="28"/>
        </w:rPr>
        <w:t>сотрудника финансового отдела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от выгоды, явившейся причиной возникновения конфликта интересов; </w:t>
      </w:r>
    </w:p>
    <w:p w:rsidR="0040070E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>8) увольнение</w:t>
      </w:r>
      <w:r w:rsidR="0040070E" w:rsidRPr="00400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70E">
        <w:rPr>
          <w:rFonts w:ascii="Times New Roman" w:eastAsia="Calibri" w:hAnsi="Times New Roman" w:cs="Times New Roman"/>
          <w:sz w:val="28"/>
          <w:szCs w:val="28"/>
        </w:rPr>
        <w:t>сотрудника финансового отдела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из учреждения по инициативе </w:t>
      </w:r>
      <w:r w:rsidR="0040070E">
        <w:rPr>
          <w:rFonts w:ascii="Times New Roman" w:eastAsia="Calibri" w:hAnsi="Times New Roman" w:cs="Times New Roman"/>
          <w:sz w:val="28"/>
          <w:szCs w:val="28"/>
        </w:rPr>
        <w:t>сотрудника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4422B" w:rsidRPr="0034422B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9) увольнение </w:t>
      </w:r>
      <w:r w:rsidR="0040070E">
        <w:rPr>
          <w:rFonts w:ascii="Times New Roman" w:eastAsia="Calibri" w:hAnsi="Times New Roman" w:cs="Times New Roman"/>
          <w:sz w:val="28"/>
          <w:szCs w:val="28"/>
        </w:rPr>
        <w:t>сотрудника финансового отдела</w:t>
      </w:r>
      <w:r w:rsidR="0040070E"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по инициативе </w:t>
      </w:r>
      <w:r w:rsidR="0040070E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за совершение дисциплинарного проступка, то есть за неисполнение или ненадлежащее исполнение </w:t>
      </w:r>
      <w:r w:rsidR="0040070E">
        <w:rPr>
          <w:rFonts w:ascii="Times New Roman" w:eastAsia="Calibri" w:hAnsi="Times New Roman" w:cs="Times New Roman"/>
          <w:sz w:val="28"/>
          <w:szCs w:val="28"/>
        </w:rPr>
        <w:t>сотрудником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по его вине возложенных на него трудовых обязанностей. </w:t>
      </w:r>
    </w:p>
    <w:p w:rsidR="0034422B" w:rsidRPr="0034422B" w:rsidRDefault="00370FBC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. При разрешении имеющегося конфликта интересов Комиссия выбирает наиболее «мягкую» меру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Комиссией решения о выборе метода разрешения конфликта интересов учитывается значимость личного интереса </w:t>
      </w:r>
      <w:r w:rsidR="00042180">
        <w:rPr>
          <w:rFonts w:ascii="Times New Roman" w:eastAsia="Calibri" w:hAnsi="Times New Roman" w:cs="Times New Roman"/>
          <w:sz w:val="28"/>
          <w:szCs w:val="28"/>
        </w:rPr>
        <w:t>сотрудника финансового отдела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 и вероятность того, что этот личный интерес будет реализован </w:t>
      </w:r>
      <w:r w:rsidR="00042180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002C66">
        <w:rPr>
          <w:rFonts w:ascii="Times New Roman" w:eastAsia="Calibri" w:hAnsi="Times New Roman" w:cs="Times New Roman"/>
          <w:sz w:val="28"/>
          <w:szCs w:val="28"/>
        </w:rPr>
        <w:t>в ущерб интересам финансового отдела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21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422B" w:rsidRPr="0034422B" w:rsidRDefault="00370FBC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. Способы разрешения конфликта </w:t>
      </w:r>
      <w:r w:rsidR="006B7383">
        <w:rPr>
          <w:rFonts w:ascii="Times New Roman" w:eastAsia="Calibri" w:hAnsi="Times New Roman" w:cs="Times New Roman"/>
          <w:sz w:val="28"/>
          <w:szCs w:val="28"/>
        </w:rPr>
        <w:t>интересов, указанные в пункте 16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является исчерпывающим. В каждом конкретном случае между</w:t>
      </w:r>
      <w:r w:rsidR="00042180">
        <w:rPr>
          <w:rFonts w:ascii="Times New Roman" w:eastAsia="Calibri" w:hAnsi="Times New Roman" w:cs="Times New Roman"/>
          <w:sz w:val="28"/>
          <w:szCs w:val="28"/>
        </w:rPr>
        <w:t xml:space="preserve"> руководителем и сотрудником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, раскрывшим сведения о конфликте интересов, могут быть найдены иные формы его урегулирования. </w:t>
      </w:r>
    </w:p>
    <w:p w:rsidR="00042180" w:rsidRDefault="00370FBC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>. Основными мерами по предотвращению конфликтов интересов являются:</w:t>
      </w:r>
    </w:p>
    <w:p w:rsidR="00042180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1) строгое соблюдение </w:t>
      </w:r>
      <w:r w:rsidR="00042180">
        <w:rPr>
          <w:rFonts w:ascii="Times New Roman" w:eastAsia="Calibri" w:hAnsi="Times New Roman" w:cs="Times New Roman"/>
          <w:sz w:val="28"/>
          <w:szCs w:val="28"/>
        </w:rPr>
        <w:t>сотрудниками финансового отдела</w:t>
      </w:r>
      <w:r w:rsidR="00042180"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22B">
        <w:rPr>
          <w:rFonts w:ascii="Times New Roman" w:eastAsia="Calibri" w:hAnsi="Times New Roman" w:cs="Times New Roman"/>
          <w:sz w:val="28"/>
          <w:szCs w:val="28"/>
        </w:rPr>
        <w:t>обязанностей, установленных законодательством, Положением, иными локальными нормативными правовыми актами учрежде</w:t>
      </w:r>
      <w:r w:rsidR="00042180">
        <w:rPr>
          <w:rFonts w:ascii="Times New Roman" w:eastAsia="Calibri" w:hAnsi="Times New Roman" w:cs="Times New Roman"/>
          <w:sz w:val="28"/>
          <w:szCs w:val="28"/>
        </w:rPr>
        <w:t>ния, должностными инструкциями;</w:t>
      </w:r>
    </w:p>
    <w:p w:rsidR="00042180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2) утверждение и поддержание организационной структуры учреждения, которая четко разграничивает сферы ответственности, полномочий и отчетности; </w:t>
      </w:r>
    </w:p>
    <w:p w:rsidR="00042180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3) выдача доверенностей на совершение действий, отдельных видов сделок определенному кругу </w:t>
      </w:r>
      <w:r w:rsidR="00042180">
        <w:rPr>
          <w:rFonts w:ascii="Times New Roman" w:eastAsia="Calibri" w:hAnsi="Times New Roman" w:cs="Times New Roman"/>
          <w:sz w:val="28"/>
          <w:szCs w:val="28"/>
        </w:rPr>
        <w:t>сотрудников финансового отдела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42180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4) распределение должностных обязанностей </w:t>
      </w:r>
      <w:r w:rsidR="00042180">
        <w:rPr>
          <w:rFonts w:ascii="Times New Roman" w:eastAsia="Calibri" w:hAnsi="Times New Roman" w:cs="Times New Roman"/>
          <w:sz w:val="28"/>
          <w:szCs w:val="28"/>
        </w:rPr>
        <w:t>сотрудников финансового отдела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042180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5) 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т. ч. данных бухгалтерской, статистической, управленческой и иной отчетности; </w:t>
      </w:r>
    </w:p>
    <w:p w:rsidR="00042180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2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исключение действий, которые приведут к возникновению конфликта интересов: </w:t>
      </w:r>
      <w:r w:rsidR="00042180">
        <w:rPr>
          <w:rFonts w:ascii="Times New Roman" w:eastAsia="Calibri" w:hAnsi="Times New Roman" w:cs="Times New Roman"/>
          <w:sz w:val="28"/>
          <w:szCs w:val="28"/>
        </w:rPr>
        <w:t>сотрудники финансового отдела</w:t>
      </w:r>
      <w:r w:rsidR="00042180"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должны воздерживаться от участия в совершении операций или сделках, в которые вовлечены лица и (или) организации, с которыми данные работники либо члены их семей имеют личные связи или финансовые интересы; </w:t>
      </w:r>
      <w:proofErr w:type="gramEnd"/>
    </w:p>
    <w:p w:rsidR="00042180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7) запрет на использование, а также передачу информации, которая составляет служебную тайну, для заключения сделок третьими лицами. </w:t>
      </w:r>
    </w:p>
    <w:p w:rsidR="0034422B" w:rsidRPr="0034422B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Меры по предотвращению конфликта интересов, указанные в настоящем пункте, не являются исчерпывающими. В каждом конкретном случае урегулирования конфликтов интересов могут использоваться и иные меры по предотвращению конфликта интересов, не противоречащие законодательству Российской Федерации. </w:t>
      </w:r>
    </w:p>
    <w:p w:rsidR="00042180" w:rsidRDefault="00370FBC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. В целях предотвращения и урегулирования конфликта интересов </w:t>
      </w:r>
      <w:r w:rsidR="00042180">
        <w:rPr>
          <w:rFonts w:ascii="Times New Roman" w:eastAsia="Calibri" w:hAnsi="Times New Roman" w:cs="Times New Roman"/>
          <w:sz w:val="28"/>
          <w:szCs w:val="28"/>
        </w:rPr>
        <w:t>сотрудник финансового отдела</w:t>
      </w:r>
      <w:r w:rsidR="00042180"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обязан: </w:t>
      </w:r>
    </w:p>
    <w:p w:rsidR="00042180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1)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</w:t>
      </w:r>
    </w:p>
    <w:p w:rsidR="00042180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2) избегать (по возможности) ситуаций и обстоятельств, которые могут привести к конфликту интересов; </w:t>
      </w:r>
    </w:p>
    <w:p w:rsidR="00042180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3) раскрывать возникший (реальный) или потенциальный конфликт интересов; </w:t>
      </w:r>
    </w:p>
    <w:p w:rsidR="00042180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>4) предоставлять исчерпывающую информацию по вопросам, которые могут стать предметом конфликта интересов;</w:t>
      </w:r>
    </w:p>
    <w:p w:rsidR="00042180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5) содействовать урегулированию возникшего конфликта интересов; </w:t>
      </w:r>
    </w:p>
    <w:p w:rsidR="0034422B" w:rsidRPr="0034422B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6) соблюдать требования законодательства Российской Федерации, Положения учреждения, локальных нормативных правовых актов учреждения, настоящего Положения. </w:t>
      </w:r>
    </w:p>
    <w:p w:rsidR="00042180" w:rsidRDefault="00370FBC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. Эффективность работы по предотвращению и урегулированию конфликта интересов предполагает: </w:t>
      </w:r>
    </w:p>
    <w:p w:rsidR="00042180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1) полное и своевременное выявление таких конфликтов; </w:t>
      </w:r>
    </w:p>
    <w:p w:rsidR="0034422B" w:rsidRPr="0034422B" w:rsidRDefault="0034422B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2) координацию действий всех </w:t>
      </w:r>
      <w:r w:rsidR="00042180">
        <w:rPr>
          <w:rFonts w:ascii="Times New Roman" w:eastAsia="Calibri" w:hAnsi="Times New Roman" w:cs="Times New Roman"/>
          <w:sz w:val="28"/>
          <w:szCs w:val="28"/>
        </w:rPr>
        <w:t>сотрудников финансового отдела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учреждения. </w:t>
      </w:r>
    </w:p>
    <w:p w:rsidR="0034422B" w:rsidRPr="0034422B" w:rsidRDefault="00370FBC" w:rsidP="002E4E5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2180">
        <w:rPr>
          <w:rFonts w:ascii="Times New Roman" w:eastAsia="Calibri" w:hAnsi="Times New Roman" w:cs="Times New Roman"/>
          <w:sz w:val="28"/>
          <w:szCs w:val="28"/>
        </w:rPr>
        <w:t>Сотрудники финансового отдела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t xml:space="preserve">, независимо от занимаемой должности, за несоблюдение требований настоящего Положения несут ответственность, предусмотренную законодательством Российской Федерации, Каждый работник при заключении трудового договора должен быть ознакомлен под роспись с настоящим Положением и локальными </w:t>
      </w:r>
      <w:r w:rsidR="0034422B" w:rsidRPr="0034422B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учреждения, принятыми в целях противодействия коррупции в учреждении.</w:t>
      </w:r>
    </w:p>
    <w:p w:rsidR="00166EE8" w:rsidRDefault="00166EE8" w:rsidP="002E4E56">
      <w:pPr>
        <w:spacing w:line="240" w:lineRule="auto"/>
        <w:rPr>
          <w:sz w:val="28"/>
          <w:szCs w:val="28"/>
        </w:rPr>
      </w:pPr>
    </w:p>
    <w:p w:rsidR="00002C66" w:rsidRDefault="00002C66" w:rsidP="002E4E56">
      <w:pPr>
        <w:spacing w:line="240" w:lineRule="auto"/>
        <w:rPr>
          <w:sz w:val="28"/>
          <w:szCs w:val="28"/>
        </w:rPr>
      </w:pPr>
    </w:p>
    <w:p w:rsidR="00002C66" w:rsidRDefault="00002C66" w:rsidP="002E4E56">
      <w:pPr>
        <w:spacing w:line="240" w:lineRule="auto"/>
        <w:rPr>
          <w:sz w:val="28"/>
          <w:szCs w:val="28"/>
        </w:rPr>
      </w:pPr>
    </w:p>
    <w:p w:rsidR="00002C66" w:rsidRDefault="00002C66" w:rsidP="002E4E56">
      <w:pPr>
        <w:spacing w:line="240" w:lineRule="auto"/>
        <w:rPr>
          <w:sz w:val="28"/>
          <w:szCs w:val="28"/>
        </w:rPr>
      </w:pPr>
    </w:p>
    <w:p w:rsidR="00002C66" w:rsidRDefault="00002C66" w:rsidP="002E4E56">
      <w:pPr>
        <w:spacing w:line="240" w:lineRule="auto"/>
        <w:rPr>
          <w:sz w:val="28"/>
          <w:szCs w:val="28"/>
        </w:rPr>
      </w:pPr>
    </w:p>
    <w:p w:rsidR="00002C66" w:rsidRDefault="00002C66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886C29" w:rsidRDefault="00886C29" w:rsidP="002E4E56">
      <w:pPr>
        <w:spacing w:line="240" w:lineRule="auto"/>
        <w:rPr>
          <w:sz w:val="28"/>
          <w:szCs w:val="28"/>
        </w:rPr>
      </w:pPr>
    </w:p>
    <w:p w:rsidR="00002C66" w:rsidRDefault="00002C66" w:rsidP="002E4E56">
      <w:pPr>
        <w:spacing w:line="240" w:lineRule="auto"/>
        <w:rPr>
          <w:sz w:val="28"/>
          <w:szCs w:val="28"/>
        </w:rPr>
      </w:pPr>
    </w:p>
    <w:p w:rsidR="00002C66" w:rsidRDefault="00002C66" w:rsidP="002E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310F9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к Положению о </w:t>
      </w: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22B">
        <w:rPr>
          <w:rFonts w:ascii="Times New Roman" w:eastAsia="Calibri" w:hAnsi="Times New Roman" w:cs="Times New Roman"/>
          <w:sz w:val="28"/>
          <w:szCs w:val="28"/>
        </w:rPr>
        <w:t>предотвращении</w:t>
      </w:r>
      <w:proofErr w:type="gramEnd"/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и урегулировании </w:t>
      </w: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конфликтов интересов </w:t>
      </w:r>
      <w:proofErr w:type="gramStart"/>
      <w:r w:rsidRPr="0034422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финансовом </w:t>
      </w:r>
      <w:proofErr w:type="gramStart"/>
      <w:r w:rsidRPr="0034422B">
        <w:rPr>
          <w:rFonts w:ascii="Times New Roman" w:eastAsia="Calibri" w:hAnsi="Times New Roman" w:cs="Times New Roman"/>
          <w:sz w:val="28"/>
          <w:szCs w:val="28"/>
        </w:rPr>
        <w:t>отделе</w:t>
      </w:r>
      <w:proofErr w:type="gramEnd"/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34422B">
        <w:rPr>
          <w:rFonts w:ascii="Times New Roman" w:eastAsia="Calibri" w:hAnsi="Times New Roman" w:cs="Times New Roman"/>
          <w:sz w:val="28"/>
          <w:szCs w:val="28"/>
        </w:rPr>
        <w:t>Завитинского</w:t>
      </w:r>
      <w:proofErr w:type="spellEnd"/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2C66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>Амурской области</w:t>
      </w: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</w:t>
      </w: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1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1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66" w:rsidRDefault="00002C66" w:rsidP="002E4E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10F99">
        <w:rPr>
          <w:rFonts w:ascii="Times New Roman" w:hAnsi="Times New Roman" w:cs="Times New Roman"/>
          <w:sz w:val="28"/>
          <w:szCs w:val="28"/>
        </w:rPr>
        <w:t xml:space="preserve">(должность) </w:t>
      </w:r>
    </w:p>
    <w:p w:rsidR="00002C66" w:rsidRDefault="00002C66" w:rsidP="002E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1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66" w:rsidRDefault="00002C66" w:rsidP="002E4E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(ФИО </w:t>
      </w:r>
      <w:r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310F99">
        <w:rPr>
          <w:rFonts w:ascii="Times New Roman" w:hAnsi="Times New Roman" w:cs="Times New Roman"/>
          <w:sz w:val="28"/>
          <w:szCs w:val="28"/>
        </w:rPr>
        <w:t>полностью)</w:t>
      </w:r>
    </w:p>
    <w:p w:rsidR="00002C66" w:rsidRDefault="00002C66" w:rsidP="002E4E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C66" w:rsidRDefault="00002C66" w:rsidP="002E4E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C66">
        <w:rPr>
          <w:rFonts w:ascii="Times New Roman" w:hAnsi="Times New Roman" w:cs="Times New Roman"/>
          <w:sz w:val="28"/>
          <w:szCs w:val="28"/>
        </w:rPr>
        <w:t xml:space="preserve">Сообщение о возникшем конфликте интересов или возможности его возникновения </w:t>
      </w:r>
    </w:p>
    <w:p w:rsidR="00002C66" w:rsidRPr="002E4E56" w:rsidRDefault="002E4E56" w:rsidP="002E4E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E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E56">
        <w:t xml:space="preserve"> </w:t>
      </w:r>
      <w:r w:rsidRPr="002E4E56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2E4E56">
        <w:rPr>
          <w:rFonts w:ascii="Times New Roman" w:eastAsia="Calibri" w:hAnsi="Times New Roman" w:cs="Times New Roman"/>
          <w:sz w:val="28"/>
          <w:szCs w:val="28"/>
        </w:rPr>
        <w:t xml:space="preserve">о предотвращении и урегулировании конфликтов интересов в финансовом отделе администрации </w:t>
      </w:r>
      <w:proofErr w:type="spellStart"/>
      <w:r w:rsidRPr="002E4E56">
        <w:rPr>
          <w:rFonts w:ascii="Times New Roman" w:eastAsia="Calibri" w:hAnsi="Times New Roman" w:cs="Times New Roman"/>
          <w:sz w:val="28"/>
          <w:szCs w:val="28"/>
        </w:rPr>
        <w:t>Завитинского</w:t>
      </w:r>
      <w:proofErr w:type="spellEnd"/>
      <w:r w:rsidRPr="002E4E5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Амурской области</w:t>
      </w:r>
      <w:r w:rsidRPr="002E4E56">
        <w:rPr>
          <w:rFonts w:ascii="Times New Roman" w:hAnsi="Times New Roman" w:cs="Times New Roman"/>
          <w:sz w:val="28"/>
          <w:szCs w:val="28"/>
        </w:rPr>
        <w:t xml:space="preserve"> сообщаю, что: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66E1" w:rsidRDefault="00002C66" w:rsidP="002E4E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66">
        <w:rPr>
          <w:rFonts w:ascii="Times New Roman" w:hAnsi="Times New Roman" w:cs="Times New Roman"/>
          <w:sz w:val="28"/>
          <w:szCs w:val="28"/>
        </w:rPr>
        <w:t xml:space="preserve"> Обстоятельства, являющиеся основанием возникновения личной заинтересованности</w:t>
      </w:r>
      <w:r w:rsidR="00196981"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  <w:r w:rsidR="00196981" w:rsidRPr="00002C66">
        <w:rPr>
          <w:rFonts w:ascii="Times New Roman" w:hAnsi="Times New Roman" w:cs="Times New Roman"/>
          <w:sz w:val="28"/>
          <w:szCs w:val="28"/>
        </w:rPr>
        <w:t xml:space="preserve"> </w:t>
      </w:r>
      <w:r w:rsidRPr="00002C66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</w:t>
      </w:r>
      <w:r w:rsidR="00196981">
        <w:rPr>
          <w:rFonts w:ascii="Times New Roman" w:hAnsi="Times New Roman" w:cs="Times New Roman"/>
          <w:sz w:val="28"/>
          <w:szCs w:val="28"/>
        </w:rPr>
        <w:t>______________</w:t>
      </w:r>
      <w:r w:rsidRPr="00002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E1" w:rsidRDefault="00002C66" w:rsidP="002E4E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C66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  <w:r w:rsidR="0019698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466E1" w:rsidRPr="007466E1" w:rsidRDefault="00002C66" w:rsidP="002E4E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66E1">
        <w:rPr>
          <w:rFonts w:ascii="Times New Roman" w:hAnsi="Times New Roman" w:cs="Times New Roman"/>
          <w:sz w:val="28"/>
          <w:szCs w:val="28"/>
        </w:rPr>
        <w:t xml:space="preserve">Лицо, представившее сообщение </w:t>
      </w:r>
      <w:r w:rsidR="007466E1" w:rsidRPr="007466E1">
        <w:rPr>
          <w:rFonts w:ascii="Times New Roman" w:hAnsi="Times New Roman" w:cs="Times New Roman"/>
          <w:sz w:val="28"/>
          <w:szCs w:val="28"/>
        </w:rPr>
        <w:t>___________________________</w:t>
      </w:r>
      <w:r w:rsidR="007466E1">
        <w:rPr>
          <w:rFonts w:ascii="Times New Roman" w:hAnsi="Times New Roman" w:cs="Times New Roman"/>
          <w:sz w:val="28"/>
          <w:szCs w:val="28"/>
        </w:rPr>
        <w:t>__ «__» 20__г.</w:t>
      </w:r>
    </w:p>
    <w:p w:rsidR="007466E1" w:rsidRPr="007466E1" w:rsidRDefault="007466E1" w:rsidP="002E4E56">
      <w:pPr>
        <w:pStyle w:val="a8"/>
        <w:tabs>
          <w:tab w:val="left" w:pos="8715"/>
        </w:tabs>
        <w:rPr>
          <w:rFonts w:ascii="Times New Roman" w:hAnsi="Times New Roman" w:cs="Times New Roman"/>
          <w:sz w:val="28"/>
          <w:szCs w:val="28"/>
        </w:rPr>
      </w:pPr>
      <w:r w:rsidRPr="007466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466E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66E1" w:rsidRPr="007466E1" w:rsidRDefault="00002C66" w:rsidP="002E4E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66E1">
        <w:rPr>
          <w:rFonts w:ascii="Times New Roman" w:hAnsi="Times New Roman" w:cs="Times New Roman"/>
          <w:sz w:val="28"/>
          <w:szCs w:val="28"/>
        </w:rPr>
        <w:t>Лицо</w:t>
      </w:r>
      <w:r w:rsidR="007466E1">
        <w:rPr>
          <w:rFonts w:ascii="Times New Roman" w:hAnsi="Times New Roman" w:cs="Times New Roman"/>
          <w:sz w:val="28"/>
          <w:szCs w:val="28"/>
        </w:rPr>
        <w:t xml:space="preserve">, принявшее сообщение </w:t>
      </w:r>
      <w:r w:rsidR="007466E1" w:rsidRPr="007466E1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7466E1">
        <w:rPr>
          <w:rFonts w:ascii="Times New Roman" w:hAnsi="Times New Roman" w:cs="Times New Roman"/>
          <w:sz w:val="28"/>
          <w:szCs w:val="28"/>
        </w:rPr>
        <w:t>_______  «__» 20__г.</w:t>
      </w:r>
    </w:p>
    <w:p w:rsidR="007466E1" w:rsidRPr="007466E1" w:rsidRDefault="007466E1" w:rsidP="002E4E56">
      <w:pPr>
        <w:pStyle w:val="a8"/>
        <w:rPr>
          <w:rFonts w:ascii="Times New Roman" w:hAnsi="Times New Roman" w:cs="Times New Roman"/>
          <w:sz w:val="28"/>
          <w:szCs w:val="28"/>
        </w:rPr>
      </w:pPr>
      <w:r w:rsidRPr="007466E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66E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196981" w:rsidRDefault="00196981" w:rsidP="002E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310F99">
        <w:rPr>
          <w:rFonts w:ascii="Times New Roman" w:hAnsi="Times New Roman" w:cs="Times New Roman"/>
          <w:sz w:val="28"/>
          <w:szCs w:val="28"/>
        </w:rPr>
        <w:t xml:space="preserve"> зарегистрировано в журнале регистрации </w:t>
      </w:r>
    </w:p>
    <w:p w:rsidR="00196981" w:rsidRDefault="00196981" w:rsidP="002E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«___» _______________ 20 __г. № ____ ______________________________ </w:t>
      </w:r>
    </w:p>
    <w:p w:rsidR="00002C66" w:rsidRDefault="00196981" w:rsidP="002E4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10F99">
        <w:rPr>
          <w:rFonts w:ascii="Times New Roman" w:hAnsi="Times New Roman" w:cs="Times New Roman"/>
          <w:sz w:val="28"/>
          <w:szCs w:val="28"/>
        </w:rPr>
        <w:t>(подпись ответственного лица)</w:t>
      </w:r>
    </w:p>
    <w:p w:rsidR="00196981" w:rsidRDefault="00196981" w:rsidP="002E4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310F99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196981" w:rsidRDefault="00196981" w:rsidP="002E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>к Положению о</w:t>
      </w:r>
    </w:p>
    <w:p w:rsidR="00196981" w:rsidRDefault="00196981" w:rsidP="002E4E5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22B">
        <w:rPr>
          <w:rFonts w:ascii="Times New Roman" w:eastAsia="Calibri" w:hAnsi="Times New Roman" w:cs="Times New Roman"/>
          <w:sz w:val="28"/>
          <w:szCs w:val="28"/>
        </w:rPr>
        <w:t>предотвращении</w:t>
      </w:r>
      <w:proofErr w:type="gramEnd"/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и урегулировании </w:t>
      </w:r>
    </w:p>
    <w:p w:rsidR="00196981" w:rsidRDefault="00196981" w:rsidP="002E4E5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конфликтов интересов </w:t>
      </w:r>
      <w:proofErr w:type="gramStart"/>
      <w:r w:rsidRPr="0034422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6981" w:rsidRDefault="00196981" w:rsidP="002E4E5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финансовом </w:t>
      </w:r>
      <w:proofErr w:type="gramStart"/>
      <w:r w:rsidRPr="0034422B">
        <w:rPr>
          <w:rFonts w:ascii="Times New Roman" w:eastAsia="Calibri" w:hAnsi="Times New Roman" w:cs="Times New Roman"/>
          <w:sz w:val="28"/>
          <w:szCs w:val="28"/>
        </w:rPr>
        <w:t>отделе</w:t>
      </w:r>
      <w:proofErr w:type="gramEnd"/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6981" w:rsidRDefault="00196981" w:rsidP="002E4E5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34422B">
        <w:rPr>
          <w:rFonts w:ascii="Times New Roman" w:eastAsia="Calibri" w:hAnsi="Times New Roman" w:cs="Times New Roman"/>
          <w:sz w:val="28"/>
          <w:szCs w:val="28"/>
        </w:rPr>
        <w:t>Завитинского</w:t>
      </w:r>
      <w:proofErr w:type="spellEnd"/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6981" w:rsidRDefault="00196981" w:rsidP="002E4E5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2C66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3442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6981" w:rsidRDefault="00196981" w:rsidP="002E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422B">
        <w:rPr>
          <w:rFonts w:ascii="Times New Roman" w:eastAsia="Calibri" w:hAnsi="Times New Roman" w:cs="Times New Roman"/>
          <w:sz w:val="28"/>
          <w:szCs w:val="28"/>
        </w:rPr>
        <w:t>Амурской области</w:t>
      </w:r>
    </w:p>
    <w:p w:rsidR="00196981" w:rsidRDefault="00196981" w:rsidP="002E4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81" w:rsidRDefault="00196981" w:rsidP="002E4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981" w:rsidRDefault="00196981" w:rsidP="002E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81">
        <w:rPr>
          <w:rFonts w:ascii="Times New Roman" w:hAnsi="Times New Roman" w:cs="Times New Roman"/>
          <w:b/>
          <w:sz w:val="28"/>
          <w:szCs w:val="28"/>
        </w:rPr>
        <w:t>Журнал регистрации сообщений о возникшем конфликте интересов или возможности его возникновения</w:t>
      </w:r>
    </w:p>
    <w:p w:rsidR="00196981" w:rsidRDefault="00196981" w:rsidP="002E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701"/>
        <w:gridCol w:w="1701"/>
        <w:gridCol w:w="1985"/>
      </w:tblGrid>
      <w:tr w:rsidR="00196981" w:rsidTr="0076668C">
        <w:tc>
          <w:tcPr>
            <w:tcW w:w="675" w:type="dxa"/>
          </w:tcPr>
          <w:p w:rsidR="00196981" w:rsidRDefault="00196981" w:rsidP="002E4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981" w:rsidRPr="00D53323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3" w:type="dxa"/>
          </w:tcPr>
          <w:p w:rsidR="00196981" w:rsidRP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сообщения</w:t>
            </w:r>
          </w:p>
        </w:tc>
        <w:tc>
          <w:tcPr>
            <w:tcW w:w="1843" w:type="dxa"/>
          </w:tcPr>
          <w:p w:rsidR="00196981" w:rsidRP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196981">
              <w:rPr>
                <w:rFonts w:ascii="Times New Roman" w:hAnsi="Times New Roman" w:cs="Times New Roman"/>
                <w:sz w:val="28"/>
                <w:szCs w:val="28"/>
              </w:rPr>
              <w:t xml:space="preserve"> лица, представившего сообщение</w:t>
            </w:r>
          </w:p>
        </w:tc>
        <w:tc>
          <w:tcPr>
            <w:tcW w:w="1701" w:type="dxa"/>
          </w:tcPr>
          <w:p w:rsidR="00196981" w:rsidRP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81">
              <w:rPr>
                <w:rFonts w:ascii="Times New Roman" w:hAnsi="Times New Roman" w:cs="Times New Roman"/>
                <w:sz w:val="28"/>
                <w:szCs w:val="28"/>
              </w:rPr>
              <w:t>Содержание заинтересованности лица</w:t>
            </w:r>
          </w:p>
        </w:tc>
        <w:tc>
          <w:tcPr>
            <w:tcW w:w="1701" w:type="dxa"/>
          </w:tcPr>
          <w:p w:rsidR="00196981" w:rsidRP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196981">
              <w:rPr>
                <w:rFonts w:ascii="Times New Roman" w:hAnsi="Times New Roman" w:cs="Times New Roman"/>
                <w:sz w:val="28"/>
                <w:szCs w:val="28"/>
              </w:rPr>
              <w:t>лица, принявшего сообщение</w:t>
            </w:r>
          </w:p>
        </w:tc>
        <w:tc>
          <w:tcPr>
            <w:tcW w:w="1985" w:type="dxa"/>
          </w:tcPr>
          <w:p w:rsidR="00196981" w:rsidRP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981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сообщение</w:t>
            </w:r>
          </w:p>
        </w:tc>
      </w:tr>
      <w:tr w:rsidR="00196981" w:rsidTr="0076668C">
        <w:tc>
          <w:tcPr>
            <w:tcW w:w="675" w:type="dxa"/>
          </w:tcPr>
          <w:p w:rsid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96981" w:rsidRPr="00D53323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6981" w:rsidTr="0076668C">
        <w:tc>
          <w:tcPr>
            <w:tcW w:w="675" w:type="dxa"/>
          </w:tcPr>
          <w:p w:rsidR="00196981" w:rsidRDefault="00196981" w:rsidP="002E4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6981" w:rsidRPr="00D53323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981" w:rsidTr="0076668C">
        <w:tc>
          <w:tcPr>
            <w:tcW w:w="675" w:type="dxa"/>
          </w:tcPr>
          <w:p w:rsidR="00196981" w:rsidRDefault="00196981" w:rsidP="002E4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6981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6981" w:rsidRPr="00D53323" w:rsidRDefault="00196981" w:rsidP="002E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981" w:rsidRPr="00196981" w:rsidRDefault="00196981" w:rsidP="00196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6981" w:rsidRPr="00196981" w:rsidSect="003442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54" w:rsidRDefault="00632D54" w:rsidP="0034422B">
      <w:pPr>
        <w:spacing w:after="0" w:line="240" w:lineRule="auto"/>
      </w:pPr>
      <w:r>
        <w:separator/>
      </w:r>
    </w:p>
  </w:endnote>
  <w:endnote w:type="continuationSeparator" w:id="0">
    <w:p w:rsidR="00632D54" w:rsidRDefault="00632D54" w:rsidP="0034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54" w:rsidRDefault="00632D54" w:rsidP="0034422B">
      <w:pPr>
        <w:spacing w:after="0" w:line="240" w:lineRule="auto"/>
      </w:pPr>
      <w:r>
        <w:separator/>
      </w:r>
    </w:p>
  </w:footnote>
  <w:footnote w:type="continuationSeparator" w:id="0">
    <w:p w:rsidR="00632D54" w:rsidRDefault="00632D54" w:rsidP="00344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29"/>
    <w:rsid w:val="00002C66"/>
    <w:rsid w:val="00014835"/>
    <w:rsid w:val="00042180"/>
    <w:rsid w:val="00063084"/>
    <w:rsid w:val="00166EE8"/>
    <w:rsid w:val="00196981"/>
    <w:rsid w:val="002A5420"/>
    <w:rsid w:val="002E4E56"/>
    <w:rsid w:val="0030204A"/>
    <w:rsid w:val="0034422B"/>
    <w:rsid w:val="00370FBC"/>
    <w:rsid w:val="0040070E"/>
    <w:rsid w:val="00467FD5"/>
    <w:rsid w:val="004913DC"/>
    <w:rsid w:val="00632D54"/>
    <w:rsid w:val="006B7383"/>
    <w:rsid w:val="007466E1"/>
    <w:rsid w:val="00886C29"/>
    <w:rsid w:val="00C66F70"/>
    <w:rsid w:val="00CB4F29"/>
    <w:rsid w:val="00E63098"/>
    <w:rsid w:val="00F0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22B"/>
  </w:style>
  <w:style w:type="paragraph" w:styleId="a5">
    <w:name w:val="footer"/>
    <w:basedOn w:val="a"/>
    <w:link w:val="a6"/>
    <w:uiPriority w:val="99"/>
    <w:unhideWhenUsed/>
    <w:rsid w:val="0034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22B"/>
  </w:style>
  <w:style w:type="table" w:styleId="a7">
    <w:name w:val="Table Grid"/>
    <w:basedOn w:val="a1"/>
    <w:uiPriority w:val="59"/>
    <w:rsid w:val="0034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46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22B"/>
  </w:style>
  <w:style w:type="paragraph" w:styleId="a5">
    <w:name w:val="footer"/>
    <w:basedOn w:val="a"/>
    <w:link w:val="a6"/>
    <w:uiPriority w:val="99"/>
    <w:unhideWhenUsed/>
    <w:rsid w:val="0034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22B"/>
  </w:style>
  <w:style w:type="table" w:styleId="a7">
    <w:name w:val="Table Grid"/>
    <w:basedOn w:val="a1"/>
    <w:uiPriority w:val="59"/>
    <w:rsid w:val="0034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46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2022-01-14T01:59:00Z</cp:lastPrinted>
  <dcterms:created xsi:type="dcterms:W3CDTF">2022-01-16T23:45:00Z</dcterms:created>
  <dcterms:modified xsi:type="dcterms:W3CDTF">2022-01-16T23:45:00Z</dcterms:modified>
</cp:coreProperties>
</file>