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F7051" w14:textId="2701FEF1" w:rsidR="00E60999" w:rsidRDefault="00E60999" w:rsidP="0016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4842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proofErr w:type="spellStart"/>
      <w:r w:rsidRPr="00164842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164842">
        <w:rPr>
          <w:rFonts w:ascii="Times New Roman" w:hAnsi="Times New Roman" w:cs="Times New Roman"/>
          <w:sz w:val="24"/>
          <w:szCs w:val="24"/>
        </w:rPr>
        <w:t xml:space="preserve"> района от 29.07.2021 № 195 принято решение о возможности заключения концессионного соглашения в отношении объектов теплоснабжения, являющихся муниципальной собственностью Завитинского района: котельных сёл Антоновка, Куприяновка, Иннокентьевка, Успеновка, котельной № 4 г. Завитинска, на представленных в предложении о заключении концессионного соглашения условиях от общества с ограниченной ответственностью «</w:t>
      </w:r>
      <w:proofErr w:type="spellStart"/>
      <w:r w:rsidRPr="00164842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164842">
        <w:rPr>
          <w:rFonts w:ascii="Times New Roman" w:hAnsi="Times New Roman" w:cs="Times New Roman"/>
          <w:sz w:val="24"/>
          <w:szCs w:val="24"/>
        </w:rPr>
        <w:t>».</w:t>
      </w:r>
    </w:p>
    <w:p w14:paraId="129E24D9" w14:textId="77777777" w:rsidR="00164842" w:rsidRDefault="00164842" w:rsidP="0016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FA51EA" w14:textId="038BD89F" w:rsidR="00164842" w:rsidRPr="00164842" w:rsidRDefault="00164842" w:rsidP="0016484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1" w:name="_Hlk77752564"/>
      <w:proofErr w:type="gramStart"/>
      <w:r w:rsidRPr="00164842">
        <w:rPr>
          <w:rFonts w:ascii="Times New Roman" w:hAnsi="Times New Roman" w:cs="Times New Roman"/>
          <w:b/>
          <w:sz w:val="18"/>
          <w:szCs w:val="18"/>
        </w:rPr>
        <w:t>ПРОЕКТ  КОНЦЕССИОННОГО</w:t>
      </w:r>
      <w:proofErr w:type="gramEnd"/>
      <w:r w:rsidRPr="00164842">
        <w:rPr>
          <w:rFonts w:ascii="Times New Roman" w:hAnsi="Times New Roman" w:cs="Times New Roman"/>
          <w:b/>
          <w:sz w:val="18"/>
          <w:szCs w:val="18"/>
        </w:rPr>
        <w:t xml:space="preserve"> СОГЛАШЕНИЯ</w:t>
      </w:r>
    </w:p>
    <w:p w14:paraId="0C2551DB" w14:textId="77777777" w:rsidR="00164842" w:rsidRPr="00164842" w:rsidRDefault="00164842" w:rsidP="0016484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 xml:space="preserve">в отношении объектов теплоснабжения, </w:t>
      </w:r>
    </w:p>
    <w:p w14:paraId="0EC1FBDA" w14:textId="77777777" w:rsidR="00164842" w:rsidRPr="00164842" w:rsidRDefault="00164842" w:rsidP="00164842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64842">
        <w:rPr>
          <w:rFonts w:ascii="Times New Roman" w:hAnsi="Times New Roman" w:cs="Times New Roman"/>
          <w:b/>
          <w:bCs/>
          <w:sz w:val="18"/>
          <w:szCs w:val="18"/>
        </w:rPr>
        <w:t>являющихся муниципальной собственностью Завитинского района</w:t>
      </w:r>
    </w:p>
    <w:p w14:paraId="42E7A400" w14:textId="77777777" w:rsidR="00164842" w:rsidRPr="00164842" w:rsidRDefault="00164842" w:rsidP="0016484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6FABC63" w14:textId="18505CF8" w:rsidR="00164842" w:rsidRPr="00164842" w:rsidRDefault="00164842" w:rsidP="001648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г. Завитинск                                                                            </w:t>
      </w:r>
      <w:proofErr w:type="gramStart"/>
      <w:r w:rsidRPr="00164842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164842">
        <w:rPr>
          <w:rFonts w:ascii="Times New Roman" w:hAnsi="Times New Roman" w:cs="Times New Roman"/>
          <w:sz w:val="18"/>
          <w:szCs w:val="18"/>
          <w:u w:val="single"/>
        </w:rPr>
        <w:t>____»  ____________</w:t>
      </w:r>
      <w:r w:rsidRPr="00164842">
        <w:rPr>
          <w:rFonts w:ascii="Times New Roman" w:hAnsi="Times New Roman" w:cs="Times New Roman"/>
          <w:sz w:val="18"/>
          <w:szCs w:val="18"/>
        </w:rPr>
        <w:t>2021 года</w:t>
      </w:r>
    </w:p>
    <w:p w14:paraId="4C19E014" w14:textId="77777777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Муниципальное образование Завитинский район</w:t>
      </w:r>
      <w:r w:rsidRPr="00164842">
        <w:rPr>
          <w:rFonts w:ascii="Times New Roman" w:hAnsi="Times New Roman" w:cs="Times New Roman"/>
          <w:sz w:val="18"/>
          <w:szCs w:val="18"/>
        </w:rPr>
        <w:t xml:space="preserve">, от имени которого выступает администрация Завитинского района в лице главы Завитинского района Линевич Сергея Сергеевича, действующего на основании Устава и прав по должности, именуемое в дальнейшем </w:t>
      </w:r>
      <w:r w:rsidRPr="00164842">
        <w:rPr>
          <w:rFonts w:ascii="Times New Roman" w:hAnsi="Times New Roman" w:cs="Times New Roman"/>
          <w:b/>
          <w:sz w:val="18"/>
          <w:szCs w:val="18"/>
        </w:rPr>
        <w:t>Концедент</w:t>
      </w:r>
      <w:r w:rsidRPr="00164842">
        <w:rPr>
          <w:rFonts w:ascii="Times New Roman" w:hAnsi="Times New Roman" w:cs="Times New Roman"/>
          <w:sz w:val="18"/>
          <w:szCs w:val="18"/>
        </w:rPr>
        <w:t>, с одной стороны</w:t>
      </w:r>
    </w:p>
    <w:p w14:paraId="17B64F5C" w14:textId="77777777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Комитет по управлению муниципальным имуществом Завитинского района, в лице председателя Квартальнова Сергея Викторовича, действующего на основании Положения и прав по должности, именуемый в дальнейшем Комитет, на стороне Концедента, и</w:t>
      </w:r>
    </w:p>
    <w:p w14:paraId="0DE62B9A" w14:textId="5D51C461" w:rsidR="00164842" w:rsidRPr="00164842" w:rsidRDefault="00164842" w:rsidP="001648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bCs/>
          <w:sz w:val="18"/>
          <w:szCs w:val="18"/>
          <w:u w:val="single"/>
        </w:rPr>
        <w:t>_______________</w:t>
      </w:r>
      <w:r w:rsidRPr="00164842">
        <w:rPr>
          <w:rFonts w:ascii="Times New Roman" w:hAnsi="Times New Roman" w:cs="Times New Roman"/>
          <w:bCs/>
          <w:sz w:val="18"/>
          <w:szCs w:val="18"/>
        </w:rPr>
        <w:t>, в лице</w:t>
      </w:r>
      <w:r w:rsidRPr="00164842">
        <w:rPr>
          <w:rFonts w:ascii="Times New Roman" w:hAnsi="Times New Roman" w:cs="Times New Roman"/>
          <w:sz w:val="18"/>
          <w:szCs w:val="18"/>
        </w:rPr>
        <w:t xml:space="preserve"> руководителя </w:t>
      </w:r>
      <w:r w:rsidRPr="00164842">
        <w:rPr>
          <w:rFonts w:ascii="Times New Roman" w:hAnsi="Times New Roman" w:cs="Times New Roman"/>
          <w:sz w:val="18"/>
          <w:szCs w:val="18"/>
          <w:u w:val="single"/>
        </w:rPr>
        <w:t>____________________</w:t>
      </w:r>
      <w:r w:rsidRPr="00164842">
        <w:rPr>
          <w:rFonts w:ascii="Times New Roman" w:hAnsi="Times New Roman" w:cs="Times New Roman"/>
          <w:sz w:val="18"/>
          <w:szCs w:val="18"/>
        </w:rPr>
        <w:t xml:space="preserve"> действующего на основании </w:t>
      </w:r>
      <w:r w:rsidRPr="00164842">
        <w:rPr>
          <w:rFonts w:ascii="Times New Roman" w:hAnsi="Times New Roman" w:cs="Times New Roman"/>
          <w:sz w:val="18"/>
          <w:szCs w:val="18"/>
          <w:u w:val="single"/>
        </w:rPr>
        <w:t>________</w:t>
      </w:r>
      <w:r w:rsidRPr="00164842">
        <w:rPr>
          <w:rFonts w:ascii="Times New Roman" w:hAnsi="Times New Roman" w:cs="Times New Roman"/>
          <w:sz w:val="18"/>
          <w:szCs w:val="18"/>
        </w:rPr>
        <w:t xml:space="preserve">, именуемый в дальнейшем </w:t>
      </w:r>
      <w:r w:rsidRPr="00164842">
        <w:rPr>
          <w:rFonts w:ascii="Times New Roman" w:hAnsi="Times New Roman" w:cs="Times New Roman"/>
          <w:b/>
          <w:sz w:val="18"/>
          <w:szCs w:val="18"/>
        </w:rPr>
        <w:t>Концессионер</w:t>
      </w:r>
      <w:r w:rsidRPr="00164842">
        <w:rPr>
          <w:rFonts w:ascii="Times New Roman" w:hAnsi="Times New Roman" w:cs="Times New Roman"/>
          <w:sz w:val="18"/>
          <w:szCs w:val="18"/>
        </w:rPr>
        <w:t xml:space="preserve">, с другой стороны,  </w:t>
      </w:r>
      <w:r w:rsidRPr="00164842">
        <w:rPr>
          <w:rFonts w:ascii="Times New Roman" w:hAnsi="Times New Roman" w:cs="Times New Roman"/>
          <w:b/>
          <w:sz w:val="18"/>
          <w:szCs w:val="18"/>
        </w:rPr>
        <w:t>Амурская область, от имени которой выступает Министерство жилищно-коммунального хозяйства Амурской области</w:t>
      </w:r>
      <w:r w:rsidRPr="00164842">
        <w:rPr>
          <w:rFonts w:ascii="Times New Roman" w:hAnsi="Times New Roman" w:cs="Times New Roman"/>
          <w:sz w:val="18"/>
          <w:szCs w:val="18"/>
        </w:rPr>
        <w:t xml:space="preserve">, в лице министра жилищно-коммунального хозяйства Амурской области Тарасова Алексея Алексеевича действующего на основании постановления губернатора Амурской области от 22.03.2017 № 63 «О регулировании отношений, возникающих в связи с подготовкой, заключением, исполнением, изменением концессионных соглашений в отношении объектов теплоснабжения, централизованных систем горячего водоснабжения, холодного водоснабжения и  (или) водоотведения, отдельных объектов таких систем, </w:t>
      </w:r>
      <w:proofErr w:type="spellStart"/>
      <w:r w:rsidRPr="00164842">
        <w:rPr>
          <w:rFonts w:ascii="Times New Roman" w:hAnsi="Times New Roman" w:cs="Times New Roman"/>
          <w:sz w:val="18"/>
          <w:szCs w:val="18"/>
        </w:rPr>
        <w:t>концедентом</w:t>
      </w:r>
      <w:proofErr w:type="spellEnd"/>
      <w:r w:rsidRPr="00164842">
        <w:rPr>
          <w:rFonts w:ascii="Times New Roman" w:hAnsi="Times New Roman" w:cs="Times New Roman"/>
          <w:sz w:val="18"/>
          <w:szCs w:val="18"/>
        </w:rPr>
        <w:t xml:space="preserve"> по которым выступают муниципальные образования области, третьей стороной –Амурская область» и распоряжения губернатора Амурской области от 30.07.2020 № 320-лс, именуемая в дальнейшем Субъект Российской Федерации, совместно именуемые  также Сторонами, в соответствии с постановлением главы Завитинского района от </w:t>
      </w:r>
      <w:r w:rsidRPr="00164842">
        <w:rPr>
          <w:rFonts w:ascii="Times New Roman" w:hAnsi="Times New Roman" w:cs="Times New Roman"/>
          <w:sz w:val="18"/>
          <w:szCs w:val="18"/>
          <w:highlight w:val="yellow"/>
        </w:rPr>
        <w:t>_</w:t>
      </w:r>
      <w:r w:rsidRPr="00164842">
        <w:rPr>
          <w:rFonts w:ascii="Times New Roman" w:hAnsi="Times New Roman" w:cs="Times New Roman"/>
          <w:sz w:val="18"/>
          <w:szCs w:val="18"/>
          <w:highlight w:val="yellow"/>
          <w:u w:val="single"/>
        </w:rPr>
        <w:t>_________</w:t>
      </w:r>
      <w:r w:rsidRPr="00164842">
        <w:rPr>
          <w:rFonts w:ascii="Times New Roman" w:hAnsi="Times New Roman" w:cs="Times New Roman"/>
          <w:sz w:val="18"/>
          <w:szCs w:val="18"/>
          <w:highlight w:val="yellow"/>
        </w:rPr>
        <w:t xml:space="preserve"> №</w:t>
      </w:r>
      <w:r w:rsidRPr="00164842">
        <w:rPr>
          <w:rFonts w:ascii="Times New Roman" w:hAnsi="Times New Roman" w:cs="Times New Roman"/>
          <w:sz w:val="18"/>
          <w:szCs w:val="18"/>
        </w:rPr>
        <w:t xml:space="preserve"> </w:t>
      </w:r>
      <w:r w:rsidRPr="00164842">
        <w:rPr>
          <w:rFonts w:ascii="Times New Roman" w:hAnsi="Times New Roman" w:cs="Times New Roman"/>
          <w:sz w:val="18"/>
          <w:szCs w:val="18"/>
          <w:u w:val="single"/>
        </w:rPr>
        <w:t>_________</w:t>
      </w:r>
      <w:r w:rsidRPr="00164842">
        <w:rPr>
          <w:rFonts w:ascii="Times New Roman" w:hAnsi="Times New Roman" w:cs="Times New Roman"/>
          <w:sz w:val="18"/>
          <w:szCs w:val="18"/>
        </w:rPr>
        <w:t xml:space="preserve">, «О заключении концессионного соглашения в отношении объектов теплоснабжения, являющихся муниципальной собственностью Завитинского района» протокола заседания рабочей группы по рассмотрению предложений о заключении концессионного соглашения без проведения конкурса от </w:t>
      </w:r>
      <w:r w:rsidRPr="00164842">
        <w:rPr>
          <w:rFonts w:ascii="Times New Roman" w:hAnsi="Times New Roman" w:cs="Times New Roman"/>
          <w:sz w:val="18"/>
          <w:szCs w:val="18"/>
          <w:u w:val="single"/>
        </w:rPr>
        <w:t>_________</w:t>
      </w:r>
      <w:r w:rsidRPr="00164842">
        <w:rPr>
          <w:rFonts w:ascii="Times New Roman" w:hAnsi="Times New Roman" w:cs="Times New Roman"/>
          <w:sz w:val="18"/>
          <w:szCs w:val="18"/>
        </w:rPr>
        <w:t>заключили настоящее Соглашение о нижеследующем.</w:t>
      </w:r>
    </w:p>
    <w:p w14:paraId="368CA755" w14:textId="68D20D36" w:rsidR="00164842" w:rsidRPr="00164842" w:rsidRDefault="00164842" w:rsidP="00164842">
      <w:pPr>
        <w:pStyle w:val="ConsPlusNormal"/>
        <w:ind w:left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1. Предмет Соглашения</w:t>
      </w:r>
      <w:bookmarkStart w:id="2" w:name="P94"/>
      <w:bookmarkEnd w:id="2"/>
    </w:p>
    <w:p w14:paraId="051E79C3" w14:textId="24E7AF6E" w:rsidR="00164842" w:rsidRPr="00164842" w:rsidRDefault="00164842" w:rsidP="00164842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Концессионер обязуется за свой счет реконструировать имущество (осуществить мероприятия по замене морально устаревшего  и физически изношенного оборудования новым более производительным и/или модернизации), состав и описание которого  приведены в </w:t>
      </w:r>
      <w:hyperlink w:anchor="P113" w:history="1">
        <w:r w:rsidRPr="00164842">
          <w:rPr>
            <w:rFonts w:ascii="Times New Roman" w:hAnsi="Times New Roman" w:cs="Times New Roman"/>
            <w:sz w:val="18"/>
            <w:szCs w:val="18"/>
          </w:rPr>
          <w:t>разделе 2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 настоящего Соглашения (далее - объект Соглашения), право собственности на которое принадлежит муниципальному образованию Завитинского района - Концеденту, и осуществлять деятельность по производству, передаче и распределению тепловой энергии с использованием объекта Соглашения, а Концедент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14:paraId="7AFD105B" w14:textId="6741E1E8" w:rsidR="00164842" w:rsidRPr="00164842" w:rsidRDefault="00164842" w:rsidP="00164842">
      <w:pPr>
        <w:pStyle w:val="ConsPlusNormal"/>
        <w:ind w:left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2. Объект Соглашения</w:t>
      </w:r>
    </w:p>
    <w:p w14:paraId="5969780E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2.1. Объектом Соглашения являются объекты коммунальной инфраструктуры (сооружения, оборудование, производственные здания и помещения, задействованные в </w:t>
      </w:r>
      <w:hyperlink r:id="rId7" w:tooltip="Технологический процесс" w:history="1">
        <w:r w:rsidRPr="00164842">
          <w:rPr>
            <w:rStyle w:val="a3"/>
            <w:rFonts w:ascii="Times New Roman" w:eastAsiaTheme="minorEastAsia" w:hAnsi="Times New Roman" w:cs="Times New Roman"/>
            <w:color w:val="000000" w:themeColor="text1"/>
            <w:sz w:val="18"/>
            <w:szCs w:val="18"/>
          </w:rPr>
          <w:t>технологическом процессе</w:t>
        </w:r>
      </w:hyperlink>
      <w:r w:rsidRPr="001648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</w:t>
      </w:r>
      <w:r w:rsidRPr="00164842">
        <w:rPr>
          <w:rFonts w:ascii="Times New Roman" w:hAnsi="Times New Roman" w:cs="Times New Roman"/>
          <w:sz w:val="18"/>
          <w:szCs w:val="18"/>
        </w:rPr>
        <w:t xml:space="preserve">роизводства тепловой энергии) объекты теплоснабжения, предназначенные для осуществления деятельности, указанной в пункте 1 настоящего Соглашения, подлежащие реконструкции в соответствии с заданием и основными мероприятиями, указанными в Приложении № 3 к настоящему соглашению. </w:t>
      </w:r>
    </w:p>
    <w:p w14:paraId="3E2F9ACF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2.2. Объект Соглашения, подлежащий реконструкции, принадлежит Концеде</w:t>
      </w:r>
      <w:bookmarkEnd w:id="1"/>
      <w:r w:rsidRPr="00164842">
        <w:rPr>
          <w:rFonts w:ascii="Times New Roman" w:hAnsi="Times New Roman" w:cs="Times New Roman"/>
          <w:sz w:val="18"/>
          <w:szCs w:val="18"/>
        </w:rPr>
        <w:t xml:space="preserve">нту на праве собственности. </w:t>
      </w:r>
    </w:p>
    <w:p w14:paraId="5CDC4AC6" w14:textId="65845E0A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2.3. Концедент гарантирует, что объект Соглашения передается Концессионеру свободным от прав третьих лиц и иных ограничений прав собственности Концедента на указанный объект.</w:t>
      </w:r>
      <w:bookmarkStart w:id="3" w:name="P141"/>
      <w:bookmarkEnd w:id="3"/>
    </w:p>
    <w:p w14:paraId="0F5C6F6B" w14:textId="2218A0E4" w:rsidR="00164842" w:rsidRPr="00164842" w:rsidRDefault="00164842" w:rsidP="0016484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3. Порядок передачи Концедентом Концессионеру объектов имущества</w:t>
      </w:r>
    </w:p>
    <w:p w14:paraId="682B0694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3.1. Концедент обязуется передать Концессионеру, а Концессионер обязуется принять имущество, указанное в пункте 2.1. настоящего соглашения, не позднее 10 календарных дней с даты подписания настоящего Соглашения</w:t>
      </w:r>
      <w:bookmarkStart w:id="4" w:name="P153"/>
      <w:bookmarkEnd w:id="4"/>
      <w:r w:rsidRPr="00164842">
        <w:rPr>
          <w:rFonts w:ascii="Times New Roman" w:hAnsi="Times New Roman" w:cs="Times New Roman"/>
          <w:sz w:val="18"/>
          <w:szCs w:val="18"/>
        </w:rPr>
        <w:t xml:space="preserve"> по акту приёма - передачи.</w:t>
      </w:r>
    </w:p>
    <w:p w14:paraId="55A84A22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3.2. Передача Концедентом Концессионеру имущества, указанного в пункте 2.1. настоящего соглашения осуществляется по акту приема передачи, содержащему   сведения о составе имущества, сроке службы и подписываемому Сторонами.</w:t>
      </w:r>
    </w:p>
    <w:p w14:paraId="3430E98C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3.3. Обязанность Концедента по передаче имущества, указанного в пункте 2.1. настоящего соглашения, считается исполненной после принятия объекта Концессионером   и подписания Сторонами акта приема – передачи.</w:t>
      </w:r>
    </w:p>
    <w:p w14:paraId="537C689D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3.4. Уклонение   одной из Сторон от подписания указанного документа признается нарушением этой Стороной обязанности, установленной </w:t>
      </w:r>
      <w:hyperlink w:anchor="P141" w:history="1">
        <w:r w:rsidRPr="00164842">
          <w:rPr>
            <w:rFonts w:ascii="Times New Roman" w:hAnsi="Times New Roman" w:cs="Times New Roman"/>
            <w:sz w:val="18"/>
            <w:szCs w:val="18"/>
          </w:rPr>
          <w:t>абзацем первым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 настоящего пункта.</w:t>
      </w:r>
    </w:p>
    <w:p w14:paraId="66C6372F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3.5. Обязанность Концедента по передаче Концессионеру прав владения и пользования имуществом, указанным в пункте 2.1. настоящего соглашения считается исполненной со дня государственной регистрации указанных прав   Концессионеру.    </w:t>
      </w:r>
    </w:p>
    <w:p w14:paraId="5D3FF258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3.6. Выявленное при передаче Концессионеру несоответствие показателей объекта Соглашения, объектов движимого имущества, входящих в состав объекта Соглашения, технико-экономическим показателям, установленным в решении Концедента о заключении настоящего Соглашения, является основанием для предъявления Концессионером Концеденту требования о безвозмездном устранении выявленных недостатков, либо для изменения условий настоящего Соглашения, либо для его расторжения в судебном порядке.</w:t>
      </w:r>
    </w:p>
    <w:p w14:paraId="794105DD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3.7. Концедент обязан предоставить Концессионеру во временное владение и пользование имущество, которое образует единое целое с объектом Соглашения и предназначено для использования по общему назначению с объектом Соглашения, для осуществления Концессионером деятельности, указанной в пункте </w:t>
      </w:r>
      <w:hyperlink w:anchor="P94" w:history="1">
        <w:r w:rsidRPr="00164842">
          <w:rPr>
            <w:rFonts w:ascii="Times New Roman" w:hAnsi="Times New Roman" w:cs="Times New Roman"/>
            <w:sz w:val="18"/>
            <w:szCs w:val="18"/>
          </w:rPr>
          <w:t>1</w:t>
        </w:r>
      </w:hyperlink>
      <w:r w:rsidRPr="00164842">
        <w:rPr>
          <w:rFonts w:ascii="Times New Roman" w:hAnsi="Times New Roman" w:cs="Times New Roman"/>
          <w:sz w:val="18"/>
          <w:szCs w:val="18"/>
        </w:rPr>
        <w:t>.1. настоящего Соглашения (далее - иное имущество).</w:t>
      </w:r>
    </w:p>
    <w:p w14:paraId="4E8ADEB4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lastRenderedPageBreak/>
        <w:t>3.8. Состав иного имущества и объекта Соглашения и их описание, в том числе   технико-экономические показатели, приведены в Приложении № 1 к настоящему Соглашению.</w:t>
      </w:r>
    </w:p>
    <w:p w14:paraId="408E7D20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3.9. Концедент гарантирует, что он является собственником иного имущества, право владения и пользования которых передаются Концессионеру в соответствии с настоящим Соглашением.</w:t>
      </w:r>
    </w:p>
    <w:p w14:paraId="35631762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3.10. Иное имущество принадлежит Концеденту на праве собственности, что подтверждается свидетельством о государственной регистрации права на объект недвижимого имущества и выписками из реестра муниципального имущества на движимое имущество. </w:t>
      </w:r>
    </w:p>
    <w:p w14:paraId="3584CD83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Копии документов, удостоверяющих право собственности Концедента на иное имущество, права владения использования по которым передаются Концессионеру в соответствии с настоящим Соглашением.</w:t>
      </w:r>
    </w:p>
    <w:p w14:paraId="42CCFC4C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3.11. Риск   случайной гибели или случайного повреждения иного имущества несет Концессионер в период действия концессионного соглашения с момента принятия имущества по акту приёма передачи на дату принятия имущества Концедентом. При уклонении Концедента от подписания акта приёма передачи, риск случайной гибели или случайного повреждения иного имущества несет Концедент. </w:t>
      </w:r>
    </w:p>
    <w:p w14:paraId="4CF7C40E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3.12. Права Концессионера на владение и пользование объекта Соглашения и иного недвижимого имущества подлежат государственной регистрации в порядке, предусмотренном </w:t>
      </w:r>
      <w:hyperlink w:anchor="P274" w:history="1">
        <w:r w:rsidRPr="00164842">
          <w:rPr>
            <w:rFonts w:ascii="Times New Roman" w:hAnsi="Times New Roman" w:cs="Times New Roman"/>
            <w:sz w:val="18"/>
            <w:szCs w:val="18"/>
          </w:rPr>
          <w:t xml:space="preserve">пунктами 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3.15. и </w:t>
      </w:r>
      <w:hyperlink w:anchor="P283" w:history="1">
        <w:r w:rsidRPr="00164842">
          <w:rPr>
            <w:rFonts w:ascii="Times New Roman" w:hAnsi="Times New Roman" w:cs="Times New Roman"/>
            <w:sz w:val="18"/>
            <w:szCs w:val="18"/>
          </w:rPr>
          <w:t>3.16.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 настоящего Соглашения.</w:t>
      </w:r>
    </w:p>
    <w:p w14:paraId="58291BC2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3.13. Предельный размер расходов на реконструкцию объекта Соглашения, осуществляемых в течение всего срока действия Соглашения Концессионером, равен 466500,0 (четыреста шестьдесят шесть тысяч пятьсот) рублей.</w:t>
      </w:r>
    </w:p>
    <w:p w14:paraId="3C1AD70A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Задание и основные мероприятия, предусмотренные </w:t>
      </w:r>
      <w:hyperlink r:id="rId8" w:history="1">
        <w:r w:rsidRPr="00164842">
          <w:rPr>
            <w:rFonts w:ascii="Times New Roman" w:hAnsi="Times New Roman" w:cs="Times New Roman"/>
            <w:sz w:val="18"/>
            <w:szCs w:val="18"/>
          </w:rPr>
          <w:t>статьей 22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 Федерального закона «О концессионных соглашениях», с описанием основных характеристик таких мероприятий приведены в Приложении № 3.</w:t>
      </w:r>
    </w:p>
    <w:p w14:paraId="6CB8743F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3.14. Объем инвестиций, привлекаемых Концессионером в целях Реконструкции объекта Соглашения, определяются в соответствии с инвестиционной программой Концессионера на срок с 2021 по 2026 годы, утвержденной в порядке, установленном законодательством Российской Федерации, и указываются в пункте 3.13. настоящего Соглашения.</w:t>
      </w:r>
    </w:p>
    <w:p w14:paraId="7B507803" w14:textId="77777777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3.15. Стороны обязуются осуществить действия, необходимые для государственной регистрации права собственности Концедента на объект Соглашения, а также прав Концессионера на владение и пользование объектом Соглашения и иного имущества.</w:t>
      </w:r>
    </w:p>
    <w:p w14:paraId="59191748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3.15.1. Концедент обязан: </w:t>
      </w:r>
    </w:p>
    <w:p w14:paraId="329EF94D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3.15.1.1. Передать документы в соответствии с перечнями, указанными в приложениях к настоящему договору в день подписания настоящего Соглашения; </w:t>
      </w:r>
    </w:p>
    <w:p w14:paraId="17CED824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3.15.1.2.  Передать объект соглашения и иное имущество в срок, установленный настоящим Соглашением; </w:t>
      </w:r>
    </w:p>
    <w:p w14:paraId="75469665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3.15.1.3. Обратиться в регистрирующий орган с заявлением и представить все необходимые документы не позднее 30 календарных дней с момента подписания акта приёма передачи и исполнения пункта 3.15.1.1.</w:t>
      </w:r>
    </w:p>
    <w:p w14:paraId="30049F2C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3.15.2. Концессионер обязан:</w:t>
      </w:r>
    </w:p>
    <w:p w14:paraId="3C5B25D7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3.15.2.1. Принять документы в соответствии с перечнями, указанными в приложениях к настоящему договору в день подписания настоящего договора; </w:t>
      </w:r>
    </w:p>
    <w:p w14:paraId="0FC76E31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3.15.2.2. Принять объект соглашения и иное имущество в срок, установленный настоящим соглашением (при наличии видимых замечаний отразить их в акте приёма – передачи); </w:t>
      </w:r>
    </w:p>
    <w:p w14:paraId="70DB1368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3.16. Государственная регистрация прав, указанных в </w:t>
      </w:r>
      <w:hyperlink w:anchor="P141" w:history="1">
        <w:r w:rsidRPr="00164842">
          <w:rPr>
            <w:rFonts w:ascii="Times New Roman" w:hAnsi="Times New Roman" w:cs="Times New Roman"/>
            <w:sz w:val="18"/>
            <w:szCs w:val="18"/>
          </w:rPr>
          <w:t>пунктах 3.1</w:t>
        </w:r>
      </w:hyperlink>
      <w:r w:rsidRPr="00164842">
        <w:rPr>
          <w:rFonts w:ascii="Times New Roman" w:hAnsi="Times New Roman" w:cs="Times New Roman"/>
          <w:sz w:val="18"/>
          <w:szCs w:val="18"/>
        </w:rPr>
        <w:t>, 3.7. настоящего Соглашения, осуществляется за счет Концедента.</w:t>
      </w:r>
    </w:p>
    <w:p w14:paraId="37431229" w14:textId="25E11CF4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3.17. Риск случайной гибели или случайного повреждения объекта Соглашения несет Концессионер с момента принятия имущества по акту приёма передачи по дату принятия имущества Концедентом. При уклонении Концедента от подписания акта приёма передачи, риск случайной гибели или случайного повреждения объекта Соглашения несет Концедент. </w:t>
      </w:r>
    </w:p>
    <w:p w14:paraId="190F81F6" w14:textId="4820731D" w:rsidR="00164842" w:rsidRPr="00164842" w:rsidRDefault="00164842" w:rsidP="00164842">
      <w:pPr>
        <w:pStyle w:val="ConsPlusNormal"/>
        <w:ind w:left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4. Реконструкция объекта Соглашения</w:t>
      </w:r>
    </w:p>
    <w:p w14:paraId="02F98719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4.1. Концессионер обязан реконструировать в соответствии с заданием и основными мероприятиями, указанными в Приложении № 3, объект   Соглашения состав, описание и технико-экономические показатели которого установлены в Приложении № 1 к настоящему Соглашению, в срок, указанный в </w:t>
      </w:r>
      <w:hyperlink w:anchor="P766" w:history="1">
        <w:r w:rsidRPr="00164842">
          <w:rPr>
            <w:rFonts w:ascii="Times New Roman" w:hAnsi="Times New Roman" w:cs="Times New Roman"/>
            <w:sz w:val="18"/>
            <w:szCs w:val="18"/>
          </w:rPr>
          <w:t xml:space="preserve">пункте </w:t>
        </w:r>
      </w:hyperlink>
      <w:r w:rsidRPr="00164842">
        <w:rPr>
          <w:rFonts w:ascii="Times New Roman" w:hAnsi="Times New Roman" w:cs="Times New Roman"/>
          <w:sz w:val="18"/>
          <w:szCs w:val="18"/>
        </w:rPr>
        <w:t>12.2.  настоящего Соглашения.</w:t>
      </w:r>
    </w:p>
    <w:p w14:paraId="39C07D8F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4.2. Концессионер по мере производственной необходимости осуществляет в отношении объектов иного имущества и объектов движимого имущества, входящих в состав объекта Соглашения и не подлежащих реконструкции мероприятия по улучшению характеристик и эксплуатационных свойств имущества.</w:t>
      </w:r>
    </w:p>
    <w:p w14:paraId="289DA8A0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4.3. Концессионер вправе привлекать к выполнению работ по реконструкции – движимого имущества объекта Соглашения третьих лиц, за действия которых он отвечает, как за свои собственные. </w:t>
      </w:r>
    </w:p>
    <w:p w14:paraId="435ACC27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4.4. Концессионер вправе привлекать к выполнению работ по исполнению пунктов 14, 15 настоящего Соглашения третьих лиц, за действия которых он отвечает, как за свои собственные.</w:t>
      </w:r>
    </w:p>
    <w:p w14:paraId="0D56DFB2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4.5. Концедент обязуется обеспечить Концессионеру необходимые условия для выполнения работ по реконструкции объекта Соглашения, в том числе принять необходимые меры по обеспечению свободного доступа Концессионера и уполномоченных им лиц к объекту Соглашения. </w:t>
      </w:r>
    </w:p>
    <w:p w14:paraId="58D055E0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4.6. При обнаружении Концессионером не зависящих от Сторон обстоятельств, делающих невозможным реконструкцию и ввод в эксплуатацию объекта Соглашения в сроки, установленные настоящим Соглашением, и (или) использование (эксплуатацию) объекта Соглашения,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Соглашения. </w:t>
      </w:r>
    </w:p>
    <w:p w14:paraId="4B7B64A4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4.7. Концессионер обязан ввести объект Соглашения в эксплуатацию в порядке, установленном законодательством Российской Федерации. </w:t>
      </w:r>
    </w:p>
    <w:p w14:paraId="57D0C17E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4.8. Концессионер обязан приступить к использованию (эксплуатации) объекта Соглашения в срок, указанный в </w:t>
      </w:r>
      <w:hyperlink w:anchor="P789" w:history="1">
        <w:r w:rsidRPr="00164842">
          <w:rPr>
            <w:rFonts w:ascii="Times New Roman" w:hAnsi="Times New Roman" w:cs="Times New Roman"/>
            <w:sz w:val="18"/>
            <w:szCs w:val="18"/>
          </w:rPr>
          <w:t xml:space="preserve">пункте 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12.3. настоящего Соглашения. </w:t>
      </w:r>
    </w:p>
    <w:p w14:paraId="7E9BD769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4.9. Концессионер обязан осуществить инвестиции в реконструкцию объекта Соглашения в объемах, предусмотренных инвестиционной программой.</w:t>
      </w:r>
    </w:p>
    <w:p w14:paraId="3BA3D2C7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4.10. Концессионер обязан обеспечить сдачу в эксплуатацию объекта Соглашения с технико-экономическими показателями, указанными в инвестиционной программе, в срок, предусмотренный Приложением № 3</w:t>
      </w:r>
    </w:p>
    <w:p w14:paraId="411ADB2A" w14:textId="6175460E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4.11. Завершение Концессионером работ по реконструкции объекта Соглашения оформляется подписываемым Сторонами документом (актом приема-передачи реконструированного имущества) об исполнении Концессионером своих обязательств по реконструкции объекта Соглашения.</w:t>
      </w:r>
    </w:p>
    <w:p w14:paraId="3E56AFC0" w14:textId="77777777" w:rsidR="00164842" w:rsidRPr="00164842" w:rsidRDefault="00164842" w:rsidP="0016484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5. Плата за пользование объектами концессионного Соглашения и иным имуществом</w:t>
      </w:r>
    </w:p>
    <w:p w14:paraId="2A916BD9" w14:textId="1FECFB66" w:rsidR="00164842" w:rsidRPr="00164842" w:rsidRDefault="00164842" w:rsidP="00164842">
      <w:pPr>
        <w:widowControl w:val="0"/>
        <w:tabs>
          <w:tab w:val="num" w:pos="1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842">
        <w:rPr>
          <w:rFonts w:ascii="Times New Roman" w:eastAsia="Times New Roman" w:hAnsi="Times New Roman" w:cs="Times New Roman"/>
          <w:sz w:val="18"/>
          <w:szCs w:val="18"/>
        </w:rPr>
        <w:t>Концессионная плата по Концессионному соглашению не предусмотрена.</w:t>
      </w:r>
    </w:p>
    <w:p w14:paraId="4EC29AB5" w14:textId="6B0D644B" w:rsidR="00164842" w:rsidRPr="00164842" w:rsidRDefault="00164842" w:rsidP="00164842">
      <w:pPr>
        <w:pStyle w:val="ConsPlusNormal"/>
        <w:ind w:left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lastRenderedPageBreak/>
        <w:t>6. Порядок предоставления Концессионеру земельных участков</w:t>
      </w:r>
    </w:p>
    <w:p w14:paraId="1AB5E394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6.1. Концедент обязуется заключить с Концессионером договор аренды земельного участка, на котором располагается объект Соглашения, указанный в пункте 2.1</w:t>
      </w:r>
      <w:proofErr w:type="gramStart"/>
      <w:r w:rsidRPr="0016484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64842">
        <w:rPr>
          <w:rFonts w:ascii="Times New Roman" w:hAnsi="Times New Roman" w:cs="Times New Roman"/>
          <w:sz w:val="18"/>
          <w:szCs w:val="18"/>
        </w:rPr>
        <w:t xml:space="preserve"> настоящего соглашения и который необходим для осуществления Концессионером производственной деятельности по настоящему Соглашению в течение 60 календарных дней с даты подписания настоящего Соглашения. </w:t>
      </w:r>
    </w:p>
    <w:p w14:paraId="4EE865BA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Указанный земельный участок принадлежит Концеденту на праве собственности на основании Федерального закона от 25.10.2001 года № 137-ФЗ «О введении в действие Земельного кодекса Российской Федерации».</w:t>
      </w:r>
    </w:p>
    <w:p w14:paraId="44937CEB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6.2. Договор аренды земельного участка заключается на срок, не превышающий срок действия настоящего Соглашения. </w:t>
      </w:r>
    </w:p>
    <w:p w14:paraId="692C0FDF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регистрации. Государственная регистрация указанного договора осуществляется за счет Концедента.</w:t>
      </w:r>
    </w:p>
    <w:p w14:paraId="5A69C94F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6.3. Концессионер не вправе передавать свои права по договору аренды, земельного участка другим лицам и сдавать земельный участок в субаренду, если иное не предусмотрено договором аренды земельного участка. </w:t>
      </w:r>
    </w:p>
    <w:p w14:paraId="275CB9BC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6.4. Прекращение настоящего Соглашения является основанием для прекращения договора аренды земельного участка. </w:t>
      </w:r>
    </w:p>
    <w:p w14:paraId="2B4E3990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6.5. Концессионер вправе с согласия Концедента возводить на земельном участке, находящемся в собственности Концедента,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 по настоящему Соглашению.</w:t>
      </w:r>
    </w:p>
    <w:p w14:paraId="697E2706" w14:textId="7BCD8FF2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6.6. В случае письменного уведомления Концессионера о необходимости Концедентом подготовить земельный участок, необходимый для реконструкции объекта настоящего Соглашения или для осуществления деятельности, предусмотренной настоящим соглашением, последний обязан подготовить земельный участок в разумные сроки с момента получения уведомления, но не позднее, чем срок, установленный для Концессионера с учётом исполнения его обязательств или возможностью его исполнения.</w:t>
      </w:r>
    </w:p>
    <w:p w14:paraId="0C9CEB60" w14:textId="18183D1D" w:rsidR="00164842" w:rsidRPr="00164842" w:rsidRDefault="00164842" w:rsidP="00164842">
      <w:pPr>
        <w:pStyle w:val="ConsPlusNormal"/>
        <w:ind w:left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 xml:space="preserve">7. Владение, пользование и распоряжение объектами имущества, предоставляемыми Концессионеру </w:t>
      </w:r>
    </w:p>
    <w:p w14:paraId="7AFE7B6B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7.1. Концедент обязан предоставить Концессионеру права владения и пользования объектом Соглашения, объектами движимого имущества, входящими в состав объекта Соглашения и иным имуществом, указанным в Приложении № 1 к настоящему соглашению. </w:t>
      </w:r>
    </w:p>
    <w:p w14:paraId="0FD1A4E5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7.2. Концессионер обязан эксплуатировать объект Соглашения, объекты движимого имущества, входящие в состав объекта Соглашения и иное имущество, указанное в Приложении № 1 к настоящему соглашению в установленном настоящим Соглашением порядке в целях осуществления деятельности, указанной в </w:t>
      </w:r>
      <w:hyperlink w:anchor="P94" w:history="1">
        <w:r w:rsidRPr="00164842">
          <w:rPr>
            <w:rFonts w:ascii="Times New Roman" w:hAnsi="Times New Roman" w:cs="Times New Roman"/>
            <w:sz w:val="18"/>
            <w:szCs w:val="18"/>
          </w:rPr>
          <w:t>пункте 1.1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. настоящего Соглашения. </w:t>
      </w:r>
    </w:p>
    <w:p w14:paraId="78AFA3C1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7.3. Концессионер обязан поддерживать объект Соглашения в исправном   состоянии, то есть производить   за   свой счет текущий ремонт объекта Соглашения.</w:t>
      </w:r>
    </w:p>
    <w:p w14:paraId="052A16A8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Реконструкция оборудования в соответствии с заданием и основными мероприятиями, указанными в Приложении </w:t>
      </w:r>
      <w:proofErr w:type="gramStart"/>
      <w:r w:rsidRPr="00164842">
        <w:rPr>
          <w:rFonts w:ascii="Times New Roman" w:hAnsi="Times New Roman" w:cs="Times New Roman"/>
          <w:sz w:val="18"/>
          <w:szCs w:val="18"/>
        </w:rPr>
        <w:t>№3</w:t>
      </w:r>
      <w:proofErr w:type="gramEnd"/>
      <w:r w:rsidRPr="00164842">
        <w:rPr>
          <w:rFonts w:ascii="Times New Roman" w:hAnsi="Times New Roman" w:cs="Times New Roman"/>
          <w:sz w:val="18"/>
          <w:szCs w:val="18"/>
        </w:rPr>
        <w:t xml:space="preserve"> производится за счет Концессионера.</w:t>
      </w:r>
    </w:p>
    <w:p w14:paraId="3AB3E21B" w14:textId="77777777" w:rsidR="00164842" w:rsidRPr="00164842" w:rsidRDefault="00164842" w:rsidP="0016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7.4. Передача Концессионером в залог или отчуждение объекта Соглашения, объектов движимого имущества, входящих в состав объекта Соглашения и иного имущества, не допускается. </w:t>
      </w:r>
    </w:p>
    <w:p w14:paraId="21F5ECB1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7.5.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 </w:t>
      </w:r>
    </w:p>
    <w:p w14:paraId="728615B1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7.6. Имущество, созданное или приобретенное Концессионером при исполнении настоящего Соглашения и не являющееся объектом Соглашения и объектом иного имущества является собственностью Концессионера, за исключением движимого имущества реконструируемого в рамках настоящего соглашения и иного (движимого или недвижимого) имущества, которое было создано, реконструировано, модернизировано за счет Концедента или стоимость которого была возмещена Концессионеру.</w:t>
      </w:r>
    </w:p>
    <w:p w14:paraId="1CFB2DE0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7.7. Концессионер обязан достигнуть плановых значений показателей деятельности Концессионера.</w:t>
      </w:r>
    </w:p>
    <w:p w14:paraId="1ED0F6DE" w14:textId="74ED414C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7.8. Концессионер обязан учитывать объект Соглашения и иное переданное Концедентом имущество на своем балансе отдельно от своего имущества, а также осуществлять начисление амортизации.</w:t>
      </w:r>
    </w:p>
    <w:p w14:paraId="5251B81F" w14:textId="4CEEF08D" w:rsidR="00164842" w:rsidRPr="00164842" w:rsidRDefault="00164842" w:rsidP="00164842">
      <w:pPr>
        <w:pStyle w:val="ConsPlusNormal"/>
        <w:ind w:left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8. Порядок передачи Концессионером Концеденту объектов имущества</w:t>
      </w:r>
      <w:bookmarkStart w:id="5" w:name="P606"/>
      <w:bookmarkEnd w:id="5"/>
    </w:p>
    <w:p w14:paraId="24114E43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8.1. Концессионер обязан передать Концеденту, а Концедент обязан принять объект Соглашения и иное имущество, указанные в Приложении № 1 к настоящему соглашению, в срок, указанный в </w:t>
      </w:r>
      <w:hyperlink w:anchor="P796" w:history="1">
        <w:r w:rsidRPr="00164842">
          <w:rPr>
            <w:rFonts w:ascii="Times New Roman" w:hAnsi="Times New Roman" w:cs="Times New Roman"/>
            <w:sz w:val="18"/>
            <w:szCs w:val="18"/>
          </w:rPr>
          <w:t xml:space="preserve">пункте 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12.4. настоящего Соглашения. </w:t>
      </w:r>
    </w:p>
    <w:p w14:paraId="46F42161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Передаваемый Концессионером объект Соглашения должен находиться в состоянии, указанном в Приложении № 1 к настоящему Соглашению, быть пригодным для осуществления деятельности, указанной в </w:t>
      </w:r>
      <w:hyperlink w:anchor="P94" w:history="1">
        <w:r w:rsidRPr="00164842">
          <w:rPr>
            <w:rFonts w:ascii="Times New Roman" w:hAnsi="Times New Roman" w:cs="Times New Roman"/>
            <w:sz w:val="18"/>
            <w:szCs w:val="18"/>
          </w:rPr>
          <w:t>пункте 1</w:t>
        </w:r>
      </w:hyperlink>
      <w:r w:rsidRPr="00164842">
        <w:rPr>
          <w:rFonts w:ascii="Times New Roman" w:hAnsi="Times New Roman" w:cs="Times New Roman"/>
          <w:sz w:val="18"/>
          <w:szCs w:val="18"/>
        </w:rPr>
        <w:t>.1. настоящего Соглашения, и не должен быть обременен правами третьих лиц.</w:t>
      </w:r>
      <w:bookmarkStart w:id="6" w:name="P613"/>
      <w:bookmarkEnd w:id="6"/>
    </w:p>
    <w:p w14:paraId="1EB15331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8.2. По окончанию срока действия настоящего Соглашения Концессионер обязан возвратить Концеденту, а Концедент обязан принять движимое имущество, входящее в состав объекта Соглашения с учетом реконструкции, а также движимое имущество, не подлежащее реконструкции, входящее в состав объекта Соглашения и иное имущество в первоначальном (то есть переданном Концессионеру) состоянии с учетом нормативного износа.</w:t>
      </w:r>
      <w:bookmarkStart w:id="7" w:name="P619"/>
      <w:bookmarkEnd w:id="7"/>
    </w:p>
    <w:p w14:paraId="13D1472F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8.3. Передача Концессионером Концеденту объектов, указанных в </w:t>
      </w:r>
      <w:hyperlink w:anchor="P606" w:history="1">
        <w:r w:rsidRPr="00164842">
          <w:rPr>
            <w:rFonts w:ascii="Times New Roman" w:hAnsi="Times New Roman" w:cs="Times New Roman"/>
            <w:sz w:val="18"/>
            <w:szCs w:val="18"/>
          </w:rPr>
          <w:t xml:space="preserve">пункте </w:t>
        </w:r>
      </w:hyperlink>
      <w:r w:rsidRPr="00164842">
        <w:rPr>
          <w:rFonts w:ascii="Times New Roman" w:hAnsi="Times New Roman" w:cs="Times New Roman"/>
          <w:sz w:val="18"/>
          <w:szCs w:val="18"/>
        </w:rPr>
        <w:t>8.1. настоящего Соглашения, осуществляется по акту приёма - передачи, подписываемому Сторонами.</w:t>
      </w:r>
    </w:p>
    <w:p w14:paraId="5EA49B62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8.4. Концессионер передает Концеденту документы, относящиеся к передаваемому объекту, одновременно с передачей этого объекта Концеденту. </w:t>
      </w:r>
    </w:p>
    <w:p w14:paraId="6BE9D91D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8.5. Концедент вправе отказаться от подписания акта приёма передачи в случае несоблюдения Концессионером пункта 8.2. настоящего Соглашения, за исключением случаев расторжения настоящего Соглашения в соответствии с подпунктами «б» и «в» пункта 17.1. настоящего Соглашения. </w:t>
      </w:r>
    </w:p>
    <w:p w14:paraId="053B1790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8.6. Обязанность Концессионера по передаче объекта Соглашения и иного имущества считается исполненной с момента подписания Сторонами акта приема передачи и государственной регистрации прекращения прав Концессионера на владение и пользование объектами, требующей такой регистрации.</w:t>
      </w:r>
    </w:p>
    <w:p w14:paraId="4703A3B0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При уклонении Концедента от подписания документа, указанного в </w:t>
      </w:r>
      <w:hyperlink w:anchor="P619" w:history="1">
        <w:r w:rsidRPr="00164842">
          <w:rPr>
            <w:rFonts w:ascii="Times New Roman" w:hAnsi="Times New Roman" w:cs="Times New Roman"/>
            <w:sz w:val="18"/>
            <w:szCs w:val="18"/>
          </w:rPr>
          <w:t xml:space="preserve">пункте 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8.3. настоящего Соглашения, обязанность Концессионера по передаче объектов, указанных в </w:t>
      </w:r>
      <w:hyperlink w:anchor="P606" w:history="1">
        <w:r w:rsidRPr="00164842">
          <w:rPr>
            <w:rFonts w:ascii="Times New Roman" w:hAnsi="Times New Roman" w:cs="Times New Roman"/>
            <w:sz w:val="18"/>
            <w:szCs w:val="18"/>
          </w:rPr>
          <w:t>пункте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 8.1. настоящего Соглашения, считается исполненной, если Концессионер осуществил все возможные действия по передаче указанных объектов. </w:t>
      </w:r>
    </w:p>
    <w:p w14:paraId="71AB6F80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8.7. Уклонение одной из Сторон от подписания акта приёма – передачи признается отказом этой Стороны от исполнения ею обязанности, установленной </w:t>
      </w:r>
      <w:hyperlink w:anchor="P606" w:history="1">
        <w:r w:rsidRPr="00164842">
          <w:rPr>
            <w:rFonts w:ascii="Times New Roman" w:hAnsi="Times New Roman" w:cs="Times New Roman"/>
            <w:sz w:val="18"/>
            <w:szCs w:val="18"/>
          </w:rPr>
          <w:t>пункт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ом 8.1. настоящего Соглашения. </w:t>
      </w:r>
    </w:p>
    <w:p w14:paraId="58E1762A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8.8. Прекращение прав Концессионера на владение и пользование объектом Соглашения и иным недвижимым </w:t>
      </w:r>
      <w:r w:rsidRPr="00164842">
        <w:rPr>
          <w:rFonts w:ascii="Times New Roman" w:hAnsi="Times New Roman" w:cs="Times New Roman"/>
          <w:sz w:val="18"/>
          <w:szCs w:val="18"/>
        </w:rPr>
        <w:lastRenderedPageBreak/>
        <w:t>имуществом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Концедента. Стороны обязуются осуществить действия, необходимые для государственной регистрации прекращения указанных прав Концессионера, в течение 30 календарных дней с даты прекращения настоящего Соглашения.</w:t>
      </w:r>
    </w:p>
    <w:p w14:paraId="5C7EFC0D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Стороны обязуются осуществить следующие действия.</w:t>
      </w:r>
      <w:bookmarkStart w:id="8" w:name="P681"/>
      <w:bookmarkEnd w:id="8"/>
    </w:p>
    <w:p w14:paraId="0E9873EA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8.8.1. Концедент обязан: </w:t>
      </w:r>
    </w:p>
    <w:p w14:paraId="09A38EC9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8.8.1.1. Принять документы в соответствии с перечнями, указанными в приложениях к настоящему договору в день прекращения настоящего Соглашения; </w:t>
      </w:r>
    </w:p>
    <w:p w14:paraId="62A96007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8.8.1.2. Принять объект соглашения и иное имущество в срок, установленный настоящим соглашением при соблюдении Концессионером пункта 8.2. настоящего соглашения; </w:t>
      </w:r>
    </w:p>
    <w:p w14:paraId="16D5D06D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8.8.1.3. Обратиться в регистрирующий орган с заявлением и представить все необходимые документы не позднее 30 календарных дней с даты прекращения настоящего Соглашения. </w:t>
      </w:r>
    </w:p>
    <w:p w14:paraId="23A99DF2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8.8.2. Концессионер обязан:</w:t>
      </w:r>
    </w:p>
    <w:p w14:paraId="3D1D172B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8.8.2.1. Передать документы в соответствии с перечнями, указанными в приложениях к настоящему договору в день прекращения настоящего Соглашения; </w:t>
      </w:r>
    </w:p>
    <w:p w14:paraId="6D1D6E26" w14:textId="058F3974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8.8.2.2. Передать объект соглашения и иное имущество в срок и техническом состоянии, предусмотренным настоящим соглашением. </w:t>
      </w:r>
    </w:p>
    <w:p w14:paraId="2DA99C84" w14:textId="629BBDA7" w:rsidR="00164842" w:rsidRPr="00164842" w:rsidRDefault="00164842" w:rsidP="00164842">
      <w:pPr>
        <w:spacing w:after="0" w:line="240" w:lineRule="auto"/>
        <w:jc w:val="center"/>
        <w:outlineLvl w:val="0"/>
        <w:rPr>
          <w:rFonts w:ascii="Times New Roman" w:eastAsia="Times New Roman CYR" w:hAnsi="Times New Roman" w:cs="Times New Roman"/>
          <w:b/>
          <w:bCs/>
          <w:sz w:val="18"/>
          <w:szCs w:val="18"/>
        </w:rPr>
      </w:pPr>
      <w:bookmarkStart w:id="9" w:name="_Hlk77754862"/>
      <w:r w:rsidRPr="00164842">
        <w:rPr>
          <w:rFonts w:ascii="Times New Roman" w:hAnsi="Times New Roman" w:cs="Times New Roman"/>
          <w:b/>
          <w:sz w:val="18"/>
          <w:szCs w:val="18"/>
        </w:rPr>
        <w:t>9</w:t>
      </w:r>
      <w:r w:rsidRPr="00164842">
        <w:rPr>
          <w:rStyle w:val="12"/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164842">
        <w:rPr>
          <w:rStyle w:val="12"/>
          <w:rFonts w:ascii="Times New Roman" w:eastAsia="Times New Roman CYR" w:hAnsi="Times New Roman" w:cs="Times New Roman"/>
          <w:b/>
          <w:bCs/>
          <w:sz w:val="18"/>
          <w:szCs w:val="18"/>
        </w:rPr>
        <w:t xml:space="preserve">Гарантии осуществления Концессионером деятельности, </w:t>
      </w:r>
      <w:r w:rsidRPr="00164842">
        <w:rPr>
          <w:rFonts w:ascii="Times New Roman" w:eastAsia="Times New Roman CYR" w:hAnsi="Times New Roman" w:cs="Times New Roman"/>
          <w:b/>
          <w:bCs/>
          <w:sz w:val="18"/>
          <w:szCs w:val="18"/>
        </w:rPr>
        <w:t>предусмотренной Соглашением</w:t>
      </w:r>
    </w:p>
    <w:p w14:paraId="5EE63524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9.1. Концессионер предоставляет потребителям услуги по регулируемым ценам (тарифам).</w:t>
      </w:r>
    </w:p>
    <w:p w14:paraId="409180F7" w14:textId="77777777" w:rsidR="00164842" w:rsidRPr="00164842" w:rsidRDefault="00164842" w:rsidP="00164842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В соответствии с законодательством о концессионных соглашениях Управление государственного регулирования цен и тарифов Амурской области на производимые и реализуемые Концессионером услуги по производству, передаче и распределению тепловой энергии устанавливают цены (тарифы) и (или) надбавки к ценам (тарифам) исходя из определенных настоящим Соглашением объемов инвестиций, предусмотренных пунктом 3.13.  настоящего Соглашения, и сроков   их   осуществления, предусмотренных пунктом 12.2. настоящего Соглашения, на реконструкцию объекта Соглашения и иного имущества, долгосрочных   параметров   регулирования.</w:t>
      </w:r>
    </w:p>
    <w:p w14:paraId="290D6A3C" w14:textId="77777777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9.2. Установление,  изменение,  корректировка  регулируемых цен (тарифов) на производимые и реализуемые Концессионером оказываемые услуги осуществляются по   правилам,    действовавшим   на   момент   заключения настоящего   Соглашения  и  предусмотренным  федеральными  законами,  иными нормативными  правовыми  актами  Российской  Федерации,  законами  субъекта Российской   Федерации,   иными   нормативными  правовыми  актами  субъекта Российской Федерации, правовыми актами органов местного самоуправления.</w:t>
      </w:r>
    </w:p>
    <w:p w14:paraId="65D1B607" w14:textId="0BC79772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По   соглашению Сторон и по согласованию в порядке, утверждаемом Правительством Российской Федерации в сфере теплоснабжения с органом исполнительной власти или органом местного самоуправления, осуществляющим регулирование цен (тарифов) в соответствии с законодательством Российской Федерации в сфере регулирования цен (тарифов), установление, изменение, корректировка регулируемых цен (тарифов) на производимые и реализуемые услуги в сфере теплоснабжения осуществляются   до конца срока   действия   настоящего   Соглашения   по правилам,  действующим  на  момент  соответственно установления, изменения, корректировки  цен (тарифов) и предусмотренным федеральными законами, иными нормативными  правовыми  актами  Российской  Федерации,  законами  субъекта Российской   Федерации,   иными   нормативными  правовыми  актами  субъекта Российской Федерации, правовыми актами органов местного самоуправления.</w:t>
      </w:r>
      <w:bookmarkEnd w:id="9"/>
    </w:p>
    <w:p w14:paraId="1051B542" w14:textId="78AB7177" w:rsidR="00164842" w:rsidRPr="00164842" w:rsidRDefault="00164842" w:rsidP="0016484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10. Порядок осуществления Концессионером деятельности по настоящему Соглашению</w:t>
      </w:r>
    </w:p>
    <w:p w14:paraId="29A370A8" w14:textId="77777777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10.1. В соответствии с настоящим Соглашением (в том числе технической возможности переданного имущества) Концессионер обязан на условиях, предусмотренных настоящим Соглашением, осуществлять деятельность, указанную   в   </w:t>
      </w:r>
      <w:hyperlink w:anchor="Par2" w:history="1">
        <w:r w:rsidRPr="00164842">
          <w:rPr>
            <w:rFonts w:ascii="Times New Roman" w:hAnsi="Times New Roman" w:cs="Times New Roman"/>
            <w:sz w:val="18"/>
            <w:szCs w:val="18"/>
          </w:rPr>
          <w:t>пункте 1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 настоящего Соглашения, и не прекращать (не приостанавливать) эту деятельность без согласия Концедента, за исключением случаев, установленных законодательством Российской Федерации.</w:t>
      </w:r>
    </w:p>
    <w:p w14:paraId="7E25A209" w14:textId="77777777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10.2. Концессионер обязан осуществлять деятельность по использованию (эксплуатации) объекта   Соглашения в соответствии с требованиями, установленными законодательством Российской Федерации.</w:t>
      </w:r>
    </w:p>
    <w:p w14:paraId="04C63EA4" w14:textId="77777777" w:rsidR="00164842" w:rsidRPr="00164842" w:rsidRDefault="00164842" w:rsidP="0016484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10.3. Концессионер имеет право с согласия Концедента осуществлять деятельность, указанную в </w:t>
      </w:r>
      <w:hyperlink w:anchor="P94" w:history="1">
        <w:r w:rsidRPr="00164842">
          <w:rPr>
            <w:rFonts w:ascii="Times New Roman" w:hAnsi="Times New Roman" w:cs="Times New Roman"/>
            <w:sz w:val="18"/>
            <w:szCs w:val="18"/>
          </w:rPr>
          <w:t>пункте</w:t>
        </w:r>
        <w:hyperlink w:anchor="Par2" w:history="1">
          <w:r w:rsidRPr="00164842">
            <w:rPr>
              <w:rFonts w:ascii="Times New Roman" w:hAnsi="Times New Roman" w:cs="Times New Roman"/>
              <w:sz w:val="18"/>
              <w:szCs w:val="18"/>
            </w:rPr>
            <w:t xml:space="preserve"> 1</w:t>
          </w:r>
        </w:hyperlink>
        <w:r w:rsidRPr="00164842">
          <w:rPr>
            <w:rFonts w:ascii="Times New Roman" w:hAnsi="Times New Roman" w:cs="Times New Roman"/>
            <w:sz w:val="18"/>
            <w:szCs w:val="18"/>
          </w:rPr>
          <w:t>.1.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настоящего Соглашения, за пределами территории обслуживания. При этом Концессионер обязан осуществлять указанную деятельность на территории обслуживания в первоочередном порядке. </w:t>
      </w:r>
    </w:p>
    <w:p w14:paraId="445DC75C" w14:textId="77777777" w:rsidR="00164842" w:rsidRPr="00164842" w:rsidRDefault="00164842" w:rsidP="0016484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10.4. Концессионер обязан осуществлять деятельность, указанную в </w:t>
      </w:r>
      <w:hyperlink w:anchor="P94" w:history="1">
        <w:r w:rsidRPr="00164842">
          <w:rPr>
            <w:rFonts w:ascii="Times New Roman" w:hAnsi="Times New Roman" w:cs="Times New Roman"/>
            <w:sz w:val="18"/>
            <w:szCs w:val="18"/>
          </w:rPr>
          <w:t>пункте 1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.1. настоящего Соглашения, в соответствии с требованиями, установленными законодательством Российской Федерации, включая: </w:t>
      </w:r>
    </w:p>
    <w:p w14:paraId="5CB5ED96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а) требования к передаче имущественных и иных прав, необходимых для реконструкции и эксплуатации объекта Соглашения и иного имущества;</w:t>
      </w:r>
    </w:p>
    <w:p w14:paraId="4A68732D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б) требования к обеспечению аварийно-спасательных работ на объекте Соглашения и иного имущества; </w:t>
      </w:r>
    </w:p>
    <w:p w14:paraId="24175D77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в) гарантии беспрепятственного доступа (по предварительному согласованию с Концессионером посредством направления уведомления о предстоящей проверке с целью направления уполномоченного лица от Концессионера на участие в проверке, не позднее чем за 3 рабочих дня) на объект Соглашения представителей органов, обеспечивающих   надзор и контроль за деятельностью по реконструкции и эксплуатации объекта Соглашения, в частности:</w:t>
      </w:r>
    </w:p>
    <w:p w14:paraId="2F696916" w14:textId="77777777" w:rsidR="00164842" w:rsidRPr="00164842" w:rsidRDefault="00164842" w:rsidP="0016484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представителей отдела муниципального хозяйства администрации муниципального образования Завитинского района;</w:t>
      </w:r>
    </w:p>
    <w:p w14:paraId="79F13613" w14:textId="77777777" w:rsidR="00164842" w:rsidRPr="00164842" w:rsidRDefault="00164842" w:rsidP="0016484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представителей Комитета по управлению имуществом Завитинского района;</w:t>
      </w:r>
    </w:p>
    <w:p w14:paraId="35B462E0" w14:textId="77777777" w:rsidR="00164842" w:rsidRPr="00164842" w:rsidRDefault="00164842" w:rsidP="0016484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иных должностных лиц, уполномоченных главой Завитинского района.</w:t>
      </w:r>
    </w:p>
    <w:p w14:paraId="6441FB79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10.5. Концессионер обязан осуществлять деятельность, указанную в </w:t>
      </w:r>
      <w:hyperlink w:anchor="P94" w:history="1">
        <w:r w:rsidRPr="00164842">
          <w:rPr>
            <w:rFonts w:ascii="Times New Roman" w:hAnsi="Times New Roman" w:cs="Times New Roman"/>
            <w:sz w:val="18"/>
            <w:szCs w:val="18"/>
          </w:rPr>
          <w:t>пункте 1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настоящего Соглашения, с момента подписания акта приема – передачи имущества до окончания срока, указанного в </w:t>
      </w:r>
      <w:hyperlink w:anchor="P802" w:history="1">
        <w:r w:rsidRPr="00164842">
          <w:rPr>
            <w:rFonts w:ascii="Times New Roman" w:hAnsi="Times New Roman" w:cs="Times New Roman"/>
            <w:sz w:val="18"/>
            <w:szCs w:val="18"/>
          </w:rPr>
          <w:t xml:space="preserve">пункте 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12.1. настоящего Соглашения. </w:t>
      </w:r>
    </w:p>
    <w:p w14:paraId="52593177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10.6. Помимо деятельности, указанной в </w:t>
      </w:r>
      <w:hyperlink w:anchor="P94" w:history="1">
        <w:r w:rsidRPr="00164842">
          <w:rPr>
            <w:rFonts w:ascii="Times New Roman" w:hAnsi="Times New Roman" w:cs="Times New Roman"/>
            <w:sz w:val="18"/>
            <w:szCs w:val="18"/>
          </w:rPr>
          <w:t>пункте 1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 настоящего Соглашения, Концессионер с использованием объекта Соглашения и иного имущества не имеет права осуществлять иную деятельность.</w:t>
      </w:r>
    </w:p>
    <w:p w14:paraId="42CB7A45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10.7. Концессионер имеет право исполнять настоящее Соглашение, включая осуществление деятельности, предусмотренной </w:t>
      </w:r>
      <w:hyperlink w:anchor="P94" w:history="1">
        <w:r w:rsidRPr="00164842">
          <w:rPr>
            <w:rFonts w:ascii="Times New Roman" w:hAnsi="Times New Roman" w:cs="Times New Roman"/>
            <w:sz w:val="18"/>
            <w:szCs w:val="18"/>
          </w:rPr>
          <w:t>пунктом 1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настоящего Соглашения, своими силами и (или) с привлечением других лиц. При этом Концессионер несет ответственность за действия других лиц как за свои собственные. </w:t>
      </w:r>
    </w:p>
    <w:p w14:paraId="131E9351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10.8.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</w:t>
      </w:r>
    </w:p>
    <w:p w14:paraId="170653A2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10.9. Концессионер обязан при осуществлении деятельности, указанной в </w:t>
      </w:r>
      <w:hyperlink w:anchor="P94" w:history="1">
        <w:r w:rsidRPr="00164842">
          <w:rPr>
            <w:rFonts w:ascii="Times New Roman" w:hAnsi="Times New Roman" w:cs="Times New Roman"/>
            <w:sz w:val="18"/>
            <w:szCs w:val="18"/>
          </w:rPr>
          <w:t>пункте 1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 настоящего Соглашения, осуществлять реализацию производимых услуг по регулируемым ценам (тарифам) и в соответствии с установленными </w:t>
      </w:r>
      <w:r w:rsidRPr="00164842">
        <w:rPr>
          <w:rFonts w:ascii="Times New Roman" w:hAnsi="Times New Roman" w:cs="Times New Roman"/>
          <w:sz w:val="18"/>
          <w:szCs w:val="18"/>
        </w:rPr>
        <w:lastRenderedPageBreak/>
        <w:t>надбавками к ценам (тарифам).</w:t>
      </w:r>
      <w:bookmarkStart w:id="10" w:name="P759"/>
      <w:bookmarkEnd w:id="10"/>
    </w:p>
    <w:p w14:paraId="238BA68A" w14:textId="25C6DA58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10.10. Концессионер в соответствии с Федеральным законом от 18.07.2011                  № 223-ФЗ «О закупках товаров, работ, услуг отдельными видами юридических лиц» обязан заключить с ресурсоснабжающими организациями договоры поставки топливно-энергетических ресурсов, необходимых для осуществления деятельности, указанной в разделе 1 настоящего соглашения, а также оплачивать топливно-энергетические ресурсы в соответствии с условиями таких договоров.</w:t>
      </w:r>
    </w:p>
    <w:p w14:paraId="49E8C24C" w14:textId="58B3258E" w:rsidR="00164842" w:rsidRPr="00164842" w:rsidRDefault="00164842" w:rsidP="00164842">
      <w:pPr>
        <w:pStyle w:val="1"/>
        <w:spacing w:before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bookmarkStart w:id="11" w:name="_Toc401745060"/>
      <w:r w:rsidRPr="00164842">
        <w:rPr>
          <w:rFonts w:ascii="Times New Roman" w:hAnsi="Times New Roman" w:cs="Times New Roman"/>
          <w:sz w:val="18"/>
          <w:szCs w:val="18"/>
        </w:rPr>
        <w:t>11. Обеспечение обязательств концессионера</w:t>
      </w:r>
      <w:bookmarkEnd w:id="11"/>
    </w:p>
    <w:p w14:paraId="0172B2BB" w14:textId="77777777" w:rsidR="00164842" w:rsidRPr="00164842" w:rsidRDefault="00164842" w:rsidP="0016484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11.1. Концессионер обязан предоставить обеспечение исполнения обязательств по настоящему Соглашению в виде безотзывной банковской гарантии. Банковская гарантия должна быть непередаваемой и соответствовать иным требованиям постановления Правительства РФ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систем».</w:t>
      </w:r>
    </w:p>
    <w:p w14:paraId="283F7099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11.2. Размер банковской гарантии – не более 5% от суммы инвестиционных обязательств на каждый год действия банковской гарантии.</w:t>
      </w:r>
    </w:p>
    <w:p w14:paraId="44BDF793" w14:textId="6BB48C4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11.3. Срок действия банковской гарантии – вступает в силу не позднее 60 (шестидесяти) рабочих дней с даты заключения концессионного соглашения и действует в течение 5 (пяти) лет с даты предоставления банковской гарантии.</w:t>
      </w:r>
    </w:p>
    <w:p w14:paraId="2480458C" w14:textId="08767BE1" w:rsidR="00164842" w:rsidRPr="00164842" w:rsidRDefault="00164842" w:rsidP="0016484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</w:pPr>
      <w:r w:rsidRPr="00164842">
        <w:rPr>
          <w:rFonts w:ascii="Times New Roman" w:hAnsi="Times New Roman" w:cs="Times New Roman"/>
          <w:b/>
          <w:bCs/>
          <w:sz w:val="18"/>
          <w:szCs w:val="18"/>
        </w:rPr>
        <w:t xml:space="preserve">12. </w:t>
      </w:r>
      <w:r w:rsidRPr="00164842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>Права и обязанности, осуществляемые субъектом Российской Федерации, участвующим в концессионном соглашении.</w:t>
      </w:r>
    </w:p>
    <w:p w14:paraId="67F8BFEF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64842">
        <w:rPr>
          <w:rFonts w:ascii="Times New Roman" w:eastAsiaTheme="minorHAnsi" w:hAnsi="Times New Roman" w:cs="Times New Roman"/>
          <w:sz w:val="18"/>
          <w:szCs w:val="18"/>
          <w:lang w:eastAsia="en-US"/>
        </w:rPr>
        <w:t>12.1. Субъект Российской Федерации, участвующий в концессионном соглашении, несет следующие обязанности по концессионному соглашению:</w:t>
      </w:r>
    </w:p>
    <w:p w14:paraId="4CE816E1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64842">
        <w:rPr>
          <w:rFonts w:ascii="Times New Roman" w:eastAsiaTheme="minorHAnsi" w:hAnsi="Times New Roman" w:cs="Times New Roman"/>
          <w:sz w:val="18"/>
          <w:szCs w:val="18"/>
          <w:lang w:eastAsia="en-US"/>
        </w:rPr>
        <w:t>12.1.1. Установление тарифов в соответствии с долгосрочными параметрами регулирования деятельности концессионера и методом регулирования тарифов, установленных концессионным соглашением.</w:t>
      </w:r>
    </w:p>
    <w:p w14:paraId="7EC29485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64842">
        <w:rPr>
          <w:rFonts w:ascii="Times New Roman" w:eastAsiaTheme="minorHAnsi" w:hAnsi="Times New Roman" w:cs="Times New Roman"/>
          <w:sz w:val="18"/>
          <w:szCs w:val="18"/>
          <w:lang w:eastAsia="en-US"/>
        </w:rPr>
        <w:t>12.1.2. Утверждение инвестиционных программ концессионера в соответствии с установленными концессионным соглашением заданием и мероприятиями, плановыми показателями деятельности концессионера, предельным уровнем расходов на создание и (или) реконструкцию объекта концессионного соглашения.</w:t>
      </w:r>
    </w:p>
    <w:p w14:paraId="09C8A9E8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64842">
        <w:rPr>
          <w:rFonts w:ascii="Times New Roman" w:eastAsiaTheme="minorHAnsi" w:hAnsi="Times New Roman" w:cs="Times New Roman"/>
          <w:sz w:val="18"/>
          <w:szCs w:val="18"/>
          <w:lang w:eastAsia="en-US"/>
        </w:rPr>
        <w:t>12.1.3. Возмещение недополученных доходов, экономически обоснованных расходов концессионера, подлежащих возмещению за счет средств бюджета субъекта Российской Федерации, участвующего в концессионном соглашении в соответствии с нормативными правовыми актами Российской Федерации, в том числе в случае принятия органом исполнительной власти субъекта Российской Федерации, участвующего в концессионном соглашении, в области государственного регулирования тарифов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теплоснабжения, водоснабжения, водоотведения, и (или) долгосрочных параметров регулирования деятельности концессионера, установленных органом исполнительной власти в области государственного регулирования тарифов субъекта Российской Федерации, участвующего в концессионном соглашении, 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органом исполнительной власти в области государственного регулирования тарифов субъекта Российской Федерации, участвующего в концессионном соглашении, в соответствии с настоящим Федеральным законом. Согласование долгосрочных параметров регулирования деятельности концессионера осуществляется в порядке, установленном Правительством Российской Федерации в соответствии с настоящим Федеральным законом.</w:t>
      </w:r>
    </w:p>
    <w:p w14:paraId="722AD8DC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64842">
        <w:rPr>
          <w:rFonts w:ascii="Times New Roman" w:eastAsiaTheme="minorHAnsi" w:hAnsi="Times New Roman" w:cs="Times New Roman"/>
          <w:sz w:val="18"/>
          <w:szCs w:val="18"/>
          <w:lang w:eastAsia="en-US"/>
        </w:rPr>
        <w:t>12.1.4. иные обязанности, устанавливаемые нормативными правовыми актами субъекта Российской Федерации, участвующего в концессионном соглашении.</w:t>
      </w:r>
    </w:p>
    <w:p w14:paraId="70CE56DF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64842">
        <w:rPr>
          <w:rFonts w:ascii="Times New Roman" w:eastAsiaTheme="minorHAnsi" w:hAnsi="Times New Roman" w:cs="Times New Roman"/>
          <w:sz w:val="18"/>
          <w:szCs w:val="18"/>
          <w:lang w:eastAsia="en-US"/>
        </w:rPr>
        <w:t>12.2.  Права субъекта Российской Федерации, участвующего в концессионном соглашении:</w:t>
      </w:r>
    </w:p>
    <w:p w14:paraId="36E79908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64842">
        <w:rPr>
          <w:rFonts w:ascii="Times New Roman" w:eastAsiaTheme="minorHAnsi" w:hAnsi="Times New Roman" w:cs="Times New Roman"/>
          <w:sz w:val="18"/>
          <w:szCs w:val="18"/>
          <w:lang w:eastAsia="en-US"/>
        </w:rPr>
        <w:t>1) предоставление концессионеру государственных гарантий субъекта Российской Федерации, участвующего в концессионном соглашении;</w:t>
      </w:r>
    </w:p>
    <w:p w14:paraId="171E3FEC" w14:textId="447B126C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64842">
        <w:rPr>
          <w:rFonts w:ascii="Times New Roman" w:eastAsiaTheme="minorHAnsi" w:hAnsi="Times New Roman" w:cs="Times New Roman"/>
          <w:sz w:val="18"/>
          <w:szCs w:val="18"/>
          <w:lang w:eastAsia="en-US"/>
        </w:rPr>
        <w:t>2) иные права, устанавливаемые нормативными правовыми актами субъекта Российской Федерации, участвующего в концессионном соглашении.</w:t>
      </w:r>
    </w:p>
    <w:p w14:paraId="195F3849" w14:textId="407E8F1A" w:rsidR="00164842" w:rsidRPr="00164842" w:rsidRDefault="00164842" w:rsidP="0016484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13. Сроки по настоящему Соглашению</w:t>
      </w:r>
      <w:bookmarkStart w:id="12" w:name="P761"/>
      <w:bookmarkEnd w:id="12"/>
    </w:p>
    <w:p w14:paraId="74FF00A3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13.1. Настоящее Соглашение вступает в силу со дня его подписания и действует до «</w:t>
      </w:r>
      <w:r w:rsidRPr="00164842">
        <w:rPr>
          <w:rFonts w:ascii="Times New Roman" w:hAnsi="Times New Roman" w:cs="Times New Roman"/>
          <w:sz w:val="18"/>
          <w:szCs w:val="18"/>
          <w:u w:val="single"/>
        </w:rPr>
        <w:t>_____</w:t>
      </w:r>
      <w:r w:rsidRPr="00164842">
        <w:rPr>
          <w:rFonts w:ascii="Times New Roman" w:hAnsi="Times New Roman" w:cs="Times New Roman"/>
          <w:sz w:val="18"/>
          <w:szCs w:val="18"/>
        </w:rPr>
        <w:t xml:space="preserve">» </w:t>
      </w:r>
      <w:r w:rsidRPr="00164842">
        <w:rPr>
          <w:rFonts w:ascii="Times New Roman" w:hAnsi="Times New Roman" w:cs="Times New Roman"/>
          <w:sz w:val="18"/>
          <w:szCs w:val="18"/>
          <w:u w:val="single"/>
        </w:rPr>
        <w:t>______________</w:t>
      </w:r>
      <w:r w:rsidRPr="00164842">
        <w:rPr>
          <w:rFonts w:ascii="Times New Roman" w:hAnsi="Times New Roman" w:cs="Times New Roman"/>
          <w:sz w:val="18"/>
          <w:szCs w:val="18"/>
        </w:rPr>
        <w:t>2026 года.</w:t>
      </w:r>
    </w:p>
    <w:p w14:paraId="75C86F4A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13.2. Срок реконструкции объектов движимого имущества, входящих в состав объекта Соглашения, указан в задании, являющемся Приложением № 2 к настоящему соглашению. </w:t>
      </w:r>
    </w:p>
    <w:p w14:paraId="25625050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13.3. Срок эксплуатации Концессионером объекта Соглашения и иного имущества – срок действия настоящего Соглашения. </w:t>
      </w:r>
    </w:p>
    <w:p w14:paraId="47AFCC3A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13.4. Срок передачи Концессионером Концеденту объекта Соглашения и иного имущества – в течение 15 календарных дней с даты прекращения действия настоящего Соглашения. </w:t>
      </w:r>
    </w:p>
    <w:p w14:paraId="6BD7222B" w14:textId="5244B86D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13.5. Срок осуществления Концессионером деятельности, указанной в </w:t>
      </w:r>
      <w:hyperlink w:anchor="P94" w:history="1">
        <w:r w:rsidRPr="00164842">
          <w:rPr>
            <w:rFonts w:ascii="Times New Roman" w:hAnsi="Times New Roman" w:cs="Times New Roman"/>
            <w:sz w:val="18"/>
            <w:szCs w:val="18"/>
          </w:rPr>
          <w:t>пункте                    1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 настоящего Соглашения, устанавливается с даты подписания настоящего соглашения.</w:t>
      </w:r>
    </w:p>
    <w:p w14:paraId="2D8B42ED" w14:textId="31642196" w:rsidR="00164842" w:rsidRPr="00164842" w:rsidRDefault="00164842" w:rsidP="0016484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14. Порядок осуществления Концедентом контроля за соблюдением Концессионером условий настоящего Соглашения</w:t>
      </w:r>
    </w:p>
    <w:p w14:paraId="5293522B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14.1. Права и обязанности Концедента осуществляются уполномоченными им органами в соответствии с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самоуправления. Концедент уведомляет Концессионера об органах, уполномоченных осуществлять от его имени права и обязанности по настоящему Соглашению, в разумный срок до начала осуществления указанными органами возложенных на них полномочий по настоящему Соглашению. </w:t>
      </w:r>
    </w:p>
    <w:p w14:paraId="78C40DD0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14.2. Концедент осуществляет контроль за соблюдением Концессионером условий настоящего Соглашения, в том числе обязательств по осуществлению деятельности, указанной в </w:t>
      </w:r>
      <w:hyperlink w:anchor="P94" w:history="1">
        <w:r w:rsidRPr="00164842">
          <w:rPr>
            <w:rFonts w:ascii="Times New Roman" w:hAnsi="Times New Roman" w:cs="Times New Roman"/>
            <w:sz w:val="18"/>
            <w:szCs w:val="18"/>
          </w:rPr>
          <w:t>пункте 1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.1. настоящего Соглашения, обязательств по эксплуатации объекта Соглашения в соответствии с целями, установленными настоящим Соглашением, сроков исполнения обязательств, указанных в </w:t>
      </w:r>
      <w:hyperlink w:anchor="P759" w:history="1">
        <w:r w:rsidRPr="00164842">
          <w:rPr>
            <w:rFonts w:ascii="Times New Roman" w:hAnsi="Times New Roman" w:cs="Times New Roman"/>
            <w:sz w:val="18"/>
            <w:szCs w:val="18"/>
          </w:rPr>
          <w:t xml:space="preserve">разделе 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12  настоящего Соглашения. </w:t>
      </w:r>
    </w:p>
    <w:p w14:paraId="1452EEBC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14.3. Концессионер обязан обеспечить представителям уполномоченных органов Концедента, осуществляющим контроль за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</w:t>
      </w:r>
      <w:hyperlink w:anchor="P94" w:history="1">
        <w:r w:rsidRPr="00164842">
          <w:rPr>
            <w:rFonts w:ascii="Times New Roman" w:hAnsi="Times New Roman" w:cs="Times New Roman"/>
            <w:sz w:val="18"/>
            <w:szCs w:val="18"/>
          </w:rPr>
          <w:t>пункте 1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.1. настоящего </w:t>
      </w:r>
      <w:r w:rsidRPr="00164842">
        <w:rPr>
          <w:rFonts w:ascii="Times New Roman" w:hAnsi="Times New Roman" w:cs="Times New Roman"/>
          <w:sz w:val="18"/>
          <w:szCs w:val="18"/>
        </w:rPr>
        <w:lastRenderedPageBreak/>
        <w:t>Соглашения, в соответствии с подпунктом «в» пункта 10.4. настоящего Соглашения.</w:t>
      </w:r>
    </w:p>
    <w:p w14:paraId="4C9D53AD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14.4. Концедент имеет право запрашивать у Концессионера информацию об исполнении Концессионером обязательств по настоящему Соглашению. </w:t>
      </w:r>
    </w:p>
    <w:p w14:paraId="4A9FE239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14.5. Концедент не вправе вмешиваться в осуществление хозяйственной деятельности Концессионера. </w:t>
      </w:r>
    </w:p>
    <w:p w14:paraId="72B67E65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14.6. Представители уполномоченных Концедентом органов не вправе разглашать сведения, отнесенные настоящим Соглашением к сведениям конфиденциального характера или являющиеся коммерческой тайной. </w:t>
      </w:r>
    </w:p>
    <w:p w14:paraId="5E1BD2CA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14.7. 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 обязан сообщить об этом Концессионеру в течение 10 рабочих дней с даты обнаружения указанных нарушений. </w:t>
      </w:r>
    </w:p>
    <w:p w14:paraId="6C727103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14.7.1. Результаты осуществления контроля за соблюдением Концессионером условий настоящего Соглашения оформляются актом о результатах контроля.</w:t>
      </w:r>
    </w:p>
    <w:p w14:paraId="7D6673ED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Интернет.</w:t>
      </w:r>
    </w:p>
    <w:p w14:paraId="5E7A4468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Доступ к указанному акту обеспечивается в течение срока действия настоящего Соглашения и после дня окончания его срока действия в течение 3 лет.</w:t>
      </w:r>
    </w:p>
    <w:p w14:paraId="139F269F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Акт о результатах контроля не размещается в сети Интернет в случае,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государства.</w:t>
      </w:r>
    </w:p>
    <w:p w14:paraId="5B995742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14.7.2. Стороны обязаны своевременно предоставлять друг другу информацию, необходимую для  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14:paraId="24B57358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14.8. Стороны обязаны в течение 10 календарных дней после наступления сроков исполнения обязательств, установленных пунктом 12.2. настоящего Соглашения, подписать документ об исполнении указанных обязательств. </w:t>
      </w:r>
    </w:p>
    <w:p w14:paraId="61170344" w14:textId="69695839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14.9. 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 </w:t>
      </w:r>
    </w:p>
    <w:p w14:paraId="5427B8F3" w14:textId="096A6FA8" w:rsidR="00164842" w:rsidRPr="00164842" w:rsidRDefault="00164842" w:rsidP="0016484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15. Ответственность Сторон</w:t>
      </w:r>
    </w:p>
    <w:p w14:paraId="12EF2F60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15.1.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  <w:bookmarkStart w:id="13" w:name="P927"/>
      <w:bookmarkEnd w:id="13"/>
    </w:p>
    <w:p w14:paraId="7CF93B55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15.2. Концессионер несет ответственность перед Концедентом за допущенное при реконструкции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Соглашения, подлежащего реконструкции.</w:t>
      </w:r>
    </w:p>
    <w:p w14:paraId="00661455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15.3.В случае нарушения требований, указанных в </w:t>
      </w:r>
      <w:hyperlink w:anchor="P927" w:history="1">
        <w:r w:rsidRPr="00164842">
          <w:rPr>
            <w:rFonts w:ascii="Times New Roman" w:hAnsi="Times New Roman" w:cs="Times New Roman"/>
            <w:sz w:val="18"/>
            <w:szCs w:val="18"/>
          </w:rPr>
          <w:t xml:space="preserve">пункте 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12.2. настоящего Соглашения, Концедент обязан в течение 15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составляет 60 календарных дней (без учета приобретения и доставки необходимого оборудования и материалов). </w:t>
      </w:r>
    </w:p>
    <w:p w14:paraId="6726BC72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15.4. Концедент вправе потребовать от Концессионера возмещения причиненных Концеденту убытков, вызванных нарушением Концессионером требований, указанных в </w:t>
      </w:r>
      <w:hyperlink w:anchor="P927" w:history="1">
        <w:r w:rsidRPr="00164842">
          <w:rPr>
            <w:rFonts w:ascii="Times New Roman" w:hAnsi="Times New Roman" w:cs="Times New Roman"/>
            <w:sz w:val="18"/>
            <w:szCs w:val="18"/>
          </w:rPr>
          <w:t xml:space="preserve">пункте </w:t>
        </w:r>
      </w:hyperlink>
      <w:r w:rsidRPr="00164842">
        <w:rPr>
          <w:rFonts w:ascii="Times New Roman" w:hAnsi="Times New Roman" w:cs="Times New Roman"/>
          <w:sz w:val="18"/>
          <w:szCs w:val="18"/>
        </w:rPr>
        <w:t>12.2.</w:t>
      </w:r>
    </w:p>
    <w:p w14:paraId="54184AC4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15.5. Концессионер несет перед Концедентом ответственность за качество работ по реконструкции объекта Соглашения в течение 1 года со дня передачи объекта Соглашения Концеденту, в соответствии с пунктом4.9. настоящего Соглашения.</w:t>
      </w:r>
    </w:p>
    <w:p w14:paraId="42F911E7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15.6.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 </w:t>
      </w:r>
    </w:p>
    <w:p w14:paraId="2B0870DA" w14:textId="534A378D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15.7. При досрочном расторжении настоящего Соглашения сторонами возмещаются расходы, подтвержденные </w:t>
      </w:r>
      <w:proofErr w:type="spellStart"/>
      <w:r w:rsidRPr="00164842">
        <w:rPr>
          <w:rFonts w:ascii="Times New Roman" w:hAnsi="Times New Roman" w:cs="Times New Roman"/>
          <w:sz w:val="18"/>
          <w:szCs w:val="18"/>
        </w:rPr>
        <w:t>документарно</w:t>
      </w:r>
      <w:proofErr w:type="spellEnd"/>
      <w:r w:rsidRPr="00164842">
        <w:rPr>
          <w:rFonts w:ascii="Times New Roman" w:hAnsi="Times New Roman" w:cs="Times New Roman"/>
          <w:sz w:val="18"/>
          <w:szCs w:val="18"/>
        </w:rPr>
        <w:t>.</w:t>
      </w:r>
    </w:p>
    <w:p w14:paraId="7DDE2213" w14:textId="77777777" w:rsidR="00164842" w:rsidRPr="00164842" w:rsidRDefault="00164842" w:rsidP="0016484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 xml:space="preserve">16. Порядок взаимодействия Сторон при наступлении обстоятельств </w:t>
      </w:r>
    </w:p>
    <w:p w14:paraId="79942FAD" w14:textId="61420CEA" w:rsidR="00164842" w:rsidRPr="00164842" w:rsidRDefault="00164842" w:rsidP="0016484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непреодолимой силы</w:t>
      </w:r>
    </w:p>
    <w:p w14:paraId="44F5E959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16.1. 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 </w:t>
      </w:r>
    </w:p>
    <w:p w14:paraId="2905CB95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16.2. Сторона, нарушившая условия настоящего Соглашения в результате наступления обстоятельств непреодолимой силы, обязана: </w:t>
      </w:r>
    </w:p>
    <w:p w14:paraId="5E5FDB35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а) в письменной форме уведомить другую Сторону о наступлении указанных обстоятельств не позднее 10 календарных дней с даты их наступления и представить необходимые документальные подтверждения;</w:t>
      </w:r>
    </w:p>
    <w:p w14:paraId="1E69766B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б) письменно уведомить другую Сторону о возобновлении исполнения своих обязательств по настоящему Соглашению. </w:t>
      </w:r>
    </w:p>
    <w:p w14:paraId="4EF0AB81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16.3.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Соглашению.</w:t>
      </w:r>
    </w:p>
    <w:p w14:paraId="7D152AB6" w14:textId="3DF64E0A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16.4. Разрушение объекта Соглашения и иного оборудования, переданного по настоящему Соглашению, в следствии обстоятельств непреодолимой силы подлежит восстановлению за счет Концедента.</w:t>
      </w:r>
    </w:p>
    <w:p w14:paraId="1E5CDEDD" w14:textId="2D1CB817" w:rsidR="00164842" w:rsidRPr="00164842" w:rsidRDefault="00164842" w:rsidP="0016484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17. Изменение Соглашения</w:t>
      </w:r>
    </w:p>
    <w:p w14:paraId="6BDE8745" w14:textId="77777777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17.1. Настоящее Соглашение может быть изменено по соглашению его Сторон. Условия настоящего Соглашения, могут быть изменены по соглашению Сторон настоящего Соглашения на основании решения органа местного самоуправления, а также в иных случаях, предусмотренных Федеральным законом «О концессионных соглашениях».</w:t>
      </w:r>
    </w:p>
    <w:p w14:paraId="52F84ABE" w14:textId="77777777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Изменение настоящего Соглашения осуществляется в письменной форме.</w:t>
      </w:r>
    </w:p>
    <w:p w14:paraId="1A582B6D" w14:textId="77777777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17.2. Изменение условий настоящего Соглашения осуществляется по согласованию с антимонопольным органом в случаях, предусмотренных Федеральным </w:t>
      </w:r>
      <w:hyperlink r:id="rId9" w:history="1">
        <w:r w:rsidRPr="00164842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 «О концессионных  соглашениях».  Согласие антимонопольного органа получается в порядке и на условиях, утверждаемых Правительством Российской Федерации.</w:t>
      </w:r>
    </w:p>
    <w:p w14:paraId="4386A441" w14:textId="77777777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lastRenderedPageBreak/>
        <w:t>Изменение значений долгосрочных параметров регулирования деятельности Концессионера, осуществляется по предварительному согласованию с органом исполнительной власти, осуществляющим регулирование цен (тарифов) в соответствии с законодательством Российской Федерации в сфере регулирования цен (тарифов), получаемому в порядке, утверждаемом Правительством Российской Федерации.</w:t>
      </w:r>
    </w:p>
    <w:p w14:paraId="1F58192C" w14:textId="77777777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17.3.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14:paraId="11CA725F" w14:textId="77777777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Сторона в течение 15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14:paraId="70B84363" w14:textId="34F55244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17.4. Настоящее Соглашение может быть изменено по требованию одной из Сторон по решению суда по основаниям, предусмотренным Гражданским </w:t>
      </w:r>
      <w:hyperlink r:id="rId10" w:history="1">
        <w:r w:rsidRPr="00164842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164842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14:paraId="1D459A4D" w14:textId="4261CCE6" w:rsidR="00164842" w:rsidRPr="00164842" w:rsidRDefault="00164842" w:rsidP="0016484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18. Прекращение Соглашения</w:t>
      </w:r>
    </w:p>
    <w:p w14:paraId="123D40C3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Настоящее Соглашение прекращается: </w:t>
      </w:r>
    </w:p>
    <w:p w14:paraId="52EA2293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а) по истечении срока действия; </w:t>
      </w:r>
    </w:p>
    <w:p w14:paraId="7B3D41E8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б) по соглашению Сторон; </w:t>
      </w:r>
    </w:p>
    <w:p w14:paraId="0D61A6E7" w14:textId="3CFE775C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в) на основании судебного решения о его досрочном расторжении. </w:t>
      </w:r>
    </w:p>
    <w:p w14:paraId="764C95CD" w14:textId="77777777" w:rsidR="00164842" w:rsidRPr="00164842" w:rsidRDefault="00164842" w:rsidP="0016484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14" w:name="_Toc401704969"/>
      <w:bookmarkStart w:id="15" w:name="_Toc401745065"/>
      <w:bookmarkStart w:id="16" w:name="_Toc401094640"/>
      <w:bookmarkStart w:id="17" w:name="_Toc401094739"/>
      <w:bookmarkStart w:id="18" w:name="_Toc401094836"/>
      <w:bookmarkStart w:id="19" w:name="_Toc401094933"/>
      <w:bookmarkEnd w:id="14"/>
      <w:bookmarkEnd w:id="15"/>
      <w:bookmarkEnd w:id="16"/>
      <w:bookmarkEnd w:id="17"/>
      <w:bookmarkEnd w:id="18"/>
      <w:bookmarkEnd w:id="19"/>
      <w:r w:rsidRPr="00164842">
        <w:rPr>
          <w:rFonts w:ascii="Times New Roman" w:hAnsi="Times New Roman" w:cs="Times New Roman"/>
          <w:b/>
          <w:sz w:val="18"/>
          <w:szCs w:val="18"/>
        </w:rPr>
        <w:t>19. Разрешение споров</w:t>
      </w:r>
    </w:p>
    <w:p w14:paraId="731BC7EA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19.1. Все споры и разногласия, которые могут возникнуть между Сторонами по настоящему Соглашению или в связи с ним, разрешаются путем переговоров. </w:t>
      </w:r>
    </w:p>
    <w:p w14:paraId="0BD15253" w14:textId="77777777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19.2. В случае недостижения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15 календарных дней с даты ее получения. В случае если ответ не представлен в указанный срок, претензия считается принятой. </w:t>
      </w:r>
    </w:p>
    <w:p w14:paraId="2C481794" w14:textId="0935DC2B" w:rsidR="00164842" w:rsidRPr="00164842" w:rsidRDefault="00164842" w:rsidP="0016484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19.3. В случае недостижения Сторонами согласия споры, возникшие между Сторонами, разрешаются в соответствии с законодательством Российской Федерации. </w:t>
      </w:r>
    </w:p>
    <w:p w14:paraId="64BD47EE" w14:textId="77777777" w:rsidR="00164842" w:rsidRPr="00164842" w:rsidRDefault="00164842" w:rsidP="001648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20. Размещение информации</w:t>
      </w:r>
    </w:p>
    <w:p w14:paraId="7F0D267E" w14:textId="724C05A1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Настоящее Соглашение, за исключением сведений, составляющих государственную и коммерческую тайну, подлежит размещению на официальном сайте Концедента в сети Интернет.</w:t>
      </w:r>
    </w:p>
    <w:p w14:paraId="368AB872" w14:textId="77777777" w:rsidR="00164842" w:rsidRPr="00164842" w:rsidRDefault="00164842" w:rsidP="0016484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21. Заключительные положения</w:t>
      </w:r>
    </w:p>
    <w:p w14:paraId="02D2ACE2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21.1. Сторона, изменившая свое местонахождение и (или) реквизиты, обязана сообщить об этом другой Стороне в течение 10 календарных дней с даты данного изменения.</w:t>
      </w:r>
    </w:p>
    <w:p w14:paraId="673F07CE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21.2. Настоящее Соглашение составлено на русском языке в 5 (пяти) подлинных экземплярах, имеющих равную юридическую силу, из них два экземпляра для Концедента и 1 экземпляр для Концессионера, 1 экземпляр для субъекта Российской Федерации, 1 экземпляр в Управление Росреестра по Амурской области.</w:t>
      </w:r>
    </w:p>
    <w:p w14:paraId="781B6265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21.3. Все приложения и дополнительные соглашения к   настоящему Соглашению, как    заключенные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14:paraId="4D9AB780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21.4. Приложения к настоящему договору:</w:t>
      </w:r>
    </w:p>
    <w:p w14:paraId="437E7840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Приложение № 1. «Состав, описание и технические характеристики Объекта концессионного соглашения».</w:t>
      </w:r>
    </w:p>
    <w:p w14:paraId="65D8056A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Приложение № 2. «Акт приема-передачи имущества».</w:t>
      </w:r>
    </w:p>
    <w:p w14:paraId="2B54AF5E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Приложение № 3. «Предельный объем инвестиций, привлекаемых Концессионером в целях реконструкции, объекта Соглашения».</w:t>
      </w:r>
    </w:p>
    <w:p w14:paraId="6AD8664A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Приложение № 4. «Долгосрочные параметры регулирования в сфере теплоснабжения и иная информация о ценах, значениях по объектам теплоснабжения».</w:t>
      </w:r>
    </w:p>
    <w:p w14:paraId="0AD9071E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Приложение № 5. «Инвестиционная программа».</w:t>
      </w:r>
    </w:p>
    <w:p w14:paraId="42F2C278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Приложение №6. «Порядок и сроки возмещения расходов Концессионера, в случае досрочного расторжения Концессионного соглашения».</w:t>
      </w:r>
    </w:p>
    <w:p w14:paraId="761B54C0" w14:textId="77777777" w:rsidR="00164842" w:rsidRPr="00164842" w:rsidRDefault="00164842" w:rsidP="00164842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Приложение № 7. «</w:t>
      </w:r>
      <w:r w:rsidRPr="00164842">
        <w:rPr>
          <w:rFonts w:ascii="Times New Roman" w:hAnsi="Times New Roman" w:cs="Times New Roman"/>
          <w:bCs/>
          <w:sz w:val="18"/>
          <w:szCs w:val="18"/>
        </w:rPr>
        <w:t>Перечень передаваемых земельных участков»</w:t>
      </w:r>
    </w:p>
    <w:p w14:paraId="118F3DD1" w14:textId="77777777" w:rsidR="00164842" w:rsidRPr="00164842" w:rsidRDefault="00164842" w:rsidP="0016484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Приложение № 8. «Плановые значения показателей деятельности Концессионера»</w:t>
      </w:r>
    </w:p>
    <w:p w14:paraId="3F433C57" w14:textId="77777777" w:rsidR="00164842" w:rsidRPr="00164842" w:rsidRDefault="00164842" w:rsidP="0016484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16E9F0A" w14:textId="77777777" w:rsidR="00164842" w:rsidRPr="00164842" w:rsidRDefault="00164842" w:rsidP="0016484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22.Адреса и реквизиты Сторон</w:t>
      </w:r>
    </w:p>
    <w:p w14:paraId="5BD7F668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14:paraId="0714E155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Субъект Российской Федерации</w:t>
      </w:r>
    </w:p>
    <w:p w14:paraId="47151C6C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Министр жилищно-коммунального хозяйства Амурской области </w:t>
      </w:r>
    </w:p>
    <w:p w14:paraId="0FF02AF6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675000, Амурская область,</w:t>
      </w:r>
    </w:p>
    <w:p w14:paraId="0BACDD09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г. Благовещенск, ул. Ленина,135</w:t>
      </w:r>
    </w:p>
    <w:p w14:paraId="01A8688E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тел. 8(4162) 223400</w:t>
      </w:r>
    </w:p>
    <w:p w14:paraId="34BFD199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ИНН 2801168320 </w:t>
      </w:r>
    </w:p>
    <w:p w14:paraId="3DD8B566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ОГРН 1112801012477</w:t>
      </w:r>
    </w:p>
    <w:p w14:paraId="3DB3CEBA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360E8E70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Тарасов А.А. __________________ </w:t>
      </w:r>
    </w:p>
    <w:p w14:paraId="677B227F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МП</w:t>
      </w:r>
    </w:p>
    <w:p w14:paraId="79E74ABC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6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134"/>
        <w:gridCol w:w="4642"/>
        <w:gridCol w:w="134"/>
      </w:tblGrid>
      <w:tr w:rsidR="00164842" w:rsidRPr="00164842" w14:paraId="0F574F4D" w14:textId="77777777" w:rsidTr="00C84394">
        <w:trPr>
          <w:gridAfter w:val="1"/>
          <w:wAfter w:w="134" w:type="dxa"/>
        </w:trPr>
        <w:tc>
          <w:tcPr>
            <w:tcW w:w="4794" w:type="dxa"/>
          </w:tcPr>
          <w:p w14:paraId="392AFE04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Концедент:</w:t>
            </w:r>
          </w:p>
        </w:tc>
        <w:tc>
          <w:tcPr>
            <w:tcW w:w="4776" w:type="dxa"/>
            <w:gridSpan w:val="2"/>
          </w:tcPr>
          <w:p w14:paraId="415FB2B3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Концессионер:</w:t>
            </w:r>
          </w:p>
        </w:tc>
      </w:tr>
      <w:tr w:rsidR="00164842" w:rsidRPr="00164842" w14:paraId="2112A58B" w14:textId="77777777" w:rsidTr="00C84394">
        <w:tc>
          <w:tcPr>
            <w:tcW w:w="4928" w:type="dxa"/>
            <w:gridSpan w:val="2"/>
          </w:tcPr>
          <w:p w14:paraId="238A0162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Глава Завитинского района Амурской области</w:t>
            </w:r>
          </w:p>
          <w:p w14:paraId="0063E03A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676870, Амурская область, г. Завитинск, ул. Куйбышева, 44 тел. 8(416)3622161</w:t>
            </w:r>
          </w:p>
          <w:p w14:paraId="129DB976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ИНН 2814000532 КПП 281401001</w:t>
            </w:r>
          </w:p>
          <w:p w14:paraId="47E093AC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УФК по Амурской области </w:t>
            </w:r>
          </w:p>
          <w:p w14:paraId="0D8E1159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ОКТМО10621000</w:t>
            </w:r>
          </w:p>
          <w:p w14:paraId="1E3C438C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ОГРН 1022801063383</w:t>
            </w:r>
          </w:p>
          <w:p w14:paraId="08F81EE4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ОКПО 04022116 отделение Благовещенск, </w:t>
            </w:r>
          </w:p>
          <w:p w14:paraId="31C5B9D1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г. Благовещенск</w:t>
            </w:r>
          </w:p>
          <w:p w14:paraId="0976481E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БИК 041012001</w:t>
            </w:r>
          </w:p>
          <w:p w14:paraId="19B95B6D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р/с № 40204810200000000105</w:t>
            </w:r>
          </w:p>
          <w:p w14:paraId="76F524BC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л/</w:t>
            </w:r>
            <w:proofErr w:type="spellStart"/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сч</w:t>
            </w:r>
            <w:proofErr w:type="spellEnd"/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03062232391</w:t>
            </w:r>
          </w:p>
          <w:p w14:paraId="358F2CB8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0B36263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Линевич С.С. ______________       </w:t>
            </w:r>
          </w:p>
          <w:p w14:paraId="0CD25E1D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МП</w:t>
            </w:r>
          </w:p>
        </w:tc>
        <w:tc>
          <w:tcPr>
            <w:tcW w:w="4776" w:type="dxa"/>
            <w:gridSpan w:val="2"/>
          </w:tcPr>
          <w:p w14:paraId="7D71327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</w:t>
            </w:r>
            <w:proofErr w:type="spell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ТеплоСервис</w:t>
            </w:r>
            <w:proofErr w:type="spell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14:paraId="7AA9ADF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Павляк Анна Сергеевна</w:t>
            </w:r>
          </w:p>
          <w:p w14:paraId="5A848392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676870, Амурская область, </w:t>
            </w:r>
          </w:p>
          <w:p w14:paraId="28B86EF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Завитинский </w:t>
            </w:r>
            <w:proofErr w:type="gram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район ,</w:t>
            </w:r>
            <w:proofErr w:type="gram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г. Завитинск,</w:t>
            </w:r>
          </w:p>
          <w:p w14:paraId="4685443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ул. Куйбышева, 8, кв.20</w:t>
            </w:r>
          </w:p>
          <w:p w14:paraId="0197711E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B2BA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7198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ИНН 2814005001, ОГРН 1142813000220</w:t>
            </w:r>
          </w:p>
          <w:p w14:paraId="6F0C718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gram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с  40702810003000003132</w:t>
            </w:r>
            <w:proofErr w:type="gramEnd"/>
          </w:p>
          <w:p w14:paraId="4B6B4F42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Дальневосточном Банке ПАО «Сбербанк России» </w:t>
            </w:r>
            <w:proofErr w:type="spell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г.Хабаровск</w:t>
            </w:r>
            <w:proofErr w:type="spellEnd"/>
          </w:p>
          <w:p w14:paraId="6ECC784E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046A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3CB31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66CBB3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Павляк А.С. __________________</w:t>
            </w:r>
          </w:p>
          <w:p w14:paraId="64A17501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МП.</w:t>
            </w:r>
          </w:p>
        </w:tc>
      </w:tr>
      <w:tr w:rsidR="00164842" w:rsidRPr="00164842" w14:paraId="1DEA53F6" w14:textId="77777777" w:rsidTr="00C84394">
        <w:tc>
          <w:tcPr>
            <w:tcW w:w="4928" w:type="dxa"/>
            <w:gridSpan w:val="2"/>
          </w:tcPr>
          <w:p w14:paraId="63659AD6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76" w:type="dxa"/>
            <w:gridSpan w:val="2"/>
          </w:tcPr>
          <w:p w14:paraId="4BF1FFA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A3BC1D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Председатель комитета по управлению </w:t>
      </w:r>
    </w:p>
    <w:p w14:paraId="417483C5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муниципальным имуществом Завитинского района</w:t>
      </w:r>
    </w:p>
    <w:p w14:paraId="2DEFF13D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676870, Амурская область, г. Завитинск,</w:t>
      </w:r>
    </w:p>
    <w:p w14:paraId="69066E60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ул. Куйбышева, д.44, </w:t>
      </w:r>
    </w:p>
    <w:p w14:paraId="36C54213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тел. 8(41636)21534, 21078</w:t>
      </w:r>
    </w:p>
    <w:p w14:paraId="4884ADA4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ИНН 2814000564, КПП 281401001                                                                                  </w:t>
      </w:r>
    </w:p>
    <w:p w14:paraId="25064525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УФК по Амурской области (Комитет по управлению </w:t>
      </w:r>
    </w:p>
    <w:p w14:paraId="7C976ABD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муниципальным имуществом Завитинского района </w:t>
      </w:r>
    </w:p>
    <w:p w14:paraId="57E6CDBE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Амурской области л/</w:t>
      </w:r>
      <w:proofErr w:type="spellStart"/>
      <w:r w:rsidRPr="00164842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164842">
        <w:rPr>
          <w:rFonts w:ascii="Times New Roman" w:hAnsi="Times New Roman" w:cs="Times New Roman"/>
          <w:sz w:val="18"/>
          <w:szCs w:val="18"/>
        </w:rPr>
        <w:t>. 04233000050)</w:t>
      </w:r>
    </w:p>
    <w:p w14:paraId="4C6FE03E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Р/с 03100643000000012300</w:t>
      </w:r>
    </w:p>
    <w:p w14:paraId="7AFA8BC7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Кор/</w:t>
      </w:r>
      <w:proofErr w:type="spellStart"/>
      <w:r w:rsidRPr="00164842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164842">
        <w:rPr>
          <w:rFonts w:ascii="Times New Roman" w:hAnsi="Times New Roman" w:cs="Times New Roman"/>
          <w:sz w:val="18"/>
          <w:szCs w:val="18"/>
        </w:rPr>
        <w:t>. 40102810245370000015</w:t>
      </w:r>
    </w:p>
    <w:p w14:paraId="78D148A7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БИК 011012100 Отделение Благовещенск   банка России//</w:t>
      </w:r>
    </w:p>
    <w:p w14:paraId="0FDD1626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УФК по Амурской области г. Благовещенск</w:t>
      </w:r>
    </w:p>
    <w:p w14:paraId="2FA75D70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64842">
        <w:rPr>
          <w:rFonts w:ascii="Times New Roman" w:hAnsi="Times New Roman" w:cs="Times New Roman"/>
          <w:sz w:val="18"/>
          <w:szCs w:val="18"/>
        </w:rPr>
        <w:t>ОГРН</w:t>
      </w:r>
      <w:r w:rsidRPr="00164842">
        <w:rPr>
          <w:rFonts w:ascii="Times New Roman" w:hAnsi="Times New Roman" w:cs="Times New Roman"/>
          <w:sz w:val="18"/>
          <w:szCs w:val="18"/>
          <w:lang w:val="en-US"/>
        </w:rPr>
        <w:t xml:space="preserve"> 1022801062954    </w:t>
      </w:r>
      <w:r w:rsidRPr="00164842">
        <w:rPr>
          <w:rFonts w:ascii="Times New Roman" w:hAnsi="Times New Roman" w:cs="Times New Roman"/>
          <w:sz w:val="18"/>
          <w:szCs w:val="18"/>
        </w:rPr>
        <w:t>ОКТМО</w:t>
      </w:r>
      <w:r w:rsidRPr="00164842">
        <w:rPr>
          <w:rFonts w:ascii="Times New Roman" w:hAnsi="Times New Roman" w:cs="Times New Roman"/>
          <w:sz w:val="18"/>
          <w:szCs w:val="18"/>
          <w:lang w:val="en-US"/>
        </w:rPr>
        <w:t xml:space="preserve"> 10621101</w:t>
      </w:r>
    </w:p>
    <w:p w14:paraId="42B85CEA" w14:textId="77777777" w:rsidR="00164842" w:rsidRPr="00164842" w:rsidRDefault="00164842" w:rsidP="00164842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6484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E-mail: </w:t>
      </w:r>
      <w:r w:rsidRPr="00164842">
        <w:rPr>
          <w:rFonts w:ascii="Times New Roman" w:hAnsi="Times New Roman" w:cs="Times New Roman"/>
          <w:sz w:val="18"/>
          <w:szCs w:val="18"/>
          <w:lang w:val="en-US"/>
        </w:rPr>
        <w:t>zvkomimush@yandex.ru</w:t>
      </w:r>
    </w:p>
    <w:p w14:paraId="35D164EF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3D19FC31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  <w:r w:rsidRPr="00164842">
        <w:rPr>
          <w:rFonts w:ascii="Times New Roman" w:hAnsi="Times New Roman" w:cs="Times New Roman"/>
          <w:bCs/>
          <w:sz w:val="18"/>
          <w:szCs w:val="18"/>
        </w:rPr>
        <w:t xml:space="preserve">Квартальнов С.В. ______________      </w:t>
      </w:r>
    </w:p>
    <w:p w14:paraId="28ECB5B3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164842" w:rsidRPr="00164842" w:rsidSect="00427C8E">
          <w:footerReference w:type="default" r:id="rId11"/>
          <w:footerReference w:type="first" r:id="rId12"/>
          <w:pgSz w:w="11906" w:h="16838"/>
          <w:pgMar w:top="567" w:right="851" w:bottom="567" w:left="1701" w:header="709" w:footer="323" w:gutter="0"/>
          <w:cols w:space="708"/>
          <w:docGrid w:linePitch="360"/>
        </w:sectPr>
      </w:pPr>
      <w:r w:rsidRPr="00164842">
        <w:rPr>
          <w:rFonts w:ascii="Times New Roman" w:hAnsi="Times New Roman" w:cs="Times New Roman"/>
          <w:bCs/>
          <w:sz w:val="18"/>
          <w:szCs w:val="18"/>
        </w:rPr>
        <w:t>МП</w:t>
      </w:r>
    </w:p>
    <w:p w14:paraId="1C035BF6" w14:textId="77777777" w:rsidR="00164842" w:rsidRPr="00164842" w:rsidRDefault="00164842" w:rsidP="0016484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14:paraId="47EBAE3B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к концессионному соглашению </w:t>
      </w:r>
    </w:p>
    <w:p w14:paraId="3787DA50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«___» ___________2021 года</w:t>
      </w:r>
    </w:p>
    <w:p w14:paraId="71CEF079" w14:textId="77777777" w:rsidR="00164842" w:rsidRPr="00164842" w:rsidRDefault="00164842" w:rsidP="001648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AEC41C0" w14:textId="77777777" w:rsidR="00164842" w:rsidRPr="00164842" w:rsidRDefault="00164842" w:rsidP="001648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Состав, описание и технико-экономические характеристики Объекта концессионного соглашения</w:t>
      </w:r>
    </w:p>
    <w:p w14:paraId="44A33CE4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18"/>
          <w:szCs w:val="18"/>
        </w:rPr>
      </w:pPr>
    </w:p>
    <w:p w14:paraId="4563BE03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164842">
        <w:rPr>
          <w:rFonts w:ascii="Times New Roman" w:eastAsiaTheme="minorHAnsi" w:hAnsi="Times New Roman" w:cs="Times New Roman"/>
          <w:color w:val="000000"/>
          <w:sz w:val="18"/>
          <w:szCs w:val="18"/>
        </w:rPr>
        <w:t>Таблица 1.</w:t>
      </w:r>
    </w:p>
    <w:tbl>
      <w:tblPr>
        <w:tblW w:w="1573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851"/>
        <w:gridCol w:w="1417"/>
        <w:gridCol w:w="993"/>
        <w:gridCol w:w="1134"/>
        <w:gridCol w:w="1275"/>
        <w:gridCol w:w="1276"/>
        <w:gridCol w:w="2126"/>
        <w:gridCol w:w="2836"/>
      </w:tblGrid>
      <w:tr w:rsidR="00164842" w:rsidRPr="00164842" w14:paraId="14BE64B8" w14:textId="77777777" w:rsidTr="00C84394">
        <w:trPr>
          <w:trHeight w:val="1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1F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35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объекта, 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E473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FC6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3C3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24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Протяжён-</w:t>
            </w:r>
            <w:proofErr w:type="spellStart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п.м</w:t>
            </w:r>
            <w:proofErr w:type="spellEnd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23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CE9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Кадастро</w:t>
            </w:r>
            <w:proofErr w:type="spellEnd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-вый</w:t>
            </w:r>
            <w:proofErr w:type="gramEnd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3B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государственной регистрации права собственности в ЕГРН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4E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Техническое состояние</w:t>
            </w:r>
          </w:p>
        </w:tc>
      </w:tr>
      <w:tr w:rsidR="00164842" w:rsidRPr="00164842" w14:paraId="682170F3" w14:textId="77777777" w:rsidTr="00C84394">
        <w:trPr>
          <w:trHeight w:val="1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2A984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1. Котельная с. Антоновка, ул. Молодёжная, 18 «А»</w:t>
            </w:r>
          </w:p>
        </w:tc>
      </w:tr>
      <w:tr w:rsidR="00164842" w:rsidRPr="00164842" w14:paraId="2AC169F8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63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9B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Котельная,</w:t>
            </w:r>
          </w:p>
          <w:p w14:paraId="6E7C92A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с. Антоновка, ул. Молодёжная, 18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C7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C8762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110102057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69C714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smallCaps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72F5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smallCap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01E1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smallCaps/>
                <w:color w:val="000000"/>
                <w:sz w:val="18"/>
                <w:szCs w:val="18"/>
              </w:rPr>
              <w:t>1887884,04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EE0A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28:12:021301:227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E068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28-01/04-4/2004-191 от 20.01.2005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DD71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959CB17" w14:textId="77777777" w:rsidTr="00C84394">
        <w:trPr>
          <w:trHeight w:val="1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0B160D" w14:textId="77777777" w:rsidR="00164842" w:rsidRPr="00164842" w:rsidRDefault="00164842" w:rsidP="00164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 оборудованием, в том числе:</w:t>
            </w:r>
          </w:p>
        </w:tc>
      </w:tr>
      <w:tr w:rsidR="00164842" w:rsidRPr="00164842" w14:paraId="4AB447AD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E71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CD2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Котёл КВр-0,7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E1D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8881E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CF08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47B4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A45F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AAA8D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B011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68F4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05C92B7D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55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B84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Котёл КВр-0,7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24B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92F98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1085210000002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AF48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4968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F493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7918E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D1FC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9B2B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1D4340D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F3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287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Насос </w:t>
            </w: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сетевой, </w:t>
            </w:r>
            <w:proofErr w:type="spellStart"/>
            <w:proofErr w:type="gramStart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эл.двиг</w:t>
            </w:r>
            <w:proofErr w:type="spellEnd"/>
            <w:proofErr w:type="gramEnd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7,5 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F88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A0714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715B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784A9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D1950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E632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3E27C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8027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0B7213B6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AD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DFD0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центробежный К50-80-200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0E3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A5F0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B743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64D8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81A8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E0CD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ED07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F7E6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25CF0B7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E71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0DA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Вентилятор дутьевой, </w:t>
            </w:r>
            <w:proofErr w:type="spellStart"/>
            <w:proofErr w:type="gramStart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эл.двиг</w:t>
            </w:r>
            <w:proofErr w:type="spellEnd"/>
            <w:proofErr w:type="gramEnd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 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18B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F1A03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C03E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E3E9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C3C48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57463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C5C6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2BC4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B3A0ACA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3E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FD9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Дымосос ДН - 3,5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0C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294B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FF9D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059E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96317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29161,38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F4525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7786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29BA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5306423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F4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258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Вентилятор ВЦ 14-46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5D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590AF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6A1F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03A5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B5C5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21968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8594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53D6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99D4C5B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91D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D4E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Электрооборудование в комплекте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7BC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8B93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7569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1BB3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911F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620AE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498DF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850B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B897605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0AD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998A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Труба дымовая диаметр - 800мм, длина -18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240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CB81F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6031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1C78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039A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134B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0BB1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5E39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F574E60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66F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368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Система водоподготовки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4A2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DF4A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1085210900006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FFB9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2D36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E4D53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D4345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8982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263B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45A3E05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80E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26EE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Узел учёта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679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F80E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17D6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5B86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13B2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268C3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D5C3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8769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0B6CE8C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46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598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Сети теплоснабжения,</w:t>
            </w:r>
          </w:p>
          <w:p w14:paraId="6DD27EE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Антоновка, ул. Молодёжная, 18А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6A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E9BF2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57FA8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2534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17C8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414928,48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3D1B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28:12:021301:230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11E9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28-28-04/004/2011-590 от 29.04.2011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E664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3DBC296F" w14:textId="77777777" w:rsidTr="00C84394">
        <w:trPr>
          <w:trHeight w:val="1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1E840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 Котельная с. Куприяновка, ул. Партизанская, 13</w:t>
            </w:r>
          </w:p>
        </w:tc>
      </w:tr>
      <w:tr w:rsidR="00164842" w:rsidRPr="00164842" w14:paraId="02E0F79E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4AD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07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Котельная школы,</w:t>
            </w:r>
          </w:p>
          <w:p w14:paraId="7BB9956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с.  Куприяновка, ул. Партизанская,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50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AED42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110102066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E9E83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3CB1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3712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440165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97ED3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28:12:021202:276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3366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28-28-04/045/2007-501 от 22.10.2007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AC76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D9429B6" w14:textId="77777777" w:rsidTr="00C84394">
        <w:trPr>
          <w:trHeight w:val="1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880E2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 оборудованием, в том числе:</w:t>
            </w:r>
          </w:p>
        </w:tc>
      </w:tr>
      <w:tr w:rsidR="00164842" w:rsidRPr="00164842" w14:paraId="2CBC29EC" w14:textId="77777777" w:rsidTr="00C84394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34C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E3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Котёл водогрейный КВр-0,7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372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0315E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1085210500002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C425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9F48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6884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489174,83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5FBB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6344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030C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05E3BCA5" w14:textId="77777777" w:rsidTr="00C84394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E3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974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Котел водогрейный КВр-0,7, заводской № 21561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FD93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13C05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11851104000001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70F4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183F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1440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346923,3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C509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D38C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713E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3AD00DED" w14:textId="77777777" w:rsidTr="00C84394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81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633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Насос </w:t>
            </w: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сетевой, </w:t>
            </w:r>
            <w:proofErr w:type="spellStart"/>
            <w:proofErr w:type="gramStart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эл.двиг</w:t>
            </w:r>
            <w:proofErr w:type="spellEnd"/>
            <w:proofErr w:type="gramEnd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5,5 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3374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2DA6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1630282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2A06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5F6AB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8E31F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FCD1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C991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9F31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FBD3D6A" w14:textId="77777777" w:rsidTr="00C8439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30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20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Насос </w:t>
            </w: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сетевой, </w:t>
            </w:r>
            <w:proofErr w:type="spellStart"/>
            <w:proofErr w:type="gramStart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эл.двиг</w:t>
            </w:r>
            <w:proofErr w:type="spellEnd"/>
            <w:proofErr w:type="gramEnd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11 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7B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69EE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1630281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EC0B1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364F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F6887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D2FE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40E2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0E35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0C52CEBD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50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424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Дымосос </w:t>
            </w: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ДН-3,5 </w:t>
            </w:r>
            <w:proofErr w:type="gramStart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4C94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62A3F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110102099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39A25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15820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2A16A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29161,38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3721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C8E0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1B32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9D9959A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EDE4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3DB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Вентилятор </w:t>
            </w: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дутьевой ВД-2,8, </w:t>
            </w:r>
          </w:p>
          <w:p w14:paraId="056D437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эл.двиг</w:t>
            </w:r>
            <w:proofErr w:type="spellEnd"/>
            <w:proofErr w:type="gramEnd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0,55 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205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27EB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1630285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C4663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2DC4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9200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F7C8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8E67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D34A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1D86788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1D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E164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Тр</w:t>
            </w: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уба </w:t>
            </w: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дымовая - диаметр - 500 мм, длина </w:t>
            </w: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833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F65D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1630286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92BDE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CF84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C903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51CB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C768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CA45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290DFE1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76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A2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Электрооборудование в комплекте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B0F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0AAB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1630287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0E51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0DA2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DDD24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7B10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B0045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3FF9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68979240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920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07D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Система </w:t>
            </w:r>
            <w:proofErr w:type="spell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водоподготовк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8C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AA1BA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1085210900007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46CD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0B91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C995A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EE98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1D34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358E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15C466C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A1C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304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Узел учёта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9C8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3A43A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1085210600222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327E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DA91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2CED1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8F558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015C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0139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6C543FF5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6A6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B6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Резервуар подпитки холодной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2A4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C74B4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5FCD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1FA6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603F1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086D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1656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D14D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E1E0CF3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66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1B8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Сети теплоснабжения, </w:t>
            </w:r>
          </w:p>
          <w:p w14:paraId="0180A924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с. Куприяновка, ул. Партизанская, 13</w:t>
            </w:r>
          </w:p>
          <w:p w14:paraId="3FE58C2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090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1985 реконструкция т/с в 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4AAB8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1300156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A2832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D47D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A5F3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485087,29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F4C0A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28:</w:t>
            </w:r>
            <w:r w:rsidRPr="00164842">
              <w:rPr>
                <w:rFonts w:ascii="Times New Roman" w:eastAsia="Calibri" w:hAnsi="Times New Roman" w:cs="Times New Roman"/>
                <w:bCs/>
                <w:smallCaps/>
                <w:color w:val="000000"/>
                <w:sz w:val="18"/>
                <w:szCs w:val="18"/>
              </w:rPr>
              <w:t>1</w:t>
            </w: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2:021202:349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100B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28-28-04/004/2009-879 от 22.01.2010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66CF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7FD888D" w14:textId="77777777" w:rsidTr="00C84394">
        <w:trPr>
          <w:trHeight w:val="236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E3B75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3. Котельная с. </w:t>
            </w:r>
            <w:r w:rsidRPr="001648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Иннокентьевка, ул. Школьная,3</w:t>
            </w:r>
          </w:p>
        </w:tc>
      </w:tr>
      <w:tr w:rsidR="00164842" w:rsidRPr="00164842" w14:paraId="2693EED9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46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54E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Помещение котельной,</w:t>
            </w:r>
          </w:p>
          <w:p w14:paraId="0D6735C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Иннокентьевка</w:t>
            </w:r>
            <w:proofErr w:type="spellEnd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52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42FDF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1085111000002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15B82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7B98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5D48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648631,26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6058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28:12:021104:376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EA30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28-28/004-28/108/001/2015-601/1 от 08.04.2015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D42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95D7D10" w14:textId="77777777" w:rsidTr="00C84394">
        <w:trPr>
          <w:trHeight w:val="236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3ED42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 оборудованием, в том числе:</w:t>
            </w:r>
          </w:p>
        </w:tc>
      </w:tr>
      <w:tr w:rsidR="00164842" w:rsidRPr="00164842" w14:paraId="6B914467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EB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18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Котёл водогрейный КВр-0,63-95 ОУР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3F8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D153E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1085210600006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C4BF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4AF93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471BC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486159,73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0891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8FAB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849B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8D9B3F2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97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9B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Котёл водогрейный КВр-0,63-95 ОУР</w:t>
            </w:r>
          </w:p>
          <w:p w14:paraId="4D2F4B9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с дымососом ДН-3,5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2B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3612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4C022B9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F42A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1085210600007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BDEC9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2A65D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912AF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486159,73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2B15D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26C9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DBF1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CA1E3D2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0C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8A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сетевой 6,5/3000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F93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6820A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860C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5BD8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2410C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38955,98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5438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BFDE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7CC9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683A71A6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D5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4E8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подпиточный К20/30, 2,2 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229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AD4E9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C29D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D8E5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DAA82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0AB8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0C34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FD92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F0B8A24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E6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E458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Труба дымовая диаметр 300 мм., длина 8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F8A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37319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59C4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8714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1FBBA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F4C0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4E8F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9EA3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C3F4A3A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D4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A69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Труба дымовая диаметр 219 мм., длина 8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406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6D97C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367C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144F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1075E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6F5A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AFB5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9BD4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09CFF079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491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F622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Вентилятор дутьевой ВД- 2,8 с </w:t>
            </w:r>
            <w:proofErr w:type="spellStart"/>
            <w:proofErr w:type="gramStart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эл.двигателем</w:t>
            </w:r>
            <w:proofErr w:type="spellEnd"/>
            <w:proofErr w:type="gramEnd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0,55 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5D1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1DA33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BD58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BF76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0312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0B224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EC79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C0F3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7560021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66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EF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Вентилятор дутьевой ВД- 2,8 с </w:t>
            </w:r>
            <w:proofErr w:type="spellStart"/>
            <w:proofErr w:type="gramStart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эл.двигателем</w:t>
            </w:r>
            <w:proofErr w:type="spellEnd"/>
            <w:proofErr w:type="gramEnd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0,55 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A00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B160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384E2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AF89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BEE10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C1AF8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369D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1585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00128F70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D09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4D6A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К45/30 в комплекте с </w:t>
            </w:r>
            <w:proofErr w:type="spellStart"/>
            <w:proofErr w:type="gramStart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эл.двигателем</w:t>
            </w:r>
            <w:proofErr w:type="spellEnd"/>
            <w:proofErr w:type="gramEnd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5,5/3000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935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C9E3B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1DA6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4124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8E39D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4DA3E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4C01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AD60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5E600EE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B0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570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Электрооборудование в комплекте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248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B524B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EF8C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B5BE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F2D80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5AC0E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B65B1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08E0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0952FDA3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87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486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Система водоподготовки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703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A847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1085210900004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8693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99F0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78C6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29E6A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94358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660F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79FBE16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0D2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D70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Узел учёта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CD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961D6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2222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5EF9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9451A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CAA6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17F7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2FCF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9650C21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45D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CF52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Насос сетевой К 80*65*</w:t>
            </w:r>
            <w:proofErr w:type="gram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160  7</w:t>
            </w:r>
            <w:proofErr w:type="gram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,5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7FE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75090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E917C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2284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EFBD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E1143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268E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EA88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55D6B318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ED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13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Сети теплоснабжения, </w:t>
            </w:r>
          </w:p>
          <w:p w14:paraId="04CCB37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Иннокентьевка, ул. Школьная, 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A6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1989 </w:t>
            </w:r>
          </w:p>
          <w:p w14:paraId="5B552A7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4C277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4196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9FCF1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8D8E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616322,26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5380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28:12:000000:735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43745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28-28-04/008/2011-203 от09.09.2011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2AA2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9F16462" w14:textId="77777777" w:rsidTr="00C84394">
        <w:trPr>
          <w:trHeight w:val="236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A1958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 Котельная с. Успеновка, ул. Центральная, 62</w:t>
            </w:r>
          </w:p>
        </w:tc>
      </w:tr>
      <w:tr w:rsidR="00164842" w:rsidRPr="00164842" w14:paraId="272661FC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DA5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2F0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Знание котельной-гаража, </w:t>
            </w:r>
          </w:p>
          <w:p w14:paraId="4DCAE21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Установка, ул. Центральная, 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FE7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310D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93B9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071B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56589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772924,22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92332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28:12:020905:209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C27C1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28-28-04/001/2010-206 от 27.08.2010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FA5B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06F4670" w14:textId="77777777" w:rsidTr="00C84394">
        <w:trPr>
          <w:trHeight w:val="236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89D2F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 оборудованием, в том числе:</w:t>
            </w:r>
          </w:p>
        </w:tc>
      </w:tr>
      <w:tr w:rsidR="00164842" w:rsidRPr="00164842" w14:paraId="6DBD72B2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86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D39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Котёл КВр-0,7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E4C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9AA9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186E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1C41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C23E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96F2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A84F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C928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99AA27D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FF0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FD8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Котёл КВр-0,7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BDD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DE75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114C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7E3A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535B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7A823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2AF4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A35B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80D69B6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16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182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сетевой с </w:t>
            </w:r>
            <w:proofErr w:type="spellStart"/>
            <w:proofErr w:type="gramStart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эл.двигателем</w:t>
            </w:r>
            <w:proofErr w:type="spellEnd"/>
            <w:proofErr w:type="gramEnd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К30/45,</w:t>
            </w:r>
          </w:p>
          <w:p w14:paraId="502024F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7,5 кВт., </w:t>
            </w: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3000 </w:t>
            </w:r>
            <w:proofErr w:type="gramStart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об./</w:t>
            </w:r>
            <w:proofErr w:type="gramEnd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7DE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88076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110102076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05B7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20A1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1B26F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B1EA0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BFFC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FA0E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3F6FD198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2BC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0C2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сетевой К 80-65-160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25C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56B6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625C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461E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3D3C4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F3E3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1F76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D123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3733004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8E5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69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Поддув ВД 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D13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A1FAB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BAF6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5888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3185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F9295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35B0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8CBE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15E88BF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DD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6AE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Дымосос ДН-3,5- 1500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150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CAA1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C5706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75B64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DE5E4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D3317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C949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E3FB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4864A3C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59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C9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Дымосос ДН-3,5 - 1500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B7A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A28E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F596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6264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46511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A1081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F369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D099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6C436812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23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498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Труба дымовая диаметром 219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30D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E0602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110102266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6B30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E159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F0EB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503B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C269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282D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844A529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6A2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596E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Электрооборудование в комплекте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880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48882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C139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75B8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EDFD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8E5C3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73FE9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FB06E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D10DBCD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D64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7CF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Система водоподготовки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F0A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6455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1085210900005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EA1B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F19D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FFD3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2F1C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2AA0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27C2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9726267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0AD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728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Узел учёта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ADA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BD251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44221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CC48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CC97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7979D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46CB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AD3F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3749985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1A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CF5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Поддув ВЦ 14-46 №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05F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9A7A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0BAD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C541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2167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34006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1872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BB61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1C0BDDFD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5A0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DEA3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Дымосос ДН 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D9D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324D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A1ED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E98F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F1AA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3ECAE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B671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E053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0DED1696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AC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CE02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Тепловые сети, </w:t>
            </w:r>
          </w:p>
          <w:p w14:paraId="4CBEEF2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Успеновка, ул. Центральная, 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8F7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2DD4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05E2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8410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37AF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506589,59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226D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28:12:020905:207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89AF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28-28-04/005/2011-228 от 04.08.2011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CAFB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056AE6D" w14:textId="77777777" w:rsidTr="00C84394">
        <w:trPr>
          <w:trHeight w:val="236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882094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 Котельная № 4 г. Завитинск, ул.Советская,62</w:t>
            </w:r>
          </w:p>
        </w:tc>
      </w:tr>
      <w:tr w:rsidR="00164842" w:rsidRPr="00164842" w14:paraId="24C7397F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B3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389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котельной № 4,</w:t>
            </w:r>
          </w:p>
          <w:p w14:paraId="6FB11C1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Завитинск, ул. Советская, 81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0FD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5EBC2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64644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6EDC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CAEC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858764,09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AE19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28:12:010590:31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C2B2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28-28-04/005/2008-348 от 18.04.2008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048D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BF31A69" w14:textId="77777777" w:rsidTr="00C84394">
        <w:trPr>
          <w:trHeight w:val="236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F58B7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 оборудованием, в том числе:</w:t>
            </w:r>
          </w:p>
        </w:tc>
      </w:tr>
      <w:tr w:rsidR="00164842" w:rsidRPr="00164842" w14:paraId="1F0E96A1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60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3F43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Котёл водогрейный КВр-0,7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97F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0012D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04ED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3EAFD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EC4AA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F8E56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64AA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9FFF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4C2A345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72C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49C3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 КВС-1,16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6EE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E7063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715F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2B3B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F47D0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CFBF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0BFB3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152C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89B18AB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604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CE2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Котёл водогрейный КВр-1,16-95 ОУР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392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28E7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FAB9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79E1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7F1E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541066,50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391CB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E74F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ADAD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1751DC2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D6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DF7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К65-50-160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0EF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908DD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E8F6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1417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68FEE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7656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A9CA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78F6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64E57D20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64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D4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К65-50-160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63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9114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B9276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8E33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0D40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2C25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7886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8EC1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F390BBB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7D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310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К80-65-160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FC3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93B0A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D30F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B567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0963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0131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992B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ED1F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28BA3A1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E1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A5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циркуляционный РН-400Е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32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D4181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C326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62E0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F0742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492B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D908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E9CA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34B554C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AE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24B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Дымосос ДН 6,3 (5,5/1500)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1DC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BA35F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4C99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A6EB5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A0477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E39E8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4FD7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C1A5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6E77731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085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F99A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Дымосос ДН 3,5 лев. (дв.3,0/1500)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66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34400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8941B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B801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D03E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BE58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1246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DDA9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6FD2CBCE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600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6F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Вентилятор ВЦ-14-46-2,5 3/3000 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700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4AD8B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9A69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9108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6CCA7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FF78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77D4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F314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3C39BAC3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B9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DBB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Вентилятор ВЦ-14-46-2.5 3/3000 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1E1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19EE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9381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9AB1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9557F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B701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7533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0DF7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029E2493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9F3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A252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Дымосос ДН-6,3 Лев. 5,5/1500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1D7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35843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1D58D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51E1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F71B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9E61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C3F0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A6DA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532EED3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BAA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425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Система водоподготовки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810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DA938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AB10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5631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F6EFC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A56C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FD8D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DE9E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58B49E7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F6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CC38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Насос К80-65-160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4F1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BD21E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9D6F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8588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78557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3485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BEFF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21BA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395C7377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F4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703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Вентилятор ВЦ 14-46-2,5 3/3000 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663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471D7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290E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BF02E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4F4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F13E3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BD11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2344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09DA35D0" w14:textId="77777777" w:rsidTr="00C84394">
        <w:trPr>
          <w:trHeight w:val="4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6B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410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Сети теплоснабжения к МУЗ ЦРБ,</w:t>
            </w:r>
          </w:p>
          <w:p w14:paraId="42BA440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Завитинск, ул. Советская, 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6BC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C383B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0D5D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7F16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347F3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049E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28:12:010590:21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0DBB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28-28-04/005/2009-059 от 28.02.2009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AEF4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00CA027B" w14:textId="77777777" w:rsidTr="00C84394">
        <w:trPr>
          <w:trHeight w:val="468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4F16D3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Общее количество объектов концессионного соглашения:</w:t>
            </w:r>
          </w:p>
          <w:p w14:paraId="5C2B613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объектов недвижимости – 10, </w:t>
            </w: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 здания и помещения – 5, сети теплоснабжения – 5;</w:t>
            </w:r>
          </w:p>
          <w:p w14:paraId="073D362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оборудования – 63, </w:t>
            </w: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 в котельной с. Антоновка – 11, в котельной с. Куприяновка – 11, в котельной с. Иннокентьевка – 13, в котельной с. Успеновка – 13, в котельной № 4 г. Завитинска – 15.</w:t>
            </w:r>
          </w:p>
          <w:p w14:paraId="525422DB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>Итого – 73.</w:t>
            </w:r>
          </w:p>
        </w:tc>
      </w:tr>
    </w:tbl>
    <w:p w14:paraId="60CDD0C5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18"/>
          <w:szCs w:val="18"/>
        </w:rPr>
      </w:pPr>
    </w:p>
    <w:p w14:paraId="52CEF639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18"/>
          <w:szCs w:val="18"/>
        </w:rPr>
      </w:pPr>
    </w:p>
    <w:p w14:paraId="68C8DA25" w14:textId="77777777" w:rsidR="00164842" w:rsidRPr="00164842" w:rsidRDefault="00164842" w:rsidP="0016484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164842" w:rsidRPr="00164842" w:rsidSect="00FE79AD">
          <w:footerReference w:type="default" r:id="rId13"/>
          <w:footerReference w:type="first" r:id="rId14"/>
          <w:pgSz w:w="16838" w:h="11906" w:orient="landscape"/>
          <w:pgMar w:top="1418" w:right="851" w:bottom="567" w:left="992" w:header="709" w:footer="323" w:gutter="0"/>
          <w:cols w:space="708"/>
          <w:docGrid w:linePitch="360"/>
        </w:sectPr>
      </w:pPr>
    </w:p>
    <w:p w14:paraId="7C65BDCA" w14:textId="77777777" w:rsidR="00164842" w:rsidRPr="00164842" w:rsidRDefault="00164842" w:rsidP="0016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6484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 xml:space="preserve">Технические </w:t>
      </w:r>
      <w:r w:rsidRPr="00164842">
        <w:rPr>
          <w:rFonts w:ascii="Times New Roman" w:hAnsi="Times New Roman" w:cs="Times New Roman"/>
          <w:b/>
          <w:sz w:val="18"/>
          <w:szCs w:val="18"/>
        </w:rPr>
        <w:t>характеристики Объекта концессионного соглашения</w:t>
      </w:r>
    </w:p>
    <w:p w14:paraId="662EF45A" w14:textId="77777777" w:rsidR="00164842" w:rsidRPr="00164842" w:rsidRDefault="00164842" w:rsidP="001648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32611835" w14:textId="77777777" w:rsidR="00164842" w:rsidRPr="00164842" w:rsidRDefault="00164842" w:rsidP="001648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4842">
        <w:rPr>
          <w:rFonts w:ascii="Times New Roman" w:eastAsia="Times New Roman" w:hAnsi="Times New Roman" w:cs="Times New Roman"/>
          <w:color w:val="000000"/>
          <w:sz w:val="18"/>
          <w:szCs w:val="18"/>
        </w:rPr>
        <w:t>Характеристики тепловых источников</w:t>
      </w:r>
    </w:p>
    <w:p w14:paraId="51EA783A" w14:textId="77777777" w:rsidR="00164842" w:rsidRPr="00164842" w:rsidRDefault="00164842" w:rsidP="00164842">
      <w:pPr>
        <w:spacing w:after="0" w:line="240" w:lineRule="auto"/>
        <w:ind w:right="-173"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eastAsia="Times New Roman" w:hAnsi="Times New Roman" w:cs="Times New Roman"/>
          <w:color w:val="000000"/>
          <w:sz w:val="18"/>
          <w:szCs w:val="18"/>
        </w:rPr>
        <w:t>Таблица 2</w:t>
      </w:r>
    </w:p>
    <w:tbl>
      <w:tblPr>
        <w:tblW w:w="153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246"/>
        <w:gridCol w:w="1108"/>
        <w:gridCol w:w="809"/>
        <w:gridCol w:w="1127"/>
        <w:gridCol w:w="1138"/>
        <w:gridCol w:w="1817"/>
        <w:gridCol w:w="1523"/>
        <w:gridCol w:w="969"/>
        <w:gridCol w:w="1108"/>
        <w:gridCol w:w="1385"/>
        <w:gridCol w:w="1346"/>
      </w:tblGrid>
      <w:tr w:rsidR="00164842" w:rsidRPr="00164842" w14:paraId="13DF42AA" w14:textId="77777777" w:rsidTr="00C84394">
        <w:trPr>
          <w:trHeight w:val="308"/>
        </w:trPr>
        <w:tc>
          <w:tcPr>
            <w:tcW w:w="1801" w:type="dxa"/>
            <w:vMerge w:val="restart"/>
            <w:shd w:val="clear" w:color="auto" w:fill="auto"/>
            <w:noWrap/>
            <w:vAlign w:val="center"/>
            <w:hideMark/>
          </w:tcPr>
          <w:p w14:paraId="2B13342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теплового источника</w:t>
            </w:r>
          </w:p>
        </w:tc>
        <w:tc>
          <w:tcPr>
            <w:tcW w:w="1246" w:type="dxa"/>
            <w:vMerge w:val="restart"/>
            <w:shd w:val="clear" w:color="auto" w:fill="auto"/>
            <w:noWrap/>
            <w:vAlign w:val="center"/>
            <w:hideMark/>
          </w:tcPr>
          <w:p w14:paraId="1AC4389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</w:t>
            </w:r>
            <w:proofErr w:type="spellEnd"/>
          </w:p>
          <w:p w14:paraId="74BB1DA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ленная мощность Гкал/ч</w:t>
            </w:r>
          </w:p>
        </w:tc>
        <w:tc>
          <w:tcPr>
            <w:tcW w:w="1108" w:type="dxa"/>
            <w:vMerge w:val="restart"/>
            <w:shd w:val="clear" w:color="auto" w:fill="auto"/>
            <w:noWrap/>
            <w:vAlign w:val="center"/>
            <w:hideMark/>
          </w:tcPr>
          <w:p w14:paraId="496E00C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Полезный отпуск, Гкал</w:t>
            </w:r>
          </w:p>
        </w:tc>
        <w:tc>
          <w:tcPr>
            <w:tcW w:w="3074" w:type="dxa"/>
            <w:gridSpan w:val="3"/>
            <w:shd w:val="clear" w:color="auto" w:fill="auto"/>
            <w:noWrap/>
            <w:vAlign w:val="center"/>
            <w:hideMark/>
          </w:tcPr>
          <w:p w14:paraId="1C210CF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Подключенная нагрузка, Гкал/ч</w:t>
            </w:r>
          </w:p>
        </w:tc>
        <w:tc>
          <w:tcPr>
            <w:tcW w:w="1817" w:type="dxa"/>
            <w:vMerge w:val="restart"/>
            <w:shd w:val="clear" w:color="auto" w:fill="auto"/>
            <w:noWrap/>
            <w:vAlign w:val="center"/>
            <w:hideMark/>
          </w:tcPr>
          <w:p w14:paraId="3AFA3EE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котельное оборудование, (год ввода)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2D4D384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Выработка </w:t>
            </w:r>
            <w:proofErr w:type="gram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теплоэнергии,   </w:t>
            </w:r>
            <w:proofErr w:type="gram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Гкал/ч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14:paraId="0675EE3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Отпуск в сеть </w:t>
            </w:r>
            <w:proofErr w:type="gram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теплоэнергии  Гкал</w:t>
            </w:r>
            <w:proofErr w:type="gram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</w:t>
            </w:r>
          </w:p>
        </w:tc>
        <w:tc>
          <w:tcPr>
            <w:tcW w:w="1108" w:type="dxa"/>
            <w:vMerge w:val="restart"/>
            <w:shd w:val="clear" w:color="auto" w:fill="auto"/>
            <w:noWrap/>
            <w:vAlign w:val="center"/>
            <w:hideMark/>
          </w:tcPr>
          <w:p w14:paraId="7541753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Потери теплоэнергии в сети, Гкал/ч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6B39F39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 на собственные нужды Гкал/ч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29433F4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топливо</w:t>
            </w:r>
          </w:p>
        </w:tc>
      </w:tr>
      <w:tr w:rsidR="00164842" w:rsidRPr="00164842" w14:paraId="1F347943" w14:textId="77777777" w:rsidTr="00C84394">
        <w:trPr>
          <w:trHeight w:val="308"/>
        </w:trPr>
        <w:tc>
          <w:tcPr>
            <w:tcW w:w="1801" w:type="dxa"/>
            <w:vMerge/>
            <w:shd w:val="clear" w:color="auto" w:fill="auto"/>
            <w:noWrap/>
            <w:vAlign w:val="center"/>
            <w:hideMark/>
          </w:tcPr>
          <w:p w14:paraId="770D2C4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shd w:val="clear" w:color="auto" w:fill="auto"/>
            <w:noWrap/>
            <w:vAlign w:val="center"/>
            <w:hideMark/>
          </w:tcPr>
          <w:p w14:paraId="4F6791C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shd w:val="clear" w:color="auto" w:fill="auto"/>
            <w:noWrap/>
            <w:vAlign w:val="center"/>
            <w:hideMark/>
          </w:tcPr>
          <w:p w14:paraId="53515DB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7385BD3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CB9424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1A312A9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Перспек</w:t>
            </w:r>
            <w:proofErr w:type="spellEnd"/>
          </w:p>
          <w:p w14:paraId="6B3A9EC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тивная</w:t>
            </w:r>
            <w:proofErr w:type="spellEnd"/>
          </w:p>
        </w:tc>
        <w:tc>
          <w:tcPr>
            <w:tcW w:w="1817" w:type="dxa"/>
            <w:vMerge/>
            <w:shd w:val="clear" w:color="auto" w:fill="auto"/>
            <w:noWrap/>
            <w:vAlign w:val="center"/>
            <w:hideMark/>
          </w:tcPr>
          <w:p w14:paraId="42E9B7D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14:paraId="1B3EB00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14:paraId="4EF3351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shd w:val="clear" w:color="auto" w:fill="auto"/>
            <w:noWrap/>
            <w:vAlign w:val="center"/>
            <w:hideMark/>
          </w:tcPr>
          <w:p w14:paraId="634775B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14:paraId="477BAB3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6E6476F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15FB63DC" w14:textId="77777777" w:rsidTr="00C84394">
        <w:trPr>
          <w:trHeight w:val="308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3B1CB45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с.Антоновка</w:t>
            </w:r>
            <w:proofErr w:type="spellEnd"/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73E4B0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BD085C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931,7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9A945B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DE535B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D4A369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14:paraId="531E51B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 КВр-0,</w:t>
            </w:r>
            <w:proofErr w:type="gram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 (</w:t>
            </w:r>
            <w:proofErr w:type="gram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2018)</w:t>
            </w:r>
          </w:p>
          <w:p w14:paraId="4D32DA1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 </w:t>
            </w: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  <w:proofErr w:type="spell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-0,7 (2019)</w:t>
            </w:r>
          </w:p>
        </w:tc>
        <w:tc>
          <w:tcPr>
            <w:tcW w:w="1523" w:type="dxa"/>
            <w:shd w:val="clear" w:color="auto" w:fill="auto"/>
          </w:tcPr>
          <w:p w14:paraId="32E565B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57B202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969" w:type="dxa"/>
            <w:shd w:val="clear" w:color="auto" w:fill="auto"/>
          </w:tcPr>
          <w:p w14:paraId="7F8C49E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3FB504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B4359E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1DDEAC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983F28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уголь</w:t>
            </w:r>
          </w:p>
        </w:tc>
      </w:tr>
      <w:tr w:rsidR="00164842" w:rsidRPr="00164842" w14:paraId="3A922847" w14:textId="77777777" w:rsidTr="00C84394">
        <w:trPr>
          <w:trHeight w:val="308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6832B85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                 </w:t>
            </w:r>
            <w:proofErr w:type="gram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.</w:t>
            </w: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Иннокентевка</w:t>
            </w:r>
            <w:proofErr w:type="spellEnd"/>
            <w:proofErr w:type="gramEnd"/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CD72ED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62C8EEC" w14:textId="77777777" w:rsidR="00164842" w:rsidRPr="00164842" w:rsidRDefault="00164842" w:rsidP="00164842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14:paraId="5673E327" w14:textId="77777777" w:rsidR="00164842" w:rsidRPr="00164842" w:rsidRDefault="00164842" w:rsidP="00164842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931,7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36DE2CD4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46A9CC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90E51D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14:paraId="056792F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КВр-0,63-95 </w:t>
            </w:r>
            <w:proofErr w:type="gram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ОУР  (</w:t>
            </w:r>
            <w:proofErr w:type="gram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2019)</w:t>
            </w:r>
          </w:p>
          <w:p w14:paraId="717E7F2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КВр-0,63-95 </w:t>
            </w:r>
            <w:proofErr w:type="gram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ОУР  (</w:t>
            </w:r>
            <w:proofErr w:type="gram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2019)</w:t>
            </w:r>
          </w:p>
        </w:tc>
        <w:tc>
          <w:tcPr>
            <w:tcW w:w="1523" w:type="dxa"/>
            <w:shd w:val="clear" w:color="auto" w:fill="auto"/>
          </w:tcPr>
          <w:p w14:paraId="1CE0B81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402F164" w14:textId="77777777" w:rsidR="00164842" w:rsidRPr="00164842" w:rsidRDefault="00164842" w:rsidP="00164842">
            <w:pPr>
              <w:tabs>
                <w:tab w:val="left" w:pos="465"/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0,95</w:t>
            </w:r>
          </w:p>
        </w:tc>
        <w:tc>
          <w:tcPr>
            <w:tcW w:w="969" w:type="dxa"/>
            <w:shd w:val="clear" w:color="auto" w:fill="auto"/>
          </w:tcPr>
          <w:p w14:paraId="2FF37B8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AD6704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F9D971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BBA955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FFFFCC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уголь</w:t>
            </w:r>
          </w:p>
        </w:tc>
      </w:tr>
      <w:tr w:rsidR="00164842" w:rsidRPr="00164842" w14:paraId="2856893C" w14:textId="77777777" w:rsidTr="00C84394">
        <w:trPr>
          <w:trHeight w:val="308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1420038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                  с. Куприяновка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2B346D2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154BFE22" w14:textId="77777777" w:rsidR="00164842" w:rsidRPr="00164842" w:rsidRDefault="00164842" w:rsidP="00164842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14:paraId="1F612217" w14:textId="77777777" w:rsidR="00164842" w:rsidRPr="00164842" w:rsidRDefault="00164842" w:rsidP="00164842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798,74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C65879F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E10D29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366C30E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F9C779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 КВр-0,</w:t>
            </w:r>
            <w:proofErr w:type="gram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 (</w:t>
            </w:r>
            <w:proofErr w:type="gram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2017)</w:t>
            </w:r>
          </w:p>
          <w:p w14:paraId="60A4B0B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 </w:t>
            </w: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  <w:proofErr w:type="spell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-0,7 (2020)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91D87F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CF532B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5A7949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8FC0CF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8895A3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уголь</w:t>
            </w:r>
          </w:p>
        </w:tc>
      </w:tr>
      <w:tr w:rsidR="00164842" w:rsidRPr="00164842" w14:paraId="166C8AE2" w14:textId="77777777" w:rsidTr="00C84394">
        <w:trPr>
          <w:trHeight w:val="751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1ADB7E7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                 с. Успеновка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18E7F0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2AB2DEC" w14:textId="77777777" w:rsidR="00164842" w:rsidRPr="00164842" w:rsidRDefault="00164842" w:rsidP="00164842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14:paraId="7C0D6137" w14:textId="77777777" w:rsidR="00164842" w:rsidRPr="00164842" w:rsidRDefault="00164842" w:rsidP="00164842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931,7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8577AD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F0F437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479C3E7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01630D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 КВр-0,</w:t>
            </w:r>
            <w:proofErr w:type="gram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 (</w:t>
            </w:r>
            <w:proofErr w:type="gram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2018)</w:t>
            </w:r>
          </w:p>
          <w:p w14:paraId="7E5C12A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 </w:t>
            </w: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  <w:proofErr w:type="spell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-0,7 (2018)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D4552A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77FFE5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44C781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4A7DE3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7042E2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уголь</w:t>
            </w:r>
          </w:p>
        </w:tc>
      </w:tr>
      <w:tr w:rsidR="00164842" w:rsidRPr="00164842" w14:paraId="78095B64" w14:textId="77777777" w:rsidTr="00C84394">
        <w:trPr>
          <w:trHeight w:val="733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5D18B05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№ 4           г. Завитинск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7326C0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46606C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91EE4C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13B49A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A85A80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48C8B0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EBF88D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 КВр-0,</w:t>
            </w:r>
            <w:proofErr w:type="gram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 (</w:t>
            </w:r>
            <w:proofErr w:type="gram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2020)</w:t>
            </w:r>
          </w:p>
          <w:p w14:paraId="14F1FB3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 </w:t>
            </w: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  <w:proofErr w:type="spell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-1,16-95 (2019)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23E8B8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47A7B4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9D81B1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29472C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40467A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уголь</w:t>
            </w:r>
          </w:p>
        </w:tc>
      </w:tr>
    </w:tbl>
    <w:p w14:paraId="1A03F07C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164842">
        <w:rPr>
          <w:rFonts w:ascii="Times New Roman" w:eastAsiaTheme="minorHAnsi" w:hAnsi="Times New Roman" w:cs="Times New Roman"/>
          <w:color w:val="000000"/>
          <w:sz w:val="18"/>
          <w:szCs w:val="18"/>
        </w:rPr>
        <w:t>Теплоноситель, выдаваемый в сеть - перегретая вода с температурой 95-70</w:t>
      </w:r>
      <w:r w:rsidRPr="00164842">
        <w:rPr>
          <w:rFonts w:ascii="Times New Roman" w:eastAsiaTheme="minorHAnsi" w:hAnsi="Times New Roman" w:cs="Times New Roman"/>
          <w:color w:val="000000"/>
          <w:sz w:val="18"/>
          <w:szCs w:val="18"/>
          <w:vertAlign w:val="superscript"/>
        </w:rPr>
        <w:t>о</w:t>
      </w:r>
      <w:r w:rsidRPr="00164842">
        <w:rPr>
          <w:rFonts w:ascii="Times New Roman" w:eastAsiaTheme="minorHAnsi" w:hAnsi="Times New Roman" w:cs="Times New Roman"/>
          <w:color w:val="000000"/>
          <w:sz w:val="18"/>
          <w:szCs w:val="18"/>
        </w:rPr>
        <w:t>С</w:t>
      </w:r>
    </w:p>
    <w:p w14:paraId="242D80EB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164842">
        <w:rPr>
          <w:rFonts w:ascii="Times New Roman" w:eastAsiaTheme="minorHAnsi" w:hAnsi="Times New Roman" w:cs="Times New Roman"/>
          <w:color w:val="000000"/>
          <w:sz w:val="18"/>
          <w:szCs w:val="18"/>
        </w:rPr>
        <w:t>Основное топливо - уголь.</w:t>
      </w:r>
    </w:p>
    <w:p w14:paraId="00B76FDF" w14:textId="77777777" w:rsidR="00164842" w:rsidRPr="00164842" w:rsidRDefault="00164842" w:rsidP="0016484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 w:cs="Times New Roman"/>
          <w:color w:val="000000"/>
          <w:sz w:val="18"/>
          <w:szCs w:val="18"/>
        </w:rPr>
        <w:sectPr w:rsidR="00164842" w:rsidRPr="00164842" w:rsidSect="00204563">
          <w:pgSz w:w="16838" w:h="11906" w:orient="landscape"/>
          <w:pgMar w:top="1701" w:right="851" w:bottom="851" w:left="992" w:header="709" w:footer="323" w:gutter="0"/>
          <w:cols w:space="708"/>
          <w:docGrid w:linePitch="360"/>
        </w:sectPr>
      </w:pPr>
      <w:r w:rsidRPr="00164842">
        <w:rPr>
          <w:rFonts w:ascii="Times New Roman" w:eastAsiaTheme="minorHAnsi" w:hAnsi="Times New Roman" w:cs="Times New Roman"/>
          <w:color w:val="000000"/>
          <w:sz w:val="18"/>
          <w:szCs w:val="18"/>
        </w:rPr>
        <w:t xml:space="preserve">Средний КПД котельных составляет 80 </w:t>
      </w:r>
      <w:proofErr w:type="gramStart"/>
      <w:r w:rsidRPr="00164842">
        <w:rPr>
          <w:rFonts w:ascii="Times New Roman" w:eastAsiaTheme="minorHAnsi" w:hAnsi="Times New Roman" w:cs="Times New Roman"/>
          <w:color w:val="000000"/>
          <w:sz w:val="18"/>
          <w:szCs w:val="18"/>
        </w:rPr>
        <w:t>%.Подача</w:t>
      </w:r>
      <w:proofErr w:type="gramEnd"/>
      <w:r w:rsidRPr="00164842">
        <w:rPr>
          <w:rFonts w:ascii="Times New Roman" w:eastAsiaTheme="minorHAnsi" w:hAnsi="Times New Roman" w:cs="Times New Roman"/>
          <w:color w:val="000000"/>
          <w:sz w:val="18"/>
          <w:szCs w:val="18"/>
        </w:rPr>
        <w:t xml:space="preserve"> теплоносителя потребителям осуществляется сетевыми насосами</w:t>
      </w:r>
    </w:p>
    <w:p w14:paraId="184B6FD7" w14:textId="77777777" w:rsidR="00164842" w:rsidRPr="00164842" w:rsidRDefault="00164842" w:rsidP="001648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lastRenderedPageBreak/>
        <w:t>Годовое потребление электрической энергии и удельные характеристики энергопотребления Объекта концессионного соглашения</w:t>
      </w:r>
    </w:p>
    <w:p w14:paraId="210E5CEE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F0FE2ED" w14:textId="77777777" w:rsidR="00164842" w:rsidRPr="00164842" w:rsidRDefault="00164842" w:rsidP="00164842">
      <w:pPr>
        <w:spacing w:after="0" w:line="240" w:lineRule="auto"/>
        <w:ind w:left="284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Таблица 3.</w:t>
      </w:r>
    </w:p>
    <w:tbl>
      <w:tblPr>
        <w:tblStyle w:val="a6"/>
        <w:tblW w:w="14884" w:type="dxa"/>
        <w:tblInd w:w="392" w:type="dxa"/>
        <w:tblLook w:val="04A0" w:firstRow="1" w:lastRow="0" w:firstColumn="1" w:lastColumn="0" w:noHBand="0" w:noVBand="1"/>
      </w:tblPr>
      <w:tblGrid>
        <w:gridCol w:w="547"/>
        <w:gridCol w:w="2376"/>
        <w:gridCol w:w="1508"/>
        <w:gridCol w:w="1809"/>
        <w:gridCol w:w="1884"/>
        <w:gridCol w:w="1618"/>
        <w:gridCol w:w="1428"/>
        <w:gridCol w:w="1899"/>
        <w:gridCol w:w="1815"/>
      </w:tblGrid>
      <w:tr w:rsidR="00164842" w:rsidRPr="00164842" w14:paraId="41240D08" w14:textId="77777777" w:rsidTr="00C84394">
        <w:trPr>
          <w:tblHeader/>
        </w:trPr>
        <w:tc>
          <w:tcPr>
            <w:tcW w:w="547" w:type="dxa"/>
            <w:vAlign w:val="center"/>
          </w:tcPr>
          <w:p w14:paraId="5F8172B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76" w:type="dxa"/>
            <w:vAlign w:val="center"/>
          </w:tcPr>
          <w:p w14:paraId="041B3CD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теплового источника</w:t>
            </w:r>
          </w:p>
        </w:tc>
        <w:tc>
          <w:tcPr>
            <w:tcW w:w="1508" w:type="dxa"/>
            <w:vAlign w:val="center"/>
          </w:tcPr>
          <w:p w14:paraId="23F8B8F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Годовое потребление </w:t>
            </w:r>
            <w:proofErr w:type="spellStart"/>
            <w:proofErr w:type="gram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эл.энергии</w:t>
            </w:r>
            <w:proofErr w:type="spellEnd"/>
            <w:proofErr w:type="gram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, тыс. кВт/час</w:t>
            </w:r>
          </w:p>
        </w:tc>
        <w:tc>
          <w:tcPr>
            <w:tcW w:w="1809" w:type="dxa"/>
            <w:vAlign w:val="center"/>
          </w:tcPr>
          <w:p w14:paraId="17DD184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Удельная характеристика </w:t>
            </w:r>
            <w:proofErr w:type="spellStart"/>
            <w:proofErr w:type="gram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эл.потребления</w:t>
            </w:r>
            <w:proofErr w:type="spellEnd"/>
            <w:proofErr w:type="gramEnd"/>
          </w:p>
          <w:p w14:paraId="17F8296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кВт.час</w:t>
            </w:r>
            <w:proofErr w:type="spell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/Гкал</w:t>
            </w:r>
          </w:p>
        </w:tc>
        <w:tc>
          <w:tcPr>
            <w:tcW w:w="1884" w:type="dxa"/>
            <w:vAlign w:val="center"/>
          </w:tcPr>
          <w:p w14:paraId="2658A88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5727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удельного расхода топлива на выработку, </w:t>
            </w:r>
            <w:proofErr w:type="spell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кг.у.т</w:t>
            </w:r>
            <w:proofErr w:type="spell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. /Гкал</w:t>
            </w:r>
          </w:p>
          <w:p w14:paraId="2D4641D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978F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14:paraId="3281EEE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удельного расхода топлива на отпуск в сеть, </w:t>
            </w:r>
            <w:proofErr w:type="spell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кг.у.т</w:t>
            </w:r>
            <w:proofErr w:type="spell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. /Гкал</w:t>
            </w:r>
          </w:p>
        </w:tc>
        <w:tc>
          <w:tcPr>
            <w:tcW w:w="1428" w:type="dxa"/>
            <w:vAlign w:val="center"/>
          </w:tcPr>
          <w:p w14:paraId="3DB7BC4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Годовой расход условного </w:t>
            </w:r>
            <w:proofErr w:type="spellStart"/>
            <w:proofErr w:type="gram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топлива,тут</w:t>
            </w:r>
            <w:proofErr w:type="spellEnd"/>
            <w:proofErr w:type="gramEnd"/>
          </w:p>
        </w:tc>
        <w:tc>
          <w:tcPr>
            <w:tcW w:w="1899" w:type="dxa"/>
            <w:vAlign w:val="center"/>
          </w:tcPr>
          <w:p w14:paraId="4CBE18B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C76ED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Система теплоснабжения</w:t>
            </w:r>
          </w:p>
        </w:tc>
        <w:tc>
          <w:tcPr>
            <w:tcW w:w="1815" w:type="dxa"/>
            <w:vAlign w:val="center"/>
          </w:tcPr>
          <w:p w14:paraId="04F4DF3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сетей, </w:t>
            </w:r>
            <w:proofErr w:type="spell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п.м</w:t>
            </w:r>
            <w:proofErr w:type="spell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64842" w:rsidRPr="00164842" w14:paraId="37B287B6" w14:textId="77777777" w:rsidTr="00C84394">
        <w:tc>
          <w:tcPr>
            <w:tcW w:w="547" w:type="dxa"/>
            <w:vAlign w:val="center"/>
          </w:tcPr>
          <w:p w14:paraId="1F14D3C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vAlign w:val="center"/>
          </w:tcPr>
          <w:p w14:paraId="7D0C89DF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                   с. Антоновка</w:t>
            </w:r>
          </w:p>
        </w:tc>
        <w:tc>
          <w:tcPr>
            <w:tcW w:w="1508" w:type="dxa"/>
            <w:vAlign w:val="center"/>
          </w:tcPr>
          <w:p w14:paraId="65122C6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56,417</w:t>
            </w:r>
          </w:p>
        </w:tc>
        <w:tc>
          <w:tcPr>
            <w:tcW w:w="1809" w:type="dxa"/>
            <w:vAlign w:val="center"/>
          </w:tcPr>
          <w:p w14:paraId="053DE64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25,18</w:t>
            </w:r>
          </w:p>
        </w:tc>
        <w:tc>
          <w:tcPr>
            <w:tcW w:w="1884" w:type="dxa"/>
            <w:vAlign w:val="center"/>
          </w:tcPr>
          <w:p w14:paraId="32B6EAA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256,24</w:t>
            </w:r>
          </w:p>
        </w:tc>
        <w:tc>
          <w:tcPr>
            <w:tcW w:w="1618" w:type="dxa"/>
            <w:vAlign w:val="center"/>
          </w:tcPr>
          <w:p w14:paraId="2E542A5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211,68</w:t>
            </w:r>
          </w:p>
        </w:tc>
        <w:tc>
          <w:tcPr>
            <w:tcW w:w="1428" w:type="dxa"/>
            <w:vAlign w:val="center"/>
          </w:tcPr>
          <w:p w14:paraId="6DE8E4C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262,88</w:t>
            </w:r>
          </w:p>
        </w:tc>
        <w:tc>
          <w:tcPr>
            <w:tcW w:w="1899" w:type="dxa"/>
            <w:vAlign w:val="center"/>
          </w:tcPr>
          <w:p w14:paraId="1A9DA7B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Закрытая</w:t>
            </w:r>
          </w:p>
        </w:tc>
        <w:tc>
          <w:tcPr>
            <w:tcW w:w="1815" w:type="dxa"/>
            <w:vAlign w:val="center"/>
          </w:tcPr>
          <w:p w14:paraId="2D3725D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</w:tr>
      <w:tr w:rsidR="00164842" w:rsidRPr="00164842" w14:paraId="68BCB03E" w14:textId="77777777" w:rsidTr="00C84394">
        <w:tc>
          <w:tcPr>
            <w:tcW w:w="547" w:type="dxa"/>
            <w:vAlign w:val="center"/>
          </w:tcPr>
          <w:p w14:paraId="570D213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vAlign w:val="center"/>
          </w:tcPr>
          <w:p w14:paraId="2DC01B7D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с.Иннокентьевка</w:t>
            </w:r>
            <w:proofErr w:type="spellEnd"/>
          </w:p>
        </w:tc>
        <w:tc>
          <w:tcPr>
            <w:tcW w:w="1508" w:type="dxa"/>
            <w:vAlign w:val="center"/>
          </w:tcPr>
          <w:p w14:paraId="3DEB627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51,656</w:t>
            </w:r>
          </w:p>
        </w:tc>
        <w:tc>
          <w:tcPr>
            <w:tcW w:w="1809" w:type="dxa"/>
            <w:vAlign w:val="center"/>
          </w:tcPr>
          <w:p w14:paraId="0A2CC00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25,18</w:t>
            </w:r>
          </w:p>
        </w:tc>
        <w:tc>
          <w:tcPr>
            <w:tcW w:w="1884" w:type="dxa"/>
          </w:tcPr>
          <w:p w14:paraId="71CF95B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256,24</w:t>
            </w:r>
          </w:p>
        </w:tc>
        <w:tc>
          <w:tcPr>
            <w:tcW w:w="1618" w:type="dxa"/>
            <w:vAlign w:val="center"/>
          </w:tcPr>
          <w:p w14:paraId="43B0ABF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211,68</w:t>
            </w:r>
          </w:p>
        </w:tc>
        <w:tc>
          <w:tcPr>
            <w:tcW w:w="1428" w:type="dxa"/>
          </w:tcPr>
          <w:p w14:paraId="6BC2B61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262,88</w:t>
            </w:r>
          </w:p>
        </w:tc>
        <w:tc>
          <w:tcPr>
            <w:tcW w:w="1899" w:type="dxa"/>
            <w:vAlign w:val="center"/>
          </w:tcPr>
          <w:p w14:paraId="27D07E8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Закрытая</w:t>
            </w:r>
          </w:p>
        </w:tc>
        <w:tc>
          <w:tcPr>
            <w:tcW w:w="1815" w:type="dxa"/>
            <w:vAlign w:val="center"/>
          </w:tcPr>
          <w:p w14:paraId="0491CEF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</w:tr>
      <w:tr w:rsidR="00164842" w:rsidRPr="00164842" w14:paraId="67633576" w14:textId="77777777" w:rsidTr="00C84394">
        <w:tc>
          <w:tcPr>
            <w:tcW w:w="547" w:type="dxa"/>
            <w:vAlign w:val="center"/>
          </w:tcPr>
          <w:p w14:paraId="29C2194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6" w:type="dxa"/>
            <w:vAlign w:val="center"/>
          </w:tcPr>
          <w:p w14:paraId="1651BCED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                      с. Куприяновка</w:t>
            </w:r>
          </w:p>
        </w:tc>
        <w:tc>
          <w:tcPr>
            <w:tcW w:w="1508" w:type="dxa"/>
            <w:vAlign w:val="center"/>
          </w:tcPr>
          <w:p w14:paraId="58C97FA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21,654</w:t>
            </w:r>
          </w:p>
        </w:tc>
        <w:tc>
          <w:tcPr>
            <w:tcW w:w="1809" w:type="dxa"/>
            <w:vAlign w:val="center"/>
          </w:tcPr>
          <w:p w14:paraId="4533F6C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25,18</w:t>
            </w:r>
          </w:p>
        </w:tc>
        <w:tc>
          <w:tcPr>
            <w:tcW w:w="1884" w:type="dxa"/>
          </w:tcPr>
          <w:p w14:paraId="758FDFF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256,24</w:t>
            </w:r>
          </w:p>
        </w:tc>
        <w:tc>
          <w:tcPr>
            <w:tcW w:w="1618" w:type="dxa"/>
            <w:vAlign w:val="center"/>
          </w:tcPr>
          <w:p w14:paraId="2B905AE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211,68</w:t>
            </w:r>
          </w:p>
        </w:tc>
        <w:tc>
          <w:tcPr>
            <w:tcW w:w="1428" w:type="dxa"/>
          </w:tcPr>
          <w:p w14:paraId="5BFD1F8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262,88</w:t>
            </w:r>
          </w:p>
        </w:tc>
        <w:tc>
          <w:tcPr>
            <w:tcW w:w="1899" w:type="dxa"/>
            <w:vAlign w:val="center"/>
          </w:tcPr>
          <w:p w14:paraId="18AF20F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Закрытая</w:t>
            </w:r>
          </w:p>
        </w:tc>
        <w:tc>
          <w:tcPr>
            <w:tcW w:w="1815" w:type="dxa"/>
            <w:vAlign w:val="center"/>
          </w:tcPr>
          <w:p w14:paraId="1190499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157,5</w:t>
            </w:r>
          </w:p>
        </w:tc>
      </w:tr>
      <w:tr w:rsidR="00164842" w:rsidRPr="00164842" w14:paraId="4D53515A" w14:textId="77777777" w:rsidTr="00C84394">
        <w:tc>
          <w:tcPr>
            <w:tcW w:w="547" w:type="dxa"/>
            <w:vAlign w:val="center"/>
          </w:tcPr>
          <w:p w14:paraId="6406DE6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6" w:type="dxa"/>
            <w:vAlign w:val="center"/>
          </w:tcPr>
          <w:p w14:paraId="768E52BB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                      с. Успеновка</w:t>
            </w:r>
          </w:p>
        </w:tc>
        <w:tc>
          <w:tcPr>
            <w:tcW w:w="1508" w:type="dxa"/>
            <w:vAlign w:val="center"/>
          </w:tcPr>
          <w:p w14:paraId="4D08B6C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51,656</w:t>
            </w:r>
          </w:p>
        </w:tc>
        <w:tc>
          <w:tcPr>
            <w:tcW w:w="1809" w:type="dxa"/>
            <w:vAlign w:val="center"/>
          </w:tcPr>
          <w:p w14:paraId="625A0C2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25,18</w:t>
            </w:r>
          </w:p>
        </w:tc>
        <w:tc>
          <w:tcPr>
            <w:tcW w:w="1884" w:type="dxa"/>
          </w:tcPr>
          <w:p w14:paraId="3391E02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256,24</w:t>
            </w:r>
          </w:p>
        </w:tc>
        <w:tc>
          <w:tcPr>
            <w:tcW w:w="1618" w:type="dxa"/>
            <w:vAlign w:val="center"/>
          </w:tcPr>
          <w:p w14:paraId="7E5229A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211,68</w:t>
            </w:r>
          </w:p>
        </w:tc>
        <w:tc>
          <w:tcPr>
            <w:tcW w:w="1428" w:type="dxa"/>
          </w:tcPr>
          <w:p w14:paraId="311445C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262,88</w:t>
            </w:r>
          </w:p>
        </w:tc>
        <w:tc>
          <w:tcPr>
            <w:tcW w:w="1899" w:type="dxa"/>
            <w:vAlign w:val="center"/>
          </w:tcPr>
          <w:p w14:paraId="71C4DA8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Закрытая </w:t>
            </w:r>
          </w:p>
        </w:tc>
        <w:tc>
          <w:tcPr>
            <w:tcW w:w="1815" w:type="dxa"/>
            <w:vAlign w:val="center"/>
          </w:tcPr>
          <w:p w14:paraId="28011A1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</w:tr>
      <w:tr w:rsidR="00164842" w:rsidRPr="00164842" w14:paraId="14FD4A26" w14:textId="77777777" w:rsidTr="00C84394">
        <w:tc>
          <w:tcPr>
            <w:tcW w:w="547" w:type="dxa"/>
            <w:vAlign w:val="center"/>
          </w:tcPr>
          <w:p w14:paraId="1064D7D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76" w:type="dxa"/>
            <w:vAlign w:val="center"/>
          </w:tcPr>
          <w:p w14:paraId="07B92D66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Котельная № </w:t>
            </w:r>
            <w:proofErr w:type="gram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4,   </w:t>
            </w:r>
            <w:proofErr w:type="gram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г. Завитинск</w:t>
            </w:r>
          </w:p>
        </w:tc>
        <w:tc>
          <w:tcPr>
            <w:tcW w:w="1508" w:type="dxa"/>
            <w:vAlign w:val="center"/>
          </w:tcPr>
          <w:p w14:paraId="660F50C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54,407</w:t>
            </w:r>
          </w:p>
        </w:tc>
        <w:tc>
          <w:tcPr>
            <w:tcW w:w="1809" w:type="dxa"/>
            <w:vAlign w:val="center"/>
          </w:tcPr>
          <w:p w14:paraId="749BFC3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25,18</w:t>
            </w:r>
          </w:p>
        </w:tc>
        <w:tc>
          <w:tcPr>
            <w:tcW w:w="1884" w:type="dxa"/>
          </w:tcPr>
          <w:p w14:paraId="1F280D8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256,24</w:t>
            </w:r>
          </w:p>
        </w:tc>
        <w:tc>
          <w:tcPr>
            <w:tcW w:w="1618" w:type="dxa"/>
            <w:vAlign w:val="center"/>
          </w:tcPr>
          <w:p w14:paraId="5E9C6AA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211,68</w:t>
            </w:r>
          </w:p>
        </w:tc>
        <w:tc>
          <w:tcPr>
            <w:tcW w:w="1428" w:type="dxa"/>
          </w:tcPr>
          <w:p w14:paraId="31B39A3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262,88</w:t>
            </w:r>
          </w:p>
        </w:tc>
        <w:tc>
          <w:tcPr>
            <w:tcW w:w="1899" w:type="dxa"/>
            <w:vAlign w:val="center"/>
          </w:tcPr>
          <w:p w14:paraId="5230609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Закрытая </w:t>
            </w:r>
          </w:p>
        </w:tc>
        <w:tc>
          <w:tcPr>
            <w:tcW w:w="1815" w:type="dxa"/>
            <w:vAlign w:val="center"/>
          </w:tcPr>
          <w:p w14:paraId="24F6393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195,4</w:t>
            </w:r>
          </w:p>
        </w:tc>
      </w:tr>
    </w:tbl>
    <w:p w14:paraId="54124781" w14:textId="77777777" w:rsidR="00164842" w:rsidRPr="00164842" w:rsidRDefault="00164842" w:rsidP="00164842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164842" w:rsidRPr="00164842" w:rsidSect="009F0437">
          <w:pgSz w:w="16838" w:h="11906" w:orient="landscape"/>
          <w:pgMar w:top="1701" w:right="851" w:bottom="851" w:left="992" w:header="709" w:footer="323" w:gutter="0"/>
          <w:cols w:space="708"/>
          <w:docGrid w:linePitch="360"/>
        </w:sectPr>
      </w:pPr>
    </w:p>
    <w:p w14:paraId="5C4E0670" w14:textId="77777777" w:rsidR="00164842" w:rsidRPr="00164842" w:rsidRDefault="00164842" w:rsidP="0016484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</w:rPr>
      </w:pPr>
      <w:r w:rsidRPr="00164842"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</w:rPr>
        <w:lastRenderedPageBreak/>
        <w:t>Характеристики сетей теплоснабжения</w:t>
      </w:r>
      <w:r w:rsidRPr="00164842">
        <w:rPr>
          <w:rFonts w:ascii="Times New Roman" w:hAnsi="Times New Roman" w:cs="Times New Roman"/>
          <w:b/>
          <w:sz w:val="18"/>
          <w:szCs w:val="18"/>
        </w:rPr>
        <w:t xml:space="preserve"> Объекта концессионного соглашения</w:t>
      </w:r>
    </w:p>
    <w:p w14:paraId="3859EA14" w14:textId="77777777" w:rsidR="00164842" w:rsidRPr="00164842" w:rsidRDefault="00164842" w:rsidP="00164842">
      <w:pPr>
        <w:spacing w:after="0" w:line="240" w:lineRule="auto"/>
        <w:ind w:left="284"/>
        <w:jc w:val="right"/>
        <w:rPr>
          <w:rFonts w:ascii="Times New Roman" w:eastAsiaTheme="minorHAnsi" w:hAnsi="Times New Roman" w:cs="Times New Roman"/>
          <w:bCs/>
          <w:color w:val="000000"/>
          <w:sz w:val="18"/>
          <w:szCs w:val="18"/>
        </w:rPr>
      </w:pPr>
      <w:r w:rsidRPr="00164842">
        <w:rPr>
          <w:rFonts w:ascii="Times New Roman" w:eastAsiaTheme="minorHAnsi" w:hAnsi="Times New Roman" w:cs="Times New Roman"/>
          <w:bCs/>
          <w:color w:val="000000"/>
          <w:sz w:val="18"/>
          <w:szCs w:val="18"/>
        </w:rPr>
        <w:t>Таблица 4.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842"/>
        <w:gridCol w:w="1134"/>
        <w:gridCol w:w="1560"/>
        <w:gridCol w:w="1417"/>
        <w:gridCol w:w="2410"/>
        <w:gridCol w:w="2410"/>
      </w:tblGrid>
      <w:tr w:rsidR="00164842" w:rsidRPr="00164842" w14:paraId="722D6FEC" w14:textId="77777777" w:rsidTr="00C84394">
        <w:trPr>
          <w:trHeight w:val="484"/>
          <w:tblHeader/>
        </w:trPr>
        <w:tc>
          <w:tcPr>
            <w:tcW w:w="425" w:type="dxa"/>
            <w:shd w:val="clear" w:color="auto" w:fill="auto"/>
            <w:vAlign w:val="center"/>
          </w:tcPr>
          <w:p w14:paraId="6C75D09D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D0FE95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C39B88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Наружный диаметр труб,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27E8F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Протяженность, 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2DF8BC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прокладки</w:t>
            </w:r>
          </w:p>
        </w:tc>
        <w:tc>
          <w:tcPr>
            <w:tcW w:w="1417" w:type="dxa"/>
            <w:vAlign w:val="center"/>
          </w:tcPr>
          <w:p w14:paraId="77AC1464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Теплоизоляционный материал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974734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ввода в эксплуатацию (перекладки)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934792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Температурный график работы тепловой сети, °С</w:t>
            </w:r>
          </w:p>
        </w:tc>
      </w:tr>
      <w:tr w:rsidR="00164842" w:rsidRPr="00164842" w14:paraId="28B195A5" w14:textId="77777777" w:rsidTr="00C84394">
        <w:trPr>
          <w:gridAfter w:val="4"/>
          <w:wAfter w:w="7797" w:type="dxa"/>
          <w:trHeight w:val="279"/>
          <w:tblHeader/>
        </w:trPr>
        <w:tc>
          <w:tcPr>
            <w:tcW w:w="7087" w:type="dxa"/>
            <w:gridSpan w:val="4"/>
            <w:shd w:val="clear" w:color="auto" w:fill="auto"/>
            <w:vAlign w:val="center"/>
          </w:tcPr>
          <w:p w14:paraId="542BA04D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Сеть теплоснабжения от котельной с. Антоновка</w:t>
            </w:r>
          </w:p>
        </w:tc>
      </w:tr>
      <w:tr w:rsidR="00164842" w:rsidRPr="00164842" w14:paraId="1F574A77" w14:textId="77777777" w:rsidTr="00C84394">
        <w:trPr>
          <w:trHeight w:val="80"/>
        </w:trPr>
        <w:tc>
          <w:tcPr>
            <w:tcW w:w="425" w:type="dxa"/>
            <w:shd w:val="clear" w:color="auto" w:fill="auto"/>
            <w:noWrap/>
            <w:vAlign w:val="center"/>
          </w:tcPr>
          <w:p w14:paraId="3FC6B575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52C0D2A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Сети от котельной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601DEE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D1D55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F1F04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надземно</w:t>
            </w:r>
            <w:proofErr w:type="spellEnd"/>
          </w:p>
        </w:tc>
        <w:tc>
          <w:tcPr>
            <w:tcW w:w="1417" w:type="dxa"/>
            <w:vAlign w:val="center"/>
          </w:tcPr>
          <w:p w14:paraId="089C8C5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мин. вата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8BFF12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93CE1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95/70</w:t>
            </w:r>
          </w:p>
        </w:tc>
      </w:tr>
      <w:tr w:rsidR="00164842" w:rsidRPr="00164842" w14:paraId="57576F68" w14:textId="77777777" w:rsidTr="00C84394">
        <w:trPr>
          <w:trHeight w:val="20"/>
        </w:trPr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14:paraId="72D06A8E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094B3A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BE223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3318B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4890B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1E524C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EC0039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20130DD9" w14:textId="77777777" w:rsidTr="00C84394">
        <w:trPr>
          <w:gridAfter w:val="4"/>
          <w:wAfter w:w="7797" w:type="dxa"/>
          <w:trHeight w:val="20"/>
        </w:trPr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14:paraId="5059CCCF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Сети теплоснабжения от котельной с. Иннокентьевка</w:t>
            </w:r>
          </w:p>
        </w:tc>
      </w:tr>
      <w:tr w:rsidR="00164842" w:rsidRPr="00164842" w14:paraId="0FE053E4" w14:textId="77777777" w:rsidTr="00C84394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</w:tcPr>
          <w:p w14:paraId="1606FFD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6" w:type="dxa"/>
            <w:shd w:val="clear" w:color="auto" w:fill="auto"/>
            <w:noWrap/>
          </w:tcPr>
          <w:p w14:paraId="2591DC49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Сети от котельной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7BC95B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C7717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594EC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надземно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4B3012F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мин. вата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14:paraId="0E5566E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14:paraId="7D5A64F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95/70</w:t>
            </w:r>
          </w:p>
        </w:tc>
      </w:tr>
      <w:tr w:rsidR="00164842" w:rsidRPr="00164842" w14:paraId="64CA3368" w14:textId="77777777" w:rsidTr="00C84394">
        <w:trPr>
          <w:trHeight w:val="325"/>
        </w:trPr>
        <w:tc>
          <w:tcPr>
            <w:tcW w:w="425" w:type="dxa"/>
            <w:shd w:val="clear" w:color="auto" w:fill="auto"/>
            <w:noWrap/>
            <w:vAlign w:val="center"/>
          </w:tcPr>
          <w:p w14:paraId="2BFF048E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86" w:type="dxa"/>
            <w:shd w:val="clear" w:color="auto" w:fill="auto"/>
            <w:noWrap/>
          </w:tcPr>
          <w:p w14:paraId="715E944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Сети от котельной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46C2A3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9C242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5247B9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3A4F30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14:paraId="4A0CBB8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14:paraId="6582C4F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17C63B3F" w14:textId="77777777" w:rsidTr="00C84394">
        <w:trPr>
          <w:trHeight w:val="275"/>
        </w:trPr>
        <w:tc>
          <w:tcPr>
            <w:tcW w:w="425" w:type="dxa"/>
            <w:shd w:val="clear" w:color="auto" w:fill="auto"/>
            <w:noWrap/>
            <w:vAlign w:val="center"/>
          </w:tcPr>
          <w:p w14:paraId="3C22FF2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86" w:type="dxa"/>
            <w:shd w:val="clear" w:color="auto" w:fill="auto"/>
            <w:noWrap/>
          </w:tcPr>
          <w:p w14:paraId="25A3B4B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Сети от котельной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457BA4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90FBD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919879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372D58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14:paraId="1776DF6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14:paraId="46647AC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33F21ABC" w14:textId="77777777" w:rsidTr="00C84394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</w:tcPr>
          <w:p w14:paraId="2ADBA06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86" w:type="dxa"/>
            <w:shd w:val="clear" w:color="auto" w:fill="auto"/>
            <w:noWrap/>
          </w:tcPr>
          <w:p w14:paraId="46A551F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Сети от котельной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F45E2D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1D47B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9546AD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69327D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14:paraId="166B973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14:paraId="38947FA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50269D3F" w14:textId="77777777" w:rsidTr="00C84394">
        <w:trPr>
          <w:trHeight w:val="20"/>
        </w:trPr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14:paraId="69F87BCE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</w:tcPr>
          <w:p w14:paraId="7CB2820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33FBF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57465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33711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386839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739BA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64842" w:rsidRPr="00164842" w14:paraId="55C2695E" w14:textId="77777777" w:rsidTr="00C84394">
        <w:trPr>
          <w:gridAfter w:val="4"/>
          <w:wAfter w:w="7797" w:type="dxa"/>
          <w:trHeight w:val="20"/>
        </w:trPr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14:paraId="746B5C57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Сети теплоснабжения от котельной с. Куприяновка</w:t>
            </w:r>
          </w:p>
        </w:tc>
      </w:tr>
      <w:tr w:rsidR="00164842" w:rsidRPr="00164842" w14:paraId="5E0011A1" w14:textId="77777777" w:rsidTr="00C84394">
        <w:trPr>
          <w:trHeight w:val="303"/>
        </w:trPr>
        <w:tc>
          <w:tcPr>
            <w:tcW w:w="425" w:type="dxa"/>
            <w:shd w:val="clear" w:color="auto" w:fill="auto"/>
            <w:noWrap/>
            <w:vAlign w:val="center"/>
          </w:tcPr>
          <w:p w14:paraId="1E512D6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B48156C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Сети от котельной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76AA8E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DD6EA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EA7E8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подземно</w:t>
            </w:r>
            <w:proofErr w:type="spellEnd"/>
          </w:p>
        </w:tc>
        <w:tc>
          <w:tcPr>
            <w:tcW w:w="1417" w:type="dxa"/>
            <w:vAlign w:val="center"/>
          </w:tcPr>
          <w:p w14:paraId="2D0562B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мин. вата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2A9574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5872E1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95/70</w:t>
            </w:r>
          </w:p>
        </w:tc>
      </w:tr>
      <w:tr w:rsidR="00164842" w:rsidRPr="00164842" w14:paraId="4F0614B7" w14:textId="77777777" w:rsidTr="00C84394">
        <w:trPr>
          <w:trHeight w:val="209"/>
        </w:trPr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14:paraId="43B12F45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F6F457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C94A3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31D5C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E4435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8F80B9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EE269E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6B121625" w14:textId="77777777" w:rsidTr="00C84394">
        <w:trPr>
          <w:trHeight w:val="367"/>
        </w:trPr>
        <w:tc>
          <w:tcPr>
            <w:tcW w:w="14884" w:type="dxa"/>
            <w:gridSpan w:val="8"/>
            <w:shd w:val="clear" w:color="auto" w:fill="auto"/>
            <w:noWrap/>
            <w:vAlign w:val="center"/>
          </w:tcPr>
          <w:p w14:paraId="3755A119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Сети теплоснабжения от котельной с. Успеновка</w:t>
            </w:r>
          </w:p>
        </w:tc>
      </w:tr>
      <w:tr w:rsidR="00164842" w:rsidRPr="00164842" w14:paraId="4AA0818A" w14:textId="77777777" w:rsidTr="00C84394">
        <w:trPr>
          <w:trHeight w:val="303"/>
        </w:trPr>
        <w:tc>
          <w:tcPr>
            <w:tcW w:w="425" w:type="dxa"/>
            <w:shd w:val="clear" w:color="auto" w:fill="auto"/>
            <w:noWrap/>
            <w:vAlign w:val="center"/>
          </w:tcPr>
          <w:p w14:paraId="2FE8700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31E3CEC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Сети от котельной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A13D9B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93185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1AC06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надземно</w:t>
            </w:r>
            <w:proofErr w:type="spellEnd"/>
          </w:p>
        </w:tc>
        <w:tc>
          <w:tcPr>
            <w:tcW w:w="1417" w:type="dxa"/>
            <w:vAlign w:val="center"/>
          </w:tcPr>
          <w:p w14:paraId="41547C6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мин. вата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13613D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2A54DA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95/70</w:t>
            </w:r>
          </w:p>
        </w:tc>
      </w:tr>
      <w:tr w:rsidR="00164842" w:rsidRPr="00164842" w14:paraId="01F51575" w14:textId="77777777" w:rsidTr="00C84394">
        <w:trPr>
          <w:trHeight w:val="209"/>
        </w:trPr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14:paraId="0A9679CE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9CB922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B3A6F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19D4D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06CD9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608F38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072DF8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18AA462B" w14:textId="77777777" w:rsidTr="00C84394">
        <w:trPr>
          <w:trHeight w:val="367"/>
        </w:trPr>
        <w:tc>
          <w:tcPr>
            <w:tcW w:w="14884" w:type="dxa"/>
            <w:gridSpan w:val="8"/>
            <w:shd w:val="clear" w:color="auto" w:fill="auto"/>
            <w:noWrap/>
            <w:vAlign w:val="center"/>
          </w:tcPr>
          <w:p w14:paraId="3244E8F8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Сети от котельной № 4</w:t>
            </w:r>
          </w:p>
        </w:tc>
      </w:tr>
      <w:tr w:rsidR="00164842" w:rsidRPr="00164842" w14:paraId="322B63B4" w14:textId="77777777" w:rsidTr="00C84394">
        <w:trPr>
          <w:trHeight w:val="367"/>
        </w:trPr>
        <w:tc>
          <w:tcPr>
            <w:tcW w:w="425" w:type="dxa"/>
            <w:shd w:val="clear" w:color="auto" w:fill="auto"/>
            <w:noWrap/>
            <w:vAlign w:val="center"/>
          </w:tcPr>
          <w:p w14:paraId="5752A27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82F3D3F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Сети от котельной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74D4C1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6CDCA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9EBC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надземно</w:t>
            </w:r>
            <w:proofErr w:type="spellEnd"/>
          </w:p>
        </w:tc>
        <w:tc>
          <w:tcPr>
            <w:tcW w:w="1417" w:type="dxa"/>
            <w:vAlign w:val="center"/>
          </w:tcPr>
          <w:p w14:paraId="26B612F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мин. вата, </w:t>
            </w: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рубер</w:t>
            </w:r>
            <w:proofErr w:type="spell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метал. листы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202955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8286EB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95/70</w:t>
            </w:r>
          </w:p>
        </w:tc>
      </w:tr>
      <w:tr w:rsidR="00164842" w:rsidRPr="00164842" w14:paraId="0273345E" w14:textId="77777777" w:rsidTr="00C84394">
        <w:trPr>
          <w:trHeight w:val="367"/>
        </w:trPr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14:paraId="459CBD58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918A15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F2BF0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9663E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82726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E6B8DC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F2B7D5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8ACA682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83"/>
      </w:tblGrid>
      <w:tr w:rsidR="00164842" w:rsidRPr="00164842" w14:paraId="1E3254C3" w14:textId="77777777" w:rsidTr="00C84394">
        <w:tc>
          <w:tcPr>
            <w:tcW w:w="9747" w:type="dxa"/>
          </w:tcPr>
          <w:p w14:paraId="327C9116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Концедент</w:t>
            </w:r>
          </w:p>
        </w:tc>
        <w:tc>
          <w:tcPr>
            <w:tcW w:w="5083" w:type="dxa"/>
          </w:tcPr>
          <w:p w14:paraId="6FD6CAE3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Концессионер</w:t>
            </w:r>
          </w:p>
        </w:tc>
      </w:tr>
      <w:tr w:rsidR="00164842" w:rsidRPr="00164842" w14:paraId="712C1EAC" w14:textId="77777777" w:rsidTr="00C84394">
        <w:tc>
          <w:tcPr>
            <w:tcW w:w="9747" w:type="dxa"/>
          </w:tcPr>
          <w:p w14:paraId="0BEA7EB5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Завитинского района.</w:t>
            </w:r>
          </w:p>
          <w:p w14:paraId="3E0B8C44" w14:textId="77777777" w:rsidR="00164842" w:rsidRPr="00164842" w:rsidRDefault="00164842" w:rsidP="00164842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676870, Амурская область, г. Завитинск, ул. Куйбышева, д.44</w:t>
            </w:r>
          </w:p>
          <w:p w14:paraId="5C10F47A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3" w:type="dxa"/>
          </w:tcPr>
          <w:p w14:paraId="117FDC1E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36F43FE9" w14:textId="77777777" w:rsidTr="00C84394">
        <w:tc>
          <w:tcPr>
            <w:tcW w:w="9747" w:type="dxa"/>
          </w:tcPr>
          <w:p w14:paraId="44A19A08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Линевич С.С. __________________</w:t>
            </w:r>
          </w:p>
          <w:p w14:paraId="069EEDF7" w14:textId="77777777" w:rsidR="00164842" w:rsidRPr="00164842" w:rsidRDefault="00164842" w:rsidP="00164842">
            <w:pPr>
              <w:pStyle w:val="ConsPlusNonformat"/>
              <w:widowControl/>
              <w:ind w:right="409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  <w:p w14:paraId="1A1BD408" w14:textId="77777777" w:rsidR="00164842" w:rsidRPr="00164842" w:rsidRDefault="00164842" w:rsidP="00164842">
            <w:pPr>
              <w:pStyle w:val="ConsPlusNonformat"/>
              <w:widowControl/>
              <w:ind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3" w:type="dxa"/>
          </w:tcPr>
          <w:p w14:paraId="38A1EC55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7D2332CC" w14:textId="77777777" w:rsidTr="00C84394">
        <w:trPr>
          <w:trHeight w:val="80"/>
        </w:trPr>
        <w:tc>
          <w:tcPr>
            <w:tcW w:w="9747" w:type="dxa"/>
          </w:tcPr>
          <w:p w14:paraId="5344AEFA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комитета по управлению муниципальным имуществом Завитинского района</w:t>
            </w: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676870, Амурская область, г. Завитинск, ул. Куйбышева, д.44</w:t>
            </w: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  <w:p w14:paraId="0CF984CA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67F64C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Квартальнов С.В. _______________</w:t>
            </w:r>
          </w:p>
          <w:p w14:paraId="3E60B54D" w14:textId="77777777" w:rsidR="00164842" w:rsidRPr="00164842" w:rsidRDefault="00164842" w:rsidP="00164842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83" w:type="dxa"/>
          </w:tcPr>
          <w:p w14:paraId="1F180FD6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43571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60BAF6" w14:textId="77777777" w:rsidR="00164842" w:rsidRPr="00164842" w:rsidRDefault="00164842" w:rsidP="0016484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164842" w:rsidRPr="00164842" w:rsidSect="004D3931">
          <w:pgSz w:w="16838" w:h="11906" w:orient="landscape"/>
          <w:pgMar w:top="907" w:right="851" w:bottom="851" w:left="992" w:header="709" w:footer="323" w:gutter="0"/>
          <w:cols w:space="708"/>
          <w:docGrid w:linePitch="360"/>
        </w:sectPr>
      </w:pPr>
    </w:p>
    <w:p w14:paraId="7BF15D22" w14:textId="77777777" w:rsidR="00164842" w:rsidRPr="00164842" w:rsidRDefault="00164842" w:rsidP="0016484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14:paraId="758EE586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к концессионному соглашению </w:t>
      </w:r>
    </w:p>
    <w:p w14:paraId="06082F68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«___» ___________2021 года</w:t>
      </w:r>
    </w:p>
    <w:p w14:paraId="030F67A6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01080DFF" w14:textId="77777777" w:rsidR="00164842" w:rsidRPr="00164842" w:rsidRDefault="00164842" w:rsidP="001648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ab/>
        <w:t>АКТ ПРИЕМА-ПЕРЕДАЧИ ИМУЩЕСТВА ВХОДЯЩЕГО В СОСТАВ КОНЦЕССИОННОГО СОГЛАШЕНИЯ</w:t>
      </w:r>
    </w:p>
    <w:p w14:paraId="2D0D9614" w14:textId="77777777" w:rsidR="00164842" w:rsidRPr="00164842" w:rsidRDefault="00164842" w:rsidP="001648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в отношении объектов теплоснабжения</w:t>
      </w:r>
    </w:p>
    <w:p w14:paraId="7D434EB4" w14:textId="77777777" w:rsidR="00164842" w:rsidRPr="00164842" w:rsidRDefault="00164842" w:rsidP="001648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г. Завитинск                                                                                                                                                                     ____________2021 года</w:t>
      </w:r>
    </w:p>
    <w:p w14:paraId="1A2F4D76" w14:textId="77777777" w:rsidR="00164842" w:rsidRPr="00164842" w:rsidRDefault="00164842" w:rsidP="00164842">
      <w:pPr>
        <w:pStyle w:val="ConsPlusNonformat"/>
        <w:ind w:firstLine="1134"/>
        <w:jc w:val="both"/>
        <w:rPr>
          <w:rFonts w:ascii="Times New Roman" w:hAnsi="Times New Roman" w:cs="Times New Roman"/>
          <w:sz w:val="18"/>
          <w:szCs w:val="18"/>
        </w:rPr>
      </w:pPr>
    </w:p>
    <w:p w14:paraId="23BB5FB1" w14:textId="77777777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Муниципальное образование Завитинский район, от имени которого выступает администрация Завитинского района, в лице главы Завитинского района Линевич Сергея Сергеевича, действующего на основании Устава и прав по должности, именуемое в дальнейшем </w:t>
      </w:r>
      <w:r w:rsidRPr="00164842">
        <w:rPr>
          <w:rFonts w:ascii="Times New Roman" w:hAnsi="Times New Roman" w:cs="Times New Roman"/>
          <w:b/>
          <w:sz w:val="18"/>
          <w:szCs w:val="18"/>
        </w:rPr>
        <w:t>Концедент</w:t>
      </w:r>
      <w:r w:rsidRPr="00164842">
        <w:rPr>
          <w:rFonts w:ascii="Times New Roman" w:hAnsi="Times New Roman" w:cs="Times New Roman"/>
          <w:sz w:val="18"/>
          <w:szCs w:val="18"/>
        </w:rPr>
        <w:t>, с одной стороны</w:t>
      </w:r>
    </w:p>
    <w:p w14:paraId="6652C923" w14:textId="77777777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Комитет по управлению муниципальным имуществом Завитинского района, в лице председателя Квартальнова Сергея Викторовича, действующего на основании Положения и прав по должности, именуемое в дальнейшем Комитет, на стороне Концедента ПЕРЕДАЕТ, </w:t>
      </w:r>
    </w:p>
    <w:p w14:paraId="10FB3AA1" w14:textId="77777777" w:rsidR="00164842" w:rsidRPr="00164842" w:rsidRDefault="00164842" w:rsidP="0016484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а__________________, в лице генерального директора ______________, действующего на основании Устава, именуемое в дальнейшем </w:t>
      </w:r>
      <w:r w:rsidRPr="00164842">
        <w:rPr>
          <w:rFonts w:ascii="Times New Roman" w:hAnsi="Times New Roman" w:cs="Times New Roman"/>
          <w:b/>
          <w:sz w:val="18"/>
          <w:szCs w:val="18"/>
        </w:rPr>
        <w:t>Концессионер</w:t>
      </w:r>
      <w:r w:rsidRPr="00164842">
        <w:rPr>
          <w:rFonts w:ascii="Times New Roman" w:hAnsi="Times New Roman" w:cs="Times New Roman"/>
          <w:sz w:val="18"/>
          <w:szCs w:val="18"/>
        </w:rPr>
        <w:t>, с другой стороны, ПРИНИМАЕТ следующее имущество:</w:t>
      </w:r>
    </w:p>
    <w:p w14:paraId="1104F015" w14:textId="77777777" w:rsidR="00164842" w:rsidRPr="00164842" w:rsidRDefault="00164842" w:rsidP="00164842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18"/>
          <w:szCs w:val="18"/>
        </w:rPr>
      </w:pPr>
      <w:r w:rsidRPr="00164842">
        <w:rPr>
          <w:rFonts w:ascii="Times New Roman" w:hAnsi="Times New Roman" w:cs="Times New Roman"/>
          <w:b/>
          <w:color w:val="1A1A1A"/>
          <w:sz w:val="18"/>
          <w:szCs w:val="18"/>
        </w:rPr>
        <w:t>Состав и описание объектов Соглашения</w:t>
      </w:r>
    </w:p>
    <w:tbl>
      <w:tblPr>
        <w:tblW w:w="1573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851"/>
        <w:gridCol w:w="1417"/>
        <w:gridCol w:w="993"/>
        <w:gridCol w:w="1134"/>
        <w:gridCol w:w="1275"/>
        <w:gridCol w:w="1276"/>
        <w:gridCol w:w="2126"/>
        <w:gridCol w:w="2836"/>
      </w:tblGrid>
      <w:tr w:rsidR="00164842" w:rsidRPr="00164842" w14:paraId="4C7A76C0" w14:textId="77777777" w:rsidTr="00C84394">
        <w:trPr>
          <w:trHeight w:val="1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4F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E0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объекта, 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FCC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12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870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23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Протяжён-</w:t>
            </w:r>
            <w:proofErr w:type="spellStart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п.м</w:t>
            </w:r>
            <w:proofErr w:type="spellEnd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44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B7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Кадастро</w:t>
            </w:r>
            <w:proofErr w:type="spellEnd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-вый</w:t>
            </w:r>
            <w:proofErr w:type="gramEnd"/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1A7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государственной регистрации права собственности в ЕГРН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020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Техническое состояние</w:t>
            </w:r>
          </w:p>
        </w:tc>
      </w:tr>
      <w:tr w:rsidR="00164842" w:rsidRPr="00164842" w14:paraId="28C73D02" w14:textId="77777777" w:rsidTr="00C84394">
        <w:trPr>
          <w:trHeight w:val="1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2A8F4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1. Котельная с. Антоновка, ул. Молодёжная, 18 «А»</w:t>
            </w:r>
          </w:p>
        </w:tc>
      </w:tr>
      <w:tr w:rsidR="00164842" w:rsidRPr="00164842" w14:paraId="49912B97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41A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76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Котельная,</w:t>
            </w:r>
          </w:p>
          <w:p w14:paraId="7F33230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с. Антоновка, ул. Молодёжная, 18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BC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9B0063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110102057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AC76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smallCaps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0BAC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smallCap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9F74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smallCaps/>
                <w:color w:val="000000"/>
                <w:sz w:val="18"/>
                <w:szCs w:val="18"/>
              </w:rPr>
              <w:t>1887884,04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F2A7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28:12:021301:227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C02D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28-01/04-4/2004-191 от 20.01.2005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70C5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3DE0EA5B" w14:textId="77777777" w:rsidTr="00C84394">
        <w:trPr>
          <w:trHeight w:val="1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420C5B" w14:textId="77777777" w:rsidR="00164842" w:rsidRPr="00164842" w:rsidRDefault="00164842" w:rsidP="00164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 оборудованием, в том числе:</w:t>
            </w:r>
          </w:p>
        </w:tc>
      </w:tr>
      <w:tr w:rsidR="00164842" w:rsidRPr="00164842" w14:paraId="2F66A735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31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07F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Котёл КВр-0,7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277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3B13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C162E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C9B1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7041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4E9D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C480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3393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0945EE70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6E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C2A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Котёл КВр-0,7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05E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3B0E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1085210000002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6986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B0DB3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6B13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5A25F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0108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819E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46B0200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F16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483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Насос </w:t>
            </w: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сетевой, </w:t>
            </w:r>
            <w:proofErr w:type="spellStart"/>
            <w:proofErr w:type="gramStart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эл.двиг</w:t>
            </w:r>
            <w:proofErr w:type="spellEnd"/>
            <w:proofErr w:type="gramEnd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7,5 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8EF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3DA46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D87F4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860D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74CC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DA3F9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786D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D866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862FEBD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44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F47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центробежный К50-80-200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F1B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45B33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8C00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BF38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EB8A2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1F751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B264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768F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722F701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49D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906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Вентилятор дутьевой, </w:t>
            </w:r>
            <w:proofErr w:type="spellStart"/>
            <w:proofErr w:type="gramStart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эл.двиг</w:t>
            </w:r>
            <w:proofErr w:type="spellEnd"/>
            <w:proofErr w:type="gramEnd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 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58B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45A0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D77D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B0B4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FDA2E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E48A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65AB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2870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ABB7F41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A49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29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Дымосос ДН - 3,5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01B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58E66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AFEB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A866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E2E1A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29161,38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F895F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9E290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99CF8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5AF4542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B3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848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Вентилятор ВЦ 14-46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8D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3A1E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69D1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55F7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BFF1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7062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3E18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EFBD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2D5008C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E7F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CE2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Электрооборудование в комплекте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373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30D1E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0CA2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922F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E8EC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7711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A0CD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B889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37CDF078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CB1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B94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Труба дымовая диаметр - 800мм, длина -18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C26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48212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C4A9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6DEB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A29F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F866E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1AAE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53B3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28EB9C6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019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AB9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Система водоподготовки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ABA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82F45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1085210900006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5C94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6E6A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A9FC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087B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3129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D94B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9AA87A9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A87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1.1.11.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88C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Узел учёта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B56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017C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D7A2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3CE8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962EB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BD68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12ED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FB4D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11E0369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E2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47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Сети теплоснабжения,</w:t>
            </w:r>
          </w:p>
          <w:p w14:paraId="290C0E0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Антоновка, ул. Молодёжная, 18А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E4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93772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E8B0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37608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0147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414928,48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DA36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28:12:021301:230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334B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28-28-04/004/2011-590 от 29.04.2011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8FE3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9B3631F" w14:textId="77777777" w:rsidTr="00C84394">
        <w:trPr>
          <w:trHeight w:val="1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75B52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 Котельная с. Куприяновка, ул. Партизанская, 13</w:t>
            </w:r>
          </w:p>
        </w:tc>
      </w:tr>
      <w:tr w:rsidR="00164842" w:rsidRPr="00164842" w14:paraId="2393F36A" w14:textId="77777777" w:rsidTr="00C84394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0D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2A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Котельная школы,</w:t>
            </w:r>
          </w:p>
          <w:p w14:paraId="1FFB9FA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с.  Куприяновка, ул. Партизанская,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E1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11F5F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110102066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6BF2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F351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95C1D3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440165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99424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28:12:021202:276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516C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28-28-04/045/2007-501 от 22.10.2007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780C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AE72E57" w14:textId="77777777" w:rsidTr="00C84394">
        <w:trPr>
          <w:trHeight w:val="16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EDE7E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 оборудованием, в том числе:</w:t>
            </w:r>
          </w:p>
        </w:tc>
      </w:tr>
      <w:tr w:rsidR="00164842" w:rsidRPr="00164842" w14:paraId="7C2F09CC" w14:textId="77777777" w:rsidTr="00C84394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EC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A1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Котёл водогрейный КВр-0,7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F04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4D9A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1085210500002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E6BB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6AD4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29BA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489174,83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9BF6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1215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A0784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2A46314" w14:textId="77777777" w:rsidTr="00C84394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5D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C6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Котел водогрейный КВр-0,7, заводской № 21561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4B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9B15F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11851104000001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7C3D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0A74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EF4EE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346923,3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1C4A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D266B3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AE30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A3F9CA1" w14:textId="77777777" w:rsidTr="00C84394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07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A88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Насос </w:t>
            </w: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сетевой, </w:t>
            </w:r>
            <w:proofErr w:type="spellStart"/>
            <w:proofErr w:type="gramStart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эл.двиг</w:t>
            </w:r>
            <w:proofErr w:type="spellEnd"/>
            <w:proofErr w:type="gramEnd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5,5 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6DE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16E9C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1630282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23DA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2D28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E46A9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DA67B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8D1A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00A7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1CB75BC" w14:textId="77777777" w:rsidTr="00C8439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4F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43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Насос </w:t>
            </w: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сетевой, </w:t>
            </w:r>
            <w:proofErr w:type="spellStart"/>
            <w:proofErr w:type="gramStart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эл.двиг</w:t>
            </w:r>
            <w:proofErr w:type="spellEnd"/>
            <w:proofErr w:type="gramEnd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11 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323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3D6C34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1630281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CB7A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EFE7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05629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5082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5FE2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41D7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8545011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1C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490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Дымосос </w:t>
            </w: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ДН-3,5 </w:t>
            </w:r>
            <w:proofErr w:type="gramStart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3AD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0B414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110102099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92DA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9E11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4E409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29161,38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0FB5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7C0B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9844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9973BB3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5F8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FE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Вентилятор </w:t>
            </w: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дутьевой ВД-2,8, </w:t>
            </w:r>
          </w:p>
          <w:p w14:paraId="31DA12F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эл.двиг</w:t>
            </w:r>
            <w:proofErr w:type="spellEnd"/>
            <w:proofErr w:type="gramEnd"/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0,55 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C9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50B50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1630285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E5F2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64F0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A2F89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891E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20FD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6FC3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3EB7151D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AD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A72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Тр</w:t>
            </w: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уба </w:t>
            </w: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дымовая - диаметр - 500 мм, длина </w:t>
            </w:r>
            <w:r w:rsidRPr="0016484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89B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2D41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1630286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F99E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0E094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84728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B241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4B89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B173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6AF6270F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BD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F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Электрооборудование в комплекте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20E4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98C363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1630287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C90D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D8D2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DE7F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8C8C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BFA5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F0F2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3242DF64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20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50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Система </w:t>
            </w:r>
            <w:proofErr w:type="spell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водоподготовк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3EB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9985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1085210900007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5513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97323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2DC7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1418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CF3E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690E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588D653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C8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E2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Узел учёта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71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6B1F2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1085210600222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7BA7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86AA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F535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D1AE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EEECB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BCA33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0464A6C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192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F55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Резервуар подпитки холодной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1244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E891F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5AE9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6BCBA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3136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CE6A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8AADE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FF491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A9A91F8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F2B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C76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Сети теплоснабжения, </w:t>
            </w:r>
          </w:p>
          <w:p w14:paraId="3CC13683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с. Куприяновка, ул. Партизанская, 13</w:t>
            </w:r>
          </w:p>
          <w:p w14:paraId="5B55098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E0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1985 реконструкция т/с в 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E096C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1300156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C3FC2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6F94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5DFC0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485087,29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C5A31D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28:</w:t>
            </w:r>
            <w:r w:rsidRPr="00164842">
              <w:rPr>
                <w:rFonts w:ascii="Times New Roman" w:eastAsia="Calibri" w:hAnsi="Times New Roman" w:cs="Times New Roman"/>
                <w:bCs/>
                <w:smallCaps/>
                <w:color w:val="000000"/>
                <w:sz w:val="18"/>
                <w:szCs w:val="18"/>
              </w:rPr>
              <w:t>1</w:t>
            </w: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2:021202:349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F6B9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28-28-04/004/2009-879 от 22.01.2010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095A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8283324" w14:textId="77777777" w:rsidTr="00C84394">
        <w:trPr>
          <w:trHeight w:val="236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DEB08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3. Котельная с. </w:t>
            </w:r>
            <w:r w:rsidRPr="001648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Иннокентьевка, ул. Школьная,3</w:t>
            </w:r>
          </w:p>
        </w:tc>
      </w:tr>
      <w:tr w:rsidR="00164842" w:rsidRPr="00164842" w14:paraId="2616E1AA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A1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742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Помещение котельной,</w:t>
            </w:r>
          </w:p>
          <w:p w14:paraId="518EB5F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Иннокентьевка</w:t>
            </w:r>
            <w:proofErr w:type="spellEnd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F7B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17BED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1085111000002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0116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835B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2A30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648631,26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3FCD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28:12:021104:376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975C4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28-28/004-28/108/001/2015-601/1 от 08.04.2015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D0FE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E87A807" w14:textId="77777777" w:rsidTr="00C84394">
        <w:trPr>
          <w:trHeight w:val="236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DBEFB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 оборудованием, в том числе:</w:t>
            </w:r>
          </w:p>
        </w:tc>
      </w:tr>
      <w:tr w:rsidR="00164842" w:rsidRPr="00164842" w14:paraId="4776F50D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40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D93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Котёл водогрейный КВр-0,63-95 ОУР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179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E8F2B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1085210600006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4737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E179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BA57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486159,73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6B2B3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23DE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E1F6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1D8E5E1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D6A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AF5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Котёл водогрейный КВр-0,63-95 ОУР</w:t>
            </w:r>
          </w:p>
          <w:p w14:paraId="53EC4FB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с дымососом ДН-3,5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7F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9DCE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052CA30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5EE0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1085210600007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835E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9298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3AD98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486159,73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B75CA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9E88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B556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1511754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B3D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32E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сетевой 6,5/3000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1A9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49F08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DF9D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64B7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96A4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38955,98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3EBDB3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02D5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7DD4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C078F11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90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8098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подпиточный К20/30, 2,2 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12E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BC69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3D675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1629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F543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EE2E92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D958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DDA2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65494F1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6B2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0E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Труба дымовая диаметр 300 мм., длина 8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5E6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9853A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D7E7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9647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EE1E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FDEE4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B07F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C5C7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31B1AD03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0D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6F3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Труба дымовая диаметр 219 мм., длина 8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2FC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64D7F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DE86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8E6A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5292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77AA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9443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9D87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D4DFD20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1E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B41E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Вентилятор дутьевой ВД- 2,8 с </w:t>
            </w:r>
            <w:proofErr w:type="spellStart"/>
            <w:proofErr w:type="gramStart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эл.двигателем</w:t>
            </w:r>
            <w:proofErr w:type="spellEnd"/>
            <w:proofErr w:type="gramEnd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0,55 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B4A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3FE4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F9A1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6BD6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DC942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2C421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FF60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E083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64DED935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71B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6E90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Вентилятор дутьевой ВД- 2,8 с </w:t>
            </w:r>
            <w:proofErr w:type="spellStart"/>
            <w:proofErr w:type="gramStart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эл.двигателем</w:t>
            </w:r>
            <w:proofErr w:type="spellEnd"/>
            <w:proofErr w:type="gramEnd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0,55 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D4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DAE2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E510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74AF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4B6C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940B10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955C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D966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0E91AAD9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B8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9B0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К45/30 в комплекте с </w:t>
            </w:r>
            <w:proofErr w:type="spellStart"/>
            <w:proofErr w:type="gramStart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эл.двигателем</w:t>
            </w:r>
            <w:proofErr w:type="spellEnd"/>
            <w:proofErr w:type="gramEnd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5,5/3000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5BB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60C64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3935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8730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2C2F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F5B20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79C1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CD4E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BE5F2A2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F38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561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Электрооборудование в комплекте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F8C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017CC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D5AC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1494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D43A3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98C78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EBE8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0CA8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CB7C30A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20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AD4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Система водоподготовки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282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A36CE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1085210900004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6B25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4573B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7472A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FDF63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9CDE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DEBB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796CDF1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130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B67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Узел учёта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61D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6A964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3F07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CFAC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E175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43078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5920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0D0C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115D782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A5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CCC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Насос сетевой К 80*65*</w:t>
            </w:r>
            <w:proofErr w:type="gram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160  7</w:t>
            </w:r>
            <w:proofErr w:type="gram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,5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A2D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12388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F306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1342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A168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0186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F4367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BB0A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52955B4D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6F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192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Сети теплоснабжения, </w:t>
            </w:r>
          </w:p>
          <w:p w14:paraId="69F485D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Иннокентьевка, ул. Школьная, 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00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1989 </w:t>
            </w:r>
          </w:p>
          <w:p w14:paraId="2B35CEF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51A31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A562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8549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0E0D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616322,26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E91B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28:12:000000:735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38EBC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28-28-04/008/2011-203 от09.09.2011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90F8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083FA61" w14:textId="77777777" w:rsidTr="00C84394">
        <w:trPr>
          <w:trHeight w:val="236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DC67B9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 Котельная с. Успеновка, ул. Центральная, 62</w:t>
            </w:r>
          </w:p>
        </w:tc>
      </w:tr>
      <w:tr w:rsidR="00164842" w:rsidRPr="00164842" w14:paraId="3D052C79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A5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9BA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Знание котельной-гаража, </w:t>
            </w:r>
          </w:p>
          <w:p w14:paraId="198337E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Установка, ул. Центральная, 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17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7079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A39B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5EF7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F653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772924,22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89E9E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28:12:020905:209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F52B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28-28-04/001/2010-206 от 27.08.2010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4B30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BAA90C3" w14:textId="77777777" w:rsidTr="00C84394">
        <w:trPr>
          <w:trHeight w:val="236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87ED62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 оборудованием, в том числе:</w:t>
            </w:r>
          </w:p>
        </w:tc>
      </w:tr>
      <w:tr w:rsidR="00164842" w:rsidRPr="00164842" w14:paraId="2887FA9D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93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66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Котёл КВр-0,7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C00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5AB8B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E0F9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8E10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BDCD3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5B01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20C3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AB4D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A3D5D1A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B7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F9DA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Котёл КВр-0,7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EB9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835E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8AE0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9AEA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BDB0D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59A6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0E55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A18F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027AA1D4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B7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091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сетевой с </w:t>
            </w:r>
            <w:proofErr w:type="spellStart"/>
            <w:proofErr w:type="gramStart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эл.двигателем</w:t>
            </w:r>
            <w:proofErr w:type="spellEnd"/>
            <w:proofErr w:type="gramEnd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К30/45,</w:t>
            </w:r>
          </w:p>
          <w:p w14:paraId="68EF5733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7,5 кВт., </w:t>
            </w: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3000 </w:t>
            </w:r>
            <w:proofErr w:type="gramStart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об./</w:t>
            </w:r>
            <w:proofErr w:type="gramEnd"/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0E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94FC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110102076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C5A4A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9CF1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998E7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FAB25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9528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FF0BF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7517639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042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1B1A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сетевой К 80-65-160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7C6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CC571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64D5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12A9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AC62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61B3E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F223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0A9D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885D243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AF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DC5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Поддув ВД 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12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30A7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4394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6941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DCFA4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7A0BD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4609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99560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60D917DD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230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1FA8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Дымосос ДН-3,5- 1500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234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1644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12A4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F8C8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B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483A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ADF7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C2E4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1AAA25B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559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A00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Дымосос ДН-3,5 - 1500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176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9F31E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ACEF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4098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EF71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9B57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2C7E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CD66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0C1C639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4F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335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Труба дымовая диаметром 219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39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D3F8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110102266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BE52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3F13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79030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6D52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CF5D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F1E1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FE130B4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543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D3B0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Электрооборудование в комплекте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D26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F51CC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894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C4B04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AC2F1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97A39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C3CC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3DB4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DBA2145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C6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BE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Система водоподготовки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413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6012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1085210900005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7CA2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40E5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87125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6B12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6E51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F2E2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4EB79F17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07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37C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Узел учёта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D3F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ADC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2D9F9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FED5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231F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53FCD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7A6B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36F7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14A79D7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90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0D70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Поддув ВЦ 14-46 №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7A1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BE6F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7D84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C04FF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C8977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776D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5E77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CF11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34CF6EC1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F8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D4D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Дымосос ДН 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FC0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A496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FB81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86D80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1A2D7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4E9BB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8E73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B0F1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11ECBCDF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A3D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BAF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Тепловые сети, </w:t>
            </w:r>
          </w:p>
          <w:p w14:paraId="013E12AA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Успеновка, ул. Центральная, 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A61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16081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1097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5BD8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5AC7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506589,59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5BD0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28:12:020905:207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0815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28-28-04/005/2011-228 от 04.08.2011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EC65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3E2CDD8" w14:textId="77777777" w:rsidTr="00C84394">
        <w:trPr>
          <w:trHeight w:val="236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167DBF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 Котельная № 4 г. Завитинск, ул.Советская,62</w:t>
            </w:r>
          </w:p>
        </w:tc>
      </w:tr>
      <w:tr w:rsidR="00164842" w:rsidRPr="00164842" w14:paraId="079DC3A7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FE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C4E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котельной № 4,</w:t>
            </w:r>
          </w:p>
          <w:p w14:paraId="07177F53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Завитинск, ул. Советская, 81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57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E7868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1C4A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16CE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B523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858764,09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D538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28:12:010590:31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A5C8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28-28-04/005/2008-348 от 18.04.2008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D666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01F8CCF6" w14:textId="77777777" w:rsidTr="00C84394">
        <w:trPr>
          <w:trHeight w:val="236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678F7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 оборудованием, в том числе:</w:t>
            </w:r>
          </w:p>
        </w:tc>
      </w:tr>
      <w:tr w:rsidR="00164842" w:rsidRPr="00164842" w14:paraId="4B906078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BA5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14D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Котёл водогрейный КВр-0,7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45C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A3389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FBDE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4D26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7CB6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F3D59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4BB4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21F1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1492A16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B9A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2DC2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 КВС-1,16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1E0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38C9D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507C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7B3E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EA77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BAA0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64C5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CA81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B5893BB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5C8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1B9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Котёл водогрейный КВр-1,16-95 ОУР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DEB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3C3C0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7362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541B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F6271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541066,50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6D75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F84E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ABED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38FDF74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1AF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5743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К65-50-160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524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006D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3997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3FE0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5B73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42EDA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3373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A313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698810FC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D5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DC0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К65-50-160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9F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BB57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C3D7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EC56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83C6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289B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94DA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5C1C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2269FABB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30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3FB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К80-65-160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2BB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E2FC5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6C4C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720B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DF47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7CB0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961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0E69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3CAE9FB3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84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7692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циркуляционный РН-400Е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AC8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BEDF8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211E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5151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C8103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2F28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F427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5C11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1B42905D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5CE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2A0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Дымосос ДН 6,3 (5,5/1500)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1D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897A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E1CA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1E4E1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A5D7B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52474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52B8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4F2C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774D3344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1F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ADF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Дымосос ДН 3,5 лев. (дв.3,0/1500)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9AA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F7C70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BCAA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B85A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03F91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8C16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F69A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5D79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39DEA095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F5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5FC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Вентилятор ВЦ-14-46-2,5 3/3000 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F25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4C5E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9333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FA2F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BEEF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A6E2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025B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3674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3B7EAA8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430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47A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Вентилятор ВЦ-14-46-2.5 3/3000 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88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C9C3D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AEA4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B1B4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418EE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47BF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4FEE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4095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0D105831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1FD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9CF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Дымосос ДН-6,3 Лев. 5,5/1500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236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6CE3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110102158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818C0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62BB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8857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4181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D149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C478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943D371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CF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75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Система водоподготовки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CBC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9B72F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1085210600226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5E1A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F2D9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84FD3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F29DB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8550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3FE6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5B56BC43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72F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2A32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Насос К80-65-160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B06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D638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FA1B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B862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075BF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0EB7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676B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6458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259236C6" w14:textId="77777777" w:rsidTr="00C84394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D3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4FE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Вентилятор ВЦ 14-46-2,5 3/3000 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4FF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1F9FC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1887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CD15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96B79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0EDBC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13122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D25D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21B3D840" w14:textId="77777777" w:rsidTr="00C84394">
        <w:trPr>
          <w:trHeight w:val="4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194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A05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Сети теплоснабжения к МУЗ ЦРБ,</w:t>
            </w:r>
          </w:p>
          <w:p w14:paraId="5F7E2B0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Завитинск, ул. Советская, 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B9C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98D1A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FC7E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942F9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2DC2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44FE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28:12:010590:21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B4B3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28-28-04/005/2009-059 от 28.02.2009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1F43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Удовлетворительное, пригодное для эксплуатации</w:t>
            </w:r>
          </w:p>
        </w:tc>
      </w:tr>
      <w:tr w:rsidR="00164842" w:rsidRPr="00164842" w14:paraId="690AA7D9" w14:textId="77777777" w:rsidTr="00C84394">
        <w:trPr>
          <w:trHeight w:val="468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7BCE0B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Общее количество объектов концессионного соглашения:</w:t>
            </w:r>
          </w:p>
          <w:p w14:paraId="279C37B7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объектов недвижимости – 10, </w:t>
            </w: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 здания и помещения – 5, сети теплоснабжения – 5;</w:t>
            </w:r>
          </w:p>
          <w:p w14:paraId="2F123868" w14:textId="77777777" w:rsidR="00164842" w:rsidRPr="00164842" w:rsidRDefault="00164842" w:rsidP="0016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оборудования – 63, </w:t>
            </w: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том числе в котельной с. Антоновка – 11, в котельной с. Куприяновка – 11, в котельной с. Иннокентьевка – 13, в котельной с. Успеновка – 13, в котельной № 4 г. Завитинска – 15.          </w:t>
            </w: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>Итого – 73.</w:t>
            </w:r>
          </w:p>
        </w:tc>
      </w:tr>
    </w:tbl>
    <w:p w14:paraId="58D62744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3"/>
        <w:gridCol w:w="7492"/>
      </w:tblGrid>
      <w:tr w:rsidR="00164842" w:rsidRPr="00164842" w14:paraId="6FE7AD72" w14:textId="77777777" w:rsidTr="00C84394">
        <w:tc>
          <w:tcPr>
            <w:tcW w:w="7605" w:type="dxa"/>
          </w:tcPr>
          <w:p w14:paraId="2AAD4A13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Концедент</w:t>
            </w:r>
          </w:p>
          <w:p w14:paraId="54FF83BB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Завитинского района.</w:t>
            </w:r>
          </w:p>
          <w:p w14:paraId="696D8C0D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Линевич С.С. ____________________</w:t>
            </w:r>
          </w:p>
          <w:p w14:paraId="2AA2B6E0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  <w:p w14:paraId="3F4E7549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управлению муниципальным имуществом Завитинского района</w:t>
            </w:r>
          </w:p>
          <w:p w14:paraId="3FF6370E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Квартальнов С.В. _________________</w:t>
            </w:r>
          </w:p>
          <w:p w14:paraId="63AADD24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7606" w:type="dxa"/>
          </w:tcPr>
          <w:p w14:paraId="2CF28BBD" w14:textId="77777777" w:rsidR="00164842" w:rsidRPr="00164842" w:rsidRDefault="00164842" w:rsidP="0016484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Концессионер</w:t>
            </w:r>
          </w:p>
        </w:tc>
      </w:tr>
    </w:tbl>
    <w:p w14:paraId="25F5DBD0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164842" w:rsidRPr="00164842" w:rsidSect="00C93F80">
          <w:pgSz w:w="16838" w:h="11906" w:orient="landscape"/>
          <w:pgMar w:top="1134" w:right="851" w:bottom="709" w:left="992" w:header="709" w:footer="323" w:gutter="0"/>
          <w:cols w:space="708"/>
          <w:docGrid w:linePitch="360"/>
        </w:sectPr>
      </w:pPr>
    </w:p>
    <w:p w14:paraId="63FE7587" w14:textId="77777777" w:rsidR="00164842" w:rsidRPr="00164842" w:rsidRDefault="00164842" w:rsidP="0016484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14:paraId="33EFBA60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к концессионному соглашению </w:t>
      </w:r>
    </w:p>
    <w:p w14:paraId="0ECDB1CC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«___» ___________2021 года</w:t>
      </w:r>
    </w:p>
    <w:p w14:paraId="042A8613" w14:textId="77777777" w:rsidR="00164842" w:rsidRPr="00164842" w:rsidRDefault="00164842" w:rsidP="001648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E664BC2" w14:textId="77777777" w:rsidR="00164842" w:rsidRPr="00164842" w:rsidRDefault="00164842" w:rsidP="001648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Предельный объем инвестиций, привлекаемых Концессионером</w:t>
      </w:r>
    </w:p>
    <w:p w14:paraId="65754EE8" w14:textId="77777777" w:rsidR="00164842" w:rsidRPr="00164842" w:rsidRDefault="00164842" w:rsidP="001648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в целях реконструкции, объекта Соглашения</w:t>
      </w:r>
    </w:p>
    <w:tbl>
      <w:tblPr>
        <w:tblW w:w="10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7"/>
        <w:gridCol w:w="2395"/>
        <w:gridCol w:w="28"/>
        <w:gridCol w:w="1367"/>
        <w:gridCol w:w="1181"/>
        <w:gridCol w:w="2372"/>
        <w:gridCol w:w="1302"/>
        <w:gridCol w:w="1867"/>
      </w:tblGrid>
      <w:tr w:rsidR="00164842" w:rsidRPr="00164842" w14:paraId="3672446E" w14:textId="77777777" w:rsidTr="00C84394">
        <w:trPr>
          <w:trHeight w:val="737"/>
          <w:tblHeader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F6D1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9648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реконструкции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0047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7F83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эксплуатации (лет)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754B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9AA2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1144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 затрат на мероприятия, </w:t>
            </w: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тыс.руб</w:t>
            </w:r>
            <w:proofErr w:type="spell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164842" w:rsidRPr="00164842" w14:paraId="278ACD14" w14:textId="77777777" w:rsidTr="00C84394">
        <w:trPr>
          <w:trHeight w:val="408"/>
        </w:trPr>
        <w:tc>
          <w:tcPr>
            <w:tcW w:w="10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80AFF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Котельная села </w:t>
            </w:r>
            <w:proofErr w:type="gramStart"/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Антоновка,  ул.</w:t>
            </w:r>
            <w:proofErr w:type="gramEnd"/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Молодежная, 18 «А»</w:t>
            </w:r>
          </w:p>
        </w:tc>
      </w:tr>
      <w:tr w:rsidR="00164842" w:rsidRPr="00164842" w14:paraId="6E18B461" w14:textId="77777777" w:rsidTr="00C84394">
        <w:trPr>
          <w:trHeight w:val="14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3616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97D9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сетевого насоса К80-65-160с, 7,5/3000 об.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3FF7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C24A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8FB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центробежного </w:t>
            </w:r>
            <w:proofErr w:type="gram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насоса  на</w:t>
            </w:r>
            <w:proofErr w:type="gram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аналогичный К80-65-160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0CF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Август 2025 года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431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  <w:tr w:rsidR="00164842" w:rsidRPr="00164842" w14:paraId="620D69C0" w14:textId="77777777" w:rsidTr="00C84394">
        <w:trPr>
          <w:trHeight w:val="14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EF50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B67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Насос </w:t>
            </w:r>
            <w:proofErr w:type="gram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центробежный  К</w:t>
            </w:r>
            <w:proofErr w:type="gram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50-80-200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BEDD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FBE1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A72D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центробежного насоса на К80-65-160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4B48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Июнь-июль 2023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CC24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  <w:tr w:rsidR="00164842" w:rsidRPr="00164842" w14:paraId="45B3F630" w14:textId="77777777" w:rsidTr="00C84394">
        <w:trPr>
          <w:trHeight w:val="14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E170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54BC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Газоотводной коллектор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A257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A89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7409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газоотводного коллектора на аналогичный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77C7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 2022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E676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  <w:tr w:rsidR="00164842" w:rsidRPr="00164842" w14:paraId="6EB49B01" w14:textId="77777777" w:rsidTr="00C84394">
        <w:trPr>
          <w:trHeight w:val="53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678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7D71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Дымосос ДН-3,5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1D24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8D52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792D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дымососа ДН 3,5 на аналогичный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9B46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 2023 года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A3CC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164842" w:rsidRPr="00164842" w14:paraId="777270E1" w14:textId="77777777" w:rsidTr="00C84394">
        <w:trPr>
          <w:trHeight w:val="26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63A9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0C42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0CDA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EEF9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8FF5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B17A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5861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64842" w:rsidRPr="00164842" w14:paraId="3DD7F194" w14:textId="77777777" w:rsidTr="00C84394">
        <w:trPr>
          <w:trHeight w:val="281"/>
        </w:trPr>
        <w:tc>
          <w:tcPr>
            <w:tcW w:w="10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15A73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Котельная села Иннокентьевка, ул. Центральная,7</w:t>
            </w:r>
          </w:p>
        </w:tc>
      </w:tr>
      <w:tr w:rsidR="00164842" w:rsidRPr="00164842" w14:paraId="0801D1DF" w14:textId="77777777" w:rsidTr="00C84394">
        <w:trPr>
          <w:trHeight w:val="1083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81BA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7091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 подпиточный К20/30, 2.2 кВт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6D21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479C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DD20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рабочего колеса подпиточного насоса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E9F9" w14:textId="77777777" w:rsidR="00164842" w:rsidRPr="00164842" w:rsidRDefault="00164842" w:rsidP="001648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 2023 года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A4A9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</w:tr>
      <w:tr w:rsidR="00164842" w:rsidRPr="00164842" w14:paraId="049E1227" w14:textId="77777777" w:rsidTr="00C84394">
        <w:trPr>
          <w:trHeight w:val="509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0FC2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64B5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6EC9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F89A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EEC7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4965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8054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42" w:rsidRPr="00164842" w14:paraId="2264B40D" w14:textId="77777777" w:rsidTr="00C84394">
        <w:trPr>
          <w:trHeight w:val="50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0A68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0002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Дымосос ДН-3,5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50D2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917B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0C01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дымососа ДН-3,5 на аналогичный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408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 2025 года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5848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164842" w:rsidRPr="00164842" w14:paraId="1C132CE7" w14:textId="77777777" w:rsidTr="00C84394">
        <w:trPr>
          <w:trHeight w:val="2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0DCC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11F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Газоотводной коллектор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10AB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95054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890C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газоотводного коллектора на аналогичный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65BA" w14:textId="77777777" w:rsidR="00164842" w:rsidRPr="00164842" w:rsidRDefault="00164842" w:rsidP="001648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 2022 года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7EA4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  <w:tr w:rsidR="00164842" w:rsidRPr="00164842" w14:paraId="57270A0C" w14:textId="77777777" w:rsidTr="00C84394">
        <w:trPr>
          <w:trHeight w:val="28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E4CCC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EE67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930D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24F4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6633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B042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A605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47,0</w:t>
            </w:r>
          </w:p>
        </w:tc>
      </w:tr>
      <w:tr w:rsidR="00164842" w:rsidRPr="00164842" w14:paraId="52FF5398" w14:textId="77777777" w:rsidTr="00C84394">
        <w:trPr>
          <w:trHeight w:val="208"/>
        </w:trPr>
        <w:tc>
          <w:tcPr>
            <w:tcW w:w="10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4E59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Котельная села </w:t>
            </w:r>
            <w:proofErr w:type="spellStart"/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Куприяновка</w:t>
            </w:r>
            <w:proofErr w:type="spellEnd"/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Партизанская,13</w:t>
            </w:r>
          </w:p>
        </w:tc>
      </w:tr>
      <w:tr w:rsidR="00164842" w:rsidRPr="00164842" w14:paraId="764D5C8F" w14:textId="77777777" w:rsidTr="00C84394">
        <w:trPr>
          <w:trHeight w:val="14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CEF4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2D39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Электропусковое</w:t>
            </w:r>
            <w:proofErr w:type="spell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оборудование в комплекте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C199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AE8C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11E4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</w:t>
            </w: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электропуского</w:t>
            </w:r>
            <w:proofErr w:type="spell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оборудования нового образца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3A49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 2023 года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CFEC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</w:tr>
      <w:tr w:rsidR="00164842" w:rsidRPr="00164842" w14:paraId="3347070A" w14:textId="77777777" w:rsidTr="00C84394">
        <w:trPr>
          <w:trHeight w:val="14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D343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67D0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Газоотводной коллектор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726C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8D99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03DF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газоотводного коллектора, установка дополнительного выхода для дымососа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3AF5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 2023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A4A5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164842" w:rsidRPr="00164842" w14:paraId="2582D505" w14:textId="77777777" w:rsidTr="00C84394">
        <w:trPr>
          <w:trHeight w:val="14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CDD8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AEAF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Газоотводная труба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59E5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9CCD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52F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накопителя зольных отложений газоотводной трубы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B11D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 2024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9361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</w:tr>
      <w:tr w:rsidR="00164842" w:rsidRPr="00164842" w14:paraId="71BBC97C" w14:textId="77777777" w:rsidTr="00C84394">
        <w:trPr>
          <w:trHeight w:val="14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E00F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5E9D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Дымосос ДН-3,5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8B99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28E6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E1DC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дымососа ДН 3,5 на аналогичный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9AC0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Июнь 2025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8BD2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164842" w:rsidRPr="00164842" w14:paraId="6C1292CC" w14:textId="77777777" w:rsidTr="00C84394">
        <w:trPr>
          <w:trHeight w:val="14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7DDA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EBF1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Резервуар подпитки холодной воды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2490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8201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2419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подпиточного резервуара новый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B4B7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 2022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9DF6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</w:tr>
      <w:tr w:rsidR="00164842" w:rsidRPr="00164842" w14:paraId="56C91302" w14:textId="77777777" w:rsidTr="00C84394">
        <w:trPr>
          <w:trHeight w:val="382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914D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EDB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89C3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BB81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3082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D39B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95C1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105,5</w:t>
            </w:r>
          </w:p>
        </w:tc>
      </w:tr>
      <w:tr w:rsidR="00164842" w:rsidRPr="00164842" w14:paraId="29DE1E09" w14:textId="77777777" w:rsidTr="00C84394">
        <w:trPr>
          <w:trHeight w:val="416"/>
        </w:trPr>
        <w:tc>
          <w:tcPr>
            <w:tcW w:w="10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2457" w14:textId="77777777" w:rsidR="00164842" w:rsidRPr="00164842" w:rsidRDefault="00164842" w:rsidP="0016484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Котельная с. Успеновка, Центральная, 62</w:t>
            </w:r>
          </w:p>
        </w:tc>
      </w:tr>
      <w:tr w:rsidR="00164842" w:rsidRPr="00164842" w14:paraId="7914F696" w14:textId="77777777" w:rsidTr="00C84394">
        <w:trPr>
          <w:trHeight w:val="55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FFA2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C4D1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Дымосос ДН 3,5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4D08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1435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0918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дымососа ДН 3,5 на аналогичный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E7BD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 2025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079D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</w:tr>
      <w:tr w:rsidR="00164842" w:rsidRPr="00164842" w14:paraId="4FA0ED32" w14:textId="77777777" w:rsidTr="00C84394">
        <w:trPr>
          <w:trHeight w:val="22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CF8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4630" w14:textId="77777777" w:rsidR="00164842" w:rsidRPr="00164842" w:rsidRDefault="00164842" w:rsidP="001648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64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Электропусковое</w:t>
            </w:r>
            <w:proofErr w:type="spellEnd"/>
            <w:r w:rsidRPr="00164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оборудование </w:t>
            </w:r>
            <w:proofErr w:type="gramStart"/>
            <w:r w:rsidRPr="00164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 комплекте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83D7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B83A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8333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</w:t>
            </w: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электропускового</w:t>
            </w:r>
            <w:proofErr w:type="spell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оборудования на нового образца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3EBA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 2023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4182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</w:tr>
      <w:tr w:rsidR="00164842" w:rsidRPr="00164842" w14:paraId="55D40041" w14:textId="77777777" w:rsidTr="00C84394">
        <w:trPr>
          <w:trHeight w:val="7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7040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4655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Замена сетевого насоса                 К 80-65-160с 7,5/3000 об.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E0C1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1698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8DD3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центробежного насоса на аналогичный К 80-65-160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B1D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Август 2024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5FCD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</w:tr>
      <w:tr w:rsidR="00164842" w:rsidRPr="00164842" w14:paraId="353F6E8C" w14:textId="77777777" w:rsidTr="00C84394">
        <w:trPr>
          <w:trHeight w:val="393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B413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1D69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1D2F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7E53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FF5B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31A9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CD93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92,0</w:t>
            </w:r>
          </w:p>
        </w:tc>
      </w:tr>
      <w:tr w:rsidR="00164842" w:rsidRPr="00164842" w14:paraId="30FE45ED" w14:textId="77777777" w:rsidTr="00C84394">
        <w:trPr>
          <w:trHeight w:val="385"/>
        </w:trPr>
        <w:tc>
          <w:tcPr>
            <w:tcW w:w="108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CB26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Котельная № 4, ул. Советская, 81 «а»</w:t>
            </w:r>
          </w:p>
        </w:tc>
      </w:tr>
      <w:tr w:rsidR="00164842" w:rsidRPr="00164842" w14:paraId="2AB9CAD3" w14:textId="77777777" w:rsidTr="00C84394">
        <w:trPr>
          <w:trHeight w:val="7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55C3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EA50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Дымосос ДН 3,5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DC0C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A228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C4A7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дымососа ДН 3,5 на аналогичный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18B5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 2025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89A9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</w:tr>
      <w:tr w:rsidR="00164842" w:rsidRPr="00164842" w14:paraId="2A9C413E" w14:textId="77777777" w:rsidTr="00C84394">
        <w:trPr>
          <w:trHeight w:val="7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BD7F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777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Газоотводной </w:t>
            </w:r>
            <w:proofErr w:type="spellStart"/>
            <w:r w:rsidRPr="00164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колллектор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0C1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B1B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8D82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газоотводного коллектора на аналогичный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72A5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 2022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E32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  <w:tr w:rsidR="00164842" w:rsidRPr="00164842" w14:paraId="02AB2CCF" w14:textId="77777777" w:rsidTr="00C84394">
        <w:trPr>
          <w:trHeight w:val="7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9FB8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3887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Замена сетевого насоса           К 80-65-160 с 7,5 /3000 об.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4EFC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FF5F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DA05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центробежного насоса на аналогичный К80-65-160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CB0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Август 2025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BEB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</w:tr>
      <w:tr w:rsidR="00164842" w:rsidRPr="00164842" w14:paraId="33DF8A91" w14:textId="77777777" w:rsidTr="00C84394">
        <w:trPr>
          <w:trHeight w:val="7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B3FF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43B0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64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Электропусковое</w:t>
            </w:r>
            <w:proofErr w:type="spellEnd"/>
            <w:r w:rsidRPr="00164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оборудование в комплекте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7FB1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9173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D50D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</w:t>
            </w:r>
            <w:proofErr w:type="spellStart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электропускового</w:t>
            </w:r>
            <w:proofErr w:type="spellEnd"/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оборудования на оборудование нового образца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1942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 2024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C208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</w:tr>
      <w:tr w:rsidR="00164842" w:rsidRPr="00164842" w14:paraId="7B38723B" w14:textId="77777777" w:rsidTr="00C84394">
        <w:trPr>
          <w:trHeight w:val="501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B877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7443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0FAC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1173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14C10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A8C7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9F28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122,0</w:t>
            </w:r>
          </w:p>
        </w:tc>
      </w:tr>
      <w:tr w:rsidR="00164842" w:rsidRPr="00164842" w14:paraId="7B1E0BF8" w14:textId="77777777" w:rsidTr="00C84394">
        <w:trPr>
          <w:trHeight w:val="39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442F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A31B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затрат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0917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9FBC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A3B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B5EC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E8FD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466,5</w:t>
            </w:r>
          </w:p>
        </w:tc>
      </w:tr>
      <w:tr w:rsidR="00164842" w:rsidRPr="00164842" w14:paraId="531200ED" w14:textId="77777777" w:rsidTr="00C84394">
        <w:trPr>
          <w:trHeight w:val="6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E3609" w14:textId="77777777" w:rsidR="00164842" w:rsidRPr="00164842" w:rsidRDefault="00164842" w:rsidP="001648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C45E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46D4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1673" w14:textId="77777777" w:rsidR="00164842" w:rsidRPr="00164842" w:rsidRDefault="00164842" w:rsidP="001648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EEC1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25B3" w14:textId="77777777" w:rsidR="00164842" w:rsidRPr="00164842" w:rsidRDefault="00164842" w:rsidP="001648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17B9" w14:textId="77777777" w:rsidR="00164842" w:rsidRPr="00164842" w:rsidRDefault="00164842" w:rsidP="001648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4BA7383" w14:textId="77777777" w:rsidR="00164842" w:rsidRPr="00164842" w:rsidRDefault="00164842" w:rsidP="00164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1126"/>
        <w:gridCol w:w="3650"/>
        <w:gridCol w:w="1126"/>
      </w:tblGrid>
      <w:tr w:rsidR="00164842" w:rsidRPr="00164842" w14:paraId="0DA511A8" w14:textId="77777777" w:rsidTr="00C84394">
        <w:trPr>
          <w:gridAfter w:val="1"/>
          <w:wAfter w:w="1126" w:type="dxa"/>
        </w:trPr>
        <w:tc>
          <w:tcPr>
            <w:tcW w:w="4794" w:type="dxa"/>
          </w:tcPr>
          <w:p w14:paraId="2FEE6C9D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8C99EF8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Концедент</w:t>
            </w:r>
          </w:p>
        </w:tc>
        <w:tc>
          <w:tcPr>
            <w:tcW w:w="4776" w:type="dxa"/>
            <w:gridSpan w:val="2"/>
          </w:tcPr>
          <w:p w14:paraId="19E48B6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FC5ADA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Концессионер</w:t>
            </w:r>
          </w:p>
        </w:tc>
      </w:tr>
      <w:tr w:rsidR="00164842" w:rsidRPr="00164842" w14:paraId="453C8FA3" w14:textId="77777777" w:rsidTr="00C84394">
        <w:tc>
          <w:tcPr>
            <w:tcW w:w="5920" w:type="dxa"/>
            <w:gridSpan w:val="2"/>
          </w:tcPr>
          <w:p w14:paraId="10A30FE8" w14:textId="77777777" w:rsidR="00164842" w:rsidRPr="00164842" w:rsidRDefault="00164842" w:rsidP="00164842">
            <w:pPr>
              <w:spacing w:after="0" w:line="240" w:lineRule="auto"/>
              <w:ind w:left="-63" w:right="4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A601C2" w14:textId="77777777" w:rsidR="00164842" w:rsidRPr="00164842" w:rsidRDefault="00164842" w:rsidP="00164842">
            <w:pPr>
              <w:spacing w:after="0" w:line="240" w:lineRule="auto"/>
              <w:ind w:left="-63" w:righ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Завитинского района</w:t>
            </w:r>
          </w:p>
          <w:p w14:paraId="2D9E5E72" w14:textId="77777777" w:rsidR="00164842" w:rsidRPr="00164842" w:rsidRDefault="00164842" w:rsidP="00164842">
            <w:pPr>
              <w:spacing w:after="0" w:line="240" w:lineRule="auto"/>
              <w:ind w:left="-63"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6" w:type="dxa"/>
            <w:gridSpan w:val="2"/>
          </w:tcPr>
          <w:p w14:paraId="2F9A15A1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4EF43B4C" w14:textId="77777777" w:rsidTr="00C84394">
        <w:tc>
          <w:tcPr>
            <w:tcW w:w="5920" w:type="dxa"/>
            <w:gridSpan w:val="2"/>
          </w:tcPr>
          <w:p w14:paraId="3F5F4B5D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Линевич С.С. __________</w:t>
            </w:r>
          </w:p>
          <w:p w14:paraId="45DAFEE2" w14:textId="77777777" w:rsidR="00164842" w:rsidRPr="00164842" w:rsidRDefault="00164842" w:rsidP="00164842">
            <w:pPr>
              <w:pStyle w:val="ConsPlusNonformat"/>
              <w:widowControl/>
              <w:ind w:right="4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МП</w:t>
            </w:r>
          </w:p>
          <w:p w14:paraId="7D71049B" w14:textId="77777777" w:rsidR="00164842" w:rsidRPr="00164842" w:rsidRDefault="00164842" w:rsidP="00164842">
            <w:pPr>
              <w:pStyle w:val="ConsPlusNonformat"/>
              <w:widowControl/>
              <w:ind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AACB6" w14:textId="77777777" w:rsidR="00164842" w:rsidRPr="00164842" w:rsidRDefault="00164842" w:rsidP="00164842">
            <w:pPr>
              <w:pStyle w:val="ConsPlusNonformat"/>
              <w:widowControl/>
              <w:ind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6" w:type="dxa"/>
            <w:gridSpan w:val="2"/>
          </w:tcPr>
          <w:p w14:paraId="4150AC71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26235182" w14:textId="77777777" w:rsidTr="00C84394">
        <w:trPr>
          <w:trHeight w:val="1038"/>
        </w:trPr>
        <w:tc>
          <w:tcPr>
            <w:tcW w:w="5920" w:type="dxa"/>
            <w:gridSpan w:val="2"/>
          </w:tcPr>
          <w:p w14:paraId="0A93C10F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Комитета по управлению муниципальным имуществом Завитинского района</w:t>
            </w:r>
          </w:p>
          <w:p w14:paraId="616205E2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889A1A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Квартальнов С.В. ____________</w:t>
            </w:r>
          </w:p>
          <w:p w14:paraId="7B8C999B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  <w:p w14:paraId="5BEDB80F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6" w:type="dxa"/>
            <w:gridSpan w:val="2"/>
          </w:tcPr>
          <w:p w14:paraId="49BAEEE4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B79B2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86579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9BB8F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D264D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FAB3AE" w14:textId="77777777" w:rsidR="00164842" w:rsidRPr="00164842" w:rsidRDefault="00164842" w:rsidP="001648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br w:type="page"/>
      </w:r>
    </w:p>
    <w:p w14:paraId="33CBF0AE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14:paraId="31DD0E37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к концессионному соглашению </w:t>
      </w:r>
    </w:p>
    <w:p w14:paraId="08772701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«___» ___________2021 года</w:t>
      </w:r>
    </w:p>
    <w:p w14:paraId="5E200EBA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14:paraId="0EE1ECB6" w14:textId="77777777" w:rsidR="00164842" w:rsidRPr="00164842" w:rsidRDefault="00164842" w:rsidP="00164842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Долгосрочные параметры регулирования в сфере теплоснабжения и иная информация о ценах, значениях, сведениях по объектам теплоснабжения</w:t>
      </w:r>
    </w:p>
    <w:p w14:paraId="0C42AE41" w14:textId="77777777" w:rsidR="00164842" w:rsidRPr="00164842" w:rsidRDefault="00164842" w:rsidP="001648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523A690" w14:textId="77777777" w:rsidR="00164842" w:rsidRPr="00164842" w:rsidRDefault="00164842" w:rsidP="001648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Порядок, условия установления и изменения цен (тарифов),</w:t>
      </w:r>
    </w:p>
    <w:p w14:paraId="73B9CFEE" w14:textId="77777777" w:rsidR="00164842" w:rsidRPr="00164842" w:rsidRDefault="00164842" w:rsidP="001648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надбавок к ценам (тарифам) и долгосрочные параметры регулирования деятельности Концессионера на оказываемые коммунальные услуги</w:t>
      </w:r>
    </w:p>
    <w:p w14:paraId="3A6AD3C6" w14:textId="77777777" w:rsidR="00164842" w:rsidRPr="00164842" w:rsidRDefault="00164842" w:rsidP="00164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Тариф устанавливается органом исполнительной власти субъекта федерации (Амурская область) в области государственного регулирования цен (тарифов) в соответствии с Основами ценообразования </w:t>
      </w:r>
      <w:proofErr w:type="spellStart"/>
      <w:r w:rsidRPr="00164842">
        <w:rPr>
          <w:rFonts w:ascii="Times New Roman" w:hAnsi="Times New Roman" w:cs="Times New Roman"/>
          <w:sz w:val="18"/>
          <w:szCs w:val="18"/>
        </w:rPr>
        <w:t>всфере</w:t>
      </w:r>
      <w:proofErr w:type="spellEnd"/>
      <w:r w:rsidRPr="00164842">
        <w:rPr>
          <w:rFonts w:ascii="Times New Roman" w:hAnsi="Times New Roman" w:cs="Times New Roman"/>
          <w:sz w:val="18"/>
          <w:szCs w:val="18"/>
        </w:rPr>
        <w:t xml:space="preserve"> теплоснабжения, правилами регулирования цен (тарифов) в сфере теплоснабжения, утверждёнными Постановлением правительства РФ от 22.10.2012 № 1075, методом индексации в том числе на основе предельного уровня расходов Концессионера на  реконструкцию объектов по настоящему Соглашению, долгосрочных параметров регулирования, установленных настоящим Соглашением в соответствии с частью 2.4 ст. 24 Федерального закона 115-ФЗ от 21.07.2005г. «О концессионных соглашениях», а именно:</w:t>
      </w:r>
    </w:p>
    <w:p w14:paraId="2F4B2594" w14:textId="77777777" w:rsidR="00164842" w:rsidRPr="00164842" w:rsidRDefault="00164842" w:rsidP="00164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ED5FA7" w14:textId="77777777" w:rsidR="00164842" w:rsidRPr="00164842" w:rsidRDefault="00164842" w:rsidP="00164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Базовый уровень операционных расходов рублей   тыс.  руб.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695"/>
        <w:gridCol w:w="1040"/>
      </w:tblGrid>
      <w:tr w:rsidR="00164842" w:rsidRPr="00164842" w14:paraId="196BA4AD" w14:textId="77777777" w:rsidTr="00C84394">
        <w:tc>
          <w:tcPr>
            <w:tcW w:w="1595" w:type="dxa"/>
          </w:tcPr>
          <w:p w14:paraId="5D7B6F0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1595" w:type="dxa"/>
          </w:tcPr>
          <w:p w14:paraId="635FF00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1595" w:type="dxa"/>
          </w:tcPr>
          <w:p w14:paraId="72893AF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1595" w:type="dxa"/>
          </w:tcPr>
          <w:p w14:paraId="15A8664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  <w:tc>
          <w:tcPr>
            <w:tcW w:w="555" w:type="dxa"/>
          </w:tcPr>
          <w:p w14:paraId="7867B8E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2024г.</w:t>
            </w:r>
          </w:p>
        </w:tc>
        <w:tc>
          <w:tcPr>
            <w:tcW w:w="1040" w:type="dxa"/>
          </w:tcPr>
          <w:p w14:paraId="3E2E833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2025г.</w:t>
            </w:r>
          </w:p>
        </w:tc>
      </w:tr>
      <w:tr w:rsidR="00164842" w:rsidRPr="00164842" w14:paraId="73634D0A" w14:textId="77777777" w:rsidTr="00C84394">
        <w:tc>
          <w:tcPr>
            <w:tcW w:w="1595" w:type="dxa"/>
          </w:tcPr>
          <w:p w14:paraId="51994B5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95" w:type="dxa"/>
            <w:vAlign w:val="center"/>
          </w:tcPr>
          <w:p w14:paraId="00EB9E2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8231,59</w:t>
            </w:r>
          </w:p>
        </w:tc>
        <w:tc>
          <w:tcPr>
            <w:tcW w:w="1595" w:type="dxa"/>
            <w:vAlign w:val="center"/>
          </w:tcPr>
          <w:p w14:paraId="6A1DE57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95" w:type="dxa"/>
            <w:vAlign w:val="center"/>
          </w:tcPr>
          <w:p w14:paraId="17F9477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5" w:type="dxa"/>
            <w:vAlign w:val="center"/>
          </w:tcPr>
          <w:p w14:paraId="5137BD3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6262625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14:paraId="438F63A1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EE0003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835BD7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64842">
        <w:rPr>
          <w:rFonts w:ascii="Times New Roman" w:hAnsi="Times New Roman" w:cs="Times New Roman"/>
          <w:b/>
          <w:i/>
          <w:sz w:val="18"/>
          <w:szCs w:val="18"/>
        </w:rPr>
        <w:t>Показатели энергосбережения и энергоэффективности</w:t>
      </w:r>
      <w:r w:rsidRPr="00164842">
        <w:rPr>
          <w:rFonts w:ascii="Times New Roman" w:hAnsi="Times New Roman" w:cs="Times New Roman"/>
          <w:i/>
          <w:sz w:val="18"/>
          <w:szCs w:val="18"/>
        </w:rPr>
        <w:t>:</w:t>
      </w:r>
    </w:p>
    <w:p w14:paraId="39671E8C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6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1158"/>
        <w:gridCol w:w="966"/>
        <w:gridCol w:w="294"/>
        <w:gridCol w:w="792"/>
        <w:gridCol w:w="198"/>
        <w:gridCol w:w="800"/>
        <w:gridCol w:w="445"/>
        <w:gridCol w:w="862"/>
        <w:gridCol w:w="162"/>
        <w:gridCol w:w="1316"/>
      </w:tblGrid>
      <w:tr w:rsidR="00164842" w:rsidRPr="00164842" w14:paraId="1EC4C6DF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440BB9B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Показатели энергосбережения и энергетической эффективности: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0E0D86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1CD9E9D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6EECA67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1245" w:type="dxa"/>
            <w:gridSpan w:val="2"/>
            <w:shd w:val="clear" w:color="auto" w:fill="auto"/>
            <w:noWrap/>
            <w:vAlign w:val="center"/>
            <w:hideMark/>
          </w:tcPr>
          <w:p w14:paraId="07BAD00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  <w:tc>
          <w:tcPr>
            <w:tcW w:w="1024" w:type="dxa"/>
            <w:gridSpan w:val="2"/>
            <w:shd w:val="clear" w:color="auto" w:fill="auto"/>
            <w:noWrap/>
            <w:vAlign w:val="center"/>
            <w:hideMark/>
          </w:tcPr>
          <w:p w14:paraId="24CBDB1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2024 г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BA0B17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2025 г</w:t>
            </w:r>
          </w:p>
        </w:tc>
      </w:tr>
      <w:tr w:rsidR="00164842" w:rsidRPr="00164842" w14:paraId="7C3B5936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7E0E2C0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удельного расхода топлива на отпущенную тепловую энергию </w:t>
            </w:r>
            <w:proofErr w:type="spellStart"/>
            <w:proofErr w:type="gram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кг.ут</w:t>
            </w:r>
            <w:proofErr w:type="spellEnd"/>
            <w:proofErr w:type="gram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/Гкал (уголь)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0BC12A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4A23C81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211,68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59BEE74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211,68</w:t>
            </w:r>
          </w:p>
        </w:tc>
        <w:tc>
          <w:tcPr>
            <w:tcW w:w="1245" w:type="dxa"/>
            <w:gridSpan w:val="2"/>
            <w:shd w:val="clear" w:color="auto" w:fill="auto"/>
            <w:noWrap/>
            <w:vAlign w:val="center"/>
            <w:hideMark/>
          </w:tcPr>
          <w:p w14:paraId="0BBB6F7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211,68</w:t>
            </w:r>
          </w:p>
        </w:tc>
        <w:tc>
          <w:tcPr>
            <w:tcW w:w="1024" w:type="dxa"/>
            <w:gridSpan w:val="2"/>
            <w:shd w:val="clear" w:color="auto" w:fill="auto"/>
            <w:noWrap/>
            <w:vAlign w:val="center"/>
            <w:hideMark/>
          </w:tcPr>
          <w:p w14:paraId="30AF74C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211,68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61EF21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211,68</w:t>
            </w:r>
          </w:p>
        </w:tc>
      </w:tr>
      <w:tr w:rsidR="00164842" w:rsidRPr="00164842" w14:paraId="295B00F2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0BDA778A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величины технологических потерь тепловой энергии к материальной характеристике тепловой сети, Гкал/м </w:t>
            </w:r>
            <w:r w:rsidRPr="001648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728939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4AB3EDD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73B90C7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1245" w:type="dxa"/>
            <w:gridSpan w:val="2"/>
            <w:shd w:val="clear" w:color="auto" w:fill="auto"/>
            <w:noWrap/>
            <w:vAlign w:val="center"/>
            <w:hideMark/>
          </w:tcPr>
          <w:p w14:paraId="1D20925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1024" w:type="dxa"/>
            <w:gridSpan w:val="2"/>
            <w:shd w:val="clear" w:color="auto" w:fill="auto"/>
            <w:noWrap/>
            <w:vAlign w:val="center"/>
            <w:hideMark/>
          </w:tcPr>
          <w:p w14:paraId="0599F9C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F1024A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</w:tr>
      <w:tr w:rsidR="00164842" w:rsidRPr="00164842" w14:paraId="0BABC0EB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23401B82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величины технологических </w:t>
            </w:r>
            <w:proofErr w:type="gram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потерь  теплоносителя</w:t>
            </w:r>
            <w:proofErr w:type="gram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 к материальной характеристике тепловой сети, м</w:t>
            </w:r>
            <w:r w:rsidRPr="001648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  <w:r w:rsidRPr="001648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D6C0AA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64E1FDB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4CCE325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1245" w:type="dxa"/>
            <w:gridSpan w:val="2"/>
            <w:shd w:val="clear" w:color="auto" w:fill="auto"/>
            <w:noWrap/>
            <w:vAlign w:val="center"/>
            <w:hideMark/>
          </w:tcPr>
          <w:p w14:paraId="1D6EE31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1024" w:type="dxa"/>
            <w:gridSpan w:val="2"/>
            <w:shd w:val="clear" w:color="auto" w:fill="auto"/>
            <w:noWrap/>
            <w:vAlign w:val="center"/>
            <w:hideMark/>
          </w:tcPr>
          <w:p w14:paraId="4209CF6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D658BA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</w:tr>
      <w:tr w:rsidR="00164842" w:rsidRPr="00164842" w14:paraId="45C972CB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5714A7C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технологических потерь тепловой энергии при передаче, Гкал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E753DC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02D0F0B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1025,26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24B0418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1025,26</w:t>
            </w:r>
          </w:p>
        </w:tc>
        <w:tc>
          <w:tcPr>
            <w:tcW w:w="1245" w:type="dxa"/>
            <w:gridSpan w:val="2"/>
            <w:shd w:val="clear" w:color="auto" w:fill="auto"/>
            <w:noWrap/>
            <w:vAlign w:val="center"/>
            <w:hideMark/>
          </w:tcPr>
          <w:p w14:paraId="18CE9AB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1025,26</w:t>
            </w:r>
          </w:p>
        </w:tc>
        <w:tc>
          <w:tcPr>
            <w:tcW w:w="1024" w:type="dxa"/>
            <w:gridSpan w:val="2"/>
            <w:shd w:val="clear" w:color="auto" w:fill="auto"/>
            <w:noWrap/>
            <w:vAlign w:val="center"/>
            <w:hideMark/>
          </w:tcPr>
          <w:p w14:paraId="4912DBB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1025,26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384B96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1025,26</w:t>
            </w:r>
          </w:p>
        </w:tc>
      </w:tr>
      <w:tr w:rsidR="00164842" w:rsidRPr="00164842" w14:paraId="4477B614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5C45AF9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Потери теплоэнергии, в % %               к отпуску в сеть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86DDF2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2A1727A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17,39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5558D99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17,39</w:t>
            </w:r>
          </w:p>
        </w:tc>
        <w:tc>
          <w:tcPr>
            <w:tcW w:w="1245" w:type="dxa"/>
            <w:gridSpan w:val="2"/>
            <w:shd w:val="clear" w:color="auto" w:fill="auto"/>
            <w:noWrap/>
            <w:vAlign w:val="center"/>
            <w:hideMark/>
          </w:tcPr>
          <w:p w14:paraId="4CA0E20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17,39</w:t>
            </w:r>
          </w:p>
        </w:tc>
        <w:tc>
          <w:tcPr>
            <w:tcW w:w="1024" w:type="dxa"/>
            <w:gridSpan w:val="2"/>
            <w:shd w:val="clear" w:color="auto" w:fill="auto"/>
            <w:noWrap/>
            <w:vAlign w:val="center"/>
            <w:hideMark/>
          </w:tcPr>
          <w:p w14:paraId="530C14C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17,39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1855E1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17,39</w:t>
            </w:r>
          </w:p>
        </w:tc>
      </w:tr>
      <w:tr w:rsidR="00164842" w:rsidRPr="00164842" w14:paraId="3FAB21B5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3F9104A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технологических потерь теплоносителя при передаче </w:t>
            </w:r>
            <w:proofErr w:type="gram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тепловой  энергии</w:t>
            </w:r>
            <w:proofErr w:type="gram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 по тепловым сетям, м </w:t>
            </w:r>
            <w:r w:rsidRPr="001648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96CE11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21035E4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463,03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1944DBD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463,03</w:t>
            </w:r>
          </w:p>
        </w:tc>
        <w:tc>
          <w:tcPr>
            <w:tcW w:w="1245" w:type="dxa"/>
            <w:gridSpan w:val="2"/>
            <w:shd w:val="clear" w:color="auto" w:fill="auto"/>
            <w:noWrap/>
            <w:vAlign w:val="center"/>
            <w:hideMark/>
          </w:tcPr>
          <w:p w14:paraId="01B22E8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463,03</w:t>
            </w:r>
          </w:p>
        </w:tc>
        <w:tc>
          <w:tcPr>
            <w:tcW w:w="1024" w:type="dxa"/>
            <w:gridSpan w:val="2"/>
            <w:shd w:val="clear" w:color="auto" w:fill="auto"/>
            <w:noWrap/>
            <w:vAlign w:val="center"/>
            <w:hideMark/>
          </w:tcPr>
          <w:p w14:paraId="2BAFDB1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463,03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473F5D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463,03</w:t>
            </w:r>
          </w:p>
        </w:tc>
      </w:tr>
      <w:tr w:rsidR="00164842" w:rsidRPr="00164842" w14:paraId="347D7247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2338E61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Нормативный уровень прибыли в случае, если конкурсной документацией предусмотрен метод индексации установленных тарифов или метод индексации</w:t>
            </w:r>
          </w:p>
          <w:p w14:paraId="58E0935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A81624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10A3DFF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0,5%-7,17%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79D3B39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0,5%-7,17%</w:t>
            </w:r>
          </w:p>
        </w:tc>
        <w:tc>
          <w:tcPr>
            <w:tcW w:w="1245" w:type="dxa"/>
            <w:gridSpan w:val="2"/>
            <w:shd w:val="clear" w:color="auto" w:fill="auto"/>
            <w:noWrap/>
            <w:vAlign w:val="center"/>
            <w:hideMark/>
          </w:tcPr>
          <w:p w14:paraId="499E604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0,5%-7,17%</w:t>
            </w:r>
          </w:p>
        </w:tc>
        <w:tc>
          <w:tcPr>
            <w:tcW w:w="1024" w:type="dxa"/>
            <w:gridSpan w:val="2"/>
            <w:shd w:val="clear" w:color="auto" w:fill="auto"/>
            <w:noWrap/>
            <w:vAlign w:val="center"/>
            <w:hideMark/>
          </w:tcPr>
          <w:p w14:paraId="5BE17B4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0,5%-7,17%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442748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0,5%-7,17%</w:t>
            </w:r>
          </w:p>
        </w:tc>
      </w:tr>
      <w:tr w:rsidR="00164842" w:rsidRPr="00164842" w14:paraId="0AD803EF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4B95E4C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Предельный объём расходов концессионера на реконструкцию и модернизацию (</w:t>
            </w:r>
            <w:proofErr w:type="spellStart"/>
            <w:proofErr w:type="gram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  <w:proofErr w:type="gram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076C870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7F44D3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72436A0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1F48A01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126,50</w:t>
            </w:r>
          </w:p>
        </w:tc>
        <w:tc>
          <w:tcPr>
            <w:tcW w:w="1245" w:type="dxa"/>
            <w:gridSpan w:val="2"/>
            <w:shd w:val="clear" w:color="auto" w:fill="auto"/>
            <w:noWrap/>
            <w:vAlign w:val="center"/>
            <w:hideMark/>
          </w:tcPr>
          <w:p w14:paraId="40322F5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024" w:type="dxa"/>
            <w:gridSpan w:val="2"/>
            <w:shd w:val="clear" w:color="auto" w:fill="auto"/>
            <w:noWrap/>
            <w:vAlign w:val="center"/>
            <w:hideMark/>
          </w:tcPr>
          <w:p w14:paraId="604F74D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3428AE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</w:tr>
      <w:tr w:rsidR="00164842" w:rsidRPr="00164842" w14:paraId="6580EB43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1C1BA1E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Индекс эффективности операционных </w:t>
            </w:r>
            <w:proofErr w:type="gram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расходов,%</w:t>
            </w:r>
            <w:proofErr w:type="gramEnd"/>
          </w:p>
          <w:p w14:paraId="6B1E9F43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0BBB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2BDFE0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3DC6FBE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15BAB0F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dxa"/>
            <w:gridSpan w:val="2"/>
            <w:shd w:val="clear" w:color="auto" w:fill="auto"/>
            <w:noWrap/>
            <w:vAlign w:val="center"/>
            <w:hideMark/>
          </w:tcPr>
          <w:p w14:paraId="3623209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noWrap/>
            <w:vAlign w:val="center"/>
            <w:hideMark/>
          </w:tcPr>
          <w:p w14:paraId="7CA4F65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F8AA8F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64842" w:rsidRPr="00164842" w14:paraId="105B0633" w14:textId="77777777" w:rsidTr="00C84394">
        <w:trPr>
          <w:trHeight w:val="315"/>
        </w:trPr>
        <w:tc>
          <w:tcPr>
            <w:tcW w:w="10600" w:type="dxa"/>
            <w:gridSpan w:val="11"/>
            <w:shd w:val="clear" w:color="auto" w:fill="auto"/>
            <w:noWrap/>
            <w:vAlign w:val="center"/>
            <w:hideMark/>
          </w:tcPr>
          <w:p w14:paraId="1DCE59E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Иная информация о ценах, </w:t>
            </w:r>
            <w:proofErr w:type="gramStart"/>
            <w:r w:rsidRPr="001648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значениях ,</w:t>
            </w:r>
            <w:proofErr w:type="gramEnd"/>
            <w:r w:rsidRPr="001648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сведениях в целях подготовки конкурсной документации  (часть 2.4 введена Федеральным законом от 07.05.2013 № 103-ФЗ</w:t>
            </w:r>
          </w:p>
        </w:tc>
      </w:tr>
      <w:tr w:rsidR="00164842" w:rsidRPr="00164842" w14:paraId="1227F8B5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0F0996D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>Объем полезного отпуска тепловой энергии: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DED68E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7DF921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76F31F6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14:paraId="6808264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shd w:val="clear" w:color="auto" w:fill="auto"/>
            <w:noWrap/>
            <w:vAlign w:val="center"/>
            <w:hideMark/>
          </w:tcPr>
          <w:p w14:paraId="1BB161D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7F02313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57C4AD06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227D01D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в году, предшествующем первому году действия концессионного соглашения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0BD210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5124,54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2A9B82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240B88F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14:paraId="6993284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7" w:type="dxa"/>
            <w:gridSpan w:val="2"/>
            <w:shd w:val="clear" w:color="auto" w:fill="auto"/>
            <w:noWrap/>
            <w:vAlign w:val="center"/>
            <w:hideMark/>
          </w:tcPr>
          <w:p w14:paraId="4D7DFC5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75479FA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64842" w:rsidRPr="00164842" w14:paraId="4D12A35A" w14:textId="77777777" w:rsidTr="00C84394">
        <w:trPr>
          <w:trHeight w:val="846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2F2E93A0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а также прогноз объема полезного отпуска тепловой энергии (мощности) и (или) теплоносителя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8E22FC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8509AA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4870,86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174A921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4870,86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14:paraId="22D3AC3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4870,86</w:t>
            </w:r>
          </w:p>
        </w:tc>
        <w:tc>
          <w:tcPr>
            <w:tcW w:w="1307" w:type="dxa"/>
            <w:gridSpan w:val="2"/>
            <w:shd w:val="clear" w:color="auto" w:fill="auto"/>
            <w:noWrap/>
            <w:vAlign w:val="center"/>
            <w:hideMark/>
          </w:tcPr>
          <w:p w14:paraId="2D82795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4870,86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0176FE9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4870,86</w:t>
            </w:r>
          </w:p>
        </w:tc>
      </w:tr>
      <w:tr w:rsidR="00164842" w:rsidRPr="00164842" w14:paraId="5DCB5E6F" w14:textId="77777777" w:rsidTr="00C84394">
        <w:trPr>
          <w:trHeight w:val="659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5F119720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>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0DF8D5A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B3E90A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0A406A8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644298C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9ECC45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3B343B1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64842" w:rsidRPr="00164842" w14:paraId="22406529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5DF29EF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на топливо, </w:t>
            </w:r>
            <w:proofErr w:type="spell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тнт</w:t>
            </w:r>
            <w:proofErr w:type="spell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 (уголь)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FC85C7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1497,37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491188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1319,46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4D67BDB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1360,36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14:paraId="1FE56C1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1405,26</w:t>
            </w:r>
          </w:p>
        </w:tc>
        <w:tc>
          <w:tcPr>
            <w:tcW w:w="1307" w:type="dxa"/>
            <w:gridSpan w:val="2"/>
            <w:shd w:val="clear" w:color="auto" w:fill="auto"/>
            <w:noWrap/>
            <w:vAlign w:val="center"/>
            <w:hideMark/>
          </w:tcPr>
          <w:p w14:paraId="3F71B0E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1451,63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079CB7B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1499,53</w:t>
            </w:r>
          </w:p>
        </w:tc>
      </w:tr>
      <w:tr w:rsidR="00164842" w:rsidRPr="00164842" w14:paraId="3457BDDE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1B75978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на электрическую энергию, руб./</w:t>
            </w:r>
            <w:proofErr w:type="spell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9431AB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6,6243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E65B8C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5,9485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4F6F58C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6,1865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14:paraId="7DADAF1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6,4339</w:t>
            </w:r>
          </w:p>
        </w:tc>
        <w:tc>
          <w:tcPr>
            <w:tcW w:w="1307" w:type="dxa"/>
            <w:gridSpan w:val="2"/>
            <w:shd w:val="clear" w:color="auto" w:fill="auto"/>
            <w:noWrap/>
            <w:vAlign w:val="center"/>
            <w:hideMark/>
          </w:tcPr>
          <w:p w14:paraId="0B222B2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6,6913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38DDE99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6,9589</w:t>
            </w:r>
          </w:p>
        </w:tc>
      </w:tr>
      <w:tr w:rsidR="00164842" w:rsidRPr="00164842" w14:paraId="5480D296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251BD05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тепловую энергию, </w:t>
            </w:r>
            <w:proofErr w:type="spell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/Гкал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71408D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6A3461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10C5C0F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14:paraId="0D88BC4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7" w:type="dxa"/>
            <w:gridSpan w:val="2"/>
            <w:shd w:val="clear" w:color="auto" w:fill="auto"/>
            <w:noWrap/>
            <w:vAlign w:val="center"/>
            <w:hideMark/>
          </w:tcPr>
          <w:p w14:paraId="51AC46B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5920A5A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64842" w:rsidRPr="00164842" w14:paraId="062A47B9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6D1B9E2E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>Потери и удельное потребление энергетических ресурсов на единицу объема полезного отпуска тепловой энергии (мощности) и (</w:t>
            </w:r>
            <w:proofErr w:type="gramStart"/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>или)  теплоносителя</w:t>
            </w:r>
            <w:proofErr w:type="gramEnd"/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79034C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246CAD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00E01AD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14:paraId="3073165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shd w:val="clear" w:color="auto" w:fill="auto"/>
            <w:noWrap/>
            <w:vAlign w:val="center"/>
            <w:hideMark/>
          </w:tcPr>
          <w:p w14:paraId="4A2D6FE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4C2A19B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28214E84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1F0E327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Удельное потребление энергетических ресурсов в году, предшествующем первому году действия концессионного соглашения (по каждому виду используемого энергетического </w:t>
            </w:r>
            <w:proofErr w:type="spellStart"/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>реурса</w:t>
            </w:r>
            <w:proofErr w:type="spellEnd"/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EB1CF4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66A83E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3F541BE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14:paraId="18BF299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shd w:val="clear" w:color="auto" w:fill="auto"/>
            <w:noWrap/>
            <w:vAlign w:val="center"/>
            <w:hideMark/>
          </w:tcPr>
          <w:p w14:paraId="78AC247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7EFF6DB9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7E3FEFB5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20CDDE9E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топливо/объем полезного отпуска, кг </w:t>
            </w:r>
            <w:proofErr w:type="spell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ут</w:t>
            </w:r>
            <w:proofErr w:type="spell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/Гкал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4E223E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286FEF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256,24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4FF1666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256,24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14:paraId="7AF39C7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256,24</w:t>
            </w:r>
          </w:p>
        </w:tc>
        <w:tc>
          <w:tcPr>
            <w:tcW w:w="1307" w:type="dxa"/>
            <w:gridSpan w:val="2"/>
            <w:shd w:val="clear" w:color="auto" w:fill="auto"/>
            <w:noWrap/>
            <w:vAlign w:val="center"/>
            <w:hideMark/>
          </w:tcPr>
          <w:p w14:paraId="6EC59F5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256,24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2E7FF75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256,24</w:t>
            </w:r>
          </w:p>
        </w:tc>
      </w:tr>
      <w:tr w:rsidR="00164842" w:rsidRPr="00164842" w14:paraId="0E530CCD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75DBFAA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энергия/объем полезного отпуска, кВт/Гкал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32C858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E0A8AC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25,18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657B5AE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25,18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14:paraId="485BED05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25,18</w:t>
            </w:r>
          </w:p>
        </w:tc>
        <w:tc>
          <w:tcPr>
            <w:tcW w:w="1307" w:type="dxa"/>
            <w:gridSpan w:val="2"/>
            <w:shd w:val="clear" w:color="auto" w:fill="auto"/>
            <w:noWrap/>
            <w:vAlign w:val="center"/>
            <w:hideMark/>
          </w:tcPr>
          <w:p w14:paraId="09A0B82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25,18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75C47F4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25,18</w:t>
            </w:r>
          </w:p>
        </w:tc>
      </w:tr>
      <w:tr w:rsidR="00164842" w:rsidRPr="00164842" w14:paraId="4F497C5A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231ED7D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тепловая  энергия</w:t>
            </w:r>
            <w:proofErr w:type="gram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/объем полезного отпуска, %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14AEB8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23AA27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7E786667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14:paraId="6BFD8B2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7" w:type="dxa"/>
            <w:gridSpan w:val="2"/>
            <w:shd w:val="clear" w:color="auto" w:fill="auto"/>
            <w:noWrap/>
            <w:vAlign w:val="center"/>
            <w:hideMark/>
          </w:tcPr>
          <w:p w14:paraId="78D1570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12047000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64842" w:rsidRPr="00164842" w14:paraId="2B054908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5134660E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Величина неподконтрольных расходов, определяемая в </w:t>
            </w:r>
            <w:proofErr w:type="spellStart"/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соответсвии</w:t>
            </w:r>
            <w:proofErr w:type="spellEnd"/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нормативными правовыми актами Российской Федерации в сфере теплоснабжения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23C0D5C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4D9804D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2139,18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171BE9C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2222,61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14:paraId="24E569E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2311,51</w:t>
            </w:r>
          </w:p>
        </w:tc>
        <w:tc>
          <w:tcPr>
            <w:tcW w:w="1307" w:type="dxa"/>
            <w:gridSpan w:val="2"/>
            <w:shd w:val="clear" w:color="auto" w:fill="auto"/>
            <w:noWrap/>
            <w:vAlign w:val="center"/>
            <w:hideMark/>
          </w:tcPr>
          <w:p w14:paraId="101C1271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2403,97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1FFC3EE3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2500,13</w:t>
            </w:r>
          </w:p>
        </w:tc>
      </w:tr>
      <w:tr w:rsidR="00164842" w:rsidRPr="00164842" w14:paraId="12A4BEDB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04CF851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83153E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76D1752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7F245A0F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103,9%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14:paraId="309FF746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104,0%</w:t>
            </w:r>
          </w:p>
        </w:tc>
        <w:tc>
          <w:tcPr>
            <w:tcW w:w="1307" w:type="dxa"/>
            <w:gridSpan w:val="2"/>
            <w:shd w:val="clear" w:color="auto" w:fill="auto"/>
            <w:noWrap/>
            <w:vAlign w:val="center"/>
            <w:hideMark/>
          </w:tcPr>
          <w:p w14:paraId="03DDFBCB" w14:textId="77777777" w:rsidR="00164842" w:rsidRPr="00164842" w:rsidRDefault="00164842" w:rsidP="00164842">
            <w:pPr>
              <w:tabs>
                <w:tab w:val="left" w:pos="552"/>
              </w:tabs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104,0%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76115988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104,0%</w:t>
            </w:r>
          </w:p>
        </w:tc>
      </w:tr>
      <w:tr w:rsidR="00164842" w:rsidRPr="00164842" w14:paraId="44EBA738" w14:textId="77777777" w:rsidTr="00C84394">
        <w:trPr>
          <w:trHeight w:val="315"/>
        </w:trPr>
        <w:tc>
          <w:tcPr>
            <w:tcW w:w="3607" w:type="dxa"/>
            <w:shd w:val="clear" w:color="auto" w:fill="auto"/>
            <w:noWrap/>
            <w:vAlign w:val="center"/>
            <w:hideMark/>
          </w:tcPr>
          <w:p w14:paraId="553A823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Планируемый объем валовой выручки, в том числе на каждый год срока действия концессионного соглашения, тыс. рублей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0A1793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DB38CD8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17905,86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3C2F02DA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19611,90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14:paraId="728D2A80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20228,27</w:t>
            </w:r>
          </w:p>
        </w:tc>
        <w:tc>
          <w:tcPr>
            <w:tcW w:w="1307" w:type="dxa"/>
            <w:gridSpan w:val="2"/>
            <w:shd w:val="clear" w:color="auto" w:fill="auto"/>
            <w:noWrap/>
            <w:vAlign w:val="center"/>
            <w:hideMark/>
          </w:tcPr>
          <w:p w14:paraId="2CA4716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21037,40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3B9E59E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21878,89</w:t>
            </w:r>
          </w:p>
        </w:tc>
      </w:tr>
    </w:tbl>
    <w:p w14:paraId="1F7AE0F1" w14:textId="77777777" w:rsidR="00164842" w:rsidRPr="00164842" w:rsidRDefault="00164842" w:rsidP="00164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a6"/>
        <w:tblW w:w="10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085"/>
      </w:tblGrid>
      <w:tr w:rsidR="00164842" w:rsidRPr="00164842" w14:paraId="74B30B36" w14:textId="77777777" w:rsidTr="00C84394">
        <w:trPr>
          <w:trHeight w:val="275"/>
        </w:trPr>
        <w:tc>
          <w:tcPr>
            <w:tcW w:w="6487" w:type="dxa"/>
          </w:tcPr>
          <w:p w14:paraId="48144FF9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Концедент</w:t>
            </w:r>
          </w:p>
        </w:tc>
        <w:tc>
          <w:tcPr>
            <w:tcW w:w="4085" w:type="dxa"/>
          </w:tcPr>
          <w:p w14:paraId="4E4CD5C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Концессионер</w:t>
            </w:r>
          </w:p>
        </w:tc>
      </w:tr>
      <w:tr w:rsidR="00164842" w:rsidRPr="00164842" w14:paraId="3CCFA56D" w14:textId="77777777" w:rsidTr="00C84394">
        <w:trPr>
          <w:trHeight w:val="658"/>
        </w:trPr>
        <w:tc>
          <w:tcPr>
            <w:tcW w:w="6487" w:type="dxa"/>
          </w:tcPr>
          <w:p w14:paraId="13C20C7B" w14:textId="77777777" w:rsidR="00164842" w:rsidRPr="00164842" w:rsidRDefault="00164842" w:rsidP="00164842">
            <w:pPr>
              <w:spacing w:after="0" w:line="240" w:lineRule="auto"/>
              <w:ind w:left="-63" w:right="4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6599E3" w14:textId="77777777" w:rsidR="00164842" w:rsidRPr="00164842" w:rsidRDefault="00164842" w:rsidP="00164842">
            <w:pPr>
              <w:spacing w:after="0" w:line="240" w:lineRule="auto"/>
              <w:ind w:left="-63" w:righ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Завитинского района</w:t>
            </w:r>
          </w:p>
          <w:p w14:paraId="52CD4CB7" w14:textId="77777777" w:rsidR="00164842" w:rsidRPr="00164842" w:rsidRDefault="00164842" w:rsidP="00164842">
            <w:pPr>
              <w:spacing w:after="0" w:line="240" w:lineRule="auto"/>
              <w:ind w:left="-63"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5" w:type="dxa"/>
          </w:tcPr>
          <w:p w14:paraId="2904EB9D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245A1B65" w14:textId="77777777" w:rsidTr="00164842">
        <w:trPr>
          <w:trHeight w:val="525"/>
        </w:trPr>
        <w:tc>
          <w:tcPr>
            <w:tcW w:w="6487" w:type="dxa"/>
          </w:tcPr>
          <w:p w14:paraId="050A13B4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Линевич С.С. __________</w:t>
            </w:r>
          </w:p>
          <w:p w14:paraId="6EA29058" w14:textId="77777777" w:rsidR="00164842" w:rsidRPr="00164842" w:rsidRDefault="00164842" w:rsidP="00164842">
            <w:pPr>
              <w:pStyle w:val="ConsPlusNonformat"/>
              <w:widowControl/>
              <w:ind w:right="4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МП</w:t>
            </w:r>
          </w:p>
        </w:tc>
        <w:tc>
          <w:tcPr>
            <w:tcW w:w="4085" w:type="dxa"/>
          </w:tcPr>
          <w:p w14:paraId="6D886365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1D0E2B82" w14:textId="77777777" w:rsidTr="00C84394">
        <w:trPr>
          <w:trHeight w:val="1058"/>
        </w:trPr>
        <w:tc>
          <w:tcPr>
            <w:tcW w:w="6487" w:type="dxa"/>
          </w:tcPr>
          <w:p w14:paraId="2FD9B55A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Комитета по управлению муниципальным имуществом Завитинского района</w:t>
            </w:r>
          </w:p>
          <w:p w14:paraId="4E0F185C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Квартальнов С.В. ____________</w:t>
            </w:r>
          </w:p>
          <w:p w14:paraId="34265305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085" w:type="dxa"/>
          </w:tcPr>
          <w:p w14:paraId="3D4BB93D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A7E59B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1B203ACF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Приложение № 5</w:t>
      </w:r>
    </w:p>
    <w:p w14:paraId="3E7CE653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к концессионному соглашению </w:t>
      </w:r>
    </w:p>
    <w:p w14:paraId="589CD0CC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«___» ___________2021 года</w:t>
      </w:r>
    </w:p>
    <w:p w14:paraId="1303095D" w14:textId="77777777" w:rsidR="00164842" w:rsidRPr="00164842" w:rsidRDefault="00164842" w:rsidP="0016484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768AF3CC" w14:textId="77777777" w:rsidR="00164842" w:rsidRPr="00164842" w:rsidRDefault="00164842" w:rsidP="00164842">
      <w:pPr>
        <w:tabs>
          <w:tab w:val="left" w:pos="264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Pr="00164842">
        <w:rPr>
          <w:rFonts w:ascii="Times New Roman" w:hAnsi="Times New Roman" w:cs="Times New Roman"/>
          <w:b/>
          <w:sz w:val="18"/>
          <w:szCs w:val="18"/>
        </w:rPr>
        <w:t>ИНВЕСТИЦИОННАЯ  ПРОГРАММА</w:t>
      </w:r>
      <w:proofErr w:type="gramEnd"/>
    </w:p>
    <w:p w14:paraId="4BB7D018" w14:textId="77777777" w:rsidR="00164842" w:rsidRPr="00164842" w:rsidRDefault="00164842" w:rsidP="001648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5B713A4" w14:textId="77777777" w:rsidR="00164842" w:rsidRPr="00164842" w:rsidRDefault="00164842" w:rsidP="001648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B795C23" w14:textId="77777777" w:rsidR="00164842" w:rsidRPr="00164842" w:rsidRDefault="00164842" w:rsidP="001648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9D07139" w14:textId="77777777" w:rsidR="00164842" w:rsidRPr="00164842" w:rsidRDefault="00164842" w:rsidP="001648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4EFEE0F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9B6D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3386AE" w14:textId="77777777" w:rsidR="00164842" w:rsidRPr="00164842" w:rsidRDefault="00164842" w:rsidP="001648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76"/>
      </w:tblGrid>
      <w:tr w:rsidR="00164842" w:rsidRPr="00164842" w14:paraId="7710AA17" w14:textId="77777777" w:rsidTr="00C84394">
        <w:tc>
          <w:tcPr>
            <w:tcW w:w="5920" w:type="dxa"/>
          </w:tcPr>
          <w:p w14:paraId="37C29222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Концедент</w:t>
            </w:r>
          </w:p>
        </w:tc>
        <w:tc>
          <w:tcPr>
            <w:tcW w:w="4776" w:type="dxa"/>
          </w:tcPr>
          <w:p w14:paraId="3E6D02C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Концессионер</w:t>
            </w:r>
          </w:p>
        </w:tc>
      </w:tr>
      <w:tr w:rsidR="00164842" w:rsidRPr="00164842" w14:paraId="3542D6E7" w14:textId="77777777" w:rsidTr="00C84394">
        <w:tc>
          <w:tcPr>
            <w:tcW w:w="5920" w:type="dxa"/>
          </w:tcPr>
          <w:p w14:paraId="555A22B9" w14:textId="77777777" w:rsidR="00164842" w:rsidRPr="00164842" w:rsidRDefault="00164842" w:rsidP="00164842">
            <w:pPr>
              <w:spacing w:after="0" w:line="240" w:lineRule="auto"/>
              <w:ind w:left="-63" w:right="4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F30279" w14:textId="77777777" w:rsidR="00164842" w:rsidRPr="00164842" w:rsidRDefault="00164842" w:rsidP="00164842">
            <w:pPr>
              <w:spacing w:after="0" w:line="240" w:lineRule="auto"/>
              <w:ind w:left="-63" w:righ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Завитинского района</w:t>
            </w:r>
          </w:p>
          <w:p w14:paraId="6EB2D20B" w14:textId="77777777" w:rsidR="00164842" w:rsidRPr="00164842" w:rsidRDefault="00164842" w:rsidP="00164842">
            <w:pPr>
              <w:spacing w:after="0" w:line="240" w:lineRule="auto"/>
              <w:ind w:left="-63"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6" w:type="dxa"/>
          </w:tcPr>
          <w:p w14:paraId="5D30D406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792EF60E" w14:textId="77777777" w:rsidTr="00C84394">
        <w:tc>
          <w:tcPr>
            <w:tcW w:w="5920" w:type="dxa"/>
          </w:tcPr>
          <w:p w14:paraId="603B24E6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Линевич С.С. __________</w:t>
            </w:r>
          </w:p>
          <w:p w14:paraId="5803623F" w14:textId="77777777" w:rsidR="00164842" w:rsidRPr="00164842" w:rsidRDefault="00164842" w:rsidP="00164842">
            <w:pPr>
              <w:pStyle w:val="ConsPlusNonformat"/>
              <w:widowControl/>
              <w:ind w:right="4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МП</w:t>
            </w:r>
          </w:p>
          <w:p w14:paraId="14DCEACC" w14:textId="77777777" w:rsidR="00164842" w:rsidRPr="00164842" w:rsidRDefault="00164842" w:rsidP="00164842">
            <w:pPr>
              <w:pStyle w:val="ConsPlusNonformat"/>
              <w:widowControl/>
              <w:ind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6" w:type="dxa"/>
          </w:tcPr>
          <w:p w14:paraId="7A285AC3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6815BDFF" w14:textId="77777777" w:rsidTr="00C84394">
        <w:trPr>
          <w:trHeight w:val="1038"/>
        </w:trPr>
        <w:tc>
          <w:tcPr>
            <w:tcW w:w="5920" w:type="dxa"/>
          </w:tcPr>
          <w:p w14:paraId="19A263CF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Комитета по управлению муниципальным имуществом Завитинского района</w:t>
            </w:r>
          </w:p>
          <w:p w14:paraId="05DBC542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2B2C46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Квартальнов С.В. ____________</w:t>
            </w:r>
          </w:p>
          <w:p w14:paraId="224E5538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76" w:type="dxa"/>
          </w:tcPr>
          <w:p w14:paraId="32280C60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FA035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1E938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3CEC9F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E8374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1FFDF9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695F1218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14:paraId="7F461E59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Приложение № 6</w:t>
      </w:r>
    </w:p>
    <w:p w14:paraId="4007314C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к концессионному соглашению </w:t>
      </w:r>
    </w:p>
    <w:p w14:paraId="6EFAF8EA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«___» ___________2021 года</w:t>
      </w:r>
    </w:p>
    <w:p w14:paraId="2D2C0DB7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14:paraId="0E16DDC1" w14:textId="77777777" w:rsidR="00164842" w:rsidRPr="00164842" w:rsidRDefault="00164842" w:rsidP="001648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 xml:space="preserve">Порядок и сроки возмещения расходов концессионера в случае </w:t>
      </w:r>
    </w:p>
    <w:p w14:paraId="1E45F867" w14:textId="77777777" w:rsidR="00164842" w:rsidRPr="00164842" w:rsidRDefault="00164842" w:rsidP="001648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досрочного расторжения Концессионного соглашения</w:t>
      </w:r>
    </w:p>
    <w:p w14:paraId="7D573F3C" w14:textId="77777777" w:rsidR="00164842" w:rsidRPr="00164842" w:rsidRDefault="00164842" w:rsidP="0016484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721ED5D" w14:textId="77777777" w:rsidR="00164842" w:rsidRPr="00164842" w:rsidRDefault="00164842" w:rsidP="00164842">
      <w:pPr>
        <w:pStyle w:val="ab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Cs/>
          <w:sz w:val="18"/>
          <w:szCs w:val="18"/>
        </w:rPr>
        <w:t>В случае досрочного расторжения концессионного соглашения по основаниям, предусмотренным законодательством Российской Федерации, за исключением случаев расторжения Концессионного соглашения по обстоятельствам, связанным с неисполнением/нарушением Концессионером своих обязательств, и при отсутствии возврата произведенных расходов (инвестиций) в полном объеме в период действия Концессионного соглашения, Концессионер имеет право требования от Концедента полного возмещения расходов на реконструкцию объектов, входящих в состав объекта Соглашения, с учетом нормы доходности инвестированного капитала.</w:t>
      </w:r>
    </w:p>
    <w:p w14:paraId="0B9BD956" w14:textId="77777777" w:rsidR="00164842" w:rsidRPr="00164842" w:rsidRDefault="00164842" w:rsidP="00164842">
      <w:pPr>
        <w:pStyle w:val="ab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Cs/>
          <w:sz w:val="18"/>
          <w:szCs w:val="18"/>
        </w:rPr>
        <w:t>Возмещение расходов Концедентом Концессионеру при досрочном расторжении концессионного соглашения (далее – Компенсационная стоимость объекта) осуществляется в денежной форме и определяется как сумма объема вложенных Концессионером денежных средств с учетом нормы доходности инвестированного капитала до момента выплаты Компенсационной стоимости, и платы за пользование заемными денежными средствами за период с момента реконструкции объекта Соглашения до момента расторжения концессионного соглашения, уменьшенная на полученное концессионером возмещение затрат в период эксплуатации объекта Соглашения.</w:t>
      </w:r>
    </w:p>
    <w:p w14:paraId="74ED75D5" w14:textId="77777777" w:rsidR="00164842" w:rsidRPr="00164842" w:rsidRDefault="00164842" w:rsidP="0016484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64842">
        <w:rPr>
          <w:rFonts w:ascii="Times New Roman" w:hAnsi="Times New Roman" w:cs="Times New Roman"/>
          <w:bCs/>
          <w:sz w:val="18"/>
          <w:szCs w:val="18"/>
        </w:rPr>
        <w:t>Размер полученного Концессионером возмещения затрат в период эксплуатации Объекта соглашения определяется в соответствии с нормативными правовыми актами Российской Федерации с сфере холодного водоснабжения и водоотведения.</w:t>
      </w:r>
    </w:p>
    <w:p w14:paraId="54CE520E" w14:textId="77777777" w:rsidR="00164842" w:rsidRPr="00164842" w:rsidRDefault="00164842" w:rsidP="00164842">
      <w:pPr>
        <w:pStyle w:val="ab"/>
        <w:numPr>
          <w:ilvl w:val="0"/>
          <w:numId w:val="13"/>
        </w:numPr>
        <w:spacing w:after="0" w:line="240" w:lineRule="auto"/>
        <w:ind w:left="0" w:firstLine="415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64842">
        <w:rPr>
          <w:rFonts w:ascii="Times New Roman" w:hAnsi="Times New Roman" w:cs="Times New Roman"/>
          <w:bCs/>
          <w:sz w:val="18"/>
          <w:szCs w:val="18"/>
        </w:rPr>
        <w:t>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реконструируемому объекту, входящему в состав Объекта соглашения. Наличие разногласий в отношении Компенсационной стоимости отдельных объектов, входящих в состав объекта Соглашения, не может служить основанием для приостановления расчетов между Сторонами по Компенсационной стоимости остальных объектов, входящих в состав объекта Соглашения.</w:t>
      </w:r>
    </w:p>
    <w:p w14:paraId="0A2ECFA9" w14:textId="77777777" w:rsidR="00164842" w:rsidRPr="00164842" w:rsidRDefault="00164842" w:rsidP="00164842">
      <w:pPr>
        <w:pStyle w:val="ab"/>
        <w:numPr>
          <w:ilvl w:val="0"/>
          <w:numId w:val="13"/>
        </w:numPr>
        <w:spacing w:after="0" w:line="240" w:lineRule="auto"/>
        <w:ind w:left="0" w:firstLine="415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64842">
        <w:rPr>
          <w:rFonts w:ascii="Times New Roman" w:hAnsi="Times New Roman" w:cs="Times New Roman"/>
          <w:bCs/>
          <w:sz w:val="18"/>
          <w:szCs w:val="18"/>
        </w:rPr>
        <w:t>Компенсационная стоимость объекта, входящего в состав объекта Соглашения, выплачивается Концедентом Концессионеру в течение двух лет с момента расторжения Концессионного соглашения.</w:t>
      </w:r>
    </w:p>
    <w:p w14:paraId="40E14170" w14:textId="77777777" w:rsidR="00164842" w:rsidRPr="00164842" w:rsidRDefault="00164842" w:rsidP="00164842">
      <w:pPr>
        <w:pStyle w:val="ab"/>
        <w:numPr>
          <w:ilvl w:val="0"/>
          <w:numId w:val="13"/>
        </w:numPr>
        <w:spacing w:after="0" w:line="240" w:lineRule="auto"/>
        <w:ind w:left="0" w:firstLine="415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64842">
        <w:rPr>
          <w:rFonts w:ascii="Times New Roman" w:hAnsi="Times New Roman" w:cs="Times New Roman"/>
          <w:bCs/>
          <w:sz w:val="18"/>
          <w:szCs w:val="18"/>
        </w:rPr>
        <w:t>В случае нарушения Концедентом сроков выплаты Компенсационной стоимости Концедент выплачивает Концессионеру штрафную неустойку в размере 1/300 ставки рефинансирования Банка России действующей на день уплаты неустойки от подлежащей выплате суммы за каждый день просрочки.</w:t>
      </w:r>
    </w:p>
    <w:p w14:paraId="1C9844A0" w14:textId="77777777" w:rsidR="00164842" w:rsidRPr="00164842" w:rsidRDefault="00164842" w:rsidP="00164842">
      <w:pPr>
        <w:pStyle w:val="ab"/>
        <w:numPr>
          <w:ilvl w:val="0"/>
          <w:numId w:val="13"/>
        </w:numPr>
        <w:spacing w:after="0" w:line="240" w:lineRule="auto"/>
        <w:ind w:left="0" w:firstLine="415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64842">
        <w:rPr>
          <w:rFonts w:ascii="Times New Roman" w:hAnsi="Times New Roman" w:cs="Times New Roman"/>
          <w:bCs/>
          <w:sz w:val="18"/>
          <w:szCs w:val="18"/>
        </w:rPr>
        <w:t>При выполнении Концессионером работ по реконструкции объектов, входящих в состав объекта Соглашения, не завершенных к моменту прекращения действия концессионного соглашения при его досрочном расторжении, соответствующие затраты Концессионера подлежат компенсации в размере, определяемом в соответствии с пунктом 2 настоящего Приложения. При этом результат фактически завершенных работ передается Концеденту (или указанному им лицу) на основании акта приема-передачи, не позднее подписания Сторонами акта определения Компенсационной стоимости.</w:t>
      </w:r>
    </w:p>
    <w:p w14:paraId="188D66EC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6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76"/>
      </w:tblGrid>
      <w:tr w:rsidR="00164842" w:rsidRPr="00164842" w14:paraId="5948B201" w14:textId="77777777" w:rsidTr="00C84394">
        <w:tc>
          <w:tcPr>
            <w:tcW w:w="5920" w:type="dxa"/>
          </w:tcPr>
          <w:p w14:paraId="03B23970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Концедент</w:t>
            </w:r>
          </w:p>
        </w:tc>
        <w:tc>
          <w:tcPr>
            <w:tcW w:w="4776" w:type="dxa"/>
          </w:tcPr>
          <w:p w14:paraId="67523F0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Концессионер</w:t>
            </w:r>
          </w:p>
        </w:tc>
      </w:tr>
      <w:tr w:rsidR="00164842" w:rsidRPr="00164842" w14:paraId="7F9CD1EB" w14:textId="77777777" w:rsidTr="00C84394">
        <w:tc>
          <w:tcPr>
            <w:tcW w:w="5920" w:type="dxa"/>
          </w:tcPr>
          <w:p w14:paraId="54E1AE9F" w14:textId="77777777" w:rsidR="00164842" w:rsidRPr="00164842" w:rsidRDefault="00164842" w:rsidP="00164842">
            <w:pPr>
              <w:spacing w:after="0" w:line="240" w:lineRule="auto"/>
              <w:ind w:left="-63" w:right="4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F4F6EE" w14:textId="77777777" w:rsidR="00164842" w:rsidRPr="00164842" w:rsidRDefault="00164842" w:rsidP="00164842">
            <w:pPr>
              <w:spacing w:after="0" w:line="240" w:lineRule="auto"/>
              <w:ind w:left="-63" w:righ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Завитинского района</w:t>
            </w:r>
          </w:p>
          <w:p w14:paraId="00B1FB41" w14:textId="77777777" w:rsidR="00164842" w:rsidRPr="00164842" w:rsidRDefault="00164842" w:rsidP="00164842">
            <w:pPr>
              <w:spacing w:after="0" w:line="240" w:lineRule="auto"/>
              <w:ind w:left="-63"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6" w:type="dxa"/>
          </w:tcPr>
          <w:p w14:paraId="4700AA94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68FAC7FA" w14:textId="77777777" w:rsidTr="00C84394">
        <w:tc>
          <w:tcPr>
            <w:tcW w:w="5920" w:type="dxa"/>
          </w:tcPr>
          <w:p w14:paraId="3E2E2E17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Линевич С.С. __________</w:t>
            </w:r>
          </w:p>
          <w:p w14:paraId="0CAAFCCE" w14:textId="77777777" w:rsidR="00164842" w:rsidRPr="00164842" w:rsidRDefault="00164842" w:rsidP="00164842">
            <w:pPr>
              <w:pStyle w:val="ConsPlusNonformat"/>
              <w:widowControl/>
              <w:ind w:right="4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МП</w:t>
            </w:r>
          </w:p>
          <w:p w14:paraId="16B11326" w14:textId="77777777" w:rsidR="00164842" w:rsidRPr="00164842" w:rsidRDefault="00164842" w:rsidP="00164842">
            <w:pPr>
              <w:pStyle w:val="ConsPlusNonformat"/>
              <w:widowControl/>
              <w:ind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6" w:type="dxa"/>
          </w:tcPr>
          <w:p w14:paraId="22386802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267D0C1D" w14:textId="77777777" w:rsidTr="00C84394">
        <w:trPr>
          <w:trHeight w:val="1038"/>
        </w:trPr>
        <w:tc>
          <w:tcPr>
            <w:tcW w:w="5920" w:type="dxa"/>
          </w:tcPr>
          <w:p w14:paraId="77D6A4F3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Комитета по управлению муниципальным имуществом Завитинского района</w:t>
            </w:r>
          </w:p>
          <w:p w14:paraId="0082E409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72D428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Квартальнов С.В. ____________</w:t>
            </w:r>
          </w:p>
          <w:p w14:paraId="2841E6CA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76" w:type="dxa"/>
          </w:tcPr>
          <w:p w14:paraId="033F93AD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1017B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7296EA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146793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640B4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467C65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791EE995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31F3F07E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765DD2E2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08702263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Приложение № 7</w:t>
      </w:r>
    </w:p>
    <w:p w14:paraId="50E3F439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к концессионному соглашению </w:t>
      </w:r>
    </w:p>
    <w:p w14:paraId="541D1AC1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«___» ___________2021 года</w:t>
      </w:r>
    </w:p>
    <w:p w14:paraId="7B98351A" w14:textId="77777777" w:rsidR="00164842" w:rsidRPr="00164842" w:rsidRDefault="00164842" w:rsidP="001648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93A223B" w14:textId="77777777" w:rsidR="00164842" w:rsidRPr="00164842" w:rsidRDefault="00164842" w:rsidP="001648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Перечень передаваемых земельных участков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58"/>
        <w:gridCol w:w="5853"/>
      </w:tblGrid>
      <w:tr w:rsidR="00164842" w:rsidRPr="00164842" w14:paraId="3CA50BA9" w14:textId="77777777" w:rsidTr="00C8439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E79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>Котельная с. Антоновка, ул. Молодежная, 18 «а»</w:t>
            </w:r>
          </w:p>
        </w:tc>
      </w:tr>
      <w:tr w:rsidR="00164842" w:rsidRPr="00164842" w14:paraId="27D63935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30E2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1. Кадастровый номер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0373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28:12:021304:395</w:t>
            </w:r>
          </w:p>
        </w:tc>
      </w:tr>
      <w:tr w:rsidR="00164842" w:rsidRPr="00164842" w14:paraId="48862CC0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6558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88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Амурская область, Завитинский район, с. Антоновка, ул. Молодежная 18а</w:t>
            </w:r>
          </w:p>
        </w:tc>
      </w:tr>
      <w:tr w:rsidR="00164842" w:rsidRPr="00164842" w14:paraId="6FB1DD9F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A3AE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земельного участка кв. м.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338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574</w:t>
            </w:r>
          </w:p>
        </w:tc>
      </w:tr>
      <w:tr w:rsidR="00164842" w:rsidRPr="00164842" w14:paraId="52016774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138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 земель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D1C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Населённые пункты</w:t>
            </w:r>
          </w:p>
        </w:tc>
      </w:tr>
      <w:tr w:rsidR="00164842" w:rsidRPr="00164842" w14:paraId="743A12D4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B4C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A50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Для эксплуатации сетей теплоснабжения</w:t>
            </w:r>
          </w:p>
        </w:tc>
      </w:tr>
      <w:tr w:rsidR="00164842" w:rsidRPr="00164842" w14:paraId="5E52F63C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3BC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Правообладатель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6A83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образование Завитинский район</w:t>
            </w:r>
          </w:p>
        </w:tc>
      </w:tr>
      <w:tr w:rsidR="00164842" w:rsidRPr="00164842" w14:paraId="50D60B48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430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Вид собственности, номер и дата государственной регистрации права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8BE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 от 17.11.2014 № 28-28-04/402/2014-514</w:t>
            </w:r>
          </w:p>
        </w:tc>
      </w:tr>
      <w:tr w:rsidR="00164842" w:rsidRPr="00164842" w14:paraId="2AB844D3" w14:textId="77777777" w:rsidTr="00C8439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B414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Котельная с. Иннокентьевка, ул. Центральная,7</w:t>
            </w:r>
          </w:p>
        </w:tc>
      </w:tr>
      <w:tr w:rsidR="00164842" w:rsidRPr="00164842" w14:paraId="1078CA04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1928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2. Кадастровый номер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10C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28:12:021104:2</w:t>
            </w:r>
          </w:p>
        </w:tc>
      </w:tr>
      <w:tr w:rsidR="00164842" w:rsidRPr="00164842" w14:paraId="51D73FCA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B5C0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Местоположение земельного участка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65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Амурская область, Завитинский район, с. Иннокентьевка, ул. Центральная 7</w:t>
            </w:r>
          </w:p>
        </w:tc>
      </w:tr>
      <w:tr w:rsidR="00164842" w:rsidRPr="00164842" w14:paraId="533477D3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18B3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земельного участка кв. м.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6F9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4810</w:t>
            </w:r>
          </w:p>
        </w:tc>
      </w:tr>
      <w:tr w:rsidR="00164842" w:rsidRPr="00164842" w14:paraId="54FF47B5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CB8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 земель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70EE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Населенных пунктов</w:t>
            </w:r>
          </w:p>
        </w:tc>
      </w:tr>
      <w:tr w:rsidR="00164842" w:rsidRPr="00164842" w14:paraId="4A3E6167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BE4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Правообладатель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57C2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образование Завитинский район</w:t>
            </w:r>
          </w:p>
        </w:tc>
      </w:tr>
      <w:tr w:rsidR="00164842" w:rsidRPr="00164842" w14:paraId="7209A194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818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Вид собственности, номер и дата государственной регистрации права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BC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Собственность № 28-28-04/005/2009-091 от 02.03.2009</w:t>
            </w:r>
          </w:p>
        </w:tc>
      </w:tr>
      <w:tr w:rsidR="00164842" w:rsidRPr="00164842" w14:paraId="4BF420F2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AE1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7868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64842" w:rsidRPr="00164842" w14:paraId="05AA9AA2" w14:textId="77777777" w:rsidTr="00C8439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C4CB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43434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>Котельная с. Куприяновка, ул. Партизанская,13</w:t>
            </w:r>
          </w:p>
        </w:tc>
      </w:tr>
      <w:tr w:rsidR="00164842" w:rsidRPr="00164842" w14:paraId="0E96F51A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E82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3. Кадастровый номер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2B6E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28:12:021202:356</w:t>
            </w:r>
          </w:p>
        </w:tc>
      </w:tr>
      <w:tr w:rsidR="00164842" w:rsidRPr="00164842" w14:paraId="7C886C69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ADA0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C26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Амурская область, Завитинский район, с. Куприяновка, ул. Партизанская 13А</w:t>
            </w:r>
          </w:p>
        </w:tc>
      </w:tr>
      <w:tr w:rsidR="00164842" w:rsidRPr="00164842" w14:paraId="364E60C1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028A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земельного участка кв. м.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2E7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387</w:t>
            </w:r>
          </w:p>
        </w:tc>
      </w:tr>
      <w:tr w:rsidR="00164842" w:rsidRPr="00164842" w14:paraId="48CC9E0B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A2C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 земель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98BE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Населённых пунктов</w:t>
            </w:r>
          </w:p>
        </w:tc>
      </w:tr>
      <w:tr w:rsidR="00164842" w:rsidRPr="00164842" w14:paraId="2B1FCDE7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F0D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A167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Для эксплуатации сетей теплоснабжения</w:t>
            </w:r>
          </w:p>
        </w:tc>
      </w:tr>
      <w:tr w:rsidR="00164842" w:rsidRPr="00164842" w14:paraId="517D9FA5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D67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Правообладатель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18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образование Завитинский район</w:t>
            </w:r>
          </w:p>
        </w:tc>
      </w:tr>
      <w:tr w:rsidR="00164842" w:rsidRPr="00164842" w14:paraId="58DDE4A6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681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Вид собственности, номер и дата государственной регистрации права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0A7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Собственность от 13.11.2014 №28-28-04/402/2014-261</w:t>
            </w:r>
          </w:p>
        </w:tc>
      </w:tr>
      <w:tr w:rsidR="00164842" w:rsidRPr="00164842" w14:paraId="44A9F638" w14:textId="77777777" w:rsidTr="00C8439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8C58" w14:textId="77777777" w:rsidR="00164842" w:rsidRPr="00164842" w:rsidRDefault="00164842" w:rsidP="00164842">
            <w:pPr>
              <w:tabs>
                <w:tab w:val="center" w:pos="4907"/>
                <w:tab w:val="left" w:pos="593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ab/>
              <w:t>Котельная с. Успеновка, ул. Центральная,62</w:t>
            </w:r>
          </w:p>
        </w:tc>
      </w:tr>
      <w:tr w:rsidR="00164842" w:rsidRPr="00164842" w14:paraId="58EE0D0C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8B8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3. Кадастровый номер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57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28:12:020904:76</w:t>
            </w:r>
          </w:p>
        </w:tc>
      </w:tr>
      <w:tr w:rsidR="00164842" w:rsidRPr="00164842" w14:paraId="0E6E0B4A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738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F62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Амурская область, Завитинский район, с. Успеновка, ул. Центральная, 62</w:t>
            </w:r>
          </w:p>
        </w:tc>
      </w:tr>
      <w:tr w:rsidR="00164842" w:rsidRPr="00164842" w14:paraId="14B35EDE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D68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земельного участка кв. м.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95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600</w:t>
            </w:r>
          </w:p>
        </w:tc>
      </w:tr>
      <w:tr w:rsidR="00164842" w:rsidRPr="00164842" w14:paraId="2082EEB6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2E1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 земель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7C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Населенных пунктов</w:t>
            </w:r>
          </w:p>
        </w:tc>
      </w:tr>
      <w:tr w:rsidR="00164842" w:rsidRPr="00164842" w14:paraId="63DC03B3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8D6A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86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Под здание котельной</w:t>
            </w:r>
          </w:p>
        </w:tc>
      </w:tr>
      <w:tr w:rsidR="00164842" w:rsidRPr="00164842" w14:paraId="5D1EE97C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DA4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Правообладатель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66A6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образование Завитинский район</w:t>
            </w:r>
          </w:p>
        </w:tc>
      </w:tr>
      <w:tr w:rsidR="00164842" w:rsidRPr="00164842" w14:paraId="224A768E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2B91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Вид собственности, номер и дата государственной регистрации права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1444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Собственность от 17.11.2014 №28-28-04/402/2014-513</w:t>
            </w:r>
          </w:p>
        </w:tc>
      </w:tr>
      <w:tr w:rsidR="00164842" w:rsidRPr="00164842" w14:paraId="75BEB89F" w14:textId="77777777" w:rsidTr="00C8439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F71C" w14:textId="77777777" w:rsidR="00164842" w:rsidRPr="00164842" w:rsidRDefault="00164842" w:rsidP="00164842">
            <w:pPr>
              <w:tabs>
                <w:tab w:val="center" w:pos="4907"/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ab/>
              <w:t>Котельная № 4, ул.  Советская, 81 «а»</w:t>
            </w:r>
          </w:p>
        </w:tc>
      </w:tr>
      <w:tr w:rsidR="00164842" w:rsidRPr="00164842" w14:paraId="60A40F78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A898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5. Кадастровый номер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9A5E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28:12:010590:13</w:t>
            </w:r>
          </w:p>
        </w:tc>
      </w:tr>
      <w:tr w:rsidR="00164842" w:rsidRPr="00164842" w14:paraId="0FF44C68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4A3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8E5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Амурская область, Завитинский район, г. Завитинск, ул. Советская 81А</w:t>
            </w:r>
          </w:p>
        </w:tc>
      </w:tr>
      <w:tr w:rsidR="00164842" w:rsidRPr="00164842" w14:paraId="2EE2CD86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E2A3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земельного участка кв. м.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B2D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418</w:t>
            </w:r>
          </w:p>
        </w:tc>
      </w:tr>
      <w:tr w:rsidR="00164842" w:rsidRPr="00164842" w14:paraId="6BD48561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4EC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 земель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95A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Населенных пунктов</w:t>
            </w:r>
          </w:p>
        </w:tc>
      </w:tr>
      <w:tr w:rsidR="00164842" w:rsidRPr="00164842" w14:paraId="1551F7C1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C64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B5A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Для котельной</w:t>
            </w:r>
          </w:p>
        </w:tc>
      </w:tr>
      <w:tr w:rsidR="00164842" w:rsidRPr="00164842" w14:paraId="11358C87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550C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Правообладатель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6E19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образование Завитинский район</w:t>
            </w:r>
          </w:p>
        </w:tc>
      </w:tr>
      <w:tr w:rsidR="00164842" w:rsidRPr="00164842" w14:paraId="76DB5FB8" w14:textId="77777777" w:rsidTr="00C84394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C98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Вид собственности, номер и дата государственной регистрации права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3AB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484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Собственность от 27.02.2007 №28-28-12/004/2007-125</w:t>
            </w:r>
          </w:p>
        </w:tc>
      </w:tr>
    </w:tbl>
    <w:p w14:paraId="58F40590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2486388F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76"/>
      </w:tblGrid>
      <w:tr w:rsidR="00164842" w:rsidRPr="00164842" w14:paraId="2D0C5D85" w14:textId="77777777" w:rsidTr="00C84394">
        <w:tc>
          <w:tcPr>
            <w:tcW w:w="5920" w:type="dxa"/>
          </w:tcPr>
          <w:p w14:paraId="4C349838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Концедент</w:t>
            </w:r>
          </w:p>
        </w:tc>
        <w:tc>
          <w:tcPr>
            <w:tcW w:w="4776" w:type="dxa"/>
          </w:tcPr>
          <w:p w14:paraId="18C0871F" w14:textId="77777777" w:rsidR="00164842" w:rsidRPr="00164842" w:rsidRDefault="00164842" w:rsidP="001648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Концессионер</w:t>
            </w:r>
          </w:p>
        </w:tc>
      </w:tr>
      <w:tr w:rsidR="00164842" w:rsidRPr="00164842" w14:paraId="796165BD" w14:textId="77777777" w:rsidTr="00C84394">
        <w:tc>
          <w:tcPr>
            <w:tcW w:w="5920" w:type="dxa"/>
          </w:tcPr>
          <w:p w14:paraId="4E6C8611" w14:textId="77777777" w:rsidR="00164842" w:rsidRPr="00164842" w:rsidRDefault="00164842" w:rsidP="00164842">
            <w:pPr>
              <w:spacing w:after="0" w:line="240" w:lineRule="auto"/>
              <w:ind w:left="-63" w:right="4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601058" w14:textId="77777777" w:rsidR="00164842" w:rsidRPr="00164842" w:rsidRDefault="00164842" w:rsidP="00164842">
            <w:pPr>
              <w:spacing w:after="0" w:line="240" w:lineRule="auto"/>
              <w:ind w:left="-63" w:righ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Завитинского района</w:t>
            </w:r>
          </w:p>
          <w:p w14:paraId="645FD576" w14:textId="77777777" w:rsidR="00164842" w:rsidRPr="00164842" w:rsidRDefault="00164842" w:rsidP="00164842">
            <w:pPr>
              <w:spacing w:after="0" w:line="240" w:lineRule="auto"/>
              <w:ind w:left="-63"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6" w:type="dxa"/>
          </w:tcPr>
          <w:p w14:paraId="4B8CF35F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3D8F5F41" w14:textId="77777777" w:rsidTr="00C84394">
        <w:tc>
          <w:tcPr>
            <w:tcW w:w="5920" w:type="dxa"/>
          </w:tcPr>
          <w:p w14:paraId="288908E2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Линевич С.С. __________</w:t>
            </w:r>
          </w:p>
          <w:p w14:paraId="2C269E72" w14:textId="77777777" w:rsidR="00164842" w:rsidRPr="00164842" w:rsidRDefault="00164842" w:rsidP="00164842">
            <w:pPr>
              <w:pStyle w:val="ConsPlusNonformat"/>
              <w:widowControl/>
              <w:ind w:right="4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МП</w:t>
            </w:r>
          </w:p>
          <w:p w14:paraId="609934CF" w14:textId="77777777" w:rsidR="00164842" w:rsidRPr="00164842" w:rsidRDefault="00164842" w:rsidP="00164842">
            <w:pPr>
              <w:pStyle w:val="ConsPlusNonformat"/>
              <w:widowControl/>
              <w:ind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6" w:type="dxa"/>
          </w:tcPr>
          <w:p w14:paraId="708BC848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6480DE01" w14:textId="77777777" w:rsidTr="00C84394">
        <w:trPr>
          <w:trHeight w:val="1038"/>
        </w:trPr>
        <w:tc>
          <w:tcPr>
            <w:tcW w:w="5920" w:type="dxa"/>
          </w:tcPr>
          <w:p w14:paraId="40460612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Комитета по управлению муниципальным имуществом Завитинского района</w:t>
            </w:r>
          </w:p>
          <w:p w14:paraId="5963C8FD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2273B1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Квартальнов С.В. ____________</w:t>
            </w:r>
          </w:p>
          <w:p w14:paraId="18BD28B7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76" w:type="dxa"/>
          </w:tcPr>
          <w:p w14:paraId="2BCFBF09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E08BD8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1B390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269D6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131E5E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D1AEBF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9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  <w:gridCol w:w="4766"/>
        <w:gridCol w:w="4804"/>
      </w:tblGrid>
      <w:tr w:rsidR="00164842" w:rsidRPr="00164842" w14:paraId="6462CE7A" w14:textId="77777777" w:rsidTr="00C84394">
        <w:tc>
          <w:tcPr>
            <w:tcW w:w="4766" w:type="dxa"/>
          </w:tcPr>
          <w:p w14:paraId="0D299BD3" w14:textId="77777777" w:rsidR="00164842" w:rsidRPr="00164842" w:rsidRDefault="00164842" w:rsidP="0016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6" w:type="dxa"/>
          </w:tcPr>
          <w:p w14:paraId="104B973E" w14:textId="77777777" w:rsidR="00164842" w:rsidRPr="00164842" w:rsidRDefault="00164842" w:rsidP="00164842">
            <w:pPr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6" w:type="dxa"/>
          </w:tcPr>
          <w:p w14:paraId="3EF5D1BB" w14:textId="77777777" w:rsidR="00164842" w:rsidRPr="00164842" w:rsidRDefault="00164842" w:rsidP="00164842">
            <w:pPr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dxa"/>
          </w:tcPr>
          <w:p w14:paraId="777BD337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9814EF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164842" w:rsidRPr="00164842" w:rsidSect="003D0A02">
          <w:pgSz w:w="11906" w:h="16838"/>
          <w:pgMar w:top="992" w:right="1134" w:bottom="851" w:left="851" w:header="709" w:footer="323" w:gutter="0"/>
          <w:cols w:space="708"/>
          <w:docGrid w:linePitch="360"/>
        </w:sectPr>
      </w:pPr>
    </w:p>
    <w:p w14:paraId="0E67DCE9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14:paraId="41928015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 xml:space="preserve">к концессионному соглашению </w:t>
      </w:r>
    </w:p>
    <w:p w14:paraId="2C486A44" w14:textId="77777777" w:rsidR="00164842" w:rsidRPr="00164842" w:rsidRDefault="00164842" w:rsidP="00164842">
      <w:pPr>
        <w:pStyle w:val="ConsPlusNonforma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64842">
        <w:rPr>
          <w:rFonts w:ascii="Times New Roman" w:hAnsi="Times New Roman" w:cs="Times New Roman"/>
          <w:sz w:val="18"/>
          <w:szCs w:val="18"/>
        </w:rPr>
        <w:t>«___» ___________2021 года</w:t>
      </w:r>
    </w:p>
    <w:p w14:paraId="712174DD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8D2B09" w14:textId="77777777" w:rsidR="00164842" w:rsidRPr="00164842" w:rsidRDefault="00164842" w:rsidP="00164842">
      <w:pPr>
        <w:tabs>
          <w:tab w:val="left" w:pos="1358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4842">
        <w:rPr>
          <w:rFonts w:ascii="Times New Roman" w:hAnsi="Times New Roman" w:cs="Times New Roman"/>
          <w:b/>
          <w:sz w:val="18"/>
          <w:szCs w:val="18"/>
        </w:rPr>
        <w:t>Плановые значения показателей деятельности Концессионера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"/>
        <w:gridCol w:w="3000"/>
        <w:gridCol w:w="1586"/>
        <w:gridCol w:w="941"/>
        <w:gridCol w:w="849"/>
        <w:gridCol w:w="803"/>
        <w:gridCol w:w="803"/>
        <w:gridCol w:w="849"/>
      </w:tblGrid>
      <w:tr w:rsidR="00164842" w:rsidRPr="00164842" w14:paraId="62262FBF" w14:textId="77777777" w:rsidTr="00C84394">
        <w:tc>
          <w:tcPr>
            <w:tcW w:w="576" w:type="dxa"/>
            <w:vMerge w:val="restart"/>
          </w:tcPr>
          <w:p w14:paraId="61B8CFB6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053" w:type="dxa"/>
            <w:vMerge w:val="restart"/>
          </w:tcPr>
          <w:p w14:paraId="0A0551FC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vMerge w:val="restart"/>
          </w:tcPr>
          <w:p w14:paraId="0926F45C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Начальное значение показателя 2021 г</w:t>
            </w:r>
          </w:p>
        </w:tc>
        <w:tc>
          <w:tcPr>
            <w:tcW w:w="5670" w:type="dxa"/>
            <w:gridSpan w:val="5"/>
          </w:tcPr>
          <w:p w14:paraId="36792FA9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Конечное значение показателя</w:t>
            </w:r>
          </w:p>
        </w:tc>
      </w:tr>
      <w:tr w:rsidR="00164842" w:rsidRPr="00164842" w14:paraId="7D61067B" w14:textId="77777777" w:rsidTr="00C84394">
        <w:tc>
          <w:tcPr>
            <w:tcW w:w="576" w:type="dxa"/>
            <w:vMerge/>
          </w:tcPr>
          <w:p w14:paraId="6E02ABEB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3" w:type="dxa"/>
            <w:vMerge/>
          </w:tcPr>
          <w:p w14:paraId="778A4809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EFA703E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B0AE73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14:paraId="6D2146E5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14:paraId="30A9A638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14:paraId="775A82E3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14:paraId="665C48C8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164842" w:rsidRPr="00164842" w14:paraId="52AE9C7D" w14:textId="77777777" w:rsidTr="00C84394">
        <w:trPr>
          <w:trHeight w:val="408"/>
        </w:trPr>
        <w:tc>
          <w:tcPr>
            <w:tcW w:w="576" w:type="dxa"/>
          </w:tcPr>
          <w:p w14:paraId="0E42971F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053" w:type="dxa"/>
          </w:tcPr>
          <w:p w14:paraId="2BAC2C3F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надежности</w:t>
            </w:r>
          </w:p>
        </w:tc>
        <w:tc>
          <w:tcPr>
            <w:tcW w:w="2693" w:type="dxa"/>
          </w:tcPr>
          <w:p w14:paraId="072A3845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BD5833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ED9203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07761A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4A8469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C67621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3284F492" w14:textId="77777777" w:rsidTr="00C84394">
        <w:tc>
          <w:tcPr>
            <w:tcW w:w="576" w:type="dxa"/>
          </w:tcPr>
          <w:p w14:paraId="0FB652B6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053" w:type="dxa"/>
          </w:tcPr>
          <w:p w14:paraId="608FC7CA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              1 Гкал/час установленной мощности   </w:t>
            </w:r>
          </w:p>
        </w:tc>
        <w:tc>
          <w:tcPr>
            <w:tcW w:w="2693" w:type="dxa"/>
          </w:tcPr>
          <w:p w14:paraId="06F068A7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418" w:type="dxa"/>
          </w:tcPr>
          <w:p w14:paraId="4FEB8118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14:paraId="18C458ED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</w:tcPr>
          <w:p w14:paraId="3F944275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14:paraId="35C64B7C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34AAABE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842" w:rsidRPr="00164842" w14:paraId="0714BE98" w14:textId="77777777" w:rsidTr="00C84394">
        <w:tc>
          <w:tcPr>
            <w:tcW w:w="576" w:type="dxa"/>
          </w:tcPr>
          <w:p w14:paraId="31A74BB3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053" w:type="dxa"/>
          </w:tcPr>
          <w:p w14:paraId="7A0FD084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трубопроводах на 1 км протяженности тепловых сетей</w:t>
            </w:r>
          </w:p>
        </w:tc>
        <w:tc>
          <w:tcPr>
            <w:tcW w:w="2693" w:type="dxa"/>
          </w:tcPr>
          <w:p w14:paraId="4BBF4486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03B4AA2A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4F0CCCC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4ED8925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7B344E2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3664FEC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842" w:rsidRPr="00164842" w14:paraId="132F4B64" w14:textId="77777777" w:rsidTr="00C84394">
        <w:tc>
          <w:tcPr>
            <w:tcW w:w="576" w:type="dxa"/>
          </w:tcPr>
          <w:p w14:paraId="41E086FD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053" w:type="dxa"/>
          </w:tcPr>
          <w:p w14:paraId="5DA77379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энергической эффективности</w:t>
            </w:r>
          </w:p>
        </w:tc>
        <w:tc>
          <w:tcPr>
            <w:tcW w:w="2693" w:type="dxa"/>
          </w:tcPr>
          <w:p w14:paraId="7C05C172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DB201D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6BA904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3FC5F0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99469B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36678D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0CFB9C7D" w14:textId="77777777" w:rsidTr="00C84394">
        <w:tc>
          <w:tcPr>
            <w:tcW w:w="576" w:type="dxa"/>
          </w:tcPr>
          <w:p w14:paraId="186BF387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053" w:type="dxa"/>
          </w:tcPr>
          <w:p w14:paraId="006A3E5D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расход топлива на производство единицы тепловой энергии, отпускаемой в сеть тепловой энергии, </w:t>
            </w:r>
            <w:proofErr w:type="spellStart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кг.у.т</w:t>
            </w:r>
            <w:proofErr w:type="spellEnd"/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. /Гкал</w:t>
            </w:r>
          </w:p>
        </w:tc>
        <w:tc>
          <w:tcPr>
            <w:tcW w:w="2693" w:type="dxa"/>
          </w:tcPr>
          <w:p w14:paraId="06E731BB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256,24</w:t>
            </w:r>
          </w:p>
        </w:tc>
        <w:tc>
          <w:tcPr>
            <w:tcW w:w="1418" w:type="dxa"/>
          </w:tcPr>
          <w:p w14:paraId="6E6B9266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256,24</w:t>
            </w:r>
          </w:p>
        </w:tc>
        <w:tc>
          <w:tcPr>
            <w:tcW w:w="1134" w:type="dxa"/>
          </w:tcPr>
          <w:p w14:paraId="2FDC32A1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256,24</w:t>
            </w:r>
          </w:p>
        </w:tc>
        <w:tc>
          <w:tcPr>
            <w:tcW w:w="992" w:type="dxa"/>
          </w:tcPr>
          <w:p w14:paraId="2D8F0502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256,24</w:t>
            </w:r>
          </w:p>
        </w:tc>
        <w:tc>
          <w:tcPr>
            <w:tcW w:w="992" w:type="dxa"/>
          </w:tcPr>
          <w:p w14:paraId="62BFF23E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256,24</w:t>
            </w:r>
          </w:p>
        </w:tc>
        <w:tc>
          <w:tcPr>
            <w:tcW w:w="1134" w:type="dxa"/>
          </w:tcPr>
          <w:p w14:paraId="78BD3087" w14:textId="77777777" w:rsidR="00164842" w:rsidRPr="00164842" w:rsidRDefault="00164842" w:rsidP="0016484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sz w:val="18"/>
                <w:szCs w:val="18"/>
              </w:rPr>
              <w:t>256,24</w:t>
            </w:r>
          </w:p>
        </w:tc>
      </w:tr>
    </w:tbl>
    <w:p w14:paraId="2BAF1B30" w14:textId="77777777" w:rsidR="00164842" w:rsidRPr="00164842" w:rsidRDefault="00164842" w:rsidP="00164842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Style w:val="a6"/>
        <w:tblW w:w="20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66"/>
        <w:gridCol w:w="4766"/>
        <w:gridCol w:w="4804"/>
      </w:tblGrid>
      <w:tr w:rsidR="00164842" w:rsidRPr="00164842" w14:paraId="5F6002AC" w14:textId="77777777" w:rsidTr="00C84394">
        <w:tc>
          <w:tcPr>
            <w:tcW w:w="5920" w:type="dxa"/>
          </w:tcPr>
          <w:p w14:paraId="77B2C79E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Концедент</w:t>
            </w:r>
          </w:p>
        </w:tc>
        <w:tc>
          <w:tcPr>
            <w:tcW w:w="4766" w:type="dxa"/>
          </w:tcPr>
          <w:p w14:paraId="20A0E7AB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Концессионер</w:t>
            </w:r>
          </w:p>
        </w:tc>
        <w:tc>
          <w:tcPr>
            <w:tcW w:w="4766" w:type="dxa"/>
          </w:tcPr>
          <w:p w14:paraId="57E45AEB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804" w:type="dxa"/>
          </w:tcPr>
          <w:p w14:paraId="6E80D45E" w14:textId="77777777" w:rsidR="00164842" w:rsidRPr="00164842" w:rsidRDefault="00164842" w:rsidP="0016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164842" w:rsidRPr="00164842" w14:paraId="3EE3F8AC" w14:textId="77777777" w:rsidTr="00C84394">
        <w:tc>
          <w:tcPr>
            <w:tcW w:w="5920" w:type="dxa"/>
          </w:tcPr>
          <w:p w14:paraId="01536950" w14:textId="77777777" w:rsidR="00164842" w:rsidRPr="00164842" w:rsidRDefault="00164842" w:rsidP="00164842">
            <w:pPr>
              <w:spacing w:after="0" w:line="240" w:lineRule="auto"/>
              <w:ind w:left="-63" w:right="4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FBD9F5" w14:textId="77777777" w:rsidR="00164842" w:rsidRPr="00164842" w:rsidRDefault="00164842" w:rsidP="00164842">
            <w:pPr>
              <w:spacing w:after="0" w:line="240" w:lineRule="auto"/>
              <w:ind w:left="-63" w:righ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Завитинского района</w:t>
            </w:r>
          </w:p>
          <w:p w14:paraId="13E5792E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6" w:type="dxa"/>
          </w:tcPr>
          <w:p w14:paraId="65668B63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6" w:type="dxa"/>
          </w:tcPr>
          <w:p w14:paraId="29FE3F37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dxa"/>
          </w:tcPr>
          <w:p w14:paraId="19CBEA30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43676B60" w14:textId="77777777" w:rsidTr="00C84394">
        <w:tc>
          <w:tcPr>
            <w:tcW w:w="5920" w:type="dxa"/>
          </w:tcPr>
          <w:p w14:paraId="4AC7B207" w14:textId="77777777" w:rsidR="00164842" w:rsidRPr="00164842" w:rsidRDefault="00164842" w:rsidP="00164842">
            <w:pPr>
              <w:spacing w:after="0" w:line="240" w:lineRule="auto"/>
              <w:ind w:right="40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Линевич С.С. __________</w:t>
            </w:r>
          </w:p>
          <w:p w14:paraId="6A05A4AF" w14:textId="77777777" w:rsidR="00164842" w:rsidRPr="00164842" w:rsidRDefault="00164842" w:rsidP="00164842">
            <w:pPr>
              <w:pStyle w:val="ConsPlusNonformat"/>
              <w:widowControl/>
              <w:ind w:right="4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4842">
              <w:rPr>
                <w:rFonts w:ascii="Times New Roman" w:hAnsi="Times New Roman" w:cs="Times New Roman"/>
                <w:bCs/>
                <w:sz w:val="18"/>
                <w:szCs w:val="18"/>
              </w:rPr>
              <w:t>МП</w:t>
            </w:r>
          </w:p>
          <w:p w14:paraId="758BCE39" w14:textId="77777777" w:rsidR="00164842" w:rsidRPr="00164842" w:rsidRDefault="00164842" w:rsidP="00164842">
            <w:pPr>
              <w:pStyle w:val="ConsPlusNonformat"/>
              <w:widowControl/>
              <w:ind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6" w:type="dxa"/>
          </w:tcPr>
          <w:p w14:paraId="0F735C31" w14:textId="77777777" w:rsidR="00164842" w:rsidRPr="00164842" w:rsidRDefault="00164842" w:rsidP="00164842">
            <w:pPr>
              <w:pStyle w:val="ConsPlusNonformat"/>
              <w:widowControl/>
              <w:ind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6" w:type="dxa"/>
          </w:tcPr>
          <w:p w14:paraId="57A48476" w14:textId="77777777" w:rsidR="00164842" w:rsidRPr="00164842" w:rsidRDefault="00164842" w:rsidP="00164842">
            <w:pPr>
              <w:pStyle w:val="ConsPlusNonformat"/>
              <w:widowControl/>
              <w:ind w:right="4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dxa"/>
          </w:tcPr>
          <w:p w14:paraId="5D7A99B4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42" w:rsidRPr="00164842" w14:paraId="2DF0AEEE" w14:textId="77777777" w:rsidTr="00C84394">
        <w:tc>
          <w:tcPr>
            <w:tcW w:w="5920" w:type="dxa"/>
          </w:tcPr>
          <w:p w14:paraId="718F2BAC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Комитета по управлению муниципальным имуществом Завитинского района</w:t>
            </w:r>
          </w:p>
          <w:p w14:paraId="1C8B519C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C68558" w14:textId="77777777" w:rsidR="00164842" w:rsidRPr="00164842" w:rsidRDefault="00164842" w:rsidP="0016484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Квартальнов С.В. ____________</w:t>
            </w:r>
          </w:p>
          <w:p w14:paraId="05F6593D" w14:textId="77777777" w:rsidR="00164842" w:rsidRPr="00164842" w:rsidRDefault="00164842" w:rsidP="00164842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842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66" w:type="dxa"/>
          </w:tcPr>
          <w:p w14:paraId="56CA2B96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F6FCB3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92563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C0FF2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C8D9C" w14:textId="77777777" w:rsidR="00164842" w:rsidRPr="00164842" w:rsidRDefault="00164842" w:rsidP="00164842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6" w:type="dxa"/>
          </w:tcPr>
          <w:p w14:paraId="73815337" w14:textId="77777777" w:rsidR="00164842" w:rsidRPr="00164842" w:rsidRDefault="00164842" w:rsidP="00164842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dxa"/>
          </w:tcPr>
          <w:p w14:paraId="43625200" w14:textId="77777777" w:rsidR="00164842" w:rsidRPr="00164842" w:rsidRDefault="00164842" w:rsidP="0016484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73ADA4" w14:textId="77777777" w:rsidR="00164842" w:rsidRPr="00164842" w:rsidRDefault="00164842" w:rsidP="001648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09E6B072" w14:textId="77777777" w:rsidR="00164842" w:rsidRPr="00164842" w:rsidRDefault="00164842" w:rsidP="0016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121AE58" w14:textId="742A24C1" w:rsidR="00164842" w:rsidRPr="00164842" w:rsidRDefault="00164842" w:rsidP="0016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164842" w:rsidRPr="0016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83FB" w14:textId="77777777" w:rsidR="00C4239E" w:rsidRDefault="00C4239E">
      <w:pPr>
        <w:spacing w:after="0" w:line="240" w:lineRule="auto"/>
      </w:pPr>
      <w:r>
        <w:separator/>
      </w:r>
    </w:p>
  </w:endnote>
  <w:endnote w:type="continuationSeparator" w:id="0">
    <w:p w14:paraId="27915054" w14:textId="77777777" w:rsidR="00C4239E" w:rsidRDefault="00C4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449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1D92380" w14:textId="77777777" w:rsidR="00432943" w:rsidRPr="00FE5772" w:rsidRDefault="00164842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E57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577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E57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FE57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233C4CF" w14:textId="77777777" w:rsidR="00432943" w:rsidRDefault="00C423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449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BB63533" w14:textId="77777777" w:rsidR="00432943" w:rsidRDefault="00164842">
        <w:pPr>
          <w:pStyle w:val="a9"/>
          <w:jc w:val="right"/>
        </w:pPr>
        <w:r w:rsidRPr="001C3D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3D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C3D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1C3D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23CF1A" w14:textId="77777777" w:rsidR="00432943" w:rsidRDefault="00C4239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462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15F096" w14:textId="77777777" w:rsidR="00432943" w:rsidRPr="00FE5772" w:rsidRDefault="00164842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E57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577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E57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FE57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1BB9CE8" w14:textId="77777777" w:rsidR="00432943" w:rsidRDefault="00C4239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462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167C0B2" w14:textId="77777777" w:rsidR="00432943" w:rsidRDefault="00164842">
        <w:pPr>
          <w:pStyle w:val="a9"/>
          <w:jc w:val="right"/>
        </w:pPr>
        <w:r w:rsidRPr="001C3D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3D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C3D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1C3D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4584587" w14:textId="77777777" w:rsidR="00432943" w:rsidRDefault="00C423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BCBA6" w14:textId="77777777" w:rsidR="00C4239E" w:rsidRDefault="00C4239E">
      <w:pPr>
        <w:spacing w:after="0" w:line="240" w:lineRule="auto"/>
      </w:pPr>
      <w:r>
        <w:separator/>
      </w:r>
    </w:p>
  </w:footnote>
  <w:footnote w:type="continuationSeparator" w:id="0">
    <w:p w14:paraId="52234EF4" w14:textId="77777777" w:rsidR="00C4239E" w:rsidRDefault="00C4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FEE"/>
    <w:multiLevelType w:val="hybridMultilevel"/>
    <w:tmpl w:val="93EEA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52A"/>
    <w:multiLevelType w:val="hybridMultilevel"/>
    <w:tmpl w:val="E15C49BA"/>
    <w:lvl w:ilvl="0" w:tplc="C11E37CC">
      <w:start w:val="4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266AF0"/>
    <w:multiLevelType w:val="hybridMultilevel"/>
    <w:tmpl w:val="27CAB34A"/>
    <w:lvl w:ilvl="0" w:tplc="6C62535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024140"/>
    <w:multiLevelType w:val="hybridMultilevel"/>
    <w:tmpl w:val="E3D03536"/>
    <w:lvl w:ilvl="0" w:tplc="89CA9AB0">
      <w:start w:val="55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7F53B18"/>
    <w:multiLevelType w:val="multilevel"/>
    <w:tmpl w:val="0EF2C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" w15:restartNumberingAfterBreak="0">
    <w:nsid w:val="28CA77F1"/>
    <w:multiLevelType w:val="hybridMultilevel"/>
    <w:tmpl w:val="624A2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8EB"/>
    <w:multiLevelType w:val="hybridMultilevel"/>
    <w:tmpl w:val="4B24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5483"/>
    <w:multiLevelType w:val="hybridMultilevel"/>
    <w:tmpl w:val="6178CA32"/>
    <w:lvl w:ilvl="0" w:tplc="91166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7DD0"/>
    <w:multiLevelType w:val="multilevel"/>
    <w:tmpl w:val="B19E99FC"/>
    <w:lvl w:ilvl="0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590554F"/>
    <w:multiLevelType w:val="hybridMultilevel"/>
    <w:tmpl w:val="23F0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61EA3"/>
    <w:multiLevelType w:val="hybridMultilevel"/>
    <w:tmpl w:val="2924A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84"/>
    <w:rsid w:val="00164842"/>
    <w:rsid w:val="0031597B"/>
    <w:rsid w:val="00522451"/>
    <w:rsid w:val="00596C84"/>
    <w:rsid w:val="00746B11"/>
    <w:rsid w:val="00AE5C5F"/>
    <w:rsid w:val="00B579BE"/>
    <w:rsid w:val="00C4239E"/>
    <w:rsid w:val="00E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8979"/>
  <w15:chartTrackingRefBased/>
  <w15:docId w15:val="{FB719CEE-7621-4F76-A147-FBDE5EB0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B1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64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6B1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6B11"/>
    <w:rPr>
      <w:rFonts w:ascii="Times New Roman" w:eastAsia="Arial Unicode MS" w:hAnsi="Times New Roman" w:cs="Times New Roman"/>
      <w:b/>
      <w:spacing w:val="-20"/>
      <w:sz w:val="1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46B1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746B1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rsid w:val="00746B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48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164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4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4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4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4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4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4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1648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16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64842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648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84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6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842"/>
    <w:rPr>
      <w:rFonts w:eastAsiaTheme="minorEastAsia"/>
      <w:lang w:eastAsia="ru-RU"/>
    </w:rPr>
  </w:style>
  <w:style w:type="character" w:customStyle="1" w:styleId="12">
    <w:name w:val="Основной шрифт абзаца1"/>
    <w:rsid w:val="00164842"/>
  </w:style>
  <w:style w:type="paragraph" w:styleId="ab">
    <w:name w:val="List Paragraph"/>
    <w:basedOn w:val="a"/>
    <w:uiPriority w:val="99"/>
    <w:qFormat/>
    <w:rsid w:val="00164842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1648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164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64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B8565141DDD976DF6C3439D6E1056890345CC303AFD2B22PBaF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sthelp.ru/text/GOST3112993ESTDObshhiepra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27D5F737C9C6BFB91908E5BA42D99A8B8A6F171AD3976DF6C3439D6EP1a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7D5F737C9C6BFB91908E5BA42D99A8B8565141DDD976DF6C3439D6EP1a0F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12540</Words>
  <Characters>71478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EDDS</cp:lastModifiedBy>
  <cp:revision>2</cp:revision>
  <cp:lastPrinted>2021-07-29T01:34:00Z</cp:lastPrinted>
  <dcterms:created xsi:type="dcterms:W3CDTF">2021-07-29T02:15:00Z</dcterms:created>
  <dcterms:modified xsi:type="dcterms:W3CDTF">2021-07-29T02:15:00Z</dcterms:modified>
</cp:coreProperties>
</file>