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C6" w:rsidRDefault="00A25BAF" w:rsidP="00413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A1" w:rsidRPr="00A25BAF" w:rsidRDefault="00773EB1" w:rsidP="00A25B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НЕКО</w:t>
      </w:r>
      <w:r w:rsidR="00A25BAF" w:rsidRPr="00A25BAF">
        <w:rPr>
          <w:rFonts w:ascii="Times New Roman" w:hAnsi="Times New Roman" w:cs="Times New Roman"/>
          <w:b/>
          <w:sz w:val="36"/>
          <w:szCs w:val="36"/>
        </w:rPr>
        <w:t>МЕРЧЕСКИЕ ОРГАНИЗАЦИИ</w:t>
      </w:r>
    </w:p>
    <w:p w:rsidR="00A25BAF" w:rsidRPr="00A25BAF" w:rsidRDefault="00A25BAF" w:rsidP="00A25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87"/>
        <w:gridCol w:w="2032"/>
        <w:gridCol w:w="1276"/>
        <w:gridCol w:w="1819"/>
        <w:gridCol w:w="2257"/>
      </w:tblGrid>
      <w:tr w:rsidR="00A25BAF" w:rsidTr="00A25BAF">
        <w:tc>
          <w:tcPr>
            <w:tcW w:w="2187" w:type="dxa"/>
          </w:tcPr>
          <w:p w:rsidR="00A25BAF" w:rsidRPr="00A25BAF" w:rsidRDefault="00773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</w:t>
            </w:r>
            <w:r w:rsidR="00A25BAF" w:rsidRPr="00A25BAF">
              <w:rPr>
                <w:rFonts w:ascii="Times New Roman" w:hAnsi="Times New Roman" w:cs="Times New Roman"/>
                <w:b/>
                <w:sz w:val="24"/>
                <w:szCs w:val="24"/>
              </w:rPr>
              <w:t>мерческая</w:t>
            </w:r>
            <w:proofErr w:type="spellEnd"/>
            <w:r w:rsidR="00A25BAF" w:rsidRPr="00A25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  <w:tc>
          <w:tcPr>
            <w:tcW w:w="2032" w:type="dxa"/>
          </w:tcPr>
          <w:p w:rsidR="00A25BAF" w:rsidRDefault="00A25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819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A25B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257" w:type="dxa"/>
          </w:tcPr>
          <w:p w:rsidR="00A25BAF" w:rsidRPr="00A25BAF" w:rsidRDefault="00773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неко</w:t>
            </w:r>
            <w:r w:rsidR="00A25BAF" w:rsidRPr="00A25BAF">
              <w:rPr>
                <w:rFonts w:ascii="Times New Roman" w:hAnsi="Times New Roman" w:cs="Times New Roman"/>
                <w:b/>
                <w:sz w:val="24"/>
                <w:szCs w:val="24"/>
              </w:rPr>
              <w:t>мерческой организации</w:t>
            </w:r>
          </w:p>
        </w:tc>
      </w:tr>
      <w:tr w:rsidR="00A25BAF" w:rsidRPr="00A25BAF" w:rsidTr="00A25BAF">
        <w:tc>
          <w:tcPr>
            <w:tcW w:w="2187" w:type="dxa"/>
          </w:tcPr>
          <w:p w:rsidR="00A25BAF" w:rsidRPr="00A25BAF" w:rsidRDefault="00A25BAF" w:rsidP="00A25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b/>
                <w:sz w:val="24"/>
                <w:szCs w:val="24"/>
              </w:rPr>
              <w:t>Завитинский районный Совет ветеранов (пенсионеров) войны, труда, Вооруженных Сил и Правоохранительных органов Амурской области</w:t>
            </w:r>
          </w:p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Амурская область, г</w:t>
            </w:r>
            <w:proofErr w:type="gramStart"/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25BAF">
              <w:rPr>
                <w:rFonts w:ascii="Times New Roman" w:hAnsi="Times New Roman" w:cs="Times New Roman"/>
                <w:sz w:val="24"/>
                <w:szCs w:val="24"/>
              </w:rPr>
              <w:t xml:space="preserve">авитинск, </w:t>
            </w:r>
            <w:proofErr w:type="spellStart"/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ул.Курсаковская</w:t>
            </w:r>
            <w:proofErr w:type="spellEnd"/>
            <w:r w:rsidRPr="00A25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 xml:space="preserve">53.  </w:t>
            </w:r>
          </w:p>
        </w:tc>
        <w:tc>
          <w:tcPr>
            <w:tcW w:w="1276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21-8-95</w:t>
            </w:r>
          </w:p>
        </w:tc>
        <w:tc>
          <w:tcPr>
            <w:tcW w:w="1819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Веневцева</w:t>
            </w:r>
          </w:p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57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Участие в решении социально-правовых вопросов ветеранов и пенсионеров, содействие утверждению в обществе высоких нравственных и духовных ценностей, привлечение ветеранов к участию в патриотическом воспитании населения и, прежде всего молодежи, передаче ей лучших традиций в труде.</w:t>
            </w:r>
          </w:p>
        </w:tc>
      </w:tr>
      <w:tr w:rsidR="00A25BAF" w:rsidRPr="00A25BAF" w:rsidTr="00A25BAF">
        <w:tc>
          <w:tcPr>
            <w:tcW w:w="2187" w:type="dxa"/>
          </w:tcPr>
          <w:p w:rsidR="00A25BAF" w:rsidRPr="00A25BAF" w:rsidRDefault="00A25BAF" w:rsidP="00A25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BAF">
              <w:rPr>
                <w:rFonts w:ascii="Times New Roman" w:hAnsi="Times New Roman" w:cs="Times New Roman"/>
                <w:b/>
                <w:sz w:val="24"/>
                <w:szCs w:val="24"/>
              </w:rPr>
              <w:t>Завитинская</w:t>
            </w:r>
            <w:proofErr w:type="spellEnd"/>
            <w:r w:rsidRPr="00A25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организация Амурской областной организации общероссийской общественной организации инвалидов "Всероссийское общество инвалидов»</w:t>
            </w:r>
          </w:p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Амурская область, г</w:t>
            </w:r>
            <w:proofErr w:type="gramStart"/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авитинск, ул.Красноармейская, д.56.</w:t>
            </w:r>
          </w:p>
        </w:tc>
        <w:tc>
          <w:tcPr>
            <w:tcW w:w="1276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21-1-93</w:t>
            </w:r>
          </w:p>
        </w:tc>
        <w:tc>
          <w:tcPr>
            <w:tcW w:w="1819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57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Достижение инвалидами равных с другими гражданами возможностей участия во всех сферах жизни общества, интеграция инвалидов в общество</w:t>
            </w:r>
          </w:p>
        </w:tc>
      </w:tr>
      <w:tr w:rsidR="00A25BAF" w:rsidRPr="00A25BAF" w:rsidTr="00A25BAF">
        <w:tc>
          <w:tcPr>
            <w:tcW w:w="2187" w:type="dxa"/>
          </w:tcPr>
          <w:p w:rsidR="00A25BAF" w:rsidRPr="00A25BAF" w:rsidRDefault="00A25BAF" w:rsidP="00A25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Амурская областная организация Общероссийской общественной организации инвалидов </w:t>
            </w:r>
            <w:r w:rsidRPr="00A25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"Всероссийского ордена Трудового Красного Знамени общество слепых»</w:t>
            </w:r>
          </w:p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Амурская область, г</w:t>
            </w:r>
            <w:proofErr w:type="gramStart"/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авитинск, ул.Красноармейская, д.17,кв 4</w:t>
            </w:r>
          </w:p>
        </w:tc>
        <w:tc>
          <w:tcPr>
            <w:tcW w:w="1276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21-6-43</w:t>
            </w:r>
          </w:p>
        </w:tc>
        <w:tc>
          <w:tcPr>
            <w:tcW w:w="1819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</w:p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257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адаптации инвалидов по зрению, реализация мероприятий по моральной их поддержке, </w:t>
            </w:r>
            <w:r w:rsidRPr="00A2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профилактической работы по сохранению остаточного зрения у слабовидящих людей, реализация государственной политики </w:t>
            </w:r>
            <w:proofErr w:type="gramStart"/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в отношение инвалидов</w:t>
            </w:r>
            <w:proofErr w:type="gramEnd"/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, основанного на принципах гуманизма и уважения личного достоинства и мнения каждого члена ВОС.</w:t>
            </w:r>
          </w:p>
        </w:tc>
      </w:tr>
      <w:tr w:rsidR="00A25BAF" w:rsidRPr="00A25BAF" w:rsidTr="00A25BAF">
        <w:tc>
          <w:tcPr>
            <w:tcW w:w="2187" w:type="dxa"/>
          </w:tcPr>
          <w:p w:rsidR="00A25BAF" w:rsidRPr="00A25BAF" w:rsidRDefault="00A25BAF" w:rsidP="00A25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Завитинский районный Союз женщин</w:t>
            </w:r>
          </w:p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F36BA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7F36BA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 xml:space="preserve">г. Завитинск, </w:t>
            </w:r>
          </w:p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ул. Куйбышева, д.44</w:t>
            </w:r>
          </w:p>
        </w:tc>
        <w:tc>
          <w:tcPr>
            <w:tcW w:w="1276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21-3-64</w:t>
            </w:r>
          </w:p>
        </w:tc>
        <w:tc>
          <w:tcPr>
            <w:tcW w:w="1819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A2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257" w:type="dxa"/>
          </w:tcPr>
          <w:p w:rsidR="00A25BAF" w:rsidRPr="00A25BAF" w:rsidRDefault="00A2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A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лидерских качеств женщин через участие в решении социальных проблем; создание условий, способствующих удовлетворению потребностей женщин и их семей в интеллектуальном культурном и духовно </w:t>
            </w:r>
            <w:proofErr w:type="gramStart"/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25BAF">
              <w:rPr>
                <w:rFonts w:ascii="Times New Roman" w:hAnsi="Times New Roman" w:cs="Times New Roman"/>
                <w:sz w:val="24"/>
                <w:szCs w:val="24"/>
              </w:rPr>
              <w:t>равственном развитии.</w:t>
            </w:r>
          </w:p>
        </w:tc>
      </w:tr>
      <w:tr w:rsidR="007F36BA" w:rsidRPr="00A25BAF" w:rsidTr="00A25BAF">
        <w:tc>
          <w:tcPr>
            <w:tcW w:w="2187" w:type="dxa"/>
          </w:tcPr>
          <w:p w:rsidR="007F36BA" w:rsidRPr="007F36BA" w:rsidRDefault="007F36BA" w:rsidP="00A25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BA">
              <w:rPr>
                <w:rFonts w:ascii="Times New Roman" w:hAnsi="Times New Roman"/>
                <w:b/>
                <w:sz w:val="24"/>
                <w:szCs w:val="24"/>
              </w:rPr>
              <w:t>Молодежная общественная организация Завитинского района «Инициатива»</w:t>
            </w:r>
          </w:p>
        </w:tc>
        <w:tc>
          <w:tcPr>
            <w:tcW w:w="2032" w:type="dxa"/>
          </w:tcPr>
          <w:p w:rsidR="007F36BA" w:rsidRDefault="007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7F36BA" w:rsidRDefault="007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г. Завитинск,</w:t>
            </w:r>
          </w:p>
          <w:p w:rsidR="007F36BA" w:rsidRPr="007F36BA" w:rsidRDefault="007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ул. Куйбышева, д.44</w:t>
            </w:r>
          </w:p>
        </w:tc>
        <w:tc>
          <w:tcPr>
            <w:tcW w:w="1276" w:type="dxa"/>
          </w:tcPr>
          <w:p w:rsidR="007F36BA" w:rsidRPr="007F36BA" w:rsidRDefault="007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22-1-65</w:t>
            </w:r>
          </w:p>
        </w:tc>
        <w:tc>
          <w:tcPr>
            <w:tcW w:w="1819" w:type="dxa"/>
          </w:tcPr>
          <w:p w:rsidR="007F36BA" w:rsidRPr="007F36BA" w:rsidRDefault="007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Татарникова Анна</w:t>
            </w:r>
          </w:p>
          <w:p w:rsidR="007F36BA" w:rsidRPr="007F36BA" w:rsidRDefault="007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7F36BA" w:rsidRPr="007F36BA" w:rsidRDefault="007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F36BA" w:rsidRPr="007F36BA" w:rsidRDefault="007F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/>
                <w:sz w:val="24"/>
                <w:szCs w:val="24"/>
              </w:rPr>
              <w:t>Объединение молод</w:t>
            </w:r>
            <w:r w:rsidRPr="007F36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F36BA">
              <w:rPr>
                <w:rFonts w:ascii="Times New Roman" w:hAnsi="Times New Roman"/>
                <w:sz w:val="24"/>
                <w:szCs w:val="24"/>
              </w:rPr>
              <w:t>жи для проведения р</w:t>
            </w:r>
            <w:r w:rsidRPr="007F36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F36BA">
              <w:rPr>
                <w:rFonts w:ascii="Times New Roman" w:hAnsi="Times New Roman"/>
                <w:sz w:val="24"/>
                <w:szCs w:val="24"/>
              </w:rPr>
              <w:t>боты в сфере социал</w:t>
            </w:r>
            <w:r w:rsidRPr="007F36BA">
              <w:rPr>
                <w:rFonts w:ascii="Times New Roman" w:hAnsi="Times New Roman"/>
                <w:sz w:val="24"/>
                <w:szCs w:val="24"/>
              </w:rPr>
              <w:t>ь</w:t>
            </w:r>
            <w:r w:rsidRPr="007F36BA">
              <w:rPr>
                <w:rFonts w:ascii="Times New Roman" w:hAnsi="Times New Roman"/>
                <w:sz w:val="24"/>
                <w:szCs w:val="24"/>
              </w:rPr>
              <w:t>но-активной личности</w:t>
            </w:r>
          </w:p>
        </w:tc>
      </w:tr>
    </w:tbl>
    <w:p w:rsidR="004134A1" w:rsidRPr="00A25BAF" w:rsidRDefault="004134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34A1" w:rsidRPr="00A25BAF" w:rsidSect="008E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0FC6"/>
    <w:rsid w:val="000E7D68"/>
    <w:rsid w:val="00361032"/>
    <w:rsid w:val="003723B5"/>
    <w:rsid w:val="004134A1"/>
    <w:rsid w:val="005E0FC6"/>
    <w:rsid w:val="00773EB1"/>
    <w:rsid w:val="007F36BA"/>
    <w:rsid w:val="008E44E6"/>
    <w:rsid w:val="00A25BAF"/>
    <w:rsid w:val="00C62C13"/>
    <w:rsid w:val="00D23C2D"/>
    <w:rsid w:val="00F9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7F36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7F36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Завитинского района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МА</dc:creator>
  <cp:keywords/>
  <dc:description/>
  <cp:lastModifiedBy>Гришина МА</cp:lastModifiedBy>
  <cp:revision>8</cp:revision>
  <dcterms:created xsi:type="dcterms:W3CDTF">2018-10-22T06:27:00Z</dcterms:created>
  <dcterms:modified xsi:type="dcterms:W3CDTF">2018-10-22T07:16:00Z</dcterms:modified>
</cp:coreProperties>
</file>