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AE" w:rsidRDefault="008C5AAE" w:rsidP="00FE6774">
      <w:pPr>
        <w:tabs>
          <w:tab w:val="center" w:pos="4677"/>
          <w:tab w:val="left" w:pos="85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5AAE" w:rsidRDefault="008C5AAE" w:rsidP="00FE6774">
      <w:pPr>
        <w:tabs>
          <w:tab w:val="center" w:pos="4677"/>
          <w:tab w:val="left" w:pos="85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E6774" w:rsidRPr="006D35A9" w:rsidRDefault="00FE6774" w:rsidP="00FE6774">
      <w:pPr>
        <w:tabs>
          <w:tab w:val="center" w:pos="4677"/>
          <w:tab w:val="left" w:pos="85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5A9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FE6774" w:rsidRPr="006D35A9" w:rsidRDefault="00FE6774" w:rsidP="00FE67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774" w:rsidRPr="006D35A9" w:rsidRDefault="00FE6774" w:rsidP="00FE67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5A9">
        <w:rPr>
          <w:rFonts w:ascii="Times New Roman" w:eastAsia="Calibri" w:hAnsi="Times New Roman" w:cs="Times New Roman"/>
          <w:b/>
          <w:sz w:val="28"/>
          <w:szCs w:val="28"/>
        </w:rPr>
        <w:t xml:space="preserve">АМУРСКОЙ ОБЛАСТИ </w:t>
      </w:r>
    </w:p>
    <w:p w:rsidR="00FE6774" w:rsidRPr="006D35A9" w:rsidRDefault="00FE6774" w:rsidP="00FE67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5A9">
        <w:rPr>
          <w:rFonts w:ascii="Times New Roman" w:eastAsia="Calibri" w:hAnsi="Times New Roman" w:cs="Times New Roman"/>
          <w:b/>
          <w:sz w:val="28"/>
          <w:szCs w:val="28"/>
        </w:rPr>
        <w:t xml:space="preserve">З А В И Т И Н С К И Й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D35A9">
        <w:rPr>
          <w:rFonts w:ascii="Times New Roman" w:eastAsia="Calibri" w:hAnsi="Times New Roman" w:cs="Times New Roman"/>
          <w:b/>
          <w:sz w:val="28"/>
          <w:szCs w:val="28"/>
        </w:rPr>
        <w:t xml:space="preserve">М У Н И Ц И П А Л Ь Н Ы Й  </w:t>
      </w:r>
      <w:r w:rsidR="002A44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D35A9">
        <w:rPr>
          <w:rFonts w:ascii="Times New Roman" w:eastAsia="Calibri" w:hAnsi="Times New Roman" w:cs="Times New Roman"/>
          <w:b/>
          <w:sz w:val="28"/>
          <w:szCs w:val="28"/>
        </w:rPr>
        <w:t>О К Р У Г</w:t>
      </w:r>
    </w:p>
    <w:p w:rsidR="00FE6774" w:rsidRPr="00B071DF" w:rsidRDefault="00FE6774" w:rsidP="00FE67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6774" w:rsidRPr="00B071DF" w:rsidRDefault="00FE6774" w:rsidP="00FE67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6774" w:rsidRDefault="00FE6774" w:rsidP="00FE67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5A9">
        <w:rPr>
          <w:rFonts w:ascii="Times New Roman" w:eastAsia="Calibri" w:hAnsi="Times New Roman" w:cs="Times New Roman"/>
          <w:b/>
          <w:sz w:val="28"/>
          <w:szCs w:val="28"/>
        </w:rPr>
        <w:t>Р Е Ш Е Н И Е</w:t>
      </w:r>
    </w:p>
    <w:p w:rsidR="00FE6774" w:rsidRPr="006D35A9" w:rsidRDefault="00FE6774" w:rsidP="00FE67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45"/>
      </w:tblGrid>
      <w:tr w:rsidR="00FE6774" w:rsidRPr="006D35A9" w:rsidTr="00DC205C">
        <w:trPr>
          <w:trHeight w:val="710"/>
          <w:jc w:val="center"/>
        </w:trPr>
        <w:tc>
          <w:tcPr>
            <w:tcW w:w="6945" w:type="dxa"/>
          </w:tcPr>
          <w:p w:rsidR="00BA70E1" w:rsidRDefault="00BD16DA" w:rsidP="00BA70E1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48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="00BA70E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</w:t>
            </w:r>
            <w:r w:rsidR="00BA70E1" w:rsidRPr="009353A9">
              <w:rPr>
                <w:rFonts w:ascii="Times New Roman" w:hAnsi="Times New Roman" w:cs="Times New Roman"/>
                <w:sz w:val="26"/>
                <w:szCs w:val="26"/>
              </w:rPr>
              <w:t xml:space="preserve">цены земельных участков, находящихся в муниципальной собственности Завитинского муниципального округа, </w:t>
            </w:r>
            <w:r w:rsidR="00BA70E1">
              <w:rPr>
                <w:rFonts w:ascii="Times New Roman" w:hAnsi="Times New Roman" w:cs="Times New Roman"/>
                <w:sz w:val="26"/>
                <w:szCs w:val="26"/>
              </w:rPr>
              <w:t xml:space="preserve">при их продаже </w:t>
            </w:r>
          </w:p>
          <w:p w:rsidR="00FE6774" w:rsidRPr="00CE248B" w:rsidRDefault="00BA70E1" w:rsidP="00BA70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проведения торгов</w:t>
            </w:r>
          </w:p>
        </w:tc>
      </w:tr>
    </w:tbl>
    <w:p w:rsidR="00FE6774" w:rsidRPr="00B071DF" w:rsidRDefault="00FE6774" w:rsidP="00FE67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6774" w:rsidRPr="00846C03" w:rsidRDefault="00FE6774" w:rsidP="00FE67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C03">
        <w:rPr>
          <w:rFonts w:ascii="Times New Roman" w:eastAsia="Calibri" w:hAnsi="Times New Roman" w:cs="Times New Roman"/>
          <w:sz w:val="24"/>
          <w:szCs w:val="24"/>
        </w:rPr>
        <w:t xml:space="preserve">Принято решением Совета народных депутатов                           </w:t>
      </w:r>
      <w:r w:rsidR="00965F2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46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5AAE">
        <w:rPr>
          <w:rFonts w:ascii="Times New Roman" w:eastAsia="Calibri" w:hAnsi="Times New Roman" w:cs="Times New Roman"/>
          <w:sz w:val="24"/>
          <w:szCs w:val="24"/>
        </w:rPr>
        <w:t xml:space="preserve">              27 апреля</w:t>
      </w:r>
      <w:r w:rsidRPr="00846C0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8C5AAE">
        <w:rPr>
          <w:rFonts w:ascii="Times New Roman" w:eastAsia="Calibri" w:hAnsi="Times New Roman" w:cs="Times New Roman"/>
          <w:sz w:val="24"/>
          <w:szCs w:val="24"/>
        </w:rPr>
        <w:t>22</w:t>
      </w:r>
      <w:r w:rsidRPr="00846C03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FE6774" w:rsidRPr="00B071DF" w:rsidRDefault="00FE6774" w:rsidP="00FE677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6774" w:rsidRPr="00CE248B" w:rsidRDefault="00FE6774" w:rsidP="00BA70E1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248B">
        <w:rPr>
          <w:rFonts w:ascii="Times New Roman" w:hAnsi="Times New Roman" w:cs="Times New Roman"/>
          <w:sz w:val="28"/>
          <w:szCs w:val="28"/>
        </w:rPr>
        <w:t>1.</w:t>
      </w:r>
      <w:r w:rsidRPr="00CE24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70B" w:rsidRPr="00CE248B"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F3270B" w:rsidRPr="00CE248B">
        <w:rPr>
          <w:rFonts w:ascii="Times New Roman" w:hAnsi="Times New Roman" w:cs="Times New Roman"/>
          <w:sz w:val="28"/>
          <w:szCs w:val="28"/>
        </w:rPr>
        <w:t>По</w:t>
      </w:r>
      <w:r w:rsidR="00BB0A14" w:rsidRPr="00CE248B">
        <w:rPr>
          <w:rFonts w:ascii="Times New Roman" w:hAnsi="Times New Roman" w:cs="Times New Roman"/>
          <w:sz w:val="28"/>
          <w:szCs w:val="28"/>
        </w:rPr>
        <w:t>рядок</w:t>
      </w:r>
      <w:r w:rsidR="00F3270B" w:rsidRPr="00CE248B">
        <w:rPr>
          <w:rFonts w:ascii="Times New Roman" w:hAnsi="Times New Roman" w:cs="Times New Roman"/>
          <w:sz w:val="28"/>
          <w:szCs w:val="28"/>
        </w:rPr>
        <w:t xml:space="preserve"> </w:t>
      </w:r>
      <w:r w:rsidR="00BA70E1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BA70E1" w:rsidRPr="009353A9">
        <w:rPr>
          <w:rFonts w:ascii="Times New Roman" w:hAnsi="Times New Roman" w:cs="Times New Roman"/>
          <w:sz w:val="26"/>
          <w:szCs w:val="26"/>
        </w:rPr>
        <w:t xml:space="preserve">цены земельных участков, находящихся в муниципальной собственности Завитинского муниципального округа, </w:t>
      </w:r>
      <w:r w:rsidR="00BA70E1">
        <w:rPr>
          <w:rFonts w:ascii="Times New Roman" w:hAnsi="Times New Roman" w:cs="Times New Roman"/>
          <w:sz w:val="26"/>
          <w:szCs w:val="26"/>
        </w:rPr>
        <w:t>при их продаже без проведения торгов</w:t>
      </w:r>
      <w:r w:rsidR="00BB0A14" w:rsidRPr="00CE248B">
        <w:rPr>
          <w:rFonts w:ascii="Times New Roman" w:hAnsi="Times New Roman" w:cs="Times New Roman"/>
          <w:sz w:val="28"/>
          <w:szCs w:val="28"/>
        </w:rPr>
        <w:t xml:space="preserve">, </w:t>
      </w:r>
      <w:r w:rsidR="00F3270B" w:rsidRPr="00CE248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C5F2E" w:rsidRPr="00CE248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F3270B" w:rsidRPr="00CE248B">
        <w:rPr>
          <w:rFonts w:ascii="Times New Roman" w:hAnsi="Times New Roman" w:cs="Times New Roman"/>
          <w:sz w:val="28"/>
          <w:szCs w:val="28"/>
        </w:rPr>
        <w:t>.</w:t>
      </w:r>
    </w:p>
    <w:p w:rsidR="00FE6774" w:rsidRPr="00916C84" w:rsidRDefault="00FE6774" w:rsidP="00BA70E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C8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Настоящее решение подлежит официальному </w:t>
      </w:r>
      <w:r w:rsidRPr="0091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опубликованию.</w:t>
      </w:r>
    </w:p>
    <w:p w:rsidR="00FE6774" w:rsidRPr="00916C84" w:rsidRDefault="00FE6774" w:rsidP="00FE6774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774" w:rsidRDefault="00FE6774" w:rsidP="00FE6774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774" w:rsidRPr="000F6F42" w:rsidRDefault="00FE6774" w:rsidP="00FE6774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774" w:rsidRPr="00916C84" w:rsidRDefault="00FE6774" w:rsidP="00FE6774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Завитинского </w:t>
      </w:r>
    </w:p>
    <w:p w:rsidR="00FE6774" w:rsidRPr="00916C84" w:rsidRDefault="00FE6774" w:rsidP="00FE6774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                      С.С. </w:t>
      </w:r>
      <w:proofErr w:type="spellStart"/>
      <w:r w:rsidRPr="00916C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Линевич</w:t>
      </w:r>
      <w:proofErr w:type="spellEnd"/>
    </w:p>
    <w:p w:rsidR="00FE6774" w:rsidRDefault="00FE6774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6774" w:rsidRDefault="00FE6774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6774" w:rsidRDefault="00FE6774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6774" w:rsidRDefault="00FE6774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6774" w:rsidRDefault="00FE6774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5F2E" w:rsidRDefault="001C5F2E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5F2E" w:rsidRDefault="001C5F2E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5F2E" w:rsidRDefault="001C5F2E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5F2E" w:rsidRDefault="001C5F2E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5F2E" w:rsidRDefault="001C5F2E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5F2E" w:rsidRDefault="001C5F2E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5F2E" w:rsidRDefault="001C5F2E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5F2E" w:rsidRDefault="001C5F2E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5F2E" w:rsidRDefault="001C5F2E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5F2E" w:rsidRDefault="001C5F2E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5F2E" w:rsidRDefault="001C5F2E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5F2E" w:rsidRDefault="001C5F2E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965F20" w:rsidRDefault="00965F20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965F20" w:rsidRDefault="00965F20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78753E" w:rsidRDefault="0078753E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BA70E1" w:rsidRDefault="00BA70E1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78753E" w:rsidRDefault="0078753E" w:rsidP="00FE67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6774" w:rsidRPr="003134C8" w:rsidRDefault="00FE6774" w:rsidP="00FE6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34C8">
        <w:rPr>
          <w:rFonts w:ascii="Times New Roman" w:eastAsia="Calibri" w:hAnsi="Times New Roman" w:cs="Times New Roman"/>
          <w:sz w:val="24"/>
          <w:szCs w:val="24"/>
        </w:rPr>
        <w:t>г. Завитинск</w:t>
      </w:r>
    </w:p>
    <w:p w:rsidR="00FE6774" w:rsidRPr="003134C8" w:rsidRDefault="008C5AAE" w:rsidP="00FE6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28.04.</w:t>
      </w:r>
      <w:r w:rsidR="00FE6774" w:rsidRPr="003134C8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</w:p>
    <w:p w:rsidR="00FE6774" w:rsidRDefault="00FE6774" w:rsidP="00FE6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34C8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8C5AAE">
        <w:rPr>
          <w:rFonts w:ascii="Times New Roman" w:eastAsia="Calibri" w:hAnsi="Times New Roman" w:cs="Times New Roman"/>
          <w:sz w:val="24"/>
          <w:szCs w:val="24"/>
        </w:rPr>
        <w:t>110/10</w:t>
      </w:r>
    </w:p>
    <w:tbl>
      <w:tblPr>
        <w:tblW w:w="9703" w:type="dxa"/>
        <w:tblLook w:val="04A0" w:firstRow="1" w:lastRow="0" w:firstColumn="1" w:lastColumn="0" w:noHBand="0" w:noVBand="1"/>
      </w:tblPr>
      <w:tblGrid>
        <w:gridCol w:w="5495"/>
        <w:gridCol w:w="4208"/>
      </w:tblGrid>
      <w:tr w:rsidR="00234DE3" w:rsidRPr="00196933" w:rsidTr="00026966">
        <w:tc>
          <w:tcPr>
            <w:tcW w:w="5495" w:type="dxa"/>
          </w:tcPr>
          <w:p w:rsidR="00234DE3" w:rsidRPr="00196933" w:rsidRDefault="00234DE3" w:rsidP="000269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4208" w:type="dxa"/>
          </w:tcPr>
          <w:p w:rsidR="00234DE3" w:rsidRPr="003134C8" w:rsidRDefault="00234DE3" w:rsidP="000269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34C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Приложение</w:t>
            </w:r>
          </w:p>
        </w:tc>
      </w:tr>
      <w:tr w:rsidR="00234DE3" w:rsidRPr="00196933" w:rsidTr="00026966">
        <w:trPr>
          <w:trHeight w:val="1095"/>
        </w:trPr>
        <w:tc>
          <w:tcPr>
            <w:tcW w:w="5495" w:type="dxa"/>
          </w:tcPr>
          <w:p w:rsidR="00234DE3" w:rsidRPr="00196933" w:rsidRDefault="00234DE3" w:rsidP="000269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4208" w:type="dxa"/>
          </w:tcPr>
          <w:p w:rsidR="00234DE3" w:rsidRPr="003134C8" w:rsidRDefault="00234DE3" w:rsidP="000269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34C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 решению Совета народных депутатов Завитинского муниципального округа</w:t>
            </w:r>
          </w:p>
          <w:p w:rsidR="00234DE3" w:rsidRPr="003134C8" w:rsidRDefault="00234DE3" w:rsidP="008C5A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134C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от </w:t>
            </w:r>
            <w:r w:rsidR="008C5AA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28 апреля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3134C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22</w:t>
            </w:r>
            <w:r w:rsidRPr="003134C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года </w:t>
            </w:r>
            <w:r w:rsidRPr="003134C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№ </w:t>
            </w:r>
            <w:r w:rsidR="008C5AA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110/10</w:t>
            </w:r>
            <w:bookmarkStart w:id="0" w:name="_GoBack"/>
            <w:bookmarkEnd w:id="0"/>
          </w:p>
        </w:tc>
      </w:tr>
    </w:tbl>
    <w:p w:rsidR="00234DE3" w:rsidRDefault="00234DE3" w:rsidP="0023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DE3" w:rsidRPr="009353A9" w:rsidRDefault="00234DE3" w:rsidP="00234DE3">
      <w:pPr>
        <w:pStyle w:val="aa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353A9">
        <w:rPr>
          <w:rFonts w:ascii="Times New Roman" w:hAnsi="Times New Roman" w:cs="Times New Roman"/>
          <w:sz w:val="26"/>
          <w:szCs w:val="26"/>
        </w:rPr>
        <w:t>ПОРЯДОК</w:t>
      </w:r>
    </w:p>
    <w:p w:rsidR="00BA70E1" w:rsidRDefault="00234DE3" w:rsidP="00BA70E1">
      <w:pPr>
        <w:pStyle w:val="aa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353A9">
        <w:rPr>
          <w:rFonts w:ascii="Times New Roman" w:hAnsi="Times New Roman" w:cs="Times New Roman"/>
          <w:sz w:val="26"/>
          <w:szCs w:val="26"/>
        </w:rPr>
        <w:t xml:space="preserve"> определения </w:t>
      </w:r>
      <w:bookmarkStart w:id="1" w:name="sub_30222"/>
      <w:r w:rsidR="00BA70E1" w:rsidRPr="009353A9">
        <w:rPr>
          <w:rFonts w:ascii="Times New Roman" w:hAnsi="Times New Roman" w:cs="Times New Roman"/>
          <w:sz w:val="26"/>
          <w:szCs w:val="26"/>
        </w:rPr>
        <w:t xml:space="preserve">цены земельных участков, находящихся в муниципальной собственности Завитинского муниципального округа, </w:t>
      </w:r>
      <w:r w:rsidR="00BA70E1">
        <w:rPr>
          <w:rFonts w:ascii="Times New Roman" w:hAnsi="Times New Roman" w:cs="Times New Roman"/>
          <w:sz w:val="26"/>
          <w:szCs w:val="26"/>
        </w:rPr>
        <w:t xml:space="preserve">при их продаже </w:t>
      </w:r>
    </w:p>
    <w:p w:rsidR="00E1252B" w:rsidRDefault="00BA70E1" w:rsidP="00BA70E1">
      <w:pPr>
        <w:pStyle w:val="aa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 проведения торгов</w:t>
      </w:r>
    </w:p>
    <w:p w:rsidR="00BA70E1" w:rsidRPr="00BA70E1" w:rsidRDefault="00BA70E1" w:rsidP="00BA70E1">
      <w:pPr>
        <w:rPr>
          <w:lang w:eastAsia="ru-RU"/>
        </w:rPr>
      </w:pPr>
    </w:p>
    <w:p w:rsidR="00234DE3" w:rsidRPr="00533648" w:rsidRDefault="00234DE3" w:rsidP="00234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48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>
        <w:rPr>
          <w:rFonts w:ascii="Times New Roman" w:hAnsi="Times New Roman" w:cs="Times New Roman"/>
          <w:sz w:val="28"/>
          <w:szCs w:val="28"/>
        </w:rPr>
        <w:t>определения цены земельных участков,</w:t>
      </w:r>
      <w:r w:rsidRPr="00533648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33648">
        <w:rPr>
          <w:rFonts w:ascii="Times New Roman" w:hAnsi="Times New Roman" w:cs="Times New Roman"/>
          <w:sz w:val="28"/>
          <w:szCs w:val="28"/>
        </w:rPr>
        <w:t xml:space="preserve">ности </w:t>
      </w:r>
      <w:r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Pr="00533648">
        <w:rPr>
          <w:rFonts w:ascii="Times New Roman" w:hAnsi="Times New Roman" w:cs="Times New Roman"/>
          <w:sz w:val="28"/>
          <w:szCs w:val="28"/>
        </w:rPr>
        <w:t xml:space="preserve">, при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33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продаже</w:t>
      </w:r>
      <w:r w:rsidRPr="00533648">
        <w:rPr>
          <w:rFonts w:ascii="Times New Roman" w:hAnsi="Times New Roman" w:cs="Times New Roman"/>
          <w:sz w:val="28"/>
          <w:szCs w:val="28"/>
        </w:rPr>
        <w:t xml:space="preserve"> без проведения торгов регулирует механизм определения цены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Завитинского муниципального округа </w:t>
      </w:r>
      <w:r w:rsidRPr="000A22BB">
        <w:rPr>
          <w:rFonts w:ascii="Times New Roman" w:hAnsi="Times New Roman" w:cs="Times New Roman"/>
          <w:sz w:val="26"/>
          <w:szCs w:val="26"/>
        </w:rPr>
        <w:t>(далее - земельные участки)</w:t>
      </w:r>
      <w:r w:rsidRPr="00533648">
        <w:rPr>
          <w:rFonts w:ascii="Times New Roman" w:hAnsi="Times New Roman" w:cs="Times New Roman"/>
          <w:sz w:val="28"/>
          <w:szCs w:val="28"/>
        </w:rPr>
        <w:t xml:space="preserve">, при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33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продаже</w:t>
      </w:r>
      <w:r w:rsidRPr="00533648">
        <w:rPr>
          <w:rFonts w:ascii="Times New Roman" w:hAnsi="Times New Roman" w:cs="Times New Roman"/>
          <w:sz w:val="28"/>
          <w:szCs w:val="28"/>
        </w:rPr>
        <w:t xml:space="preserve"> без проведения торгов.</w:t>
      </w:r>
    </w:p>
    <w:p w:rsidR="00234DE3" w:rsidRPr="000A22BB" w:rsidRDefault="00234DE3" w:rsidP="00234D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A22BB">
        <w:rPr>
          <w:rFonts w:ascii="Times New Roman" w:hAnsi="Times New Roman" w:cs="Times New Roman"/>
          <w:sz w:val="26"/>
          <w:szCs w:val="26"/>
        </w:rPr>
        <w:t>. Цена земельных участков при их продаже без проведения торгов определяется в размере, равном:</w:t>
      </w:r>
    </w:p>
    <w:p w:rsidR="00234DE3" w:rsidRPr="000A22BB" w:rsidRDefault="00234DE3" w:rsidP="00234D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2BB">
        <w:rPr>
          <w:rFonts w:ascii="Times New Roman" w:hAnsi="Times New Roman" w:cs="Times New Roman"/>
          <w:sz w:val="26"/>
          <w:szCs w:val="26"/>
        </w:rPr>
        <w:t>1) 2,5 процента кадастровой стоимости в отношении земельных участков:</w:t>
      </w:r>
    </w:p>
    <w:p w:rsidR="00234DE3" w:rsidRPr="000A22BB" w:rsidRDefault="00234DE3" w:rsidP="00234D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2BB">
        <w:rPr>
          <w:rFonts w:ascii="Times New Roman" w:hAnsi="Times New Roman" w:cs="Times New Roman"/>
          <w:sz w:val="26"/>
          <w:szCs w:val="26"/>
        </w:rPr>
        <w:t>а) предоставляемых гражданам, являющимся собственниками индивидуальных жилых домов</w:t>
      </w:r>
      <w:r>
        <w:rPr>
          <w:rFonts w:ascii="Times New Roman" w:hAnsi="Times New Roman" w:cs="Times New Roman"/>
          <w:sz w:val="26"/>
          <w:szCs w:val="26"/>
        </w:rPr>
        <w:t>, блоков (квартир) в жилых домах блокированной застройки</w:t>
      </w:r>
      <w:r w:rsidRPr="000A22BB">
        <w:rPr>
          <w:rFonts w:ascii="Times New Roman" w:hAnsi="Times New Roman" w:cs="Times New Roman"/>
          <w:sz w:val="26"/>
          <w:szCs w:val="26"/>
        </w:rPr>
        <w:t>, расположенных на этих земельных участках;</w:t>
      </w:r>
    </w:p>
    <w:p w:rsidR="00234DE3" w:rsidRPr="000A22BB" w:rsidRDefault="00234DE3" w:rsidP="00234D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2BB">
        <w:rPr>
          <w:rFonts w:ascii="Times New Roman" w:hAnsi="Times New Roman" w:cs="Times New Roman"/>
          <w:sz w:val="26"/>
          <w:szCs w:val="26"/>
        </w:rPr>
        <w:t xml:space="preserve">б) предоставляемых гражданам для индивидуального жилищного строительства, ведения личного подсобного хозяйства в границах населенного пункта в соответствии со </w:t>
      </w:r>
      <w:hyperlink r:id="rId6" w:history="1">
        <w:r w:rsidRPr="000A22BB">
          <w:rPr>
            <w:rFonts w:ascii="Times New Roman" w:hAnsi="Times New Roman" w:cs="Times New Roman"/>
            <w:sz w:val="26"/>
            <w:szCs w:val="26"/>
          </w:rPr>
          <w:t>статьей 39.18</w:t>
        </w:r>
      </w:hyperlink>
      <w:r w:rsidRPr="000A22BB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Федерации;</w:t>
      </w:r>
    </w:p>
    <w:p w:rsidR="00234DE3" w:rsidRPr="000A22BB" w:rsidRDefault="00234DE3" w:rsidP="00234D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5"/>
      <w:bookmarkEnd w:id="2"/>
      <w:r>
        <w:rPr>
          <w:rFonts w:ascii="Times New Roman" w:hAnsi="Times New Roman" w:cs="Times New Roman"/>
          <w:sz w:val="26"/>
          <w:szCs w:val="26"/>
        </w:rPr>
        <w:t>2</w:t>
      </w:r>
      <w:r w:rsidRPr="000A22BB">
        <w:rPr>
          <w:rFonts w:ascii="Times New Roman" w:hAnsi="Times New Roman" w:cs="Times New Roman"/>
          <w:sz w:val="26"/>
          <w:szCs w:val="26"/>
        </w:rPr>
        <w:t>) 5 процентов кадастровой стоимости в отношении земельных участков, предоставляемых гражданам, являющимся собственниками расположенных на этих земельных участках гаражей</w:t>
      </w:r>
      <w:r>
        <w:rPr>
          <w:rFonts w:ascii="Times New Roman" w:hAnsi="Times New Roman" w:cs="Times New Roman"/>
          <w:sz w:val="26"/>
          <w:szCs w:val="26"/>
        </w:rPr>
        <w:t>, построенных для собственных нужд</w:t>
      </w:r>
      <w:r w:rsidRPr="000A22BB">
        <w:rPr>
          <w:rFonts w:ascii="Times New Roman" w:hAnsi="Times New Roman" w:cs="Times New Roman"/>
          <w:sz w:val="26"/>
          <w:szCs w:val="26"/>
        </w:rPr>
        <w:t>;</w:t>
      </w:r>
    </w:p>
    <w:p w:rsidR="00234DE3" w:rsidRPr="000A22BB" w:rsidRDefault="00234DE3" w:rsidP="00234D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A22BB">
        <w:rPr>
          <w:rFonts w:ascii="Times New Roman" w:hAnsi="Times New Roman" w:cs="Times New Roman"/>
          <w:sz w:val="26"/>
          <w:szCs w:val="26"/>
        </w:rPr>
        <w:t>) 10 процентов кадастровой стоимости в отношении земельных участков:</w:t>
      </w:r>
    </w:p>
    <w:p w:rsidR="00234DE3" w:rsidRPr="000A22BB" w:rsidRDefault="00234DE3" w:rsidP="00234D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2BB">
        <w:rPr>
          <w:rFonts w:ascii="Times New Roman" w:hAnsi="Times New Roman" w:cs="Times New Roman"/>
          <w:sz w:val="26"/>
          <w:szCs w:val="26"/>
        </w:rPr>
        <w:t>а) образованных из земельного участка, предоставленного садовод</w:t>
      </w:r>
      <w:r>
        <w:rPr>
          <w:rFonts w:ascii="Times New Roman" w:hAnsi="Times New Roman" w:cs="Times New Roman"/>
          <w:sz w:val="26"/>
          <w:szCs w:val="26"/>
        </w:rPr>
        <w:t xml:space="preserve">ческому или </w:t>
      </w:r>
      <w:r w:rsidRPr="000A22BB">
        <w:rPr>
          <w:rFonts w:ascii="Times New Roman" w:hAnsi="Times New Roman" w:cs="Times New Roman"/>
          <w:sz w:val="26"/>
          <w:szCs w:val="26"/>
        </w:rPr>
        <w:t>огородническому</w:t>
      </w:r>
      <w:r>
        <w:rPr>
          <w:rFonts w:ascii="Times New Roman" w:hAnsi="Times New Roman" w:cs="Times New Roman"/>
          <w:sz w:val="26"/>
          <w:szCs w:val="26"/>
        </w:rPr>
        <w:t xml:space="preserve"> некоммерческому товариществу, за</w:t>
      </w:r>
      <w:r w:rsidRPr="000A22BB">
        <w:rPr>
          <w:rFonts w:ascii="Times New Roman" w:hAnsi="Times New Roman" w:cs="Times New Roman"/>
          <w:sz w:val="26"/>
          <w:szCs w:val="26"/>
        </w:rPr>
        <w:t xml:space="preserve"> исключением земельных участков</w:t>
      </w:r>
      <w:r>
        <w:rPr>
          <w:rFonts w:ascii="Times New Roman" w:hAnsi="Times New Roman" w:cs="Times New Roman"/>
          <w:sz w:val="26"/>
          <w:szCs w:val="26"/>
        </w:rPr>
        <w:t xml:space="preserve"> общего назначения, при продаже членам такого товарищества</w:t>
      </w:r>
      <w:r w:rsidRPr="000A22BB">
        <w:rPr>
          <w:rFonts w:ascii="Times New Roman" w:hAnsi="Times New Roman" w:cs="Times New Roman"/>
          <w:sz w:val="26"/>
          <w:szCs w:val="26"/>
        </w:rPr>
        <w:t>;</w:t>
      </w:r>
    </w:p>
    <w:p w:rsidR="00234DE3" w:rsidRPr="000A22BB" w:rsidRDefault="00234DE3" w:rsidP="00234D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0A22BB">
        <w:rPr>
          <w:rFonts w:ascii="Times New Roman" w:hAnsi="Times New Roman" w:cs="Times New Roman"/>
          <w:sz w:val="26"/>
          <w:szCs w:val="26"/>
        </w:rPr>
        <w:t xml:space="preserve">) предоставляемых гражданам для садоводства, </w:t>
      </w:r>
      <w:r>
        <w:rPr>
          <w:rFonts w:ascii="Times New Roman" w:hAnsi="Times New Roman" w:cs="Times New Roman"/>
          <w:sz w:val="26"/>
          <w:szCs w:val="26"/>
        </w:rPr>
        <w:t xml:space="preserve">гражданам или крестьянским (фермерским) </w:t>
      </w:r>
      <w:r w:rsidRPr="000A22BB">
        <w:rPr>
          <w:rFonts w:ascii="Times New Roman" w:hAnsi="Times New Roman" w:cs="Times New Roman"/>
          <w:sz w:val="26"/>
          <w:szCs w:val="26"/>
        </w:rPr>
        <w:t xml:space="preserve">хозяйствам для осуществления крестьянским (фермерским) хозяйством его деятельности в соответствии со </w:t>
      </w:r>
      <w:hyperlink r:id="rId7" w:history="1">
        <w:r w:rsidRPr="000A22BB">
          <w:rPr>
            <w:rFonts w:ascii="Times New Roman" w:hAnsi="Times New Roman" w:cs="Times New Roman"/>
            <w:sz w:val="26"/>
            <w:szCs w:val="26"/>
          </w:rPr>
          <w:t>статьей 39.18</w:t>
        </w:r>
      </w:hyperlink>
      <w:r w:rsidRPr="000A22BB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Федерации;</w:t>
      </w:r>
    </w:p>
    <w:p w:rsidR="00234DE3" w:rsidRPr="000A22BB" w:rsidRDefault="00234DE3" w:rsidP="00234D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A22BB">
        <w:rPr>
          <w:rFonts w:ascii="Times New Roman" w:hAnsi="Times New Roman" w:cs="Times New Roman"/>
          <w:sz w:val="26"/>
          <w:szCs w:val="26"/>
        </w:rPr>
        <w:t xml:space="preserve">) 18 процентов кадастровой стоимости в отношении земельных участков, предоставленных субъектам малого и среднего предпринимательства, соответствующих условиям Федерального </w:t>
      </w:r>
      <w:hyperlink r:id="rId8" w:history="1">
        <w:r w:rsidRPr="000A22BB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A22BB">
        <w:rPr>
          <w:rFonts w:ascii="Times New Roman" w:hAnsi="Times New Roman" w:cs="Times New Roman"/>
          <w:sz w:val="26"/>
          <w:szCs w:val="26"/>
        </w:rPr>
        <w:t xml:space="preserve"> от 24</w:t>
      </w:r>
      <w:r>
        <w:rPr>
          <w:rFonts w:ascii="Times New Roman" w:hAnsi="Times New Roman" w:cs="Times New Roman"/>
          <w:sz w:val="26"/>
          <w:szCs w:val="26"/>
        </w:rPr>
        <w:t>.07.</w:t>
      </w:r>
      <w:r w:rsidRPr="000A22BB">
        <w:rPr>
          <w:rFonts w:ascii="Times New Roman" w:hAnsi="Times New Roman" w:cs="Times New Roman"/>
          <w:sz w:val="26"/>
          <w:szCs w:val="26"/>
        </w:rPr>
        <w:t xml:space="preserve">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A22BB">
        <w:rPr>
          <w:rFonts w:ascii="Times New Roman" w:hAnsi="Times New Roman" w:cs="Times New Roman"/>
          <w:sz w:val="26"/>
          <w:szCs w:val="26"/>
        </w:rPr>
        <w:t xml:space="preserve"> 209-ФЗ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A22BB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A22BB">
        <w:rPr>
          <w:rFonts w:ascii="Times New Roman" w:hAnsi="Times New Roman" w:cs="Times New Roman"/>
          <w:sz w:val="26"/>
          <w:szCs w:val="26"/>
        </w:rPr>
        <w:t xml:space="preserve"> и являющимся собственниками расположенных на этих земельных участках зданий, сооружений либо помещений в них;</w:t>
      </w:r>
    </w:p>
    <w:p w:rsidR="00234DE3" w:rsidRPr="000A22BB" w:rsidRDefault="00234DE3" w:rsidP="00234D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A22BB">
        <w:rPr>
          <w:rFonts w:ascii="Times New Roman" w:hAnsi="Times New Roman" w:cs="Times New Roman"/>
          <w:sz w:val="26"/>
          <w:szCs w:val="26"/>
        </w:rPr>
        <w:t>) 24 процента кадастровой стоимости в отношении земельных участков:</w:t>
      </w:r>
    </w:p>
    <w:p w:rsidR="00234DE3" w:rsidRPr="000A22BB" w:rsidRDefault="00234DE3" w:rsidP="00234D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2BB">
        <w:rPr>
          <w:rFonts w:ascii="Times New Roman" w:hAnsi="Times New Roman" w:cs="Times New Roman"/>
          <w:sz w:val="26"/>
          <w:szCs w:val="26"/>
        </w:rPr>
        <w:t>а) предоставляемых остальным не указанным в настоящей статье собственникам расположенных на этих земельных участках зданий, сооружений либо помещений в них;</w:t>
      </w:r>
    </w:p>
    <w:p w:rsidR="00234DE3" w:rsidRDefault="00234DE3" w:rsidP="00234D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2BB">
        <w:rPr>
          <w:rFonts w:ascii="Times New Roman" w:hAnsi="Times New Roman" w:cs="Times New Roman"/>
          <w:sz w:val="26"/>
          <w:szCs w:val="26"/>
        </w:rPr>
        <w:lastRenderedPageBreak/>
        <w:t xml:space="preserve">б) находящихся в постоянном (бессрочном) пользовании юридических лиц при продаже этим юридическим лицам, за исключением лиц, указанных в </w:t>
      </w:r>
      <w:hyperlink r:id="rId9" w:history="1">
        <w:r w:rsidRPr="000A22BB">
          <w:rPr>
            <w:rFonts w:ascii="Times New Roman" w:hAnsi="Times New Roman" w:cs="Times New Roman"/>
            <w:sz w:val="26"/>
            <w:szCs w:val="26"/>
          </w:rPr>
          <w:t>пункте 2 статьи 39.9</w:t>
        </w:r>
      </w:hyperlink>
      <w:r w:rsidRPr="000A22BB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234DE3" w:rsidRPr="0071620F" w:rsidRDefault="00234DE3" w:rsidP="00234D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1620F">
        <w:rPr>
          <w:rFonts w:ascii="Times New Roman" w:hAnsi="Times New Roman" w:cs="Times New Roman"/>
          <w:sz w:val="26"/>
          <w:szCs w:val="26"/>
        </w:rPr>
        <w:t>.</w:t>
      </w:r>
      <w:bookmarkStart w:id="3" w:name="P38"/>
      <w:bookmarkEnd w:id="3"/>
      <w:r w:rsidRPr="0071620F">
        <w:rPr>
          <w:rFonts w:ascii="Times New Roman" w:hAnsi="Times New Roman" w:cs="Times New Roman"/>
          <w:sz w:val="26"/>
          <w:szCs w:val="26"/>
        </w:rPr>
        <w:t xml:space="preserve"> Цена земельных участков,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 и которые находятся в постоянном (бессрочном) пользовании юридических лиц, при их продаже этим юридическим лицам определяется в размере, установленном </w:t>
      </w:r>
      <w:hyperlink r:id="rId10" w:history="1">
        <w:r w:rsidRPr="0071620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1620F">
        <w:rPr>
          <w:rFonts w:ascii="Times New Roman" w:hAnsi="Times New Roman" w:cs="Times New Roman"/>
          <w:sz w:val="26"/>
          <w:szCs w:val="26"/>
        </w:rPr>
        <w:t xml:space="preserve"> Амурской области от 24</w:t>
      </w:r>
      <w:r>
        <w:rPr>
          <w:rFonts w:ascii="Times New Roman" w:hAnsi="Times New Roman" w:cs="Times New Roman"/>
          <w:sz w:val="26"/>
          <w:szCs w:val="26"/>
        </w:rPr>
        <w:t>.10.</w:t>
      </w:r>
      <w:r w:rsidRPr="0071620F">
        <w:rPr>
          <w:rFonts w:ascii="Times New Roman" w:hAnsi="Times New Roman" w:cs="Times New Roman"/>
          <w:sz w:val="26"/>
          <w:szCs w:val="26"/>
        </w:rPr>
        <w:t xml:space="preserve">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1620F">
        <w:rPr>
          <w:rFonts w:ascii="Times New Roman" w:hAnsi="Times New Roman" w:cs="Times New Roman"/>
          <w:sz w:val="26"/>
          <w:szCs w:val="26"/>
        </w:rPr>
        <w:t xml:space="preserve"> 410-ОЗ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1620F">
        <w:rPr>
          <w:rFonts w:ascii="Times New Roman" w:hAnsi="Times New Roman" w:cs="Times New Roman"/>
          <w:sz w:val="26"/>
          <w:szCs w:val="26"/>
        </w:rPr>
        <w:t>Об установлении цены находящихся в государственной или муниципальной собственности земельных участков при их продаже отдельным собственникам зданий, строений, сооружений, расположенных на этих земельных участках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1620F">
        <w:rPr>
          <w:rFonts w:ascii="Times New Roman" w:hAnsi="Times New Roman" w:cs="Times New Roman"/>
          <w:sz w:val="26"/>
          <w:szCs w:val="26"/>
        </w:rPr>
        <w:t>.</w:t>
      </w:r>
    </w:p>
    <w:p w:rsidR="00234DE3" w:rsidRPr="0071620F" w:rsidRDefault="00234DE3" w:rsidP="00234D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1620F">
        <w:rPr>
          <w:rFonts w:ascii="Times New Roman" w:hAnsi="Times New Roman" w:cs="Times New Roman"/>
          <w:sz w:val="26"/>
          <w:szCs w:val="26"/>
        </w:rPr>
        <w:t xml:space="preserve">. Цена земельных участков, находящихся в постоянном (бессрочном) пользовании или пожизненном наследуемом владении крестьянских (фермерских) хозяйств или сельскохозяйственных организаций, при их продаже этим крестьянским (фермерским) хозяйствам или сельскохозяйственным организациям для осуществления их деятельности определяется в размере, установленном </w:t>
      </w:r>
      <w:hyperlink r:id="rId11" w:history="1">
        <w:r w:rsidRPr="0071620F">
          <w:rPr>
            <w:rFonts w:ascii="Times New Roman" w:hAnsi="Times New Roman" w:cs="Times New Roman"/>
            <w:sz w:val="26"/>
            <w:szCs w:val="26"/>
          </w:rPr>
          <w:t>статьей 4</w:t>
        </w:r>
      </w:hyperlink>
      <w:r w:rsidRPr="0071620F">
        <w:rPr>
          <w:rFonts w:ascii="Times New Roman" w:hAnsi="Times New Roman" w:cs="Times New Roman"/>
          <w:sz w:val="26"/>
          <w:szCs w:val="26"/>
        </w:rPr>
        <w:t xml:space="preserve"> Закона Амурской области от 11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71620F">
        <w:rPr>
          <w:rFonts w:ascii="Times New Roman" w:hAnsi="Times New Roman" w:cs="Times New Roman"/>
          <w:sz w:val="26"/>
          <w:szCs w:val="26"/>
        </w:rPr>
        <w:t xml:space="preserve">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1620F">
        <w:rPr>
          <w:rFonts w:ascii="Times New Roman" w:hAnsi="Times New Roman" w:cs="Times New Roman"/>
          <w:sz w:val="26"/>
          <w:szCs w:val="26"/>
        </w:rPr>
        <w:t xml:space="preserve"> 278-ОЗ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1620F">
        <w:rPr>
          <w:rFonts w:ascii="Times New Roman" w:hAnsi="Times New Roman" w:cs="Times New Roman"/>
          <w:sz w:val="26"/>
          <w:szCs w:val="26"/>
        </w:rPr>
        <w:t>Об обороте земель сельскохозяйственного назначения на территории Амурской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1620F">
        <w:rPr>
          <w:rFonts w:ascii="Times New Roman" w:hAnsi="Times New Roman" w:cs="Times New Roman"/>
          <w:sz w:val="26"/>
          <w:szCs w:val="26"/>
        </w:rPr>
        <w:t>.</w:t>
      </w:r>
    </w:p>
    <w:p w:rsidR="00234DE3" w:rsidRDefault="00234DE3" w:rsidP="00234D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1620F">
        <w:rPr>
          <w:rFonts w:ascii="Times New Roman" w:hAnsi="Times New Roman" w:cs="Times New Roman"/>
          <w:sz w:val="26"/>
          <w:szCs w:val="26"/>
        </w:rPr>
        <w:t>. Цена земельных участков, предназначенных для ведения сельскохозяйственного производства</w:t>
      </w:r>
      <w:r>
        <w:rPr>
          <w:rFonts w:ascii="Times New Roman" w:hAnsi="Times New Roman" w:cs="Times New Roman"/>
          <w:sz w:val="26"/>
          <w:szCs w:val="26"/>
        </w:rPr>
        <w:t>, на которые распространяется действие</w:t>
      </w:r>
      <w:r w:rsidRPr="0071620F">
        <w:rPr>
          <w:rFonts w:ascii="Times New Roman" w:hAnsi="Times New Roman" w:cs="Times New Roman"/>
          <w:sz w:val="26"/>
          <w:szCs w:val="26"/>
        </w:rPr>
        <w:t xml:space="preserve"> Закона Амурской области от 11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71620F">
        <w:rPr>
          <w:rFonts w:ascii="Times New Roman" w:hAnsi="Times New Roman" w:cs="Times New Roman"/>
          <w:sz w:val="26"/>
          <w:szCs w:val="26"/>
        </w:rPr>
        <w:t xml:space="preserve">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1620F">
        <w:rPr>
          <w:rFonts w:ascii="Times New Roman" w:hAnsi="Times New Roman" w:cs="Times New Roman"/>
          <w:sz w:val="26"/>
          <w:szCs w:val="26"/>
        </w:rPr>
        <w:t xml:space="preserve"> 278-ОЗ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1620F">
        <w:rPr>
          <w:rFonts w:ascii="Times New Roman" w:hAnsi="Times New Roman" w:cs="Times New Roman"/>
          <w:sz w:val="26"/>
          <w:szCs w:val="26"/>
        </w:rPr>
        <w:t>Об обороте земель сельскохозяйственного назначения на территории Амурской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71620F">
        <w:rPr>
          <w:rFonts w:ascii="Times New Roman" w:hAnsi="Times New Roman" w:cs="Times New Roman"/>
          <w:sz w:val="26"/>
          <w:szCs w:val="26"/>
        </w:rPr>
        <w:t xml:space="preserve">и переданных в аренду гражданину или юридическому лицу, при продаже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</w:t>
      </w:r>
      <w:r>
        <w:rPr>
          <w:rFonts w:ascii="Times New Roman" w:hAnsi="Times New Roman" w:cs="Times New Roman"/>
          <w:sz w:val="26"/>
          <w:szCs w:val="26"/>
        </w:rPr>
        <w:t>отсутствия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этого земельного участка в случае, если этим гражданином или этим юридическим лицом заявление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размере статьей 4 Закона</w:t>
      </w:r>
      <w:r w:rsidRPr="00951B3B">
        <w:rPr>
          <w:rFonts w:ascii="Times New Roman" w:hAnsi="Times New Roman" w:cs="Times New Roman"/>
          <w:sz w:val="26"/>
          <w:szCs w:val="26"/>
        </w:rPr>
        <w:t xml:space="preserve"> </w:t>
      </w:r>
      <w:r w:rsidRPr="0071620F">
        <w:rPr>
          <w:rFonts w:ascii="Times New Roman" w:hAnsi="Times New Roman" w:cs="Times New Roman"/>
          <w:sz w:val="26"/>
          <w:szCs w:val="26"/>
        </w:rPr>
        <w:t>Амурской области от 11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71620F">
        <w:rPr>
          <w:rFonts w:ascii="Times New Roman" w:hAnsi="Times New Roman" w:cs="Times New Roman"/>
          <w:sz w:val="26"/>
          <w:szCs w:val="26"/>
        </w:rPr>
        <w:t xml:space="preserve">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1620F">
        <w:rPr>
          <w:rFonts w:ascii="Times New Roman" w:hAnsi="Times New Roman" w:cs="Times New Roman"/>
          <w:sz w:val="26"/>
          <w:szCs w:val="26"/>
        </w:rPr>
        <w:t xml:space="preserve"> 278-ОЗ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1620F">
        <w:rPr>
          <w:rFonts w:ascii="Times New Roman" w:hAnsi="Times New Roman" w:cs="Times New Roman"/>
          <w:sz w:val="26"/>
          <w:szCs w:val="26"/>
        </w:rPr>
        <w:t>Об обороте земель сельскохозяйственного назначения на территории Амурской области</w:t>
      </w:r>
      <w:r>
        <w:rPr>
          <w:rFonts w:ascii="Times New Roman" w:hAnsi="Times New Roman" w:cs="Times New Roman"/>
          <w:sz w:val="26"/>
          <w:szCs w:val="26"/>
        </w:rPr>
        <w:t>».</w:t>
      </w:r>
    </w:p>
    <w:bookmarkEnd w:id="1"/>
    <w:p w:rsidR="00234DE3" w:rsidRPr="0002538D" w:rsidRDefault="00234DE3" w:rsidP="00234D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57DC" w:rsidRPr="003134C8" w:rsidRDefault="002457DC" w:rsidP="00FE67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457DC" w:rsidRPr="003134C8" w:rsidSect="00965F2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A222E"/>
    <w:multiLevelType w:val="hybridMultilevel"/>
    <w:tmpl w:val="D2104CA0"/>
    <w:lvl w:ilvl="0" w:tplc="041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">
    <w:nsid w:val="1080411C"/>
    <w:multiLevelType w:val="hybridMultilevel"/>
    <w:tmpl w:val="A58EC05C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C6A3590"/>
    <w:multiLevelType w:val="hybridMultilevel"/>
    <w:tmpl w:val="34867B0C"/>
    <w:lvl w:ilvl="0" w:tplc="E48C7D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266B7"/>
    <w:multiLevelType w:val="hybridMultilevel"/>
    <w:tmpl w:val="2D44CE1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48BC20E6"/>
    <w:multiLevelType w:val="hybridMultilevel"/>
    <w:tmpl w:val="DFAA367E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59BD7804"/>
    <w:multiLevelType w:val="hybridMultilevel"/>
    <w:tmpl w:val="E51C138A"/>
    <w:lvl w:ilvl="0" w:tplc="E48C7D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E15A7"/>
    <w:multiLevelType w:val="multilevel"/>
    <w:tmpl w:val="9B16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1E4"/>
    <w:rsid w:val="000001E4"/>
    <w:rsid w:val="000033FE"/>
    <w:rsid w:val="000040EC"/>
    <w:rsid w:val="00017B7D"/>
    <w:rsid w:val="00030D48"/>
    <w:rsid w:val="0006572D"/>
    <w:rsid w:val="0006605A"/>
    <w:rsid w:val="00066160"/>
    <w:rsid w:val="000677D4"/>
    <w:rsid w:val="0007149A"/>
    <w:rsid w:val="00077B45"/>
    <w:rsid w:val="00080C76"/>
    <w:rsid w:val="0008788E"/>
    <w:rsid w:val="000946A8"/>
    <w:rsid w:val="0009618D"/>
    <w:rsid w:val="000A09FC"/>
    <w:rsid w:val="000A572D"/>
    <w:rsid w:val="000C1621"/>
    <w:rsid w:val="000C2D2E"/>
    <w:rsid w:val="000C5658"/>
    <w:rsid w:val="000C7D5E"/>
    <w:rsid w:val="000D05FE"/>
    <w:rsid w:val="000D29D4"/>
    <w:rsid w:val="000D7896"/>
    <w:rsid w:val="000F2474"/>
    <w:rsid w:val="001004DA"/>
    <w:rsid w:val="001067CD"/>
    <w:rsid w:val="001118E8"/>
    <w:rsid w:val="00112422"/>
    <w:rsid w:val="00116577"/>
    <w:rsid w:val="00117DFE"/>
    <w:rsid w:val="00130748"/>
    <w:rsid w:val="00153511"/>
    <w:rsid w:val="0017186A"/>
    <w:rsid w:val="00172EAB"/>
    <w:rsid w:val="001849DF"/>
    <w:rsid w:val="00191A1B"/>
    <w:rsid w:val="00193D8E"/>
    <w:rsid w:val="00196933"/>
    <w:rsid w:val="001B082A"/>
    <w:rsid w:val="001B1D41"/>
    <w:rsid w:val="001C5F2E"/>
    <w:rsid w:val="001F1099"/>
    <w:rsid w:val="001F6B87"/>
    <w:rsid w:val="00200C69"/>
    <w:rsid w:val="002059C4"/>
    <w:rsid w:val="002104A1"/>
    <w:rsid w:val="00215529"/>
    <w:rsid w:val="002255F9"/>
    <w:rsid w:val="00231BC7"/>
    <w:rsid w:val="0023455D"/>
    <w:rsid w:val="00234DE3"/>
    <w:rsid w:val="002457DC"/>
    <w:rsid w:val="00250B91"/>
    <w:rsid w:val="00256895"/>
    <w:rsid w:val="00261F29"/>
    <w:rsid w:val="00263DC0"/>
    <w:rsid w:val="00287B67"/>
    <w:rsid w:val="002A08A8"/>
    <w:rsid w:val="002A2240"/>
    <w:rsid w:val="002A44BB"/>
    <w:rsid w:val="002B0A94"/>
    <w:rsid w:val="002B0D13"/>
    <w:rsid w:val="002B6107"/>
    <w:rsid w:val="002C0B85"/>
    <w:rsid w:val="002D0CFF"/>
    <w:rsid w:val="002D1C03"/>
    <w:rsid w:val="002D6751"/>
    <w:rsid w:val="002F492F"/>
    <w:rsid w:val="00307ECB"/>
    <w:rsid w:val="003149CE"/>
    <w:rsid w:val="00316758"/>
    <w:rsid w:val="00322026"/>
    <w:rsid w:val="00324396"/>
    <w:rsid w:val="003313F0"/>
    <w:rsid w:val="00336892"/>
    <w:rsid w:val="00340045"/>
    <w:rsid w:val="00344B21"/>
    <w:rsid w:val="00344F00"/>
    <w:rsid w:val="003557A7"/>
    <w:rsid w:val="00373E78"/>
    <w:rsid w:val="00380BEE"/>
    <w:rsid w:val="0038781A"/>
    <w:rsid w:val="003879AB"/>
    <w:rsid w:val="00390988"/>
    <w:rsid w:val="00393355"/>
    <w:rsid w:val="00395802"/>
    <w:rsid w:val="003B54CE"/>
    <w:rsid w:val="003C3B75"/>
    <w:rsid w:val="003C5CD3"/>
    <w:rsid w:val="003D1F23"/>
    <w:rsid w:val="003D3AE3"/>
    <w:rsid w:val="003D71F5"/>
    <w:rsid w:val="003E6F09"/>
    <w:rsid w:val="003F2A41"/>
    <w:rsid w:val="003F5DF8"/>
    <w:rsid w:val="003F6BEF"/>
    <w:rsid w:val="00415E2A"/>
    <w:rsid w:val="00433AE2"/>
    <w:rsid w:val="00441842"/>
    <w:rsid w:val="00443050"/>
    <w:rsid w:val="00444E87"/>
    <w:rsid w:val="004463CE"/>
    <w:rsid w:val="0045519C"/>
    <w:rsid w:val="00462282"/>
    <w:rsid w:val="0046517E"/>
    <w:rsid w:val="004651DB"/>
    <w:rsid w:val="0047092B"/>
    <w:rsid w:val="00470EAA"/>
    <w:rsid w:val="00472179"/>
    <w:rsid w:val="00485B04"/>
    <w:rsid w:val="0049033C"/>
    <w:rsid w:val="00497558"/>
    <w:rsid w:val="004975AC"/>
    <w:rsid w:val="004A4ACF"/>
    <w:rsid w:val="004B0496"/>
    <w:rsid w:val="004B0B64"/>
    <w:rsid w:val="004B169E"/>
    <w:rsid w:val="004B3684"/>
    <w:rsid w:val="004B78DB"/>
    <w:rsid w:val="004C288C"/>
    <w:rsid w:val="004C42DD"/>
    <w:rsid w:val="004C6E79"/>
    <w:rsid w:val="004D3CC0"/>
    <w:rsid w:val="004D73CF"/>
    <w:rsid w:val="004E5746"/>
    <w:rsid w:val="004E5F87"/>
    <w:rsid w:val="004E7619"/>
    <w:rsid w:val="00507D88"/>
    <w:rsid w:val="00510DE8"/>
    <w:rsid w:val="0051144F"/>
    <w:rsid w:val="0052173D"/>
    <w:rsid w:val="0053195E"/>
    <w:rsid w:val="00535397"/>
    <w:rsid w:val="005373B5"/>
    <w:rsid w:val="00563F24"/>
    <w:rsid w:val="005650E3"/>
    <w:rsid w:val="005709A9"/>
    <w:rsid w:val="00572F60"/>
    <w:rsid w:val="00573859"/>
    <w:rsid w:val="00580279"/>
    <w:rsid w:val="0058196F"/>
    <w:rsid w:val="00594F1B"/>
    <w:rsid w:val="00597AC6"/>
    <w:rsid w:val="005B12C5"/>
    <w:rsid w:val="005C3319"/>
    <w:rsid w:val="005D1340"/>
    <w:rsid w:val="005E186F"/>
    <w:rsid w:val="005E60AB"/>
    <w:rsid w:val="005F00C6"/>
    <w:rsid w:val="005F5DF7"/>
    <w:rsid w:val="00630088"/>
    <w:rsid w:val="0064174C"/>
    <w:rsid w:val="0064611B"/>
    <w:rsid w:val="00651004"/>
    <w:rsid w:val="00651CDC"/>
    <w:rsid w:val="00655C31"/>
    <w:rsid w:val="00671993"/>
    <w:rsid w:val="00685C39"/>
    <w:rsid w:val="006870AC"/>
    <w:rsid w:val="00691CAF"/>
    <w:rsid w:val="006B6421"/>
    <w:rsid w:val="006C098C"/>
    <w:rsid w:val="006C66EF"/>
    <w:rsid w:val="006C67C8"/>
    <w:rsid w:val="006C7404"/>
    <w:rsid w:val="006C7449"/>
    <w:rsid w:val="006D1C97"/>
    <w:rsid w:val="006D59F2"/>
    <w:rsid w:val="006D5B89"/>
    <w:rsid w:val="006D60F9"/>
    <w:rsid w:val="006D77F4"/>
    <w:rsid w:val="006E36CD"/>
    <w:rsid w:val="006F1C65"/>
    <w:rsid w:val="00702EBC"/>
    <w:rsid w:val="00722FD4"/>
    <w:rsid w:val="00725482"/>
    <w:rsid w:val="00725C45"/>
    <w:rsid w:val="00733289"/>
    <w:rsid w:val="00737227"/>
    <w:rsid w:val="00743D4F"/>
    <w:rsid w:val="007443E8"/>
    <w:rsid w:val="0074499D"/>
    <w:rsid w:val="00747A87"/>
    <w:rsid w:val="007651F7"/>
    <w:rsid w:val="00773B74"/>
    <w:rsid w:val="00774849"/>
    <w:rsid w:val="00774951"/>
    <w:rsid w:val="007849D6"/>
    <w:rsid w:val="0078753E"/>
    <w:rsid w:val="007955C7"/>
    <w:rsid w:val="00795B82"/>
    <w:rsid w:val="007A3FCE"/>
    <w:rsid w:val="007A41CB"/>
    <w:rsid w:val="007A6845"/>
    <w:rsid w:val="007B00ED"/>
    <w:rsid w:val="007C3749"/>
    <w:rsid w:val="007C56AE"/>
    <w:rsid w:val="007D2606"/>
    <w:rsid w:val="007E6151"/>
    <w:rsid w:val="007F675E"/>
    <w:rsid w:val="00813B35"/>
    <w:rsid w:val="00822A34"/>
    <w:rsid w:val="00842CB8"/>
    <w:rsid w:val="00843186"/>
    <w:rsid w:val="00843780"/>
    <w:rsid w:val="008518C7"/>
    <w:rsid w:val="00854978"/>
    <w:rsid w:val="0087717D"/>
    <w:rsid w:val="00881637"/>
    <w:rsid w:val="008909BF"/>
    <w:rsid w:val="00892E14"/>
    <w:rsid w:val="0089531B"/>
    <w:rsid w:val="008A20D0"/>
    <w:rsid w:val="008A39DF"/>
    <w:rsid w:val="008A5A1B"/>
    <w:rsid w:val="008B3404"/>
    <w:rsid w:val="008B4672"/>
    <w:rsid w:val="008B5C3A"/>
    <w:rsid w:val="008B7E32"/>
    <w:rsid w:val="008C1785"/>
    <w:rsid w:val="008C2A5F"/>
    <w:rsid w:val="008C49F1"/>
    <w:rsid w:val="008C5AAE"/>
    <w:rsid w:val="008D439E"/>
    <w:rsid w:val="008D7334"/>
    <w:rsid w:val="008D7D9A"/>
    <w:rsid w:val="008E02D8"/>
    <w:rsid w:val="008E0A59"/>
    <w:rsid w:val="008E73E0"/>
    <w:rsid w:val="008F76BE"/>
    <w:rsid w:val="009071F8"/>
    <w:rsid w:val="009074F3"/>
    <w:rsid w:val="0090762B"/>
    <w:rsid w:val="00916A98"/>
    <w:rsid w:val="009231C9"/>
    <w:rsid w:val="0092614B"/>
    <w:rsid w:val="00937EC3"/>
    <w:rsid w:val="00952805"/>
    <w:rsid w:val="0096482E"/>
    <w:rsid w:val="00965F20"/>
    <w:rsid w:val="0096607A"/>
    <w:rsid w:val="00970205"/>
    <w:rsid w:val="00971BE1"/>
    <w:rsid w:val="00983951"/>
    <w:rsid w:val="00985FC9"/>
    <w:rsid w:val="00986AFB"/>
    <w:rsid w:val="009872AC"/>
    <w:rsid w:val="00993444"/>
    <w:rsid w:val="00996AC9"/>
    <w:rsid w:val="009B72E1"/>
    <w:rsid w:val="009D124F"/>
    <w:rsid w:val="009D4759"/>
    <w:rsid w:val="009D5272"/>
    <w:rsid w:val="009D7284"/>
    <w:rsid w:val="009E2A86"/>
    <w:rsid w:val="009E5CCD"/>
    <w:rsid w:val="00A06499"/>
    <w:rsid w:val="00A06972"/>
    <w:rsid w:val="00A10710"/>
    <w:rsid w:val="00A21E45"/>
    <w:rsid w:val="00A23E0C"/>
    <w:rsid w:val="00A323FF"/>
    <w:rsid w:val="00A3289A"/>
    <w:rsid w:val="00A33035"/>
    <w:rsid w:val="00A36173"/>
    <w:rsid w:val="00A37152"/>
    <w:rsid w:val="00A415C0"/>
    <w:rsid w:val="00A41E92"/>
    <w:rsid w:val="00A563A9"/>
    <w:rsid w:val="00A6016E"/>
    <w:rsid w:val="00A637A4"/>
    <w:rsid w:val="00A64198"/>
    <w:rsid w:val="00A679E9"/>
    <w:rsid w:val="00A73412"/>
    <w:rsid w:val="00A7434E"/>
    <w:rsid w:val="00A90073"/>
    <w:rsid w:val="00A95D0D"/>
    <w:rsid w:val="00A96ECF"/>
    <w:rsid w:val="00AA77BC"/>
    <w:rsid w:val="00AB3102"/>
    <w:rsid w:val="00AC2A8E"/>
    <w:rsid w:val="00AC2B84"/>
    <w:rsid w:val="00AC3811"/>
    <w:rsid w:val="00AD7AF1"/>
    <w:rsid w:val="00AE27E2"/>
    <w:rsid w:val="00AE4CEF"/>
    <w:rsid w:val="00AE7770"/>
    <w:rsid w:val="00AF5756"/>
    <w:rsid w:val="00B022BF"/>
    <w:rsid w:val="00B0336C"/>
    <w:rsid w:val="00B068CE"/>
    <w:rsid w:val="00B14A5C"/>
    <w:rsid w:val="00B158F4"/>
    <w:rsid w:val="00B26190"/>
    <w:rsid w:val="00B3018F"/>
    <w:rsid w:val="00B30A43"/>
    <w:rsid w:val="00B33F08"/>
    <w:rsid w:val="00B51B3E"/>
    <w:rsid w:val="00B52969"/>
    <w:rsid w:val="00B5306E"/>
    <w:rsid w:val="00B53203"/>
    <w:rsid w:val="00B671E4"/>
    <w:rsid w:val="00B75819"/>
    <w:rsid w:val="00B81853"/>
    <w:rsid w:val="00B90EEE"/>
    <w:rsid w:val="00B950C5"/>
    <w:rsid w:val="00BA27C1"/>
    <w:rsid w:val="00BA5530"/>
    <w:rsid w:val="00BA70E1"/>
    <w:rsid w:val="00BA77EE"/>
    <w:rsid w:val="00BB054B"/>
    <w:rsid w:val="00BB0A14"/>
    <w:rsid w:val="00BB30B9"/>
    <w:rsid w:val="00BC3CAF"/>
    <w:rsid w:val="00BC7AD6"/>
    <w:rsid w:val="00BD16DA"/>
    <w:rsid w:val="00BE159D"/>
    <w:rsid w:val="00BE3F3B"/>
    <w:rsid w:val="00BE728C"/>
    <w:rsid w:val="00BF2FA4"/>
    <w:rsid w:val="00BF74FF"/>
    <w:rsid w:val="00C1585C"/>
    <w:rsid w:val="00C15DAF"/>
    <w:rsid w:val="00C2279D"/>
    <w:rsid w:val="00C22967"/>
    <w:rsid w:val="00C24C98"/>
    <w:rsid w:val="00C32E61"/>
    <w:rsid w:val="00C3499C"/>
    <w:rsid w:val="00C37356"/>
    <w:rsid w:val="00C41F8D"/>
    <w:rsid w:val="00C539A3"/>
    <w:rsid w:val="00C636F6"/>
    <w:rsid w:val="00C677E6"/>
    <w:rsid w:val="00C70255"/>
    <w:rsid w:val="00C744BE"/>
    <w:rsid w:val="00C75348"/>
    <w:rsid w:val="00C75B5C"/>
    <w:rsid w:val="00C91EC6"/>
    <w:rsid w:val="00C95A30"/>
    <w:rsid w:val="00CB13FD"/>
    <w:rsid w:val="00CC304F"/>
    <w:rsid w:val="00CD4406"/>
    <w:rsid w:val="00CE248B"/>
    <w:rsid w:val="00CE3340"/>
    <w:rsid w:val="00CE4DFE"/>
    <w:rsid w:val="00D017D7"/>
    <w:rsid w:val="00D031BC"/>
    <w:rsid w:val="00D13938"/>
    <w:rsid w:val="00D15171"/>
    <w:rsid w:val="00D223FD"/>
    <w:rsid w:val="00D25E77"/>
    <w:rsid w:val="00D34FE4"/>
    <w:rsid w:val="00D37EC0"/>
    <w:rsid w:val="00D47F8D"/>
    <w:rsid w:val="00D566D9"/>
    <w:rsid w:val="00D64B57"/>
    <w:rsid w:val="00D81548"/>
    <w:rsid w:val="00D95BD9"/>
    <w:rsid w:val="00D971BA"/>
    <w:rsid w:val="00D977A8"/>
    <w:rsid w:val="00DA37BF"/>
    <w:rsid w:val="00DA52C0"/>
    <w:rsid w:val="00DB0F8C"/>
    <w:rsid w:val="00DB6484"/>
    <w:rsid w:val="00DC205C"/>
    <w:rsid w:val="00DC3557"/>
    <w:rsid w:val="00DC3ED0"/>
    <w:rsid w:val="00DD07E2"/>
    <w:rsid w:val="00DD38A3"/>
    <w:rsid w:val="00DD6610"/>
    <w:rsid w:val="00DE25A9"/>
    <w:rsid w:val="00DE3139"/>
    <w:rsid w:val="00E00C62"/>
    <w:rsid w:val="00E02FE6"/>
    <w:rsid w:val="00E1252B"/>
    <w:rsid w:val="00E14153"/>
    <w:rsid w:val="00E15B64"/>
    <w:rsid w:val="00E239AE"/>
    <w:rsid w:val="00E37E84"/>
    <w:rsid w:val="00E45165"/>
    <w:rsid w:val="00E64CFF"/>
    <w:rsid w:val="00E76D07"/>
    <w:rsid w:val="00E76E01"/>
    <w:rsid w:val="00E90ED2"/>
    <w:rsid w:val="00E911A9"/>
    <w:rsid w:val="00E935BC"/>
    <w:rsid w:val="00E94A0B"/>
    <w:rsid w:val="00E95EFB"/>
    <w:rsid w:val="00EB20E4"/>
    <w:rsid w:val="00EC20AD"/>
    <w:rsid w:val="00EE086B"/>
    <w:rsid w:val="00EF7449"/>
    <w:rsid w:val="00F04DC9"/>
    <w:rsid w:val="00F22591"/>
    <w:rsid w:val="00F3270B"/>
    <w:rsid w:val="00F4367A"/>
    <w:rsid w:val="00F457C7"/>
    <w:rsid w:val="00F5439F"/>
    <w:rsid w:val="00F634B0"/>
    <w:rsid w:val="00F659C7"/>
    <w:rsid w:val="00F674D8"/>
    <w:rsid w:val="00F9000B"/>
    <w:rsid w:val="00FA60EF"/>
    <w:rsid w:val="00FB41A0"/>
    <w:rsid w:val="00FD6BDF"/>
    <w:rsid w:val="00FE4F54"/>
    <w:rsid w:val="00FE5B7E"/>
    <w:rsid w:val="00FE6774"/>
    <w:rsid w:val="00FE7D2E"/>
    <w:rsid w:val="00FF1376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C6379-4140-4997-AC88-146626D9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AC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5F87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B3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4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499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5B12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39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B0A94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nhideWhenUsed/>
    <w:rsid w:val="0077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2345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472179"/>
  </w:style>
  <w:style w:type="paragraph" w:customStyle="1" w:styleId="aa">
    <w:name w:val="Заголовок статьи"/>
    <w:basedOn w:val="a"/>
    <w:next w:val="a"/>
    <w:uiPriority w:val="99"/>
    <w:rsid w:val="00234DE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0B76EA3B3194C2E9A6E5CF75617180E2FC3CA29D3A750E65FA9F319EF6C1F266D608A1AC37BC72DSA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2F0B76EA3B3194C2E9A6E5CF75617180E2FC4C428D9A750E65FA9F319EF6C1F266D60831F2CSB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F0B76EA3B3194C2E9A6E5CF75617180E2FC4C428D9A750E65FA9F319EF6C1F266D60831F2CSBE" TargetMode="External"/><Relationship Id="rId11" Type="http://schemas.openxmlformats.org/officeDocument/2006/relationships/hyperlink" Target="consultantplus://offline/ref=F2F0B76EA3B3194C2E9A6E4AF43A491D0F2C9CC027D9AF03BD00F2AE4EE66648612239C85ECE7A2CS6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F0B76EA3B3194C2E9A6E4AF43A491D0F2C9CC027D5A906B800F2AE4EE6664826S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F0B76EA3B3194C2E9A6E5CF75617180E2FC4C428D9A750E65FA9F319EF6C1F266D608E1C2CS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8614A-B030-4370-AF11-C27D65C2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509</cp:revision>
  <cp:lastPrinted>2022-05-04T07:40:00Z</cp:lastPrinted>
  <dcterms:created xsi:type="dcterms:W3CDTF">2017-07-19T23:16:00Z</dcterms:created>
  <dcterms:modified xsi:type="dcterms:W3CDTF">2022-05-04T07:40:00Z</dcterms:modified>
</cp:coreProperties>
</file>