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31FA5815" w:rsidR="00EA6158" w:rsidRPr="00C7615F" w:rsidRDefault="0047040E" w:rsidP="00EA6158">
      <w:pPr>
        <w:spacing w:after="0" w:line="240" w:lineRule="auto"/>
        <w:jc w:val="center"/>
        <w:rPr>
          <w:rFonts w:ascii="Times New Roman" w:hAnsi="Times New Roman" w:cs="Times New Roman"/>
          <w:b/>
          <w:sz w:val="52"/>
          <w:szCs w:val="52"/>
        </w:rPr>
      </w:pPr>
      <w:bookmarkStart w:id="0" w:name="_Hlk97120897"/>
      <w:r>
        <w:rPr>
          <w:rFonts w:ascii="Times New Roman" w:hAnsi="Times New Roman" w:cs="Times New Roman"/>
          <w:b/>
          <w:sz w:val="52"/>
          <w:szCs w:val="52"/>
        </w:rPr>
        <w:t xml:space="preserve"> </w:t>
      </w:r>
      <w:r w:rsidR="00EA6158"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6C11E854"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r w:rsidR="0047040E">
        <w:rPr>
          <w:rFonts w:ascii="Times New Roman" w:hAnsi="Times New Roman" w:cs="Times New Roman"/>
          <w:b/>
          <w:sz w:val="52"/>
          <w:szCs w:val="52"/>
        </w:rPr>
        <w:t xml:space="preserve"> </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7950F69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 </w:t>
      </w:r>
      <w:r w:rsidR="000B1FC0">
        <w:rPr>
          <w:rFonts w:ascii="Times New Roman" w:hAnsi="Times New Roman" w:cs="Times New Roman"/>
          <w:b/>
          <w:sz w:val="52"/>
          <w:szCs w:val="52"/>
        </w:rPr>
        <w:t>1</w:t>
      </w:r>
      <w:r w:rsidR="002F22E1">
        <w:rPr>
          <w:rFonts w:ascii="Times New Roman" w:hAnsi="Times New Roman" w:cs="Times New Roman"/>
          <w:b/>
          <w:sz w:val="52"/>
          <w:szCs w:val="52"/>
        </w:rPr>
        <w:t>2</w:t>
      </w:r>
      <w:r w:rsidR="00081CB0">
        <w:rPr>
          <w:rFonts w:ascii="Times New Roman" w:hAnsi="Times New Roman" w:cs="Times New Roman"/>
          <w:b/>
          <w:sz w:val="52"/>
          <w:szCs w:val="52"/>
        </w:rPr>
        <w:t xml:space="preserve"> </w:t>
      </w:r>
      <w:r w:rsidRPr="001D0DF4">
        <w:rPr>
          <w:rFonts w:ascii="Times New Roman" w:hAnsi="Times New Roman" w:cs="Times New Roman"/>
          <w:b/>
          <w:sz w:val="52"/>
          <w:szCs w:val="52"/>
        </w:rPr>
        <w:t>от</w:t>
      </w:r>
      <w:r w:rsidR="00005747" w:rsidRPr="001D0DF4">
        <w:rPr>
          <w:rFonts w:ascii="Times New Roman" w:hAnsi="Times New Roman" w:cs="Times New Roman"/>
          <w:b/>
          <w:sz w:val="52"/>
          <w:szCs w:val="52"/>
        </w:rPr>
        <w:t xml:space="preserve"> </w:t>
      </w:r>
      <w:r w:rsidR="002F22E1" w:rsidRPr="00CB472B">
        <w:rPr>
          <w:rFonts w:ascii="Times New Roman" w:hAnsi="Times New Roman" w:cs="Times New Roman"/>
          <w:b/>
          <w:sz w:val="52"/>
          <w:szCs w:val="52"/>
        </w:rPr>
        <w:t>2</w:t>
      </w:r>
      <w:r w:rsidR="00421FF4" w:rsidRPr="00CB472B">
        <w:rPr>
          <w:rFonts w:ascii="Times New Roman" w:hAnsi="Times New Roman" w:cs="Times New Roman"/>
          <w:b/>
          <w:sz w:val="52"/>
          <w:szCs w:val="52"/>
        </w:rPr>
        <w:t>2</w:t>
      </w:r>
      <w:r w:rsidR="000B1FC0" w:rsidRPr="00CB472B">
        <w:rPr>
          <w:rFonts w:ascii="Times New Roman" w:hAnsi="Times New Roman" w:cs="Times New Roman"/>
          <w:b/>
          <w:sz w:val="52"/>
          <w:szCs w:val="52"/>
        </w:rPr>
        <w:t>.06.2022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7BE7ADD2" w14:textId="4956E365" w:rsidR="00EB7CC4" w:rsidRDefault="00EB7CC4" w:rsidP="00081CB0">
      <w:pPr>
        <w:spacing w:after="0" w:line="240" w:lineRule="auto"/>
        <w:rPr>
          <w:rFonts w:ascii="Times New Roman" w:hAnsi="Times New Roman" w:cs="Times New Roman"/>
          <w:b/>
          <w:sz w:val="52"/>
          <w:szCs w:val="52"/>
        </w:rPr>
      </w:pPr>
    </w:p>
    <w:p w14:paraId="255E872A" w14:textId="77777777" w:rsidR="00081CB0" w:rsidRDefault="00081CB0" w:rsidP="00081CB0">
      <w:pPr>
        <w:spacing w:after="0" w:line="240" w:lineRule="auto"/>
        <w:rPr>
          <w:rFonts w:ascii="Times New Roman" w:hAnsi="Times New Roman" w:cs="Times New Roman"/>
          <w:b/>
          <w:sz w:val="52"/>
          <w:szCs w:val="52"/>
        </w:rPr>
      </w:pPr>
    </w:p>
    <w:p w14:paraId="7991EDB5" w14:textId="483DAFFB" w:rsidR="00EB7CC4" w:rsidRDefault="00EB7CC4" w:rsidP="006C7D59">
      <w:pPr>
        <w:spacing w:after="0" w:line="240" w:lineRule="auto"/>
        <w:jc w:val="center"/>
        <w:rPr>
          <w:rFonts w:ascii="Times New Roman" w:hAnsi="Times New Roman" w:cs="Times New Roman"/>
          <w:b/>
          <w:sz w:val="52"/>
          <w:szCs w:val="52"/>
        </w:rPr>
      </w:pPr>
    </w:p>
    <w:p w14:paraId="0195023C" w14:textId="77777777" w:rsidR="000A69A0" w:rsidRDefault="000A69A0" w:rsidP="006C7D59">
      <w:pPr>
        <w:spacing w:after="0" w:line="240" w:lineRule="auto"/>
        <w:jc w:val="center"/>
        <w:rPr>
          <w:rFonts w:ascii="Times New Roman" w:hAnsi="Times New Roman" w:cs="Times New Roman"/>
          <w:b/>
          <w:sz w:val="52"/>
          <w:szCs w:val="52"/>
        </w:rPr>
      </w:pPr>
    </w:p>
    <w:p w14:paraId="65A4A450" w14:textId="67C2593F" w:rsidR="0003274A" w:rsidRPr="00C7615F" w:rsidRDefault="000B1FC0"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июнь</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7C687955" w14:textId="03619C9E" w:rsidR="00EA6158"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lastRenderedPageBreak/>
        <w:t>СОДЕРЖАНИЕ</w:t>
      </w:r>
    </w:p>
    <w:p w14:paraId="52C21125" w14:textId="77777777" w:rsidR="0032692E" w:rsidRPr="00C7615F" w:rsidRDefault="0032692E" w:rsidP="00D47EF6">
      <w:pPr>
        <w:spacing w:after="0" w:line="240" w:lineRule="auto"/>
        <w:jc w:val="center"/>
        <w:rPr>
          <w:rFonts w:ascii="Times New Roman" w:hAnsi="Times New Roman" w:cs="Times New Roman"/>
          <w:b/>
          <w:sz w:val="28"/>
          <w:szCs w:val="28"/>
        </w:rPr>
      </w:pPr>
    </w:p>
    <w:p w14:paraId="373E90E1" w14:textId="7B26F16A" w:rsidR="0099646F" w:rsidRDefault="0099646F" w:rsidP="0099646F">
      <w:pPr>
        <w:spacing w:after="0" w:line="240" w:lineRule="auto"/>
        <w:jc w:val="both"/>
        <w:rPr>
          <w:rFonts w:ascii="Times New Roman" w:hAnsi="Times New Roman" w:cs="Times New Roman"/>
          <w:b/>
          <w:sz w:val="28"/>
          <w:szCs w:val="28"/>
        </w:rPr>
      </w:pPr>
      <w:bookmarkStart w:id="2" w:name="_Hlk99557257"/>
      <w:bookmarkEnd w:id="1"/>
      <w:r w:rsidRPr="0099646F">
        <w:rPr>
          <w:rFonts w:ascii="Times New Roman" w:hAnsi="Times New Roman" w:cs="Times New Roman"/>
          <w:b/>
          <w:sz w:val="28"/>
          <w:szCs w:val="28"/>
        </w:rPr>
        <w:t>Постановления главы Завитинского муниципального округа:</w:t>
      </w:r>
    </w:p>
    <w:p w14:paraId="2008569D" w14:textId="0D65BFF0" w:rsidR="002C7B54"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480</w:t>
      </w:r>
      <w:r w:rsidR="001D1250" w:rsidRPr="004004E4">
        <w:rPr>
          <w:rFonts w:ascii="Times New Roman" w:hAnsi="Times New Roman" w:cs="Times New Roman"/>
          <w:bCs/>
          <w:sz w:val="28"/>
          <w:szCs w:val="28"/>
        </w:rPr>
        <w:t xml:space="preserve"> от 06.06.2022</w:t>
      </w:r>
      <w:r w:rsidR="00654C14" w:rsidRPr="004004E4">
        <w:rPr>
          <w:rFonts w:ascii="Times New Roman" w:hAnsi="Times New Roman" w:cs="Times New Roman"/>
          <w:bCs/>
          <w:sz w:val="28"/>
          <w:szCs w:val="28"/>
        </w:rPr>
        <w:t xml:space="preserve"> </w:t>
      </w:r>
      <w:r w:rsidR="00421FF4" w:rsidRPr="004004E4">
        <w:rPr>
          <w:rFonts w:ascii="Times New Roman" w:hAnsi="Times New Roman" w:cs="Times New Roman"/>
          <w:bCs/>
          <w:sz w:val="28"/>
          <w:szCs w:val="28"/>
        </w:rPr>
        <w:t>«</w:t>
      </w:r>
      <w:r w:rsidR="00654C14" w:rsidRPr="004004E4">
        <w:rPr>
          <w:rFonts w:ascii="Times New Roman" w:hAnsi="Times New Roman" w:cs="Times New Roman"/>
          <w:bCs/>
          <w:sz w:val="28"/>
          <w:szCs w:val="28"/>
        </w:rPr>
        <w:t>О внесении изменений в постановление главы Завитинского муниципального округа от 11.04.2022 № 266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Завитинского муниципального округа»</w:t>
      </w:r>
    </w:p>
    <w:p w14:paraId="3FB36F5D" w14:textId="693AFEE1" w:rsidR="000F3A38" w:rsidRPr="004004E4" w:rsidRDefault="000F3A38"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 481</w:t>
      </w:r>
      <w:r w:rsidR="00654C14"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sidRPr="004004E4">
        <w:rPr>
          <w:rFonts w:ascii="Times New Roman" w:hAnsi="Times New Roman" w:cs="Times New Roman"/>
          <w:bCs/>
          <w:sz w:val="28"/>
          <w:szCs w:val="28"/>
        </w:rPr>
        <w:t>«</w:t>
      </w:r>
      <w:r w:rsidR="00654C14" w:rsidRPr="004004E4">
        <w:rPr>
          <w:rFonts w:ascii="Times New Roman" w:hAnsi="Times New Roman" w:cs="Times New Roman"/>
          <w:bCs/>
          <w:sz w:val="28"/>
          <w:szCs w:val="28"/>
        </w:rPr>
        <w:t>О внесении изменения в постановление главы Завитинского муниципального округа от 22.03.2022 № 192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p>
    <w:p w14:paraId="16B626D9" w14:textId="2E4A5F38"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482</w:t>
      </w:r>
      <w:r w:rsidR="00DD304F" w:rsidRPr="004004E4">
        <w:rPr>
          <w:rFonts w:ascii="Times New Roman" w:hAnsi="Times New Roman" w:cs="Times New Roman"/>
          <w:bCs/>
          <w:sz w:val="28"/>
          <w:szCs w:val="28"/>
        </w:rPr>
        <w:t xml:space="preserve"> от 06.06.2022 </w:t>
      </w:r>
      <w:r w:rsidR="004004E4">
        <w:rPr>
          <w:rFonts w:ascii="Times New Roman" w:hAnsi="Times New Roman" w:cs="Times New Roman"/>
          <w:bCs/>
          <w:sz w:val="28"/>
          <w:szCs w:val="28"/>
        </w:rPr>
        <w:t>«</w:t>
      </w:r>
      <w:r w:rsidR="00647BFC" w:rsidRPr="004004E4">
        <w:rPr>
          <w:rFonts w:ascii="Times New Roman" w:hAnsi="Times New Roman" w:cs="Times New Roman"/>
          <w:bCs/>
          <w:sz w:val="28"/>
          <w:szCs w:val="28"/>
        </w:rPr>
        <w:t>О внесении изменения в постановление главы Завитинского муниципального округа от 14.04.2022 № 288 «Об утверждении административного регламента предоставления муниципальной услуги «Выдача разрешения на ввод объекта в эксплуатацию на территории Завитинского муниципального округа»</w:t>
      </w:r>
    </w:p>
    <w:p w14:paraId="24380843" w14:textId="04E7960D" w:rsidR="00EB2F8A" w:rsidRPr="004004E4" w:rsidRDefault="00EB2F8A" w:rsidP="00CB13D8">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485</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shd w:val="clear" w:color="auto" w:fill="FFFFFF"/>
        </w:rPr>
        <w:t>Об утверждении лесохозяйственного регламента городских лесов, расположенных в границах населенных пунктов Завитинского муниципального округа Амурской области</w:t>
      </w:r>
      <w:r w:rsidR="004004E4">
        <w:rPr>
          <w:rFonts w:ascii="Times New Roman" w:hAnsi="Times New Roman" w:cs="Times New Roman"/>
          <w:bCs/>
          <w:sz w:val="28"/>
          <w:szCs w:val="28"/>
          <w:shd w:val="clear" w:color="auto" w:fill="FFFFFF"/>
        </w:rPr>
        <w:t>»</w:t>
      </w:r>
    </w:p>
    <w:p w14:paraId="6C0F34BB" w14:textId="2397398A" w:rsidR="00EB2F8A" w:rsidRPr="004004E4" w:rsidRDefault="00EB2F8A" w:rsidP="00CB13D8">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487</w:t>
      </w:r>
      <w:r w:rsidR="00DD304F" w:rsidRPr="004004E4">
        <w:rPr>
          <w:rFonts w:ascii="Times New Roman" w:hAnsi="Times New Roman" w:cs="Times New Roman"/>
          <w:bCs/>
          <w:sz w:val="28"/>
          <w:szCs w:val="28"/>
        </w:rPr>
        <w:t xml:space="preserve"> от 06.06.2022</w:t>
      </w:r>
      <w:r w:rsidR="00CB13D8"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CB13D8" w:rsidRPr="004004E4">
        <w:rPr>
          <w:rFonts w:ascii="Times New Roman" w:hAnsi="Times New Roman" w:cs="Times New Roman"/>
          <w:bCs/>
          <w:sz w:val="28"/>
          <w:szCs w:val="28"/>
        </w:rPr>
        <w:t xml:space="preserve">О внесении изменения в постановление главы Завитинского муниципального округа от 05.05.2022 №371 </w:t>
      </w:r>
      <w:r w:rsidR="00CB13D8" w:rsidRPr="004004E4">
        <w:rPr>
          <w:rFonts w:ascii="Times New Roman" w:eastAsia="Times New Roman" w:hAnsi="Times New Roman" w:cs="Times New Roman"/>
          <w:bCs/>
          <w:sz w:val="28"/>
          <w:szCs w:val="28"/>
          <w:lang w:eastAsia="ru-RU"/>
        </w:rPr>
        <w:t>«Об утверждении Перечня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w:t>
      </w:r>
      <w:r w:rsidR="004004E4">
        <w:rPr>
          <w:rFonts w:ascii="Times New Roman" w:eastAsia="Times New Roman" w:hAnsi="Times New Roman" w:cs="Times New Roman"/>
          <w:bCs/>
          <w:sz w:val="28"/>
          <w:szCs w:val="28"/>
          <w:lang w:eastAsia="ru-RU"/>
        </w:rPr>
        <w:t>»</w:t>
      </w:r>
    </w:p>
    <w:p w14:paraId="7957D512" w14:textId="42F3D381" w:rsidR="00EB2F8A" w:rsidRPr="004004E4" w:rsidRDefault="00EB2F8A" w:rsidP="00CB13D8">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490</w:t>
      </w:r>
      <w:r w:rsidR="00647BF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647BFC" w:rsidRPr="004004E4">
        <w:rPr>
          <w:rFonts w:ascii="Times New Roman" w:hAnsi="Times New Roman" w:cs="Times New Roman"/>
          <w:bCs/>
          <w:sz w:val="28"/>
          <w:szCs w:val="28"/>
        </w:rPr>
        <w:t xml:space="preserve">О внесении изменения в постановление главы Завитинского муниципального округа от 24.02.2022 № 110 «Об утверждении административного регламента предоставления муниципальной услуги «Выдача градостроительного плана земельного участка на территории </w:t>
      </w:r>
      <w:r w:rsidR="00647BFC" w:rsidRPr="004004E4">
        <w:rPr>
          <w:rFonts w:ascii="Times New Roman" w:hAnsi="Times New Roman" w:cs="Times New Roman"/>
          <w:bCs/>
          <w:iCs/>
          <w:sz w:val="28"/>
          <w:szCs w:val="28"/>
        </w:rPr>
        <w:t>Завитинского муниципального округа</w:t>
      </w:r>
      <w:r w:rsidR="00647BFC" w:rsidRPr="004004E4">
        <w:rPr>
          <w:rFonts w:ascii="Times New Roman" w:hAnsi="Times New Roman" w:cs="Times New Roman"/>
          <w:bCs/>
          <w:sz w:val="28"/>
          <w:szCs w:val="28"/>
        </w:rPr>
        <w:t>»</w:t>
      </w:r>
    </w:p>
    <w:p w14:paraId="2EE5459B" w14:textId="07AA3720"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491</w:t>
      </w:r>
      <w:r w:rsidR="00647BF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647BFC" w:rsidRPr="004004E4">
        <w:rPr>
          <w:rFonts w:ascii="Times New Roman" w:hAnsi="Times New Roman" w:cs="Times New Roman"/>
          <w:bCs/>
          <w:sz w:val="28"/>
          <w:szCs w:val="28"/>
        </w:rPr>
        <w:t xml:space="preserve">О внесении изменения в постановление главы Завитинского муниципального округа от 06.04.2022 № 249 «Об утверждении административного регламента предоставления муниципальной услуги </w:t>
      </w:r>
      <w:r w:rsidR="00647BFC" w:rsidRPr="004004E4">
        <w:rPr>
          <w:rFonts w:ascii="Times New Roman" w:eastAsia="Calibri" w:hAnsi="Times New Roman" w:cs="Times New Roman"/>
          <w:bCs/>
          <w:sz w:val="28"/>
          <w:szCs w:val="28"/>
        </w:rPr>
        <w:t>«Подготовка и утверждение документации по планировке территории»</w:t>
      </w:r>
    </w:p>
    <w:p w14:paraId="1218D61B" w14:textId="7B8AB240"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492</w:t>
      </w:r>
      <w:r w:rsidR="00647BF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647BFC" w:rsidRPr="004004E4">
        <w:rPr>
          <w:rFonts w:ascii="Times New Roman" w:hAnsi="Times New Roman" w:cs="Times New Roman"/>
          <w:bCs/>
          <w:sz w:val="28"/>
          <w:szCs w:val="28"/>
        </w:rPr>
        <w:t>О внесении изменения в постановление главы Завитинского муниципального округа от 14.04.2022 № 287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Завитинского муниципального округа»</w:t>
      </w:r>
    </w:p>
    <w:p w14:paraId="37A8252C" w14:textId="152565E0"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493</w:t>
      </w:r>
      <w:r w:rsidR="00647BF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rPr>
        <w:t>О внесении изменения в постановление главы Завитинского муниципального округа от 04.05.2022 № 363 «Об утверждении административного регламента предоставления муниципальной услуги «Оформление и выдача ордера на производство земляных работ»</w:t>
      </w:r>
    </w:p>
    <w:p w14:paraId="2687BF68" w14:textId="56C20A9B"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494</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rPr>
        <w:t xml:space="preserve">О внесении изменения в постановление главы Завитинского муниципального округа от 20.04.2022 № 320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w:t>
      </w:r>
      <w:r w:rsidR="00CD624C" w:rsidRPr="004004E4">
        <w:rPr>
          <w:rFonts w:ascii="Times New Roman" w:hAnsi="Times New Roman" w:cs="Times New Roman"/>
          <w:bCs/>
          <w:spacing w:val="-3"/>
          <w:sz w:val="28"/>
          <w:szCs w:val="28"/>
        </w:rPr>
        <w:t xml:space="preserve">аннулирование </w:t>
      </w:r>
      <w:r w:rsidR="00CD624C" w:rsidRPr="004004E4">
        <w:rPr>
          <w:rFonts w:ascii="Times New Roman" w:hAnsi="Times New Roman" w:cs="Times New Roman"/>
          <w:bCs/>
          <w:sz w:val="28"/>
          <w:szCs w:val="28"/>
        </w:rPr>
        <w:t>такого</w:t>
      </w:r>
      <w:r w:rsidR="00CD624C" w:rsidRPr="004004E4">
        <w:rPr>
          <w:rFonts w:ascii="Times New Roman" w:hAnsi="Times New Roman" w:cs="Times New Roman"/>
          <w:bCs/>
          <w:spacing w:val="25"/>
          <w:sz w:val="28"/>
          <w:szCs w:val="28"/>
        </w:rPr>
        <w:t xml:space="preserve"> </w:t>
      </w:r>
      <w:r w:rsidR="00CD624C" w:rsidRPr="004004E4">
        <w:rPr>
          <w:rFonts w:ascii="Times New Roman" w:hAnsi="Times New Roman" w:cs="Times New Roman"/>
          <w:bCs/>
          <w:sz w:val="28"/>
          <w:szCs w:val="28"/>
        </w:rPr>
        <w:t xml:space="preserve">разрешения на территории </w:t>
      </w:r>
      <w:r w:rsidR="00CD624C" w:rsidRPr="004004E4">
        <w:rPr>
          <w:rFonts w:ascii="Times New Roman" w:hAnsi="Times New Roman" w:cs="Times New Roman"/>
          <w:bCs/>
          <w:sz w:val="28"/>
          <w:szCs w:val="28"/>
        </w:rPr>
        <w:lastRenderedPageBreak/>
        <w:t>Завитинского муниципального округа»</w:t>
      </w:r>
    </w:p>
    <w:p w14:paraId="29D32D09" w14:textId="42E784A1"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495</w:t>
      </w:r>
      <w:r w:rsidR="00DD304F" w:rsidRPr="004004E4">
        <w:rPr>
          <w:rFonts w:ascii="Times New Roman" w:hAnsi="Times New Roman" w:cs="Times New Roman"/>
          <w:bCs/>
          <w:sz w:val="28"/>
          <w:szCs w:val="28"/>
        </w:rPr>
        <w:t xml:space="preserve"> от 06.06.2022</w:t>
      </w:r>
      <w:r w:rsidR="00CD624C"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rPr>
        <w:t>О внесении изменения в постановление</w:t>
      </w:r>
      <w:r w:rsidR="005452B1" w:rsidRPr="004004E4">
        <w:rPr>
          <w:rFonts w:ascii="Times New Roman" w:hAnsi="Times New Roman" w:cs="Times New Roman"/>
          <w:bCs/>
          <w:sz w:val="28"/>
          <w:szCs w:val="28"/>
        </w:rPr>
        <w:t xml:space="preserve"> </w:t>
      </w:r>
      <w:r w:rsidR="00CD624C" w:rsidRPr="004004E4">
        <w:rPr>
          <w:rFonts w:ascii="Times New Roman" w:hAnsi="Times New Roman" w:cs="Times New Roman"/>
          <w:bCs/>
          <w:sz w:val="28"/>
          <w:szCs w:val="28"/>
        </w:rPr>
        <w:t>главы Завитинского муниципального</w:t>
      </w:r>
      <w:r w:rsidR="005452B1" w:rsidRPr="004004E4">
        <w:rPr>
          <w:rFonts w:ascii="Times New Roman" w:hAnsi="Times New Roman" w:cs="Times New Roman"/>
          <w:bCs/>
          <w:sz w:val="28"/>
          <w:szCs w:val="28"/>
        </w:rPr>
        <w:t xml:space="preserve"> </w:t>
      </w:r>
      <w:r w:rsidR="00CD624C" w:rsidRPr="004004E4">
        <w:rPr>
          <w:rFonts w:ascii="Times New Roman" w:hAnsi="Times New Roman" w:cs="Times New Roman"/>
          <w:bCs/>
          <w:sz w:val="28"/>
          <w:szCs w:val="28"/>
        </w:rPr>
        <w:t xml:space="preserve">округа от 22.04.2022 № 328 «Об утверждении административного регламента предоставления муниципальной услуги </w:t>
      </w:r>
      <w:r w:rsidR="00CD624C" w:rsidRPr="004004E4">
        <w:rPr>
          <w:rFonts w:ascii="Times New Roman" w:hAnsi="Times New Roman" w:cs="Times New Roman"/>
          <w:bCs/>
          <w:sz w:val="28"/>
          <w:szCs w:val="28"/>
          <w:lang w:eastAsia="zh-CN"/>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p w14:paraId="34C65565" w14:textId="4B7C3C82" w:rsidR="00EB2F8A" w:rsidRPr="004004E4" w:rsidRDefault="00EB2F8A" w:rsidP="005452B1">
      <w:pPr>
        <w:widowControl w:val="0"/>
        <w:autoSpaceDE w:val="0"/>
        <w:autoSpaceDN w:val="0"/>
        <w:adjustRightInd w:val="0"/>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496</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rPr>
        <w:t>О внесении изменения в постановление</w:t>
      </w:r>
      <w:r w:rsidR="005452B1" w:rsidRPr="004004E4">
        <w:rPr>
          <w:rFonts w:ascii="Times New Roman" w:hAnsi="Times New Roman" w:cs="Times New Roman"/>
          <w:bCs/>
          <w:sz w:val="28"/>
          <w:szCs w:val="28"/>
        </w:rPr>
        <w:t xml:space="preserve"> </w:t>
      </w:r>
      <w:r w:rsidR="00CD624C" w:rsidRPr="004004E4">
        <w:rPr>
          <w:rFonts w:ascii="Times New Roman" w:hAnsi="Times New Roman" w:cs="Times New Roman"/>
          <w:bCs/>
          <w:sz w:val="28"/>
          <w:szCs w:val="28"/>
        </w:rPr>
        <w:t>главы Завитинского муниципального</w:t>
      </w:r>
      <w:r w:rsidR="005452B1" w:rsidRPr="004004E4">
        <w:rPr>
          <w:rFonts w:ascii="Times New Roman" w:hAnsi="Times New Roman" w:cs="Times New Roman"/>
          <w:bCs/>
          <w:sz w:val="28"/>
          <w:szCs w:val="28"/>
        </w:rPr>
        <w:t xml:space="preserve"> </w:t>
      </w:r>
      <w:r w:rsidR="00CD624C" w:rsidRPr="004004E4">
        <w:rPr>
          <w:rFonts w:ascii="Times New Roman" w:hAnsi="Times New Roman" w:cs="Times New Roman"/>
          <w:bCs/>
          <w:sz w:val="28"/>
          <w:szCs w:val="28"/>
        </w:rPr>
        <w:t>округа от 22.04.2022 № 329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50489EE6" w14:textId="6F7A3DAF" w:rsidR="00CD624C" w:rsidRPr="004004E4" w:rsidRDefault="00EB2F8A" w:rsidP="005452B1">
      <w:pPr>
        <w:spacing w:after="0" w:line="240" w:lineRule="auto"/>
        <w:jc w:val="both"/>
        <w:rPr>
          <w:rFonts w:ascii="Times New Roman" w:hAnsi="Times New Roman" w:cs="Times New Roman"/>
          <w:bCs/>
          <w:sz w:val="28"/>
          <w:szCs w:val="28"/>
          <w:lang w:eastAsia="zh-CN"/>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497</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06.06.2022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CD624C" w:rsidRPr="004004E4">
        <w:rPr>
          <w:rFonts w:ascii="Times New Roman" w:hAnsi="Times New Roman" w:cs="Times New Roman"/>
          <w:bCs/>
          <w:sz w:val="28"/>
          <w:szCs w:val="28"/>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Завитинского муниципального округа»</w:t>
      </w:r>
    </w:p>
    <w:p w14:paraId="36918E76" w14:textId="19929C04" w:rsidR="00EB2F8A" w:rsidRPr="004004E4" w:rsidRDefault="00EB2F8A" w:rsidP="005452B1">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502</w:t>
      </w:r>
      <w:r w:rsidR="00DD304F" w:rsidRPr="004004E4">
        <w:rPr>
          <w:rFonts w:ascii="Times New Roman" w:hAnsi="Times New Roman" w:cs="Times New Roman"/>
          <w:bCs/>
          <w:sz w:val="28"/>
          <w:szCs w:val="28"/>
        </w:rPr>
        <w:t xml:space="preserve"> от 07.06.2022</w:t>
      </w:r>
      <w:r w:rsidR="00CB13D8"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4004E4" w:rsidRPr="004004E4">
        <w:rPr>
          <w:rFonts w:ascii="Times New Roman" w:hAnsi="Times New Roman" w:cs="Times New Roman"/>
          <w:bCs/>
          <w:sz w:val="28"/>
          <w:szCs w:val="28"/>
          <w:shd w:val="clear" w:color="auto" w:fill="FFFFFF"/>
        </w:rPr>
        <w:t>О внесении изменения в постановление главы Завитинского муниципального округа  от 27.04.2022   № 337 Об утверждении административного регламента предоставления муниципальной услуги «Постановка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p>
    <w:p w14:paraId="3CC10D7D" w14:textId="1BB0F231" w:rsidR="00EB2F8A" w:rsidRPr="004004E4" w:rsidRDefault="00EB2F8A" w:rsidP="00B01F83">
      <w:pPr>
        <w:spacing w:after="0" w:line="240" w:lineRule="auto"/>
        <w:ind w:right="28"/>
        <w:jc w:val="both"/>
        <w:rPr>
          <w:rFonts w:ascii="Times New Roman" w:hAnsi="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507</w:t>
      </w:r>
      <w:r w:rsidR="00DD304F" w:rsidRPr="004004E4">
        <w:rPr>
          <w:rFonts w:ascii="Times New Roman" w:hAnsi="Times New Roman" w:cs="Times New Roman"/>
          <w:bCs/>
          <w:sz w:val="28"/>
          <w:szCs w:val="28"/>
        </w:rPr>
        <w:t xml:space="preserve"> от 08.06.2022</w:t>
      </w:r>
      <w:r w:rsidR="00F6007C"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F6007C" w:rsidRPr="004004E4">
        <w:rPr>
          <w:rFonts w:ascii="Times New Roman" w:hAnsi="Times New Roman"/>
          <w:bCs/>
          <w:sz w:val="28"/>
          <w:szCs w:val="28"/>
        </w:rPr>
        <w:t xml:space="preserve">О внесении изменений в постановление главы Завитинского муниципального округа от 01.09.2014 № 325 </w:t>
      </w:r>
      <w:r w:rsidR="00B01F83" w:rsidRPr="004004E4">
        <w:rPr>
          <w:rFonts w:ascii="Times New Roman" w:hAnsi="Times New Roman"/>
          <w:bCs/>
          <w:sz w:val="28"/>
          <w:szCs w:val="28"/>
        </w:rPr>
        <w:t>«Об утверждении муниципальной программы Завитинского муниципального округа «Модернизация жилищно-коммунального комплекса, энергосбережение и повышение энергетической эффективности в Завитинском муниципальном округе»</w:t>
      </w:r>
    </w:p>
    <w:p w14:paraId="15D9F191" w14:textId="7703A75B" w:rsidR="00EB2F8A" w:rsidRPr="004004E4" w:rsidRDefault="00EB2F8A" w:rsidP="005452B1">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w:t>
      </w:r>
      <w:r w:rsidR="000F3A38" w:rsidRPr="004004E4">
        <w:rPr>
          <w:rFonts w:ascii="Times New Roman" w:hAnsi="Times New Roman" w:cs="Times New Roman"/>
          <w:bCs/>
          <w:sz w:val="28"/>
          <w:szCs w:val="28"/>
        </w:rPr>
        <w:t xml:space="preserve"> 511</w:t>
      </w:r>
      <w:r w:rsidR="00DD304F" w:rsidRPr="004004E4">
        <w:rPr>
          <w:rFonts w:ascii="Times New Roman" w:hAnsi="Times New Roman" w:cs="Times New Roman"/>
          <w:bCs/>
          <w:sz w:val="28"/>
          <w:szCs w:val="28"/>
        </w:rPr>
        <w:t xml:space="preserve"> от 10.06.2022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shd w:val="clear" w:color="auto" w:fill="FFFFFF"/>
        </w:rPr>
        <w:t>Об утверждении Положения о контроле за соответствием расходов лиц, замещающих муниципальные должности, должности муниципальной службы, руководителей муниципальных учреждений Завитинского муниципального округа их доходам</w:t>
      </w:r>
      <w:r w:rsidR="004004E4">
        <w:rPr>
          <w:rFonts w:ascii="Times New Roman" w:hAnsi="Times New Roman" w:cs="Times New Roman"/>
          <w:bCs/>
          <w:sz w:val="28"/>
          <w:szCs w:val="28"/>
          <w:shd w:val="clear" w:color="auto" w:fill="FFFFFF"/>
        </w:rPr>
        <w:t>»</w:t>
      </w:r>
    </w:p>
    <w:p w14:paraId="4F47C9CC" w14:textId="35CD4201" w:rsidR="00CB13D8" w:rsidRPr="004004E4" w:rsidRDefault="000F3A38" w:rsidP="00CB13D8">
      <w:pPr>
        <w:spacing w:after="0" w:line="240" w:lineRule="auto"/>
        <w:ind w:right="28"/>
        <w:jc w:val="both"/>
        <w:rPr>
          <w:rFonts w:ascii="Times New Roman" w:eastAsia="Times New Roman" w:hAnsi="Times New Roman"/>
          <w:bCs/>
          <w:sz w:val="28"/>
          <w:szCs w:val="28"/>
          <w:lang w:eastAsia="ru-RU"/>
        </w:rPr>
      </w:pPr>
      <w:r w:rsidRPr="004004E4">
        <w:rPr>
          <w:rFonts w:ascii="Times New Roman" w:hAnsi="Times New Roman" w:cs="Times New Roman"/>
          <w:bCs/>
          <w:sz w:val="28"/>
          <w:szCs w:val="28"/>
        </w:rPr>
        <w:t>№ 554</w:t>
      </w:r>
      <w:r w:rsidR="00DD304F" w:rsidRPr="004004E4">
        <w:rPr>
          <w:rFonts w:ascii="Times New Roman" w:hAnsi="Times New Roman" w:cs="Times New Roman"/>
          <w:bCs/>
          <w:sz w:val="28"/>
          <w:szCs w:val="28"/>
        </w:rPr>
        <w:t xml:space="preserve"> от 16.06.2022</w:t>
      </w:r>
      <w:r w:rsidR="00CB13D8"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CB13D8" w:rsidRPr="004004E4">
        <w:rPr>
          <w:rFonts w:ascii="Times New Roman" w:eastAsia="Times New Roman" w:hAnsi="Times New Roman"/>
          <w:bCs/>
          <w:sz w:val="28"/>
          <w:szCs w:val="28"/>
          <w:lang w:eastAsia="ru-RU"/>
        </w:rPr>
        <w:t>О внесении изменений в постановление главы Завитинского района</w:t>
      </w:r>
    </w:p>
    <w:p w14:paraId="6FBD7188" w14:textId="7F5C6DDA" w:rsidR="000F3A38" w:rsidRPr="004004E4" w:rsidRDefault="00CB13D8" w:rsidP="00CB13D8">
      <w:pPr>
        <w:spacing w:after="0" w:line="240" w:lineRule="auto"/>
        <w:ind w:right="28"/>
        <w:jc w:val="both"/>
        <w:rPr>
          <w:rFonts w:ascii="Times New Roman" w:eastAsia="Times New Roman" w:hAnsi="Times New Roman"/>
          <w:bCs/>
          <w:sz w:val="28"/>
          <w:szCs w:val="28"/>
          <w:lang w:eastAsia="ru-RU"/>
        </w:rPr>
      </w:pPr>
      <w:r w:rsidRPr="004004E4">
        <w:rPr>
          <w:rFonts w:ascii="Times New Roman" w:eastAsia="Times New Roman" w:hAnsi="Times New Roman"/>
          <w:bCs/>
          <w:sz w:val="28"/>
          <w:szCs w:val="28"/>
          <w:lang w:eastAsia="ru-RU"/>
        </w:rPr>
        <w:t>от 24.09.2014 № 359 «Об утверждении муниципальной программы Завитинского района «Профилактика правонарушений, терроризма и экстремизма в Завитинском районе»</w:t>
      </w:r>
    </w:p>
    <w:p w14:paraId="3BCDAD9C" w14:textId="29B6BA28" w:rsidR="000F3A38" w:rsidRPr="004004E4" w:rsidRDefault="000F3A38" w:rsidP="005452B1">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 557</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21.06.2022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shd w:val="clear" w:color="auto" w:fill="FFFFFF"/>
        </w:rPr>
        <w:t>Об утверждении административного регламента предоставления муниципальной услуги «Выдача</w:t>
      </w:r>
      <w:r w:rsidR="005452B1" w:rsidRPr="004004E4">
        <w:rPr>
          <w:rFonts w:ascii="Times New Roman" w:hAnsi="Times New Roman" w:cs="Times New Roman"/>
          <w:bCs/>
          <w:sz w:val="28"/>
          <w:szCs w:val="28"/>
          <w:shd w:val="clear" w:color="auto" w:fill="FFFFFF"/>
        </w:rPr>
        <w:t xml:space="preserve"> </w:t>
      </w:r>
      <w:r w:rsidR="00CD624C" w:rsidRPr="004004E4">
        <w:rPr>
          <w:rFonts w:ascii="Times New Roman" w:hAnsi="Times New Roman" w:cs="Times New Roman"/>
          <w:bCs/>
          <w:sz w:val="28"/>
          <w:szCs w:val="28"/>
          <w:shd w:val="clear" w:color="auto" w:fill="FFFFFF"/>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F4039D3" w14:textId="1E69E753" w:rsidR="000F3A38" w:rsidRPr="004004E4" w:rsidRDefault="000F3A38" w:rsidP="00CB13D8">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 559</w:t>
      </w:r>
      <w:r w:rsidR="00DD304F" w:rsidRPr="004004E4">
        <w:rPr>
          <w:rFonts w:ascii="Times New Roman" w:hAnsi="Times New Roman" w:cs="Times New Roman"/>
          <w:bCs/>
          <w:sz w:val="28"/>
          <w:szCs w:val="28"/>
        </w:rPr>
        <w:t xml:space="preserve"> от 21.06.2022</w:t>
      </w:r>
      <w:r w:rsidR="00CB13D8" w:rsidRPr="004004E4">
        <w:rPr>
          <w:rFonts w:ascii="Times New Roman" w:hAnsi="Times New Roman" w:cs="Times New Roman"/>
          <w:bCs/>
          <w:sz w:val="28"/>
          <w:szCs w:val="28"/>
        </w:rPr>
        <w:t xml:space="preserve"> </w:t>
      </w:r>
      <w:r w:rsidR="004004E4">
        <w:rPr>
          <w:rFonts w:ascii="Times New Roman" w:hAnsi="Times New Roman" w:cs="Times New Roman"/>
          <w:bCs/>
          <w:sz w:val="28"/>
          <w:szCs w:val="28"/>
        </w:rPr>
        <w:t>«</w:t>
      </w:r>
      <w:r w:rsidR="00CB13D8" w:rsidRPr="004004E4">
        <w:rPr>
          <w:rFonts w:ascii="Times New Roman" w:hAnsi="Times New Roman" w:cs="Times New Roman"/>
          <w:bCs/>
          <w:sz w:val="28"/>
          <w:szCs w:val="28"/>
        </w:rPr>
        <w:t>О внесении изменения в постановление главы Завитинского муниципального округа от 27.04.2022 № 337 «Постановка на учет граждан по категории «Выехавшие из районов Крайнего Севера и приравненных к ним местностей»</w:t>
      </w:r>
    </w:p>
    <w:p w14:paraId="67E7078D" w14:textId="5317E4A8" w:rsidR="000F3A38" w:rsidRPr="004004E4" w:rsidRDefault="000F3A38" w:rsidP="005452B1">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 560</w:t>
      </w:r>
      <w:r w:rsidR="00CD624C" w:rsidRPr="004004E4">
        <w:rPr>
          <w:rFonts w:ascii="Times New Roman" w:hAnsi="Times New Roman" w:cs="Times New Roman"/>
          <w:bCs/>
          <w:sz w:val="28"/>
          <w:szCs w:val="28"/>
        </w:rPr>
        <w:t xml:space="preserve"> </w:t>
      </w:r>
      <w:r w:rsidR="00DD304F" w:rsidRPr="004004E4">
        <w:rPr>
          <w:rFonts w:ascii="Times New Roman" w:hAnsi="Times New Roman" w:cs="Times New Roman"/>
          <w:bCs/>
          <w:sz w:val="28"/>
          <w:szCs w:val="28"/>
        </w:rPr>
        <w:t xml:space="preserve">от 21.06.2022 </w:t>
      </w:r>
      <w:r w:rsidR="004004E4">
        <w:rPr>
          <w:rFonts w:ascii="Times New Roman" w:hAnsi="Times New Roman" w:cs="Times New Roman"/>
          <w:bCs/>
          <w:sz w:val="28"/>
          <w:szCs w:val="28"/>
        </w:rPr>
        <w:t>«</w:t>
      </w:r>
      <w:r w:rsidR="00CD624C" w:rsidRPr="004004E4">
        <w:rPr>
          <w:rFonts w:ascii="Times New Roman" w:hAnsi="Times New Roman" w:cs="Times New Roman"/>
          <w:bCs/>
          <w:sz w:val="28"/>
          <w:szCs w:val="28"/>
          <w:shd w:val="clear" w:color="auto" w:fill="FFFFFF"/>
        </w:rPr>
        <w:t>Об утверждении Положения «О системе</w:t>
      </w:r>
      <w:r w:rsidR="005452B1" w:rsidRPr="004004E4">
        <w:rPr>
          <w:rFonts w:ascii="Times New Roman" w:hAnsi="Times New Roman" w:cs="Times New Roman"/>
          <w:bCs/>
          <w:sz w:val="28"/>
          <w:szCs w:val="28"/>
          <w:shd w:val="clear" w:color="auto" w:fill="FFFFFF"/>
        </w:rPr>
        <w:t xml:space="preserve"> </w:t>
      </w:r>
      <w:r w:rsidR="00CD624C" w:rsidRPr="004004E4">
        <w:rPr>
          <w:rFonts w:ascii="Times New Roman" w:hAnsi="Times New Roman" w:cs="Times New Roman"/>
          <w:bCs/>
          <w:sz w:val="28"/>
          <w:szCs w:val="28"/>
          <w:shd w:val="clear" w:color="auto" w:fill="FFFFFF"/>
        </w:rPr>
        <w:t>нормирования труда в администрации Завитинского муниципального округа»</w:t>
      </w:r>
    </w:p>
    <w:p w14:paraId="16E0CC0E" w14:textId="7E7AA03E" w:rsidR="00BA09BB" w:rsidRPr="004004E4" w:rsidRDefault="00CB472B" w:rsidP="00BA09BB">
      <w:pPr>
        <w:spacing w:after="0" w:line="240" w:lineRule="auto"/>
        <w:jc w:val="both"/>
        <w:rPr>
          <w:rFonts w:ascii="Times New Roman" w:hAnsi="Times New Roman" w:cs="Times New Roman"/>
          <w:bCs/>
          <w:sz w:val="28"/>
          <w:szCs w:val="28"/>
        </w:rPr>
      </w:pPr>
      <w:r w:rsidRPr="004004E4">
        <w:rPr>
          <w:rFonts w:ascii="Times New Roman" w:hAnsi="Times New Roman" w:cs="Times New Roman"/>
          <w:bCs/>
          <w:sz w:val="28"/>
          <w:szCs w:val="28"/>
        </w:rPr>
        <w:t xml:space="preserve">№ </w:t>
      </w:r>
      <w:r w:rsidR="00421FF4" w:rsidRPr="004004E4">
        <w:rPr>
          <w:rFonts w:ascii="Times New Roman" w:hAnsi="Times New Roman" w:cs="Times New Roman"/>
          <w:bCs/>
          <w:sz w:val="28"/>
          <w:szCs w:val="28"/>
        </w:rPr>
        <w:t>169</w:t>
      </w:r>
      <w:r w:rsidR="00BA09BB" w:rsidRPr="004004E4">
        <w:rPr>
          <w:rFonts w:ascii="Times New Roman" w:hAnsi="Times New Roman" w:cs="Times New Roman"/>
          <w:bCs/>
          <w:sz w:val="28"/>
          <w:szCs w:val="28"/>
        </w:rPr>
        <w:t xml:space="preserve"> от 222.06.2022 </w:t>
      </w:r>
      <w:r w:rsidR="004004E4">
        <w:rPr>
          <w:rFonts w:ascii="Times New Roman" w:hAnsi="Times New Roman" w:cs="Times New Roman"/>
          <w:bCs/>
          <w:sz w:val="28"/>
          <w:szCs w:val="28"/>
        </w:rPr>
        <w:t>«</w:t>
      </w:r>
      <w:r w:rsidR="00BA09BB" w:rsidRPr="004004E4">
        <w:rPr>
          <w:rFonts w:ascii="Times New Roman" w:hAnsi="Times New Roman" w:cs="Times New Roman"/>
          <w:bCs/>
          <w:sz w:val="28"/>
          <w:szCs w:val="28"/>
        </w:rPr>
        <w:t>О назначении публичных слушаний по Проекту решения «О внесении дополнения в Устав Завитинского муниципального округа»</w:t>
      </w:r>
    </w:p>
    <w:p w14:paraId="4780F625" w14:textId="4900FB4B" w:rsidR="00913DBD" w:rsidRPr="004D71FD" w:rsidRDefault="00913DBD" w:rsidP="002C7B54">
      <w:pPr>
        <w:spacing w:after="0" w:line="240" w:lineRule="auto"/>
        <w:jc w:val="both"/>
        <w:rPr>
          <w:rFonts w:ascii="Times New Roman" w:hAnsi="Times New Roman" w:cs="Times New Roman"/>
          <w:bCs/>
          <w:sz w:val="28"/>
          <w:szCs w:val="28"/>
        </w:rPr>
      </w:pPr>
    </w:p>
    <w:bookmarkEnd w:id="2"/>
    <w:p w14:paraId="41E5F733" w14:textId="77777777" w:rsidR="0040279C" w:rsidRDefault="0040279C" w:rsidP="0040279C">
      <w:pPr>
        <w:spacing w:after="0" w:line="240" w:lineRule="auto"/>
        <w:jc w:val="both"/>
        <w:rPr>
          <w:rFonts w:ascii="Times New Roman" w:hAnsi="Times New Roman" w:cs="Times New Roman"/>
          <w:sz w:val="20"/>
          <w:szCs w:val="20"/>
        </w:rPr>
      </w:pPr>
    </w:p>
    <w:p w14:paraId="26475FCC" w14:textId="3B660984" w:rsidR="0040279C" w:rsidRPr="0040279C" w:rsidRDefault="0040279C" w:rsidP="0040279C">
      <w:pPr>
        <w:spacing w:after="0" w:line="240" w:lineRule="auto"/>
        <w:jc w:val="both"/>
        <w:rPr>
          <w:rFonts w:ascii="Times New Roman" w:eastAsia="Calibri" w:hAnsi="Times New Roman" w:cs="Times New Roman"/>
          <w:b/>
          <w:bCs/>
          <w:sz w:val="20"/>
          <w:szCs w:val="20"/>
        </w:rPr>
      </w:pPr>
      <w:r w:rsidRPr="0040279C">
        <w:rPr>
          <w:rFonts w:ascii="Times New Roman" w:eastAsia="Calibri" w:hAnsi="Times New Roman" w:cs="Times New Roman"/>
          <w:b/>
          <w:bCs/>
          <w:sz w:val="20"/>
          <w:szCs w:val="20"/>
        </w:rPr>
        <w:lastRenderedPageBreak/>
        <w:t>Постановление главы от 06.06.2022</w:t>
      </w:r>
      <w:r w:rsidRPr="0040279C">
        <w:rPr>
          <w:rFonts w:ascii="Times New Roman" w:eastAsia="Calibri" w:hAnsi="Times New Roman" w:cs="Times New Roman"/>
          <w:b/>
          <w:bCs/>
          <w:sz w:val="20"/>
          <w:szCs w:val="20"/>
        </w:rPr>
        <w:tab/>
      </w:r>
      <w:r w:rsidRPr="0040279C">
        <w:rPr>
          <w:rFonts w:ascii="Times New Roman" w:eastAsia="Calibri" w:hAnsi="Times New Roman" w:cs="Times New Roman"/>
          <w:b/>
          <w:bCs/>
          <w:sz w:val="20"/>
          <w:szCs w:val="20"/>
        </w:rPr>
        <w:tab/>
      </w:r>
      <w:r w:rsidRPr="0040279C">
        <w:rPr>
          <w:rFonts w:ascii="Times New Roman" w:eastAsia="Calibri" w:hAnsi="Times New Roman" w:cs="Times New Roman"/>
          <w:b/>
          <w:bCs/>
          <w:sz w:val="20"/>
          <w:szCs w:val="20"/>
        </w:rPr>
        <w:tab/>
      </w:r>
      <w:r w:rsidRPr="0040279C">
        <w:rPr>
          <w:rFonts w:ascii="Times New Roman" w:eastAsia="Calibri" w:hAnsi="Times New Roman" w:cs="Times New Roman"/>
          <w:b/>
          <w:bCs/>
          <w:sz w:val="20"/>
          <w:szCs w:val="20"/>
        </w:rPr>
        <w:tab/>
      </w:r>
      <w:r w:rsidRPr="0040279C">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t xml:space="preserve">      </w:t>
      </w:r>
      <w:r w:rsidRPr="0040279C">
        <w:rPr>
          <w:rFonts w:ascii="Times New Roman" w:eastAsia="Calibri" w:hAnsi="Times New Roman" w:cs="Times New Roman"/>
          <w:b/>
          <w:bCs/>
          <w:sz w:val="20"/>
          <w:szCs w:val="20"/>
        </w:rPr>
        <w:t xml:space="preserve">                                              № 480</w:t>
      </w:r>
    </w:p>
    <w:p w14:paraId="03FF7B43" w14:textId="08959ED0" w:rsidR="0040279C" w:rsidRPr="0040279C" w:rsidRDefault="0040279C" w:rsidP="0040279C">
      <w:pPr>
        <w:widowControl w:val="0"/>
        <w:autoSpaceDE w:val="0"/>
        <w:autoSpaceDN w:val="0"/>
        <w:adjustRightInd w:val="0"/>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О внесении изменений в постановление</w:t>
      </w:r>
      <w:r>
        <w:rPr>
          <w:rFonts w:ascii="Times New Roman" w:hAnsi="Times New Roman" w:cs="Times New Roman"/>
          <w:sz w:val="20"/>
          <w:szCs w:val="20"/>
        </w:rPr>
        <w:t xml:space="preserve"> </w:t>
      </w:r>
      <w:r w:rsidRPr="0040279C">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40279C">
        <w:rPr>
          <w:rFonts w:ascii="Times New Roman" w:hAnsi="Times New Roman" w:cs="Times New Roman"/>
          <w:sz w:val="20"/>
          <w:szCs w:val="20"/>
        </w:rPr>
        <w:t>округа  от 11.04.2022 № 266</w:t>
      </w:r>
      <w:r>
        <w:rPr>
          <w:rFonts w:ascii="Times New Roman" w:hAnsi="Times New Roman" w:cs="Times New Roman"/>
          <w:sz w:val="20"/>
          <w:szCs w:val="20"/>
        </w:rPr>
        <w:t xml:space="preserve"> </w:t>
      </w:r>
      <w:r w:rsidRPr="0040279C">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0200EB6A" w14:textId="77777777" w:rsidR="0040279C" w:rsidRDefault="0040279C" w:rsidP="0077442D">
      <w:pPr>
        <w:spacing w:after="0" w:line="240" w:lineRule="auto"/>
        <w:jc w:val="both"/>
        <w:rPr>
          <w:rFonts w:ascii="Times New Roman" w:hAnsi="Times New Roman" w:cs="Times New Roman"/>
          <w:b/>
          <w:sz w:val="20"/>
          <w:szCs w:val="20"/>
        </w:rPr>
      </w:pPr>
      <w:r w:rsidRPr="0040279C">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40279C">
        <w:rPr>
          <w:rFonts w:ascii="Times New Roman" w:hAnsi="Times New Roman" w:cs="Times New Roman"/>
          <w:sz w:val="20"/>
          <w:szCs w:val="20"/>
        </w:rPr>
        <w:t xml:space="preserve">1. Внести в постановление главы Завитинского муниципального округа от 11.04.2022 № 266 «Об утверждении административного регламента предоставления муниципальной услуги </w:t>
      </w:r>
      <w:r w:rsidRPr="0040279C">
        <w:rPr>
          <w:rFonts w:ascii="Times New Roman" w:hAnsi="Times New Roman" w:cs="Times New Roman"/>
          <w:color w:val="000000"/>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Завитинского муниципального округа» следующие изменения</w:t>
      </w:r>
      <w:r w:rsidRPr="0040279C">
        <w:rPr>
          <w:rFonts w:ascii="Times New Roman" w:hAnsi="Times New Roman" w:cs="Times New Roman"/>
          <w:sz w:val="20"/>
          <w:szCs w:val="20"/>
        </w:rPr>
        <w:t>:</w:t>
      </w:r>
      <w:r>
        <w:rPr>
          <w:rFonts w:ascii="Times New Roman" w:hAnsi="Times New Roman" w:cs="Times New Roman"/>
          <w:b/>
          <w:sz w:val="20"/>
          <w:szCs w:val="20"/>
        </w:rPr>
        <w:t xml:space="preserve"> </w:t>
      </w:r>
      <w:r w:rsidRPr="0040279C">
        <w:rPr>
          <w:rFonts w:ascii="Times New Roman" w:hAnsi="Times New Roman" w:cs="Times New Roman"/>
          <w:color w:val="000000"/>
          <w:sz w:val="20"/>
          <w:szCs w:val="20"/>
        </w:rPr>
        <w:t>1) дополнить постановление пунктом 1</w:t>
      </w:r>
      <w:r w:rsidRPr="0040279C">
        <w:rPr>
          <w:rFonts w:ascii="Times New Roman" w:hAnsi="Times New Roman" w:cs="Times New Roman"/>
          <w:color w:val="000000"/>
          <w:sz w:val="20"/>
          <w:szCs w:val="20"/>
          <w:vertAlign w:val="superscript"/>
        </w:rPr>
        <w:t>1</w:t>
      </w:r>
      <w:r w:rsidRPr="0040279C">
        <w:rPr>
          <w:rFonts w:ascii="Times New Roman" w:hAnsi="Times New Roman" w:cs="Times New Roman"/>
          <w:color w:val="000000"/>
          <w:sz w:val="20"/>
          <w:szCs w:val="20"/>
        </w:rPr>
        <w:t xml:space="preserve"> следующего содержания:</w:t>
      </w:r>
      <w:r>
        <w:rPr>
          <w:rFonts w:ascii="Times New Roman" w:hAnsi="Times New Roman" w:cs="Times New Roman"/>
          <w:b/>
          <w:sz w:val="20"/>
          <w:szCs w:val="20"/>
        </w:rPr>
        <w:t xml:space="preserve"> </w:t>
      </w:r>
      <w:r w:rsidRPr="0040279C">
        <w:rPr>
          <w:rFonts w:ascii="Times New Roman" w:hAnsi="Times New Roman" w:cs="Times New Roman"/>
          <w:color w:val="000000"/>
          <w:sz w:val="20"/>
          <w:szCs w:val="20"/>
        </w:rPr>
        <w:t>«1</w:t>
      </w:r>
      <w:r w:rsidRPr="0040279C">
        <w:rPr>
          <w:rFonts w:ascii="Times New Roman" w:hAnsi="Times New Roman" w:cs="Times New Roman"/>
          <w:color w:val="000000"/>
          <w:sz w:val="20"/>
          <w:szCs w:val="20"/>
          <w:vertAlign w:val="superscript"/>
        </w:rPr>
        <w:t>1</w:t>
      </w:r>
      <w:r w:rsidRPr="0040279C">
        <w:rPr>
          <w:rFonts w:ascii="Times New Roman" w:hAnsi="Times New Roman" w:cs="Times New Roman"/>
          <w:color w:val="000000"/>
          <w:sz w:val="20"/>
          <w:szCs w:val="20"/>
        </w:rPr>
        <w:t>. Постановление главы Завитинского района от 31.01.2020  № 36, постановления главы городского поселения «Город Завитинск» от 18.11.2015 № 631, от 29.01.2019 № 38, от 16.12.2019 № 604 признать утратившими силу.»;</w:t>
      </w:r>
      <w:r>
        <w:rPr>
          <w:rFonts w:ascii="Times New Roman" w:hAnsi="Times New Roman" w:cs="Times New Roman"/>
          <w:b/>
          <w:sz w:val="20"/>
          <w:szCs w:val="20"/>
        </w:rPr>
        <w:t xml:space="preserve"> </w:t>
      </w:r>
      <w:r w:rsidRPr="0040279C">
        <w:rPr>
          <w:rFonts w:ascii="Times New Roman" w:hAnsi="Times New Roman" w:cs="Times New Roman"/>
          <w:color w:val="000000"/>
          <w:sz w:val="20"/>
          <w:szCs w:val="20"/>
        </w:rPr>
        <w:t xml:space="preserve">2) приложение к постановлению изложить в новой редакции согласно приложению к настоящему постановлению. </w:t>
      </w:r>
      <w:r>
        <w:rPr>
          <w:rFonts w:ascii="Times New Roman" w:hAnsi="Times New Roman" w:cs="Times New Roman"/>
          <w:b/>
          <w:sz w:val="20"/>
          <w:szCs w:val="20"/>
        </w:rPr>
        <w:t xml:space="preserve"> </w:t>
      </w:r>
      <w:r w:rsidRPr="0040279C">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40279C">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r>
        <w:rPr>
          <w:rFonts w:ascii="Times New Roman" w:hAnsi="Times New Roman" w:cs="Times New Roman"/>
          <w:b/>
          <w:sz w:val="20"/>
          <w:szCs w:val="20"/>
        </w:rPr>
        <w:t xml:space="preserve"> </w:t>
      </w:r>
    </w:p>
    <w:p w14:paraId="458314E6" w14:textId="4AD3E634" w:rsidR="0040279C" w:rsidRPr="0077442D" w:rsidRDefault="0077442D" w:rsidP="0077442D">
      <w:pPr>
        <w:spacing w:after="0" w:line="240" w:lineRule="auto"/>
        <w:rPr>
          <w:rFonts w:ascii="Times New Roman" w:hAnsi="Times New Roman" w:cs="Times New Roman"/>
          <w:sz w:val="20"/>
          <w:szCs w:val="20"/>
        </w:rPr>
      </w:pPr>
      <w:r w:rsidRPr="0077442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7442D">
        <w:rPr>
          <w:rFonts w:ascii="Times New Roman" w:hAnsi="Times New Roman" w:cs="Times New Roman"/>
          <w:sz w:val="20"/>
          <w:szCs w:val="20"/>
        </w:rPr>
        <w:t xml:space="preserve">                   С.С. Линевич </w:t>
      </w:r>
    </w:p>
    <w:p w14:paraId="40FB258D" w14:textId="3B0B7CD9" w:rsidR="0040279C" w:rsidRPr="0077442D" w:rsidRDefault="0040279C" w:rsidP="0077442D">
      <w:pPr>
        <w:spacing w:after="0" w:line="240" w:lineRule="auto"/>
        <w:jc w:val="both"/>
        <w:rPr>
          <w:rFonts w:ascii="Times New Roman" w:hAnsi="Times New Roman" w:cs="Times New Roman"/>
          <w:b/>
          <w:sz w:val="20"/>
          <w:szCs w:val="20"/>
        </w:rPr>
      </w:pPr>
      <w:r w:rsidRPr="0040279C">
        <w:rPr>
          <w:rFonts w:ascii="Times New Roman" w:hAnsi="Times New Roman" w:cs="Times New Roman"/>
          <w:sz w:val="20"/>
          <w:szCs w:val="20"/>
          <w:lang w:eastAsia="zh-CN"/>
        </w:rPr>
        <w:t xml:space="preserve">Приложение </w:t>
      </w:r>
      <w:r>
        <w:rPr>
          <w:rFonts w:ascii="Times New Roman" w:hAnsi="Times New Roman" w:cs="Times New Roman"/>
          <w:b/>
          <w:sz w:val="20"/>
          <w:szCs w:val="20"/>
        </w:rPr>
        <w:t xml:space="preserve"> </w:t>
      </w:r>
      <w:r w:rsidRPr="0040279C">
        <w:rPr>
          <w:rFonts w:ascii="Times New Roman" w:hAnsi="Times New Roman" w:cs="Times New Roman"/>
          <w:sz w:val="20"/>
          <w:szCs w:val="20"/>
          <w:lang w:eastAsia="zh-CN"/>
        </w:rPr>
        <w:t>к постановлению главы</w:t>
      </w:r>
      <w:r>
        <w:rPr>
          <w:rFonts w:ascii="Times New Roman" w:hAnsi="Times New Roman" w:cs="Times New Roman"/>
          <w:b/>
          <w:sz w:val="20"/>
          <w:szCs w:val="20"/>
        </w:rPr>
        <w:t xml:space="preserve"> </w:t>
      </w:r>
      <w:r w:rsidRPr="0040279C">
        <w:rPr>
          <w:rFonts w:ascii="Times New Roman" w:hAnsi="Times New Roman" w:cs="Times New Roman"/>
          <w:sz w:val="20"/>
          <w:szCs w:val="20"/>
          <w:lang w:eastAsia="zh-CN"/>
        </w:rPr>
        <w:t>Завитинского муниципального округа</w:t>
      </w:r>
      <w:r>
        <w:rPr>
          <w:rFonts w:ascii="Times New Roman" w:hAnsi="Times New Roman" w:cs="Times New Roman"/>
          <w:b/>
          <w:sz w:val="20"/>
          <w:szCs w:val="20"/>
        </w:rPr>
        <w:t xml:space="preserve"> </w:t>
      </w:r>
      <w:r w:rsidRPr="0040279C">
        <w:rPr>
          <w:rFonts w:ascii="Times New Roman" w:hAnsi="Times New Roman" w:cs="Times New Roman"/>
          <w:sz w:val="20"/>
          <w:szCs w:val="20"/>
          <w:lang w:eastAsia="zh-CN"/>
        </w:rPr>
        <w:t>от 06.06.2022 № 480</w:t>
      </w:r>
      <w:r>
        <w:rPr>
          <w:rFonts w:ascii="Times New Roman" w:hAnsi="Times New Roman" w:cs="Times New Roman"/>
          <w:b/>
          <w:sz w:val="20"/>
          <w:szCs w:val="20"/>
        </w:rPr>
        <w:t xml:space="preserve"> </w:t>
      </w:r>
      <w:r w:rsidRPr="0040279C">
        <w:rPr>
          <w:rFonts w:ascii="Times New Roman" w:hAnsi="Times New Roman" w:cs="Times New Roman"/>
          <w:b/>
          <w:bCs/>
          <w:sz w:val="20"/>
          <w:szCs w:val="20"/>
          <w:lang w:eastAsia="zh-CN"/>
        </w:rPr>
        <w:t>Административный регламент</w:t>
      </w:r>
      <w:r>
        <w:rPr>
          <w:rFonts w:ascii="Times New Roman" w:hAnsi="Times New Roman" w:cs="Times New Roman"/>
          <w:b/>
          <w:sz w:val="20"/>
          <w:szCs w:val="20"/>
        </w:rPr>
        <w:t xml:space="preserve"> </w:t>
      </w:r>
      <w:r w:rsidRPr="0040279C">
        <w:rPr>
          <w:rFonts w:ascii="Times New Roman" w:hAnsi="Times New Roman" w:cs="Times New Roman"/>
          <w:b/>
          <w:bCs/>
          <w:sz w:val="20"/>
          <w:szCs w:val="20"/>
          <w:lang w:eastAsia="zh-CN"/>
        </w:rPr>
        <w:t xml:space="preserve">предоставления муниципальной услуги по </w:t>
      </w:r>
      <w:r w:rsidRPr="0040279C">
        <w:rPr>
          <w:rFonts w:ascii="Times New Roman" w:hAnsi="Times New Roman" w:cs="Times New Roman"/>
          <w:b/>
          <w:sz w:val="20"/>
          <w:szCs w:val="20"/>
        </w:rPr>
        <w:t>предоставлению разрешения на условно разрешенный вид использования земельного участка</w:t>
      </w:r>
      <w:r w:rsidRPr="0040279C">
        <w:rPr>
          <w:rFonts w:ascii="Times New Roman" w:hAnsi="Times New Roman" w:cs="Times New Roman"/>
          <w:sz w:val="20"/>
          <w:szCs w:val="20"/>
        </w:rPr>
        <w:t xml:space="preserve"> </w:t>
      </w:r>
      <w:r w:rsidRPr="0040279C">
        <w:rPr>
          <w:rFonts w:ascii="Times New Roman" w:hAnsi="Times New Roman" w:cs="Times New Roman"/>
          <w:b/>
          <w:sz w:val="20"/>
          <w:szCs w:val="20"/>
        </w:rPr>
        <w:t>или объекта капитального строительства на территории Завитинского муниципального округа</w:t>
      </w:r>
      <w:r>
        <w:rPr>
          <w:rFonts w:ascii="Times New Roman" w:hAnsi="Times New Roman" w:cs="Times New Roman"/>
          <w:b/>
          <w:sz w:val="20"/>
          <w:szCs w:val="20"/>
        </w:rPr>
        <w:t xml:space="preserve"> </w:t>
      </w:r>
      <w:r w:rsidRPr="0040279C">
        <w:rPr>
          <w:rFonts w:ascii="Times New Roman" w:hAnsi="Times New Roman" w:cs="Times New Roman"/>
          <w:b/>
          <w:sz w:val="20"/>
          <w:szCs w:val="20"/>
        </w:rPr>
        <w:t>1. Общие положения</w:t>
      </w:r>
      <w:r>
        <w:rPr>
          <w:rFonts w:ascii="Times New Roman" w:hAnsi="Times New Roman" w:cs="Times New Roman"/>
          <w:b/>
          <w:sz w:val="20"/>
          <w:szCs w:val="20"/>
        </w:rPr>
        <w:t xml:space="preserve"> </w:t>
      </w:r>
      <w:r w:rsidRPr="0040279C">
        <w:rPr>
          <w:rFonts w:ascii="Times New Roman" w:hAnsi="Times New Roman" w:cs="Times New Roman"/>
          <w:sz w:val="20"/>
          <w:szCs w:val="20"/>
          <w:lang w:eastAsia="zh-CN"/>
        </w:rPr>
        <w:t>1.1.</w:t>
      </w:r>
      <w:r w:rsidRPr="0040279C">
        <w:rPr>
          <w:rFonts w:ascii="Times New Roman" w:hAnsi="Times New Roman" w:cs="Times New Roman"/>
          <w:sz w:val="20"/>
          <w:szCs w:val="20"/>
          <w:lang w:eastAsia="zh-CN"/>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w:t>
      </w:r>
      <w:r>
        <w:rPr>
          <w:rFonts w:ascii="Times New Roman" w:hAnsi="Times New Roman" w:cs="Times New Roman"/>
          <w:sz w:val="20"/>
          <w:szCs w:val="20"/>
          <w:lang w:eastAsia="zh-CN"/>
        </w:rPr>
        <w:t xml:space="preserve"> </w:t>
      </w:r>
      <w:r w:rsidRPr="0040279C">
        <w:rPr>
          <w:rFonts w:ascii="Times New Roman" w:hAnsi="Times New Roman" w:cs="Times New Roman"/>
          <w:sz w:val="20"/>
          <w:szCs w:val="20"/>
          <w:lang w:eastAsia="zh-CN"/>
        </w:rPr>
        <w:t xml:space="preserve">муниципальной услуги по </w:t>
      </w:r>
      <w:r w:rsidRPr="0040279C">
        <w:rPr>
          <w:rFonts w:ascii="Times New Roman" w:hAnsi="Times New Roman" w:cs="Times New Roman"/>
          <w:bCs/>
          <w:sz w:val="20"/>
          <w:szCs w:val="20"/>
        </w:rPr>
        <w:t xml:space="preserve">предоставлению разрешения на условно </w:t>
      </w:r>
      <w:r w:rsidRPr="00036686">
        <w:rPr>
          <w:rFonts w:ascii="Times New Roman" w:hAnsi="Times New Roman" w:cs="Times New Roman"/>
          <w:bCs/>
          <w:sz w:val="20"/>
          <w:szCs w:val="20"/>
        </w:rPr>
        <w:t xml:space="preserve">разрешенный вид использования земельного участка или объекта капитального строительства </w:t>
      </w:r>
      <w:r w:rsidRPr="00036686">
        <w:rPr>
          <w:rFonts w:ascii="Times New Roman" w:hAnsi="Times New Roman" w:cs="Times New Roman"/>
          <w:sz w:val="20"/>
          <w:szCs w:val="20"/>
        </w:rPr>
        <w:t xml:space="preserve">(далее –муниципальная услуга). 1.2. Получатели услуги: физические или юридические </w:t>
      </w:r>
      <w:r w:rsidRPr="00036686">
        <w:rPr>
          <w:rFonts w:ascii="Times New Roman" w:hAnsi="Times New Roman" w:cs="Times New Roman"/>
          <w:sz w:val="20"/>
          <w:szCs w:val="20"/>
          <w:lang w:eastAsia="zh-CN"/>
        </w:rPr>
        <w:t xml:space="preserve">лица (далее - заявитель). </w:t>
      </w:r>
      <w:r w:rsidRPr="00036686">
        <w:rPr>
          <w:rFonts w:ascii="Times New Roman" w:hAnsi="Times New Roman" w:cs="Times New Roman"/>
          <w:sz w:val="20"/>
          <w:szCs w:val="20"/>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r w:rsidRPr="00036686">
        <w:rPr>
          <w:rFonts w:ascii="Times New Roman" w:hAnsi="Times New Roman" w:cs="Times New Roman"/>
          <w:spacing w:val="1"/>
          <w:sz w:val="20"/>
          <w:szCs w:val="20"/>
        </w:rPr>
        <w:t>1.3. Информирование о предоставлении муниципальной услуги:</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1.3.1. информация о порядке предоставления муниципальной услуги размещается:</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 xml:space="preserve">1) на информационных стендах, расположенных в помещениях администрации Завитинского муниципального округа (далее – Уполномоченный орган), многофункциональных центров предоставления государственных и муниципальных услуг. </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 xml:space="preserve">2) на официальном сайте Уполномоченного органа в информационно-телекоммуникационной сети «Интернет» </w:t>
      </w:r>
      <w:hyperlink r:id="rId8" w:history="1">
        <w:r w:rsidRPr="00036686">
          <w:rPr>
            <w:rFonts w:ascii="Times New Roman" w:hAnsi="Times New Roman" w:cs="Times New Roman"/>
            <w:sz w:val="20"/>
            <w:szCs w:val="20"/>
            <w:u w:val="single"/>
            <w:lang w:val="en-US"/>
          </w:rPr>
          <w:t>www</w:t>
        </w:r>
        <w:r w:rsidRPr="00036686">
          <w:rPr>
            <w:rFonts w:ascii="Times New Roman" w:hAnsi="Times New Roman" w:cs="Times New Roman"/>
            <w:sz w:val="20"/>
            <w:szCs w:val="20"/>
            <w:u w:val="single"/>
          </w:rPr>
          <w:t>.zavitinsk.info.</w:t>
        </w:r>
        <w:r w:rsidRPr="00036686">
          <w:rPr>
            <w:rFonts w:ascii="Times New Roman" w:hAnsi="Times New Roman" w:cs="Times New Roman"/>
            <w:sz w:val="20"/>
            <w:szCs w:val="20"/>
            <w:u w:val="single"/>
            <w:lang w:val="en-US"/>
          </w:rPr>
          <w:t>ru</w:t>
        </w:r>
      </w:hyperlink>
      <w:r w:rsidRPr="00036686">
        <w:rPr>
          <w:rFonts w:ascii="Times New Roman" w:hAnsi="Times New Roman" w:cs="Times New Roman"/>
          <w:sz w:val="20"/>
          <w:szCs w:val="20"/>
        </w:rPr>
        <w:t xml:space="preserve">; </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 xml:space="preserve">3) на Портале государственных и муниципальных услуг Амурской области </w:t>
      </w:r>
      <w:hyperlink r:id="rId9" w:history="1">
        <w:r w:rsidRPr="00036686">
          <w:rPr>
            <w:rStyle w:val="a9"/>
            <w:rFonts w:ascii="Times New Roman" w:hAnsi="Times New Roman" w:cs="Times New Roman"/>
            <w:bCs/>
            <w:color w:val="auto"/>
            <w:sz w:val="20"/>
            <w:szCs w:val="20"/>
          </w:rPr>
          <w:t>https://gu.amurobl.ru/</w:t>
        </w:r>
      </w:hyperlink>
      <w:r w:rsidRPr="00036686">
        <w:rPr>
          <w:rFonts w:ascii="Times New Roman" w:hAnsi="Times New Roman" w:cs="Times New Roman"/>
          <w:bCs/>
          <w:sz w:val="20"/>
          <w:szCs w:val="20"/>
        </w:rPr>
        <w:t xml:space="preserve"> </w:t>
      </w:r>
      <w:r w:rsidRPr="00036686">
        <w:rPr>
          <w:rFonts w:ascii="Times New Roman" w:hAnsi="Times New Roman" w:cs="Times New Roman"/>
          <w:spacing w:val="1"/>
          <w:sz w:val="20"/>
          <w:szCs w:val="20"/>
        </w:rPr>
        <w:t>(далее – Региональный портал);</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4) на Едином портале государственных и муниципальных услуг (функций) (</w:t>
      </w:r>
      <w:proofErr w:type="spellStart"/>
      <w:r w:rsidRPr="00036686">
        <w:rPr>
          <w:rFonts w:ascii="Times New Roman" w:hAnsi="Times New Roman" w:cs="Times New Roman"/>
          <w:spacing w:val="1"/>
          <w:sz w:val="20"/>
          <w:szCs w:val="20"/>
        </w:rPr>
        <w:t>http</w:t>
      </w:r>
      <w:proofErr w:type="spellEnd"/>
      <w:r w:rsidRPr="00036686">
        <w:rPr>
          <w:rFonts w:ascii="Times New Roman" w:hAnsi="Times New Roman" w:cs="Times New Roman"/>
          <w:spacing w:val="1"/>
          <w:sz w:val="20"/>
          <w:szCs w:val="20"/>
          <w:lang w:val="en-US"/>
        </w:rPr>
        <w:t>s</w:t>
      </w:r>
      <w:r w:rsidRPr="00036686">
        <w:rPr>
          <w:rFonts w:ascii="Times New Roman" w:hAnsi="Times New Roman" w:cs="Times New Roman"/>
          <w:spacing w:val="1"/>
          <w:sz w:val="20"/>
          <w:szCs w:val="20"/>
        </w:rPr>
        <w:t>:// www.gosuslugi.ru/) (далее – Единый портал);</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5) в государственной информационной системе «Реестр государственных и муниципальных услуг» (http://frgu.ru) (далее – Региональный реестр).</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6) непосредственно при личном приеме заявителя в Уполномоченном органе – администрации Завитинского муниципального округа или многофункциональном центре предоставления государственных и муниципальных услуг (далее – многофункциональный центр, МФЦ);</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7) по телефону Уполномоченного органа или многофункционального центра;</w:t>
      </w:r>
      <w:r w:rsidRPr="00036686">
        <w:rPr>
          <w:rFonts w:ascii="Times New Roman" w:hAnsi="Times New Roman" w:cs="Times New Roman"/>
          <w:b/>
          <w:sz w:val="20"/>
          <w:szCs w:val="20"/>
        </w:rPr>
        <w:t xml:space="preserve"> </w:t>
      </w:r>
      <w:r w:rsidRPr="00036686">
        <w:rPr>
          <w:rFonts w:ascii="Times New Roman" w:hAnsi="Times New Roman" w:cs="Times New Roman"/>
          <w:spacing w:val="1"/>
          <w:sz w:val="20"/>
          <w:szCs w:val="20"/>
        </w:rPr>
        <w:t>8) письменно, в том числе посредством электронной почты</w:t>
      </w:r>
      <w:r w:rsidRPr="0040279C">
        <w:rPr>
          <w:rFonts w:ascii="Times New Roman" w:hAnsi="Times New Roman" w:cs="Times New Roman"/>
          <w:spacing w:val="1"/>
          <w:sz w:val="20"/>
          <w:szCs w:val="20"/>
        </w:rPr>
        <w:t>, факсимильной связи.</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1.3.2. Консультирование по вопросам предоставления муниципальной услуги осуществляется:</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1) в многофункциональных центрах при устном обращении - лично или по телефону;</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1.3.3. Информация о порядке и сроках предоставления муниципальной услуги предоставляется заявителю бесплатно.</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Pr>
          <w:rFonts w:ascii="Times New Roman" w:hAnsi="Times New Roman" w:cs="Times New Roman"/>
          <w:b/>
          <w:sz w:val="20"/>
          <w:szCs w:val="20"/>
        </w:rPr>
        <w:t xml:space="preserve"> </w:t>
      </w:r>
      <w:r w:rsidRPr="0040279C">
        <w:rPr>
          <w:rFonts w:ascii="Times New Roman" w:hAnsi="Times New Roman" w:cs="Times New Roman"/>
          <w:spacing w:val="1"/>
          <w:sz w:val="20"/>
          <w:szCs w:val="20"/>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pacing w:val="1"/>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AE454A">
        <w:rPr>
          <w:rFonts w:ascii="Times New Roman" w:hAnsi="Times New Roman" w:cs="Times New Roman"/>
          <w:b/>
          <w:sz w:val="20"/>
          <w:szCs w:val="20"/>
        </w:rPr>
        <w:t xml:space="preserve"> </w:t>
      </w:r>
      <w:r w:rsidRPr="0040279C">
        <w:rPr>
          <w:rFonts w:ascii="Times New Roman" w:hAnsi="Times New Roman" w:cs="Times New Roman"/>
          <w:spacing w:val="1"/>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AE454A">
        <w:rPr>
          <w:rFonts w:ascii="Times New Roman" w:hAnsi="Times New Roman" w:cs="Times New Roman"/>
          <w:b/>
          <w:sz w:val="20"/>
          <w:szCs w:val="20"/>
        </w:rPr>
        <w:t xml:space="preserve"> </w:t>
      </w:r>
      <w:r w:rsidRPr="0040279C">
        <w:rPr>
          <w:rFonts w:ascii="Times New Roman" w:hAnsi="Times New Roman" w:cs="Times New Roman"/>
          <w:b/>
          <w:bCs/>
          <w:sz w:val="20"/>
          <w:szCs w:val="20"/>
        </w:rPr>
        <w:t>2. Стандарт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 Наименование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Завитинского муниципального округа.</w:t>
      </w:r>
      <w:r w:rsidRPr="0040279C">
        <w:rPr>
          <w:rFonts w:ascii="Times New Roman" w:hAnsi="Times New Roman" w:cs="Times New Roman"/>
          <w:bCs/>
          <w:sz w:val="20"/>
          <w:szCs w:val="20"/>
          <w:lang w:eastAsia="zh-CN"/>
        </w:rPr>
        <w:t xml:space="preserve"> </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2.2. Наименование органа местного </w:t>
      </w:r>
      <w:r w:rsidRPr="00AE454A">
        <w:rPr>
          <w:rFonts w:ascii="Times New Roman" w:hAnsi="Times New Roman" w:cs="Times New Roman"/>
          <w:sz w:val="20"/>
          <w:szCs w:val="20"/>
        </w:rPr>
        <w:t>самоуправления, непосредственно предоставляющего муниципальную услугу</w:t>
      </w:r>
      <w:r w:rsidR="00AE454A" w:rsidRPr="00AE454A">
        <w:rPr>
          <w:rFonts w:ascii="Times New Roman" w:hAnsi="Times New Roman" w:cs="Times New Roman"/>
          <w:b/>
          <w:sz w:val="20"/>
          <w:szCs w:val="20"/>
        </w:rPr>
        <w:t xml:space="preserve"> </w:t>
      </w:r>
      <w:r w:rsidRPr="00AE454A">
        <w:rPr>
          <w:rFonts w:ascii="Times New Roman" w:hAnsi="Times New Roman" w:cs="Times New Roman"/>
          <w:iCs/>
          <w:sz w:val="20"/>
          <w:szCs w:val="20"/>
        </w:rPr>
        <w:t xml:space="preserve">Администрация Завитинского муниципального округа. </w:t>
      </w:r>
      <w:r w:rsidR="00AE454A" w:rsidRPr="00AE454A">
        <w:rPr>
          <w:rFonts w:ascii="Times New Roman" w:hAnsi="Times New Roman" w:cs="Times New Roman"/>
          <w:b/>
          <w:sz w:val="20"/>
          <w:szCs w:val="20"/>
        </w:rPr>
        <w:t xml:space="preserve"> </w:t>
      </w:r>
      <w:r w:rsidRPr="00AE454A">
        <w:rPr>
          <w:rFonts w:ascii="Times New Roman" w:hAnsi="Times New Roman" w:cs="Times New Roman"/>
          <w:sz w:val="20"/>
          <w:szCs w:val="20"/>
        </w:rPr>
        <w:t>2.3. Перечень нормативных правовых актов, регулирующих предоставление муниципальной услуги</w:t>
      </w:r>
      <w:r w:rsidR="00AE454A" w:rsidRPr="00AE454A">
        <w:rPr>
          <w:rFonts w:ascii="Times New Roman" w:hAnsi="Times New Roman" w:cs="Times New Roman"/>
          <w:b/>
          <w:sz w:val="20"/>
          <w:szCs w:val="20"/>
        </w:rPr>
        <w:t xml:space="preserve"> </w:t>
      </w:r>
      <w:r w:rsidRPr="00AE454A">
        <w:rPr>
          <w:rFonts w:ascii="Times New Roman" w:eastAsia="Calibri" w:hAnsi="Times New Roman" w:cs="Times New Roman"/>
          <w:sz w:val="20"/>
          <w:szCs w:val="20"/>
        </w:rPr>
        <w:t>2.3.1. Правовые основания для предоставления муниципальной услуги:</w:t>
      </w:r>
      <w:r w:rsidR="00AE454A" w:rsidRPr="00AE454A">
        <w:rPr>
          <w:rFonts w:ascii="Times New Roman" w:hAnsi="Times New Roman" w:cs="Times New Roman"/>
          <w:b/>
          <w:sz w:val="20"/>
          <w:szCs w:val="20"/>
        </w:rPr>
        <w:t xml:space="preserve"> </w:t>
      </w:r>
      <w:r w:rsidRPr="00AE454A">
        <w:rPr>
          <w:rFonts w:ascii="Times New Roman" w:eastAsia="Calibri" w:hAnsi="Times New Roman" w:cs="Times New Roman"/>
          <w:sz w:val="20"/>
          <w:szCs w:val="20"/>
        </w:rPr>
        <w:t xml:space="preserve">-  </w:t>
      </w:r>
      <w:hyperlink r:id="rId10" w:history="1">
        <w:r w:rsidRPr="00AE454A">
          <w:rPr>
            <w:rFonts w:ascii="Times New Roman" w:eastAsia="Calibri" w:hAnsi="Times New Roman" w:cs="Times New Roman"/>
            <w:sz w:val="20"/>
            <w:szCs w:val="20"/>
          </w:rPr>
          <w:t>Градостроительный кодекс</w:t>
        </w:r>
      </w:hyperlink>
      <w:r w:rsidRPr="00AE454A">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w:t>
      </w:r>
      <w:r w:rsidR="00AE454A" w:rsidRPr="00AE454A">
        <w:rPr>
          <w:rFonts w:ascii="Times New Roman" w:hAnsi="Times New Roman" w:cs="Times New Roman"/>
          <w:b/>
          <w:sz w:val="20"/>
          <w:szCs w:val="20"/>
        </w:rPr>
        <w:t xml:space="preserve"> </w:t>
      </w:r>
      <w:r w:rsidRPr="00AE454A">
        <w:rPr>
          <w:rFonts w:ascii="Times New Roman" w:eastAsia="Calibri" w:hAnsi="Times New Roman" w:cs="Times New Roman"/>
          <w:sz w:val="20"/>
          <w:szCs w:val="20"/>
        </w:rPr>
        <w:t xml:space="preserve">- </w:t>
      </w:r>
      <w:hyperlink r:id="rId11" w:history="1">
        <w:r w:rsidRPr="00AE454A">
          <w:rPr>
            <w:rFonts w:ascii="Times New Roman" w:eastAsia="Calibri" w:hAnsi="Times New Roman" w:cs="Times New Roman"/>
            <w:sz w:val="20"/>
            <w:szCs w:val="20"/>
          </w:rPr>
          <w:t>Федеральный закон</w:t>
        </w:r>
      </w:hyperlink>
      <w:r w:rsidRPr="00AE454A">
        <w:rPr>
          <w:rFonts w:ascii="Times New Roman" w:eastAsia="Calibri" w:hAnsi="Times New Roman" w:cs="Times New Roman"/>
          <w:sz w:val="20"/>
          <w:szCs w:val="20"/>
        </w:rPr>
        <w:t xml:space="preserve"> от 27.07.2012 № 210-ФЗ «Об организации предоставления государственных и муниципальных услуг» («Российская газета», № 168, 30.07.2010, «Собрание законодательства РФ», 02.08.2010, № 31, ст. 4179);</w:t>
      </w:r>
      <w:r w:rsidR="00AE454A" w:rsidRPr="00AE454A">
        <w:rPr>
          <w:rFonts w:ascii="Times New Roman" w:hAnsi="Times New Roman" w:cs="Times New Roman"/>
          <w:b/>
          <w:sz w:val="20"/>
          <w:szCs w:val="20"/>
        </w:rPr>
        <w:t xml:space="preserve"> </w:t>
      </w:r>
      <w:r w:rsidRPr="00AE454A">
        <w:rPr>
          <w:rFonts w:ascii="Times New Roman" w:hAnsi="Times New Roman" w:cs="Times New Roman"/>
          <w:sz w:val="20"/>
          <w:szCs w:val="20"/>
        </w:rPr>
        <w:t xml:space="preserve">- Федеральный закон от 06.04.2011 № 63-ФЗ «Об электронной подписи» («Парламентская газета», № 17, 08-14.04.2011, «Российская газета», № 75, 08.04.2011, «Собрание законодательства РФ», 11.04.2011, № 15, ст. 2036); </w:t>
      </w:r>
      <w:r w:rsidR="00AE454A" w:rsidRPr="00AE454A">
        <w:rPr>
          <w:rFonts w:ascii="Times New Roman" w:hAnsi="Times New Roman" w:cs="Times New Roman"/>
          <w:b/>
          <w:sz w:val="20"/>
          <w:szCs w:val="20"/>
        </w:rPr>
        <w:t xml:space="preserve"> </w:t>
      </w:r>
      <w:r w:rsidRPr="00AE454A">
        <w:rPr>
          <w:rFonts w:ascii="Times New Roman" w:hAnsi="Times New Roman" w:cs="Times New Roman"/>
          <w:sz w:val="20"/>
          <w:szCs w:val="20"/>
        </w:rPr>
        <w:t>- 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AE454A">
        <w:rPr>
          <w:rFonts w:ascii="Times New Roman" w:hAnsi="Times New Roman" w:cs="Times New Roman"/>
          <w:spacing w:val="1"/>
          <w:sz w:val="20"/>
          <w:szCs w:val="20"/>
        </w:rPr>
        <w:t xml:space="preserve"> в информационно-телекоммуникационной сети «Интернет» </w:t>
      </w:r>
      <w:hyperlink r:id="rId12" w:history="1">
        <w:r w:rsidRPr="00AE454A">
          <w:rPr>
            <w:rFonts w:ascii="Times New Roman" w:hAnsi="Times New Roman" w:cs="Times New Roman"/>
            <w:sz w:val="20"/>
            <w:szCs w:val="20"/>
            <w:u w:val="single"/>
            <w:lang w:val="en-US"/>
          </w:rPr>
          <w:t>www</w:t>
        </w:r>
        <w:r w:rsidRPr="00AE454A">
          <w:rPr>
            <w:rFonts w:ascii="Times New Roman" w:hAnsi="Times New Roman" w:cs="Times New Roman"/>
            <w:sz w:val="20"/>
            <w:szCs w:val="20"/>
            <w:u w:val="single"/>
          </w:rPr>
          <w:t>.zavitinsk.info.</w:t>
        </w:r>
        <w:r w:rsidRPr="00AE454A">
          <w:rPr>
            <w:rFonts w:ascii="Times New Roman" w:hAnsi="Times New Roman" w:cs="Times New Roman"/>
            <w:sz w:val="20"/>
            <w:szCs w:val="20"/>
            <w:u w:val="single"/>
            <w:lang w:val="en-US"/>
          </w:rPr>
          <w:t>ru</w:t>
        </w:r>
      </w:hyperlink>
      <w:r w:rsidRPr="00AE454A">
        <w:rPr>
          <w:rFonts w:ascii="Times New Roman" w:hAnsi="Times New Roman" w:cs="Times New Roman"/>
          <w:sz w:val="20"/>
          <w:szCs w:val="20"/>
        </w:rPr>
        <w:t xml:space="preserve">); </w:t>
      </w:r>
      <w:r w:rsidR="00AE454A" w:rsidRPr="00AE454A">
        <w:rPr>
          <w:rFonts w:ascii="Times New Roman" w:hAnsi="Times New Roman" w:cs="Times New Roman"/>
          <w:b/>
          <w:sz w:val="20"/>
          <w:szCs w:val="20"/>
        </w:rPr>
        <w:t xml:space="preserve"> </w:t>
      </w:r>
      <w:r w:rsidRPr="00AE454A">
        <w:rPr>
          <w:rFonts w:ascii="Times New Roman" w:eastAsia="Calibri" w:hAnsi="Times New Roman" w:cs="Times New Roman"/>
          <w:sz w:val="20"/>
          <w:szCs w:val="20"/>
        </w:rPr>
        <w:t xml:space="preserve">- Местные нормативы  градостроительного проектирования муниципального образования; </w:t>
      </w:r>
      <w:r w:rsidR="00AE454A" w:rsidRPr="00AE454A">
        <w:rPr>
          <w:rFonts w:ascii="Times New Roman" w:hAnsi="Times New Roman" w:cs="Times New Roman"/>
          <w:b/>
          <w:sz w:val="20"/>
          <w:szCs w:val="20"/>
        </w:rPr>
        <w:t xml:space="preserve"> </w:t>
      </w:r>
      <w:r w:rsidRPr="00AE454A">
        <w:rPr>
          <w:rFonts w:ascii="Times New Roman" w:eastAsia="Calibri" w:hAnsi="Times New Roman" w:cs="Times New Roman"/>
          <w:sz w:val="20"/>
          <w:szCs w:val="20"/>
        </w:rPr>
        <w:t xml:space="preserve">- Правила землепользования и застройки муниципального образования. </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2.4. Описание результата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2.4.1. Результатами предоставления муниципальной услуги являются:</w:t>
      </w:r>
      <w:r w:rsidR="00AE454A">
        <w:rPr>
          <w:rFonts w:ascii="Times New Roman" w:hAnsi="Times New Roman" w:cs="Times New Roman"/>
          <w:sz w:val="20"/>
          <w:szCs w:val="20"/>
        </w:rPr>
        <w:t xml:space="preserve"> </w:t>
      </w:r>
      <w:r w:rsidRPr="0040279C">
        <w:rPr>
          <w:sz w:val="20"/>
          <w:szCs w:val="20"/>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40279C">
        <w:rPr>
          <w:sz w:val="20"/>
          <w:szCs w:val="20"/>
        </w:rPr>
        <w:lastRenderedPageBreak/>
        <w:t>приложению № 2 к настоящему Административному регламенту);</w:t>
      </w:r>
      <w:r w:rsidR="00AE454A">
        <w:rPr>
          <w:sz w:val="20"/>
          <w:szCs w:val="20"/>
        </w:rPr>
        <w:t xml:space="preserve"> </w:t>
      </w:r>
      <w:r w:rsidRPr="0040279C">
        <w:rPr>
          <w:sz w:val="20"/>
          <w:szCs w:val="20"/>
        </w:rPr>
        <w:t xml:space="preserve">решение об отказе в предоставлении муниципальной </w:t>
      </w:r>
      <w:r w:rsidRPr="00AE454A">
        <w:rPr>
          <w:sz w:val="20"/>
          <w:szCs w:val="20"/>
        </w:rPr>
        <w:t>услуги (по форме, согласно приложению № 3 к настоящему Административному регламенту).</w:t>
      </w:r>
      <w:r w:rsidR="00AE454A" w:rsidRPr="00AE454A">
        <w:rPr>
          <w:sz w:val="20"/>
          <w:szCs w:val="20"/>
        </w:rPr>
        <w:t xml:space="preserve"> </w:t>
      </w:r>
      <w:r w:rsidRPr="00AE454A">
        <w:rPr>
          <w:sz w:val="20"/>
          <w:szCs w:val="20"/>
        </w:rPr>
        <w:t>2.4.2.</w:t>
      </w:r>
      <w:r w:rsidRPr="00AE454A">
        <w:rPr>
          <w:iCs/>
          <w:sz w:val="20"/>
          <w:szCs w:val="20"/>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AE454A">
        <w:rPr>
          <w:i/>
          <w:sz w:val="20"/>
          <w:szCs w:val="20"/>
        </w:rPr>
        <w:t xml:space="preserve"> </w:t>
      </w:r>
      <w:r w:rsidR="00AE454A" w:rsidRPr="00AE454A">
        <w:rPr>
          <w:rFonts w:ascii="Times New Roman" w:hAnsi="Times New Roman" w:cs="Times New Roman"/>
          <w:b/>
          <w:sz w:val="20"/>
          <w:szCs w:val="20"/>
        </w:rPr>
        <w:t xml:space="preserve"> </w:t>
      </w:r>
      <w:r w:rsidRPr="00AE454A">
        <w:rPr>
          <w:rFonts w:ascii="Times New Roman" w:hAnsi="Times New Roman" w:cs="Times New Roman"/>
          <w:iCs/>
          <w:sz w:val="20"/>
          <w:szCs w:val="20"/>
        </w:rPr>
        <w:t xml:space="preserve">2.4.3. </w:t>
      </w:r>
      <w:r w:rsidRPr="00AE454A">
        <w:rPr>
          <w:rFonts w:ascii="Times New Roman" w:hAnsi="Times New Roman" w:cs="Times New Roman"/>
          <w:sz w:val="20"/>
          <w:szCs w:val="20"/>
        </w:rPr>
        <w:t xml:space="preserve">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Завитинского муниципального округа </w:t>
      </w:r>
      <w:hyperlink r:id="rId13" w:history="1">
        <w:r w:rsidRPr="00AE454A">
          <w:rPr>
            <w:rFonts w:ascii="Times New Roman" w:hAnsi="Times New Roman" w:cs="Times New Roman"/>
            <w:sz w:val="20"/>
            <w:szCs w:val="20"/>
            <w:u w:val="single"/>
            <w:lang w:val="en-US"/>
          </w:rPr>
          <w:t>www</w:t>
        </w:r>
        <w:r w:rsidRPr="00AE454A">
          <w:rPr>
            <w:rFonts w:ascii="Times New Roman" w:hAnsi="Times New Roman" w:cs="Times New Roman"/>
            <w:sz w:val="20"/>
            <w:szCs w:val="20"/>
            <w:u w:val="single"/>
          </w:rPr>
          <w:t>.zavitinsk.info.</w:t>
        </w:r>
        <w:proofErr w:type="spellStart"/>
        <w:r w:rsidRPr="00AE454A">
          <w:rPr>
            <w:rFonts w:ascii="Times New Roman" w:hAnsi="Times New Roman" w:cs="Times New Roman"/>
            <w:sz w:val="20"/>
            <w:szCs w:val="20"/>
            <w:u w:val="single"/>
            <w:lang w:val="en-US"/>
          </w:rPr>
          <w:t>ru</w:t>
        </w:r>
        <w:proofErr w:type="spellEnd"/>
      </w:hyperlink>
      <w:r w:rsidRPr="00AE454A">
        <w:rPr>
          <w:rFonts w:ascii="Times New Roman" w:hAnsi="Times New Roman" w:cs="Times New Roman"/>
          <w:sz w:val="20"/>
          <w:szCs w:val="20"/>
          <w:u w:val="single"/>
        </w:rPr>
        <w:t xml:space="preserve"> </w:t>
      </w:r>
      <w:r w:rsidRPr="00AE454A">
        <w:rPr>
          <w:rFonts w:ascii="Times New Roman" w:hAnsi="Times New Roman" w:cs="Times New Roman"/>
          <w:sz w:val="20"/>
          <w:szCs w:val="20"/>
        </w:rPr>
        <w:t>в сети «Интернет». 2.5.</w:t>
      </w:r>
      <w:r w:rsidRPr="00AE454A">
        <w:rPr>
          <w:rFonts w:ascii="Times New Roman" w:hAnsi="Times New Roman" w:cs="Times New Roman"/>
          <w:sz w:val="20"/>
          <w:szCs w:val="20"/>
          <w:lang w:val="en-US"/>
        </w:rPr>
        <w:t> </w:t>
      </w:r>
      <w:r w:rsidRPr="00AE454A">
        <w:rPr>
          <w:rFonts w:ascii="Times New Roman" w:hAnsi="Times New Roman" w:cs="Times New Roman"/>
          <w:sz w:val="20"/>
          <w:szCs w:val="20"/>
        </w:rPr>
        <w:t>Срок предоставления муниципальной услуги, срок приостановления предоставления муниципальной услуги в случае</w:t>
      </w:r>
      <w:r w:rsidRPr="0040279C">
        <w:rPr>
          <w:rFonts w:ascii="Times New Roman" w:hAnsi="Times New Roman" w:cs="Times New Roman"/>
          <w:sz w:val="20"/>
          <w:szCs w:val="20"/>
        </w:rPr>
        <w:t>, если возможность приостановления предусмотрена законодательством Российской Федерации,</w:t>
      </w:r>
      <w:r w:rsidRPr="0040279C">
        <w:rPr>
          <w:rFonts w:ascii="Times New Roman" w:hAnsi="Times New Roman" w:cs="Times New Roman"/>
          <w:b/>
          <w:sz w:val="20"/>
          <w:szCs w:val="20"/>
        </w:rPr>
        <w:t xml:space="preserve"> </w:t>
      </w:r>
      <w:r w:rsidRPr="0040279C">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2.5.1.</w:t>
      </w:r>
      <w:r w:rsidRPr="0040279C">
        <w:rPr>
          <w:rFonts w:ascii="Times New Roman" w:hAnsi="Times New Roman" w:cs="Times New Roman"/>
          <w:sz w:val="20"/>
          <w:szCs w:val="20"/>
          <w:lang w:val="en-US"/>
        </w:rPr>
        <w:t> </w:t>
      </w:r>
      <w:r w:rsidRPr="0040279C">
        <w:rPr>
          <w:rFonts w:ascii="Times New Roman" w:hAnsi="Times New Roman" w:cs="Times New Roman"/>
          <w:sz w:val="20"/>
          <w:szCs w:val="20"/>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r w:rsidR="00AE454A">
        <w:rPr>
          <w:rFonts w:ascii="Times New Roman" w:hAnsi="Times New Roman" w:cs="Times New Roman"/>
          <w:b/>
          <w:sz w:val="20"/>
          <w:szCs w:val="20"/>
        </w:rPr>
        <w:t xml:space="preserve"> </w:t>
      </w:r>
      <w:r w:rsidRPr="00AE454A">
        <w:rPr>
          <w:rFonts w:ascii="Times New Roman" w:hAnsi="Times New Roman" w:cs="Times New Roman"/>
          <w:sz w:val="20"/>
          <w:szCs w:val="20"/>
        </w:rPr>
        <w:t>2.5.3. Решение о предоставлении разрешения на условно разрешенный вид использования или об отказе в предоставлении такого разрешения принимается главой Завитинского муниципального округа в течении трех дней со дня поступления рекомендаций Комиссии по вопросам градостроительства, землепользования и застройки Завитинского муниципального округа (далее - Комиссия). 2.5.4.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sidR="00AE454A">
        <w:rPr>
          <w:rFonts w:ascii="Times New Roman" w:hAnsi="Times New Roman" w:cs="Times New Roman"/>
          <w:b/>
          <w:sz w:val="20"/>
          <w:szCs w:val="20"/>
        </w:rPr>
        <w:t xml:space="preserve"> </w:t>
      </w:r>
      <w:r w:rsidRPr="00AE454A">
        <w:rPr>
          <w:rFonts w:ascii="Times New Roman" w:hAnsi="Times New Roman" w:cs="Times New Roman"/>
          <w:sz w:val="20"/>
          <w:szCs w:val="20"/>
        </w:rPr>
        <w:t>2.5.5. Приостановление срока предоставления муниципальной услуги не предусмотрено.</w:t>
      </w:r>
      <w:r w:rsidR="00AE454A">
        <w:rPr>
          <w:rFonts w:ascii="Times New Roman" w:hAnsi="Times New Roman" w:cs="Times New Roman"/>
          <w:b/>
          <w:sz w:val="20"/>
          <w:szCs w:val="20"/>
        </w:rPr>
        <w:t xml:space="preserve"> </w:t>
      </w:r>
      <w:r w:rsidRPr="00AE454A">
        <w:rPr>
          <w:rFonts w:ascii="Times New Roman" w:hAnsi="Times New Roman" w:cs="Times New Roman"/>
          <w:sz w:val="20"/>
          <w:szCs w:val="20"/>
        </w:rPr>
        <w:t>2.5.6. Выдача документа, являющегося результатом предоставления муниципальной услуги</w:t>
      </w:r>
      <w:r w:rsidRPr="0040279C">
        <w:rPr>
          <w:rFonts w:ascii="Times New Roman" w:hAnsi="Times New Roman" w:cs="Times New Roman"/>
          <w:sz w:val="20"/>
          <w:szCs w:val="20"/>
        </w:rPr>
        <w:t>, в Уполномоченном органе, МФЦ осуществляется в день обращения заявителя за результатом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2.6.1.</w:t>
      </w:r>
      <w:r w:rsidRPr="0040279C">
        <w:rPr>
          <w:rFonts w:ascii="Times New Roman" w:hAnsi="Times New Roman" w:cs="Times New Roman"/>
          <w:sz w:val="20"/>
          <w:szCs w:val="20"/>
          <w:lang w:val="en-US"/>
        </w:rPr>
        <w:t> </w:t>
      </w:r>
      <w:r w:rsidRPr="0040279C">
        <w:rPr>
          <w:rFonts w:ascii="Times New Roman" w:hAnsi="Times New Roman" w:cs="Times New Roman"/>
          <w:sz w:val="20"/>
          <w:szCs w:val="20"/>
        </w:rPr>
        <w:t>Для получения муниципальной услуги заявитель представляет следующие документы:</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документ, удостоверяющий личность;</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3) заявление:</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в форме документа на бумажном носителе по форме, согласно приложению № 1 к настоящему Административному регламенту;</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2.6.2. К заявлению прилагаются: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2.6.3. Заявление и прилагаемые документы могут быть представлены (направлены) заявителем одним из следующих способов:</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лично или посредством почтового отправления в орган местного самоуправления;</w:t>
      </w:r>
      <w:r w:rsidR="00AE454A">
        <w:rPr>
          <w:rFonts w:ascii="Times New Roman" w:hAnsi="Times New Roman" w:cs="Times New Roman"/>
          <w:sz w:val="20"/>
          <w:szCs w:val="20"/>
        </w:rPr>
        <w:t xml:space="preserve"> </w:t>
      </w:r>
      <w:r w:rsidRPr="0040279C">
        <w:rPr>
          <w:sz w:val="20"/>
          <w:szCs w:val="20"/>
        </w:rPr>
        <w:t>через МФЦ;</w:t>
      </w:r>
      <w:r w:rsidR="00AE454A">
        <w:rPr>
          <w:sz w:val="20"/>
          <w:szCs w:val="20"/>
        </w:rPr>
        <w:t xml:space="preserve"> </w:t>
      </w:r>
      <w:r w:rsidRPr="0040279C">
        <w:rPr>
          <w:sz w:val="20"/>
          <w:szCs w:val="20"/>
        </w:rPr>
        <w:t>через Региональный портал или Единый портал.</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2.6.4. Запрещается требовать от заявителя: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w:t>
      </w:r>
      <w:r w:rsidRPr="0040279C">
        <w:rPr>
          <w:rFonts w:ascii="Times New Roman" w:hAnsi="Times New Roman" w:cs="Times New Roman"/>
          <w:sz w:val="20"/>
          <w:szCs w:val="20"/>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AE454A">
        <w:rPr>
          <w:rFonts w:ascii="Times New Roman" w:hAnsi="Times New Roman" w:cs="Times New Roman"/>
          <w:sz w:val="20"/>
          <w:szCs w:val="20"/>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2.7.1. Получаются в рамках межведомственного взаимодействия:</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выписка из ЕГРН на объект капитального строительства из Федеральной службы государственной регистрации, кадастра и картографии;</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 xml:space="preserve">2.8. Исчерпывающий перечень оснований для отказа в приеме </w:t>
      </w:r>
      <w:r w:rsidR="00AE454A" w:rsidRPr="00AE454A">
        <w:rPr>
          <w:rFonts w:ascii="Times New Roman" w:hAnsi="Times New Roman" w:cs="Times New Roman"/>
          <w:sz w:val="20"/>
          <w:szCs w:val="20"/>
        </w:rPr>
        <w:t xml:space="preserve"> </w:t>
      </w:r>
      <w:r w:rsidRPr="00AE454A">
        <w:rPr>
          <w:rFonts w:ascii="Times New Roman" w:hAnsi="Times New Roman" w:cs="Times New Roman"/>
          <w:sz w:val="20"/>
          <w:szCs w:val="20"/>
        </w:rPr>
        <w:t xml:space="preserve">документов, необходимых для предоставления муниципальной услуги </w:t>
      </w:r>
      <w:r w:rsidR="00AE454A" w:rsidRPr="00AE454A">
        <w:rPr>
          <w:rFonts w:ascii="Times New Roman" w:hAnsi="Times New Roman" w:cs="Times New Roman"/>
          <w:i/>
          <w:sz w:val="20"/>
          <w:szCs w:val="20"/>
        </w:rPr>
        <w:t xml:space="preserve"> </w:t>
      </w:r>
      <w:r w:rsidRPr="0040279C">
        <w:rPr>
          <w:rFonts w:ascii="Times New Roman" w:hAnsi="Times New Roman" w:cs="Times New Roman"/>
          <w:sz w:val="20"/>
          <w:szCs w:val="20"/>
        </w:rPr>
        <w:t>Основаниями для отказа в приеме документов, необходимых для предоставления муниципальной услуги, являются: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w:t>
      </w:r>
      <w:r w:rsidRPr="0040279C">
        <w:rPr>
          <w:rFonts w:ascii="Times New Roman" w:hAnsi="Times New Roman" w:cs="Times New Roman"/>
          <w:sz w:val="20"/>
          <w:szCs w:val="20"/>
        </w:rPr>
        <w:tab/>
      </w:r>
      <w:r w:rsidRPr="0040279C">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0279C">
        <w:rPr>
          <w:rFonts w:ascii="Times New Roman" w:hAnsi="Times New Roman" w:cs="Times New Roman"/>
          <w:sz w:val="20"/>
          <w:szCs w:val="20"/>
        </w:rPr>
        <w:t>;</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w:t>
      </w:r>
      <w:r w:rsidRPr="0040279C">
        <w:rPr>
          <w:rFonts w:ascii="Times New Roman" w:hAnsi="Times New Roman" w:cs="Times New Roman"/>
          <w:sz w:val="20"/>
          <w:szCs w:val="20"/>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3)</w:t>
      </w:r>
      <w:r w:rsidRPr="0040279C">
        <w:rPr>
          <w:rFonts w:ascii="Times New Roman" w:hAnsi="Times New Roman" w:cs="Times New Roman"/>
          <w:sz w:val="20"/>
          <w:szCs w:val="20"/>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4)</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подача заявления (запроса) от имени заявителя не уполномоченным на то лицом;</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5)</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6)</w:t>
      </w:r>
      <w:r w:rsidRPr="0040279C">
        <w:rPr>
          <w:rFonts w:ascii="Times New Roman" w:hAnsi="Times New Roman" w:cs="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7</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электронные документы не соответствуют требованиям к форматам их предоставления и (или) не читаются;</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9)</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2.9.</w:t>
      </w:r>
      <w:r w:rsidRPr="0040279C">
        <w:rPr>
          <w:rFonts w:ascii="Times New Roman" w:hAnsi="Times New Roman" w:cs="Times New Roman"/>
          <w:sz w:val="20"/>
          <w:szCs w:val="20"/>
          <w:lang w:val="en-US"/>
        </w:rPr>
        <w:t> </w:t>
      </w:r>
      <w:r w:rsidRPr="0040279C">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2.9.1. Основания для приостановления предоставления муниципальной услуги отсутствуют. </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2.9.2. Основания для отказа в предоставлении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w:t>
      </w:r>
      <w:r w:rsidRPr="0077442D">
        <w:rPr>
          <w:rFonts w:ascii="Times New Roman" w:hAnsi="Times New Roman" w:cs="Times New Roman"/>
          <w:sz w:val="20"/>
          <w:szCs w:val="20"/>
        </w:rPr>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w:t>
      </w:r>
      <w:r w:rsidRPr="0040279C">
        <w:rPr>
          <w:rFonts w:ascii="Times New Roman" w:hAnsi="Times New Roman" w:cs="Times New Roman"/>
          <w:sz w:val="20"/>
          <w:szCs w:val="20"/>
        </w:rPr>
        <w:t xml:space="preserve">на </w:t>
      </w:r>
      <w:r w:rsidRPr="0040279C">
        <w:rPr>
          <w:rFonts w:ascii="Times New Roman" w:hAnsi="Times New Roman" w:cs="Times New Roman"/>
          <w:sz w:val="20"/>
          <w:szCs w:val="20"/>
        </w:rPr>
        <w:lastRenderedPageBreak/>
        <w:t>условно разрешенный вид использования;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9) запрашиваемый условно разрешенный вид использования не соответствует целевому назначению, установленному для данной категории земель;</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2.10. Порядок, размер и основания взимания государственной </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пошлины или иной платы, взимаемой за предоставление </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iCs/>
          <w:sz w:val="20"/>
          <w:szCs w:val="20"/>
        </w:rPr>
        <w:t>Муниципальная услуга предоставляется  бесплатно.</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2.11.1. Время ожидания при подаче заявления на получение муниципальной услуги - не более 15 минут.</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2.13. Требования к помещениям, в которых предоставляются </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40279C">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r w:rsidR="00AE454A">
        <w:rPr>
          <w:rFonts w:ascii="Times New Roman" w:hAnsi="Times New Roman" w:cs="Times New Roman"/>
        </w:rPr>
        <w:t xml:space="preserve"> </w:t>
      </w:r>
      <w:r w:rsidRPr="0040279C">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r w:rsidR="00AE454A">
        <w:rPr>
          <w:rFonts w:ascii="Times New Roman" w:hAnsi="Times New Roman" w:cs="Times New Roman"/>
        </w:rPr>
        <w:t xml:space="preserve"> </w:t>
      </w:r>
      <w:r w:rsidRPr="0040279C">
        <w:rPr>
          <w:rFonts w:ascii="Times New Roman" w:hAnsi="Times New Roman" w:cs="Times New Roman"/>
        </w:rPr>
        <w:t>Обеспечивается беспрепятственный доступ инвалидов к месту предоставления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передвижения, и оказание им помощи;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кресла-коляски;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5) допуск сурдопереводчика и </w:t>
      </w:r>
      <w:proofErr w:type="spellStart"/>
      <w:r w:rsidRPr="0040279C">
        <w:rPr>
          <w:rFonts w:ascii="Times New Roman" w:hAnsi="Times New Roman" w:cs="Times New Roman"/>
          <w:sz w:val="20"/>
          <w:szCs w:val="20"/>
        </w:rPr>
        <w:t>тифлосурдопереводчика</w:t>
      </w:r>
      <w:proofErr w:type="spellEnd"/>
      <w:r w:rsidRPr="0040279C">
        <w:rPr>
          <w:rFonts w:ascii="Times New Roman" w:hAnsi="Times New Roman" w:cs="Times New Roman"/>
          <w:sz w:val="20"/>
          <w:szCs w:val="20"/>
        </w:rPr>
        <w:t>;</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w:t>
      </w:r>
      <w:r w:rsidR="00AE454A">
        <w:rPr>
          <w:rFonts w:ascii="Times New Roman" w:hAnsi="Times New Roman" w:cs="Times New Roman"/>
          <w:sz w:val="20"/>
          <w:szCs w:val="20"/>
        </w:rPr>
        <w:t xml:space="preserve"> </w:t>
      </w:r>
      <w:r w:rsidRPr="0040279C">
        <w:rPr>
          <w:rFonts w:ascii="Times New Roman" w:hAnsi="Times New Roman" w:cs="Times New Roman"/>
          <w:sz w:val="20"/>
          <w:szCs w:val="20"/>
        </w:rPr>
        <w:t>1 – 4 настоящего пункта, применяются к объектам и средствам, введенным в эксплуатацию или прошедшим модернизацию, реконструкцию после 1 июля 2016 года.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2.14. Показатели доступности и качества муниципальной услуги</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2.14.1. Показателями доступности предоставления муниципальной услуги являются:</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расположенность помещения, в котором ведется прием, выдача документов в зоне доступности общественного транспорта;</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наличие необходимого количества специалистов, а также помещений, в которых осуществляется прием документов от заявителей;</w:t>
      </w:r>
      <w:r w:rsidR="00AE454A">
        <w:rPr>
          <w:rFonts w:ascii="Times New Roman" w:hAnsi="Times New Roman" w:cs="Times New Roman"/>
          <w:b/>
          <w:sz w:val="20"/>
          <w:szCs w:val="20"/>
        </w:rPr>
        <w:t xml:space="preserve"> </w:t>
      </w:r>
      <w:r w:rsidRPr="0040279C">
        <w:rPr>
          <w:rFonts w:ascii="Times New Roman" w:hAnsi="Times New Roman" w:cs="Times New Roman"/>
          <w:sz w:val="20"/>
          <w:szCs w:val="20"/>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w:t>
      </w:r>
      <w:r w:rsidRPr="0077442D">
        <w:rPr>
          <w:rFonts w:ascii="Times New Roman" w:hAnsi="Times New Roman" w:cs="Times New Roman"/>
          <w:sz w:val="20"/>
          <w:szCs w:val="20"/>
        </w:rPr>
        <w:t>образования, на Едином портале, Региональном портале;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оказание помощи инвалидам в преодолении барьеров, мешающих получению ими услуг наравне с другими лицами.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2.14.2. Показателями качества предоставления муниципальной услуги являются:</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 xml:space="preserve">соблюдение сроков приема и рассмотрения документов; </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соблюдение срока получения результата муниципальной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отсутствие обоснованных жалоб на нарушения Регламента, совершенные работниками органа местного самоуправления; </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количество взаимодействий заявителя с должностными лицами (без учета консультаций).</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2.14.3. Информация о ходе </w:t>
      </w:r>
      <w:r w:rsidRPr="0077442D">
        <w:rPr>
          <w:rFonts w:ascii="Times New Roman" w:hAnsi="Times New Roman" w:cs="Times New Roman"/>
          <w:sz w:val="20"/>
          <w:szCs w:val="20"/>
        </w:rPr>
        <w:lastRenderedPageBreak/>
        <w:t>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2.15.</w:t>
      </w:r>
      <w:r w:rsidRPr="0077442D">
        <w:rPr>
          <w:rFonts w:ascii="Times New Roman" w:hAnsi="Times New Roman" w:cs="Times New Roman"/>
          <w:sz w:val="20"/>
          <w:szCs w:val="20"/>
          <w:lang w:val="en-US"/>
        </w:rPr>
        <w:t> </w:t>
      </w:r>
      <w:r w:rsidRPr="0077442D">
        <w:rPr>
          <w:rFonts w:ascii="Times New Roman" w:hAnsi="Times New Roman" w:cs="Times New Roman"/>
          <w:sz w:val="20"/>
          <w:szCs w:val="20"/>
        </w:rPr>
        <w:t xml:space="preserve">Иные требования, в том числе учитывающие особенности </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2.15.1. При предоставлении муниципальной услуги в электронной форме заявитель вправе: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а) получить информацию о порядке и сроках предоставления муниципальной услуги, размещенную на Едином портале и на Региональном портале;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б) подать заявление о предоставлении муниципальной услуги и иные документы, необходимые для предоставления муниципальной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в) получить сведения о ходе выполнения заявлений о предоставлении муниципальной услуги, поданных в электронной</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форме;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г) осуществить оценку качества предоставления муниципальной услуги посредством Регионального портала;</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д) получить результат предоставления муниципальной услуги в форме электронного </w:t>
      </w:r>
      <w:proofErr w:type="spellStart"/>
      <w:r w:rsidRPr="0077442D">
        <w:rPr>
          <w:rFonts w:ascii="Times New Roman" w:hAnsi="Times New Roman" w:cs="Times New Roman"/>
          <w:sz w:val="20"/>
          <w:szCs w:val="20"/>
        </w:rPr>
        <w:t>документа;е</w:t>
      </w:r>
      <w:proofErr w:type="spellEnd"/>
      <w:r w:rsidRPr="0077442D">
        <w:rPr>
          <w:rFonts w:ascii="Times New Roman" w:hAnsi="Times New Roman" w:cs="Times New Roman"/>
          <w:sz w:val="20"/>
          <w:szCs w:val="20"/>
        </w:rPr>
        <w:t>)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2.15.2. Формирование заявления осуществляется посредством заполнения интерактивной формы заявления на</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Едином портале, Региональном портале без необходимости дополнительной подачи заявления в иной форме.</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2.15.3. При наличии технической возможности может осуществляться предварительная запись заявителей на прием посредством Регионального портала.</w:t>
      </w:r>
      <w:r w:rsidR="00AE454A" w:rsidRPr="0077442D">
        <w:rPr>
          <w:rFonts w:ascii="Times New Roman" w:hAnsi="Times New Roman" w:cs="Times New Roman"/>
          <w:b/>
          <w:sz w:val="20"/>
          <w:szCs w:val="20"/>
        </w:rPr>
        <w:t xml:space="preserve"> </w:t>
      </w:r>
      <w:r w:rsidRPr="0077442D">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3.1. Описание последовательности действий при предоставлении </w:t>
      </w:r>
      <w:r w:rsidR="00AE454A" w:rsidRPr="0077442D">
        <w:rPr>
          <w:rFonts w:ascii="Times New Roman" w:hAnsi="Times New Roman" w:cs="Times New Roman"/>
          <w:sz w:val="20"/>
          <w:szCs w:val="20"/>
        </w:rPr>
        <w:t xml:space="preserve"> </w:t>
      </w:r>
      <w:r w:rsidRPr="0077442D">
        <w:rPr>
          <w:rFonts w:ascii="Times New Roman" w:hAnsi="Times New Roman" w:cs="Times New Roman"/>
          <w:sz w:val="20"/>
          <w:szCs w:val="20"/>
        </w:rPr>
        <w:t>муниципальной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3.1.1. Предоставление муниципальной услуги включает в себя следующие процедуры:</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1) проверка документов и регистрация заявления;</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3) рассмотрение документов и сведений;4) организация и проведение </w:t>
      </w:r>
      <w:bookmarkStart w:id="3" w:name="_Hlk104904831"/>
      <w:r w:rsidRPr="0077442D">
        <w:rPr>
          <w:rFonts w:ascii="Times New Roman" w:hAnsi="Times New Roman" w:cs="Times New Roman"/>
          <w:sz w:val="20"/>
          <w:szCs w:val="20"/>
        </w:rPr>
        <w:t>публичных слушаний или общественных обсуждений</w:t>
      </w:r>
      <w:bookmarkEnd w:id="3"/>
      <w:r w:rsidRPr="0077442D">
        <w:rPr>
          <w:rFonts w:ascii="Times New Roman" w:hAnsi="Times New Roman" w:cs="Times New Roman"/>
          <w:sz w:val="20"/>
          <w:szCs w:val="20"/>
        </w:rPr>
        <w:t>;</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5) направление сообщения о проведении публичных слушаний или общественных обсуждений по проекту решения о предоставлении разрешения на условно разрешенный вид  использования лицам, указанным в ч.4 ст.39 Градостроительного кодекса Российской Федерации;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6) 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7) принятие решения о предоставлении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8) опубликование принятого решения;</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9)</w:t>
      </w:r>
      <w:r w:rsidRPr="0077442D">
        <w:rPr>
          <w:rFonts w:ascii="Times New Roman" w:hAnsi="Times New Roman" w:cs="Times New Roman"/>
          <w:sz w:val="20"/>
          <w:szCs w:val="20"/>
        </w:rPr>
        <w:tab/>
        <w:t>выдача (направление) заявителю результата муниципальной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Описание административных процедур представлено в Приложении № 5 к настоящему Административному регламенту.</w:t>
      </w:r>
      <w:r w:rsidR="00AE454A" w:rsidRPr="0077442D">
        <w:rPr>
          <w:rFonts w:ascii="Times New Roman" w:hAnsi="Times New Roman" w:cs="Times New Roman"/>
          <w:sz w:val="20"/>
          <w:szCs w:val="20"/>
        </w:rPr>
        <w:t xml:space="preserve"> </w:t>
      </w:r>
      <w:r w:rsidRPr="0077442D">
        <w:rPr>
          <w:rFonts w:ascii="Times New Roman" w:hAnsi="Times New Roman" w:cs="Times New Roman"/>
          <w:b/>
          <w:sz w:val="20"/>
          <w:szCs w:val="20"/>
        </w:rPr>
        <w:t>4. Формы контроля за исполнением административного регламента</w:t>
      </w:r>
      <w:r w:rsidR="00AE454A" w:rsidRPr="0077442D">
        <w:rPr>
          <w:rFonts w:ascii="Times New Roman" w:hAnsi="Times New Roman" w:cs="Times New Roman"/>
          <w:b/>
          <w:sz w:val="20"/>
          <w:szCs w:val="20"/>
        </w:rPr>
        <w:t xml:space="preserve"> </w:t>
      </w:r>
      <w:r w:rsidRPr="0077442D">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77442D">
        <w:rPr>
          <w:rFonts w:ascii="Times New Roman" w:hAnsi="Times New Roman" w:cs="Times New Roman"/>
          <w:color w:val="000000"/>
          <w:sz w:val="20"/>
          <w:szCs w:val="20"/>
        </w:rPr>
        <w:t>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AE454A" w:rsidRPr="0077442D">
        <w:rPr>
          <w:rFonts w:ascii="Times New Roman" w:hAnsi="Times New Roman" w:cs="Times New Roman"/>
          <w:b/>
          <w:sz w:val="20"/>
          <w:szCs w:val="20"/>
        </w:rPr>
        <w:t xml:space="preserve"> </w:t>
      </w:r>
      <w:r w:rsidRPr="0077442D">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AE454A" w:rsidRPr="0077442D">
        <w:rPr>
          <w:rFonts w:ascii="Times New Roman" w:hAnsi="Times New Roman" w:cs="Times New Roman"/>
          <w:color w:val="000000"/>
          <w:sz w:val="20"/>
          <w:szCs w:val="20"/>
        </w:rPr>
        <w:t xml:space="preserve"> </w:t>
      </w:r>
      <w:r w:rsidRPr="0077442D">
        <w:rPr>
          <w:rFonts w:ascii="Times New Roman" w:hAnsi="Times New Roman" w:cs="Times New Roman"/>
          <w:color w:val="000000"/>
          <w:sz w:val="20"/>
          <w:szCs w:val="20"/>
        </w:rPr>
        <w:t>Текущий контроль осуществляется путем проведения проверок:</w:t>
      </w:r>
      <w:r w:rsidR="006750B8" w:rsidRPr="0077442D">
        <w:rPr>
          <w:rFonts w:ascii="Times New Roman" w:hAnsi="Times New Roman" w:cs="Times New Roman"/>
          <w:b/>
          <w:sz w:val="20"/>
          <w:szCs w:val="20"/>
        </w:rPr>
        <w:t xml:space="preserve"> </w:t>
      </w:r>
      <w:r w:rsidRPr="0077442D">
        <w:rPr>
          <w:rFonts w:ascii="Times New Roman" w:hAnsi="Times New Roman" w:cs="Times New Roman"/>
          <w:color w:val="000000"/>
          <w:sz w:val="20"/>
          <w:szCs w:val="20"/>
        </w:rPr>
        <w:t>решений о предоставлении (об отказе в предоставлении) муниципальной услуги;</w:t>
      </w:r>
      <w:r w:rsidR="00AE454A" w:rsidRPr="0077442D">
        <w:rPr>
          <w:rFonts w:ascii="Times New Roman" w:hAnsi="Times New Roman" w:cs="Times New Roman"/>
          <w:color w:val="000000"/>
          <w:sz w:val="20"/>
          <w:szCs w:val="20"/>
        </w:rPr>
        <w:t xml:space="preserve"> </w:t>
      </w:r>
      <w:r w:rsidRPr="0077442D">
        <w:rPr>
          <w:rFonts w:ascii="Times New Roman" w:hAnsi="Times New Roman" w:cs="Times New Roman"/>
          <w:color w:val="000000"/>
          <w:sz w:val="20"/>
          <w:szCs w:val="20"/>
        </w:rPr>
        <w:t>выявления и устранения нарушений прав граждан;</w:t>
      </w:r>
      <w:r w:rsidR="006750B8" w:rsidRPr="0077442D">
        <w:rPr>
          <w:rFonts w:ascii="Times New Roman" w:hAnsi="Times New Roman" w:cs="Times New Roman"/>
          <w:color w:val="000000"/>
          <w:sz w:val="20"/>
          <w:szCs w:val="20"/>
        </w:rPr>
        <w:t xml:space="preserve"> </w:t>
      </w:r>
      <w:r w:rsidRPr="0077442D">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6750B8"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750B8" w:rsidRPr="0077442D">
        <w:rPr>
          <w:rFonts w:ascii="Times New Roman" w:hAnsi="Times New Roman" w:cs="Times New Roman"/>
          <w:b/>
          <w:sz w:val="20"/>
          <w:szCs w:val="20"/>
        </w:rPr>
        <w:t xml:space="preserve"> </w:t>
      </w:r>
      <w:r w:rsidRPr="0077442D">
        <w:rPr>
          <w:rFonts w:ascii="Times New Roman" w:eastAsia="Calibri" w:hAnsi="Times New Roman" w:cs="Times New Roman"/>
          <w:sz w:val="20"/>
          <w:szCs w:val="20"/>
        </w:rPr>
        <w:t xml:space="preserve">4.2.1. Контроль полноты и качества предоставления </w:t>
      </w:r>
      <w:r w:rsidRPr="0077442D">
        <w:rPr>
          <w:rFonts w:ascii="Times New Roman" w:hAnsi="Times New Roman" w:cs="Times New Roman"/>
          <w:sz w:val="20"/>
          <w:szCs w:val="20"/>
        </w:rPr>
        <w:t>муниципальной</w:t>
      </w:r>
      <w:r w:rsidRPr="0077442D">
        <w:rPr>
          <w:rFonts w:ascii="Times New Roman" w:eastAsia="Calibri" w:hAnsi="Times New Roman" w:cs="Times New Roman"/>
          <w:sz w:val="20"/>
          <w:szCs w:val="20"/>
        </w:rPr>
        <w:t xml:space="preserve"> услуги осуществляется путем проведения плановых и внеплановых проверок.</w:t>
      </w:r>
      <w:r w:rsidR="006750B8" w:rsidRPr="0077442D">
        <w:rPr>
          <w:rFonts w:ascii="Times New Roman" w:hAnsi="Times New Roman" w:cs="Times New Roman"/>
          <w:b/>
          <w:sz w:val="20"/>
          <w:szCs w:val="20"/>
        </w:rPr>
        <w:t xml:space="preserve"> </w:t>
      </w:r>
      <w:r w:rsidRPr="0077442D">
        <w:rPr>
          <w:rFonts w:ascii="Times New Roman" w:hAnsi="Times New Roman" w:cs="Times New Roman"/>
          <w:sz w:val="20"/>
          <w:szCs w:val="20"/>
        </w:rPr>
        <w:t>Плановые проверки проводятся в соответствии с планом работы органа местного самоуправления</w:t>
      </w:r>
      <w:r w:rsidRPr="0077442D">
        <w:rPr>
          <w:rFonts w:ascii="Times New Roman" w:hAnsi="Times New Roman" w:cs="Times New Roman"/>
          <w:i/>
          <w:sz w:val="20"/>
          <w:szCs w:val="20"/>
        </w:rPr>
        <w:t>.</w:t>
      </w:r>
      <w:r w:rsidR="006750B8" w:rsidRPr="0077442D">
        <w:rPr>
          <w:rFonts w:ascii="Times New Roman" w:hAnsi="Times New Roman" w:cs="Times New Roman"/>
          <w:b/>
          <w:sz w:val="20"/>
          <w:szCs w:val="20"/>
        </w:rPr>
        <w:t xml:space="preserve"> </w:t>
      </w:r>
      <w:r w:rsidRPr="0077442D">
        <w:rPr>
          <w:rFonts w:ascii="Times New Roman" w:hAnsi="Times New Roman" w:cs="Times New Roman"/>
          <w:color w:val="000000"/>
          <w:sz w:val="20"/>
          <w:szCs w:val="20"/>
        </w:rPr>
        <w:t>При плановой проверке полноты и качества предоставления муниципальной услуги контролю подлежат:</w:t>
      </w:r>
      <w:r w:rsidR="006750B8" w:rsidRPr="0077442D">
        <w:rPr>
          <w:rFonts w:ascii="Times New Roman" w:hAnsi="Times New Roman" w:cs="Times New Roman"/>
          <w:b/>
          <w:sz w:val="20"/>
          <w:szCs w:val="20"/>
        </w:rPr>
        <w:t xml:space="preserve"> </w:t>
      </w:r>
      <w:r w:rsidRPr="0077442D">
        <w:rPr>
          <w:rFonts w:ascii="Times New Roman" w:hAnsi="Times New Roman" w:cs="Times New Roman"/>
          <w:color w:val="000000"/>
          <w:sz w:val="20"/>
          <w:szCs w:val="20"/>
        </w:rPr>
        <w:t>соблюдение сроков предоставления муниципальной</w:t>
      </w:r>
      <w:r w:rsidRPr="0040279C">
        <w:rPr>
          <w:rFonts w:ascii="Times New Roman" w:hAnsi="Times New Roman" w:cs="Times New Roman"/>
          <w:color w:val="000000"/>
          <w:sz w:val="20"/>
          <w:szCs w:val="20"/>
        </w:rPr>
        <w:t xml:space="preserve"> услуги;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соблюдение положений настоящего Административного</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регламента;</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6750B8">
        <w:rPr>
          <w:rFonts w:ascii="Times New Roman" w:hAnsi="Times New Roman" w:cs="Times New Roman"/>
          <w:color w:val="000000"/>
          <w:sz w:val="20"/>
          <w:szCs w:val="20"/>
        </w:rPr>
        <w:t xml:space="preserve"> </w:t>
      </w:r>
      <w:r w:rsidRPr="0040279C">
        <w:rPr>
          <w:rFonts w:ascii="Times New Roman" w:hAnsi="Times New Roman" w:cs="Times New Roman"/>
          <w:sz w:val="20"/>
          <w:szCs w:val="20"/>
        </w:rPr>
        <w:t xml:space="preserve"> </w:t>
      </w:r>
      <w:r w:rsidRPr="0040279C">
        <w:rPr>
          <w:rFonts w:ascii="Times New Roman" w:hAnsi="Times New Roman" w:cs="Times New Roman"/>
          <w:color w:val="000000"/>
          <w:sz w:val="20"/>
          <w:szCs w:val="20"/>
        </w:rPr>
        <w:t>Основанием для проведения внеплановых проверок являются:</w:t>
      </w:r>
      <w:r w:rsidR="006750B8">
        <w:rPr>
          <w:rFonts w:ascii="Times New Roman" w:hAnsi="Times New Roman" w:cs="Times New Roman"/>
          <w:b/>
          <w:sz w:val="20"/>
          <w:szCs w:val="20"/>
        </w:rPr>
        <w:t xml:space="preserve"> </w:t>
      </w:r>
      <w:r w:rsidRPr="0040279C">
        <w:rPr>
          <w:rFonts w:ascii="Times New Roman" w:hAnsi="Times New Roman" w:cs="Times New Roman"/>
          <w:color w:val="000000"/>
          <w:sz w:val="20"/>
          <w:szCs w:val="20"/>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округа</w:t>
      </w:r>
      <w:r w:rsidRPr="0040279C">
        <w:rPr>
          <w:rFonts w:ascii="Times New Roman" w:hAnsi="Times New Roman" w:cs="Times New Roman"/>
          <w:iCs/>
          <w:color w:val="000000"/>
          <w:sz w:val="20"/>
          <w:szCs w:val="20"/>
        </w:rPr>
        <w:t>;</w:t>
      </w:r>
      <w:r w:rsidR="006750B8">
        <w:rPr>
          <w:rFonts w:ascii="Times New Roman" w:hAnsi="Times New Roman" w:cs="Times New Roman"/>
          <w:b/>
          <w:sz w:val="20"/>
          <w:szCs w:val="20"/>
        </w:rPr>
        <w:t xml:space="preserve"> </w:t>
      </w:r>
      <w:r w:rsidRPr="0040279C">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6750B8">
        <w:rPr>
          <w:rFonts w:ascii="Times New Roman" w:hAnsi="Times New Roman" w:cs="Times New Roman"/>
          <w:b/>
          <w:sz w:val="20"/>
          <w:szCs w:val="20"/>
        </w:rPr>
        <w:t xml:space="preserve"> </w:t>
      </w:r>
      <w:r w:rsidRPr="0040279C">
        <w:rPr>
          <w:rFonts w:ascii="Times New Roman" w:eastAsia="Calibri" w:hAnsi="Times New Roman" w:cs="Times New Roman"/>
          <w:sz w:val="20"/>
          <w:szCs w:val="20"/>
        </w:rPr>
        <w:t>4.3. Внеплановые проверки проводятся в форме документарной проверки и (или) выездной проверки в порядке, установленном законодательством.</w:t>
      </w:r>
      <w:r w:rsidR="006750B8">
        <w:rPr>
          <w:rFonts w:ascii="Times New Roman" w:hAnsi="Times New Roman" w:cs="Times New Roman"/>
          <w:b/>
          <w:sz w:val="20"/>
          <w:szCs w:val="20"/>
        </w:rPr>
        <w:t xml:space="preserve"> </w:t>
      </w:r>
      <w:r w:rsidRPr="0040279C">
        <w:rPr>
          <w:rFonts w:ascii="Times New Roman" w:eastAsia="Calibri" w:hAnsi="Times New Roman" w:cs="Times New Roman"/>
          <w:sz w:val="20"/>
          <w:szCs w:val="20"/>
        </w:rPr>
        <w:t xml:space="preserve">4.4. Результаты плановых и внеплановых </w:t>
      </w:r>
      <w:r w:rsidRPr="0077442D">
        <w:rPr>
          <w:rFonts w:ascii="Times New Roman" w:eastAsia="Calibri" w:hAnsi="Times New Roman" w:cs="Times New Roman"/>
          <w:sz w:val="20"/>
          <w:szCs w:val="20"/>
        </w:rPr>
        <w:t>проверок оформляются в виде акта, в котором отмечаются выявленные недостатки и предложения по их устранению.</w:t>
      </w:r>
      <w:bookmarkStart w:id="4" w:name="Par387"/>
      <w:bookmarkEnd w:id="4"/>
      <w:r w:rsidR="006750B8" w:rsidRPr="0077442D">
        <w:rPr>
          <w:rFonts w:ascii="Times New Roman" w:eastAsia="Calibri" w:hAnsi="Times New Roman" w:cs="Times New Roman"/>
          <w:sz w:val="20"/>
          <w:szCs w:val="20"/>
        </w:rPr>
        <w:t xml:space="preserve"> </w:t>
      </w:r>
      <w:r w:rsidRPr="0077442D">
        <w:rPr>
          <w:rFonts w:ascii="Times New Roman" w:hAnsi="Times New Roman" w:cs="Times New Roman"/>
          <w:sz w:val="20"/>
          <w:szCs w:val="20"/>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МФЦ и его работники несут ответственность, установленную законодательством Российской Федерации:</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1) за полноту передаваемых в Уполномоченный орган заявлений, иных документов, принятых от заявителя в МФЦ;</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r w:rsidR="006750B8" w:rsidRPr="0077442D">
        <w:rPr>
          <w:rFonts w:ascii="Times New Roman" w:hAnsi="Times New Roman" w:cs="Times New Roman"/>
          <w:sz w:val="20"/>
          <w:szCs w:val="20"/>
        </w:rPr>
        <w:t xml:space="preserve"> </w:t>
      </w:r>
      <w:r w:rsidRPr="0077442D">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94A9DF0" w14:textId="60E010CE" w:rsidR="0040279C" w:rsidRPr="006750B8" w:rsidRDefault="0040279C" w:rsidP="006750B8">
      <w:pPr>
        <w:pStyle w:val="ConsPlusNonformat"/>
        <w:jc w:val="both"/>
        <w:rPr>
          <w:rFonts w:ascii="Times New Roman" w:hAnsi="Times New Roman" w:cs="Times New Roman"/>
        </w:rPr>
      </w:pPr>
      <w:r w:rsidRPr="0077442D">
        <w:rPr>
          <w:rFonts w:ascii="Times New Roman" w:hAnsi="Times New Roman" w:cs="Times New Roman"/>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750B8" w:rsidRPr="0077442D">
        <w:rPr>
          <w:rFonts w:ascii="Times New Roman" w:hAnsi="Times New Roman" w:cs="Times New Roman"/>
        </w:rPr>
        <w:t xml:space="preserve"> </w:t>
      </w:r>
      <w:r w:rsidRPr="0077442D">
        <w:rPr>
          <w:rFonts w:ascii="Times New Roman" w:hAnsi="Times New Roman" w:cs="Times New Roman"/>
        </w:rPr>
        <w:t xml:space="preserve">Контроль за предоставлением муниципальной услуги со </w:t>
      </w:r>
      <w:r w:rsidRPr="0077442D">
        <w:rPr>
          <w:rFonts w:ascii="Times New Roman" w:hAnsi="Times New Roman" w:cs="Times New Roman"/>
        </w:rPr>
        <w:lastRenderedPageBreak/>
        <w:t>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r w:rsidR="006750B8" w:rsidRPr="0077442D">
        <w:rPr>
          <w:rFonts w:ascii="Times New Roman" w:hAnsi="Times New Roman" w:cs="Times New Roman"/>
        </w:rPr>
        <w:t xml:space="preserve"> </w:t>
      </w:r>
      <w:r w:rsidRPr="0077442D">
        <w:rPr>
          <w:rFonts w:ascii="Times New Roman" w:hAnsi="Times New Roman" w:cs="Times New Roman"/>
          <w:b/>
        </w:rPr>
        <w:t>5. Досудебный (внесудебный) порядок обжалования решений и действий (бездействия) органа, предоставляющего</w:t>
      </w:r>
      <w:r w:rsidRPr="0077442D">
        <w:rPr>
          <w:rFonts w:ascii="Times New Roman" w:hAnsi="Times New Roman" w:cs="Times New Roman"/>
        </w:rPr>
        <w:t xml:space="preserve"> </w:t>
      </w:r>
      <w:r w:rsidRPr="0077442D">
        <w:rPr>
          <w:rFonts w:ascii="Times New Roman" w:hAnsi="Times New Roman" w:cs="Times New Roman"/>
          <w:b/>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006750B8" w:rsidRPr="0077442D">
        <w:rPr>
          <w:rFonts w:ascii="Times New Roman" w:hAnsi="Times New Roman" w:cs="Times New Roman"/>
          <w:b/>
        </w:rPr>
        <w:t xml:space="preserve"> </w:t>
      </w:r>
      <w:r w:rsidRPr="0077442D">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r w:rsidR="006750B8" w:rsidRPr="0077442D">
        <w:rPr>
          <w:rFonts w:ascii="Times New Roman" w:hAnsi="Times New Roman" w:cs="Times New Roman"/>
        </w:rPr>
        <w:t xml:space="preserve"> </w:t>
      </w:r>
      <w:r w:rsidRPr="0077442D">
        <w:rPr>
          <w:rFonts w:ascii="Times New Roman" w:hAnsi="Times New Roman" w:cs="Times New Roman"/>
        </w:rPr>
        <w:t>Заявитель может обратиться с жалобой, в том числе в следующих случаях:</w:t>
      </w:r>
      <w:r w:rsidR="006750B8" w:rsidRPr="0077442D">
        <w:rPr>
          <w:rFonts w:ascii="Times New Roman" w:hAnsi="Times New Roman" w:cs="Times New Roman"/>
        </w:rPr>
        <w:t xml:space="preserve"> </w:t>
      </w:r>
      <w:r w:rsidRPr="0077442D">
        <w:rPr>
          <w:rFonts w:ascii="Times New Roman" w:hAnsi="Times New Roman" w:cs="Times New Roman"/>
        </w:rPr>
        <w:t>1) нарушение срока регистрации запроса заявителя о предоставлении муниципальной услуги;</w:t>
      </w:r>
      <w:r w:rsidR="006750B8" w:rsidRPr="0077442D">
        <w:rPr>
          <w:rFonts w:ascii="Times New Roman" w:hAnsi="Times New Roman" w:cs="Times New Roman"/>
        </w:rPr>
        <w:t xml:space="preserve"> </w:t>
      </w:r>
      <w:r w:rsidRPr="0077442D">
        <w:rPr>
          <w:rFonts w:ascii="Times New Roman" w:hAnsi="Times New Roman" w:cs="Times New Roman"/>
        </w:rPr>
        <w:t xml:space="preserve">2) нарушение срока предоставления муниципальной услуги; </w:t>
      </w:r>
      <w:r w:rsidR="006750B8" w:rsidRPr="0077442D">
        <w:rPr>
          <w:rFonts w:ascii="Times New Roman" w:hAnsi="Times New Roman" w:cs="Times New Roman"/>
        </w:rPr>
        <w:t xml:space="preserve"> </w:t>
      </w:r>
      <w:r w:rsidRPr="0077442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006750B8" w:rsidRPr="0077442D">
        <w:rPr>
          <w:rFonts w:ascii="Times New Roman" w:hAnsi="Times New Roman" w:cs="Times New Roman"/>
        </w:rPr>
        <w:t xml:space="preserve"> </w:t>
      </w:r>
      <w:r w:rsidRPr="0077442D">
        <w:rPr>
          <w:rFonts w:ascii="Times New Roman" w:hAnsi="Times New Roman" w:cs="Times New Roman"/>
        </w:rPr>
        <w:t>4) отказ в приеме документов, предоставление которых</w:t>
      </w:r>
      <w:r w:rsidRPr="0040279C">
        <w:rPr>
          <w:rFonts w:ascii="Times New Roman" w:hAnsi="Times New Roman" w:cs="Times New Roman"/>
        </w:rPr>
        <w:t xml:space="preserve">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6750B8">
        <w:rPr>
          <w:rFonts w:ascii="Times New Roman" w:hAnsi="Times New Roman" w:cs="Times New Roman"/>
        </w:rPr>
        <w:t xml:space="preserve"> </w:t>
      </w:r>
      <w:r w:rsidRPr="0040279C">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r w:rsidR="006750B8">
        <w:rPr>
          <w:rFonts w:ascii="Times New Roman" w:hAnsi="Times New Roman" w:cs="Times New Roman"/>
        </w:rPr>
        <w:t xml:space="preserve"> </w:t>
      </w:r>
      <w:r w:rsidRPr="0040279C">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исправлений;8) нарушение срока или порядка выдачи документов по результатам предоставления муниципальной услуги;</w:t>
      </w:r>
      <w:r w:rsidR="006750B8">
        <w:rPr>
          <w:rFonts w:ascii="Times New Roman" w:hAnsi="Times New Roman" w:cs="Times New Roman"/>
        </w:rPr>
        <w:t xml:space="preserve"> </w:t>
      </w:r>
      <w:r w:rsidRPr="0040279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6750B8">
        <w:rPr>
          <w:rFonts w:ascii="Times New Roman" w:hAnsi="Times New Roman" w:cs="Times New Roman"/>
        </w:rPr>
        <w:t xml:space="preserve"> </w:t>
      </w:r>
      <w:r w:rsidRPr="0040279C">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6750B8">
        <w:rPr>
          <w:rFonts w:ascii="Times New Roman" w:hAnsi="Times New Roman" w:cs="Times New Roman"/>
        </w:rPr>
        <w:t xml:space="preserve"> </w:t>
      </w:r>
      <w:r w:rsidRPr="0040279C">
        <w:rPr>
          <w:rFonts w:ascii="Times New Roman" w:hAnsi="Times New Roman" w:cs="Times New Roman"/>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6750B8">
        <w:rPr>
          <w:rFonts w:ascii="Times New Roman" w:hAnsi="Times New Roman" w:cs="Times New Roman"/>
        </w:rPr>
        <w:t xml:space="preserve"> </w:t>
      </w:r>
      <w:r w:rsidRPr="0040279C">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6750B8">
        <w:rPr>
          <w:rFonts w:ascii="Times New Roman" w:hAnsi="Times New Roman" w:cs="Times New Roman"/>
        </w:rPr>
        <w:t xml:space="preserve"> </w:t>
      </w:r>
      <w:r w:rsidRPr="0040279C">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r w:rsidR="006750B8">
        <w:rPr>
          <w:rFonts w:ascii="Times New Roman" w:hAnsi="Times New Roman" w:cs="Times New Roman"/>
        </w:rPr>
        <w:t xml:space="preserve"> </w:t>
      </w:r>
      <w:r w:rsidRPr="006750B8">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6750B8">
        <w:rPr>
          <w:rFonts w:ascii="Times New Roman" w:hAnsi="Times New Roman" w:cs="Times New Roman"/>
        </w:rPr>
        <w:t xml:space="preserve"> </w:t>
      </w:r>
      <w:r w:rsidRPr="006750B8">
        <w:rPr>
          <w:rFonts w:ascii="Times New Roman" w:hAnsi="Times New Roman" w:cs="Times New Roman"/>
        </w:rPr>
        <w:t>5.3. Жалоба должна содержать следующую информацию:</w:t>
      </w:r>
      <w:r w:rsidR="006750B8">
        <w:rPr>
          <w:rFonts w:ascii="Times New Roman" w:hAnsi="Times New Roman" w:cs="Times New Roman"/>
        </w:rPr>
        <w:t xml:space="preserve"> </w:t>
      </w:r>
      <w:r w:rsidRPr="006750B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006750B8">
        <w:rPr>
          <w:rFonts w:ascii="Times New Roman" w:hAnsi="Times New Roman" w:cs="Times New Roman"/>
        </w:rPr>
        <w:t xml:space="preserve"> </w:t>
      </w:r>
      <w:r w:rsidRPr="006750B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750B8">
        <w:rPr>
          <w:rFonts w:ascii="Times New Roman" w:hAnsi="Times New Roman" w:cs="Times New Roman"/>
        </w:rPr>
        <w:t xml:space="preserve"> </w:t>
      </w:r>
      <w:r w:rsidRPr="0040279C">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w:t>
      </w:r>
      <w:r w:rsidR="006750B8">
        <w:rPr>
          <w:rFonts w:ascii="Times New Roman" w:hAnsi="Times New Roman" w:cs="Times New Roman"/>
        </w:rPr>
        <w:t xml:space="preserve"> </w:t>
      </w:r>
      <w:r w:rsidRPr="0040279C">
        <w:rPr>
          <w:rFonts w:ascii="Times New Roman" w:hAnsi="Times New Roman" w:cs="Times New Roman"/>
        </w:rPr>
        <w:t>16 Федерального закона № 210-ФЗ, их работников;</w:t>
      </w:r>
      <w:r w:rsidR="006750B8">
        <w:rPr>
          <w:rFonts w:ascii="Times New Roman" w:hAnsi="Times New Roman" w:cs="Times New Roman"/>
        </w:rPr>
        <w:t xml:space="preserve"> </w:t>
      </w:r>
      <w:r w:rsidRPr="0040279C">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w:t>
      </w:r>
      <w:r w:rsidR="006750B8">
        <w:rPr>
          <w:rFonts w:ascii="Times New Roman" w:hAnsi="Times New Roman" w:cs="Times New Roman"/>
        </w:rPr>
        <w:t xml:space="preserve"> </w:t>
      </w:r>
      <w:r w:rsidRPr="0040279C">
        <w:rPr>
          <w:rFonts w:ascii="Times New Roman" w:hAnsi="Times New Roman" w:cs="Times New Roman"/>
        </w:rPr>
        <w:t>16 Федерального закона № 210-ФЗ, их работников.</w:t>
      </w:r>
      <w:r w:rsidR="006750B8">
        <w:rPr>
          <w:rFonts w:ascii="Times New Roman" w:hAnsi="Times New Roman" w:cs="Times New Roman"/>
        </w:rPr>
        <w:t xml:space="preserve"> </w:t>
      </w:r>
      <w:r w:rsidRPr="0040279C">
        <w:rPr>
          <w:rFonts w:ascii="Times New Roman" w:hAnsi="Times New Roman" w:cs="Times New Roman"/>
        </w:rPr>
        <w:t xml:space="preserve">5.4. Жалоба, поступившая в орган, предоставляющий муниципальную </w:t>
      </w:r>
      <w:r w:rsidRPr="006750B8">
        <w:rPr>
          <w:rFonts w:ascii="Times New Roman" w:hAnsi="Times New Roman" w:cs="Times New Roman"/>
        </w:rP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6750B8">
        <w:rPr>
          <w:rFonts w:ascii="Times New Roman" w:hAnsi="Times New Roman" w:cs="Times New Roman"/>
        </w:rPr>
        <w:t xml:space="preserve"> </w:t>
      </w:r>
      <w:r w:rsidRPr="006750B8">
        <w:rPr>
          <w:rFonts w:ascii="Times New Roman" w:hAnsi="Times New Roman" w:cs="Times New Roman"/>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006750B8">
        <w:rPr>
          <w:rFonts w:ascii="Times New Roman" w:hAnsi="Times New Roman" w:cs="Times New Roman"/>
        </w:rPr>
        <w:t xml:space="preserve"> </w:t>
      </w:r>
      <w:r w:rsidRPr="006750B8">
        <w:rPr>
          <w:rFonts w:ascii="Times New Roman" w:hAnsi="Times New Roman" w:cs="Times New Roman"/>
        </w:rPr>
        <w:t>5.6. По результатам рассмотрения жалобы принимается одно из следующих решений:</w:t>
      </w:r>
      <w:r w:rsidR="006750B8">
        <w:rPr>
          <w:rFonts w:ascii="Times New Roman" w:hAnsi="Times New Roman" w:cs="Times New Roman"/>
        </w:rPr>
        <w:t xml:space="preserve"> </w:t>
      </w:r>
      <w:r w:rsidRPr="006750B8">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750B8">
        <w:rPr>
          <w:rFonts w:ascii="Times New Roman" w:hAnsi="Times New Roman" w:cs="Times New Roman"/>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006750B8">
        <w:rPr>
          <w:rFonts w:ascii="Times New Roman" w:hAnsi="Times New Roman" w:cs="Times New Roman"/>
        </w:rPr>
        <w:t xml:space="preserve"> </w:t>
      </w:r>
      <w:r w:rsidRPr="006750B8">
        <w:rPr>
          <w:rFonts w:ascii="Times New Roman" w:hAnsi="Times New Roman" w:cs="Times New Roman"/>
        </w:rPr>
        <w:t xml:space="preserve">2) в удовлетворении жалобы отказывается. </w:t>
      </w:r>
      <w:r w:rsidR="006750B8">
        <w:rPr>
          <w:rFonts w:ascii="Times New Roman" w:hAnsi="Times New Roman" w:cs="Times New Roman"/>
        </w:rPr>
        <w:t xml:space="preserve"> </w:t>
      </w:r>
      <w:r w:rsidRPr="006750B8">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750B8">
        <w:rPr>
          <w:rFonts w:ascii="Times New Roman" w:hAnsi="Times New Roman" w:cs="Times New Roman"/>
        </w:rPr>
        <w:t xml:space="preserve"> </w:t>
      </w:r>
      <w:r w:rsidRPr="006750B8">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750B8">
        <w:rPr>
          <w:rFonts w:ascii="Times New Roman" w:hAnsi="Times New Roman" w:cs="Times New Roman"/>
        </w:rPr>
        <w:t xml:space="preserve"> </w:t>
      </w:r>
      <w:r w:rsidRPr="006750B8">
        <w:rPr>
          <w:rFonts w:ascii="Times New Roman"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6750B8">
        <w:rPr>
          <w:rFonts w:ascii="Times New Roman" w:hAnsi="Times New Roman" w:cs="Times New Roman"/>
        </w:rPr>
        <w:t xml:space="preserve"> </w:t>
      </w:r>
      <w:r w:rsidRPr="006750B8">
        <w:rPr>
          <w:rFonts w:ascii="Times New Roman" w:hAnsi="Times New Roman" w:cs="Times New Roman"/>
          <w:iCs/>
        </w:rPr>
        <w:t xml:space="preserve">5.7. </w:t>
      </w:r>
      <w:r w:rsidRPr="006750B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750B8">
        <w:rPr>
          <w:rFonts w:ascii="Times New Roman" w:hAnsi="Times New Roman" w:cs="Times New Roman"/>
        </w:rPr>
        <w:t xml:space="preserve"> </w:t>
      </w:r>
      <w:r w:rsidRPr="006750B8">
        <w:rPr>
          <w:b/>
          <w:bCs/>
        </w:rPr>
        <w:t>6. Особенности выполнения административных процедур (действий) в многофункциональных центрах предоставления муниципальных услуг</w:t>
      </w:r>
      <w:r w:rsidR="006750B8">
        <w:rPr>
          <w:b/>
          <w:bCs/>
        </w:rPr>
        <w:t xml:space="preserve"> </w:t>
      </w:r>
      <w:r w:rsidRPr="006750B8">
        <w:rPr>
          <w:rFonts w:ascii="Times New Roman" w:hAnsi="Times New Roman" w:cs="Times New Roman"/>
          <w:bCs/>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6750B8">
        <w:rPr>
          <w:rFonts w:ascii="Times New Roman" w:hAnsi="Times New Roman" w:cs="Times New Roman"/>
          <w:bCs/>
        </w:rPr>
        <w:t xml:space="preserve"> </w:t>
      </w:r>
      <w:r w:rsidRPr="006750B8">
        <w:rPr>
          <w:rFonts w:ascii="Times New Roman" w:hAnsi="Times New Roman" w:cs="Times New Roman"/>
        </w:rPr>
        <w:t>6.1.1 Многофункциональный центр осуществляет:</w:t>
      </w:r>
      <w:r w:rsidR="006750B8">
        <w:rPr>
          <w:rFonts w:ascii="Times New Roman" w:hAnsi="Times New Roman" w:cs="Times New Roman"/>
        </w:rPr>
        <w:t xml:space="preserve"> </w:t>
      </w:r>
      <w:r w:rsidRPr="006750B8">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750B8">
        <w:rPr>
          <w:rFonts w:ascii="Times New Roman" w:hAnsi="Times New Roman" w:cs="Times New Roman"/>
        </w:rPr>
        <w:t xml:space="preserve"> </w:t>
      </w:r>
      <w:r w:rsidRPr="006750B8">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w:t>
      </w:r>
      <w:r w:rsidRPr="0040279C">
        <w:rPr>
          <w:rFonts w:ascii="Times New Roman" w:hAnsi="Times New Roman" w:cs="Times New Roman"/>
          <w:color w:val="000000"/>
        </w:rPr>
        <w:t>документов, включая составление на бумажном носителе и заверение выписок из информационных систем органов,</w:t>
      </w:r>
      <w:r w:rsidR="006750B8">
        <w:rPr>
          <w:rFonts w:ascii="Times New Roman" w:hAnsi="Times New Roman" w:cs="Times New Roman"/>
          <w:color w:val="000000"/>
        </w:rPr>
        <w:t xml:space="preserve"> </w:t>
      </w:r>
      <w:r w:rsidRPr="0040279C">
        <w:rPr>
          <w:rFonts w:ascii="Times New Roman" w:hAnsi="Times New Roman" w:cs="Times New Roman"/>
          <w:color w:val="000000"/>
        </w:rPr>
        <w:t>предоставляющих муниципальных услуг;</w:t>
      </w:r>
      <w:r w:rsidR="006750B8">
        <w:rPr>
          <w:rFonts w:ascii="Times New Roman" w:hAnsi="Times New Roman" w:cs="Times New Roman"/>
          <w:color w:val="000000"/>
        </w:rPr>
        <w:t xml:space="preserve"> </w:t>
      </w:r>
      <w:r w:rsidRPr="0040279C">
        <w:rPr>
          <w:rFonts w:ascii="Times New Roman" w:hAnsi="Times New Roman" w:cs="Times New Roman"/>
          <w:color w:val="000000"/>
        </w:rPr>
        <w:t>иные процедуры и действия, предусмотренные Федеральным законом № 210-ФЗ.</w:t>
      </w:r>
    </w:p>
    <w:p w14:paraId="339F1BA2" w14:textId="229B134D" w:rsidR="0040279C" w:rsidRPr="0040279C" w:rsidRDefault="0040279C" w:rsidP="006750B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0279C">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40279C">
        <w:rPr>
          <w:rFonts w:ascii="Times New Roman" w:hAnsi="Times New Roman" w:cs="Times New Roman"/>
          <w:bCs/>
          <w:color w:val="000000"/>
          <w:sz w:val="20"/>
          <w:szCs w:val="20"/>
        </w:rPr>
        <w:t>6.2. Информирование заявителей</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 xml:space="preserve">6.2.1. Информирование заявителя многофункциональными центрами осуществляется следующими способами: </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При личном обращении работник многофункционального центра</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B3BAB5A" w14:textId="2BDD8EE5" w:rsidR="0040279C" w:rsidRPr="006750B8" w:rsidRDefault="0040279C" w:rsidP="006750B8">
      <w:pPr>
        <w:spacing w:after="0" w:line="240" w:lineRule="auto"/>
        <w:jc w:val="both"/>
        <w:rPr>
          <w:rFonts w:ascii="Times New Roman" w:hAnsi="Times New Roman" w:cs="Times New Roman"/>
          <w:color w:val="000000"/>
          <w:sz w:val="20"/>
          <w:szCs w:val="20"/>
        </w:rPr>
      </w:pPr>
      <w:r w:rsidRPr="0040279C">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 xml:space="preserve">осуществляет не более 10 минут; </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обращении);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назначить другое время для консультаций.</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в письменной форме.</w:t>
      </w:r>
      <w:r w:rsidR="006750B8">
        <w:rPr>
          <w:rFonts w:ascii="Times New Roman" w:hAnsi="Times New Roman" w:cs="Times New Roman"/>
          <w:color w:val="000000"/>
          <w:sz w:val="20"/>
          <w:szCs w:val="20"/>
        </w:rPr>
        <w:t xml:space="preserve"> </w:t>
      </w:r>
      <w:r w:rsidRPr="0040279C">
        <w:rPr>
          <w:rFonts w:ascii="Times New Roman" w:hAnsi="Times New Roman" w:cs="Times New Roman"/>
          <w:bCs/>
          <w:color w:val="000000"/>
          <w:sz w:val="20"/>
          <w:szCs w:val="20"/>
        </w:rPr>
        <w:t>6.3. Выдача заявителю результата предоставления муниципальной услуги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40279C">
        <w:rPr>
          <w:rFonts w:ascii="Times New Roman" w:eastAsia="Calibri" w:hAnsi="Times New Roman" w:cs="Times New Roman"/>
          <w:color w:val="000000"/>
          <w:sz w:val="20"/>
          <w:szCs w:val="20"/>
        </w:rPr>
        <w:t xml:space="preserve">Правительства Российской Федерации от 27 сентября 2011 г. </w:t>
      </w:r>
      <w:r w:rsidRPr="0040279C">
        <w:rPr>
          <w:rFonts w:ascii="Times New Roman" w:hAnsi="Times New Roman" w:cs="Times New Roman"/>
          <w:color w:val="000000"/>
          <w:sz w:val="20"/>
          <w:szCs w:val="20"/>
        </w:rPr>
        <w:t xml:space="preserve"> № 797 </w:t>
      </w:r>
      <w:r w:rsidRPr="0040279C">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0279C">
        <w:rPr>
          <w:rFonts w:ascii="Times New Roman" w:hAnsi="Times New Roman" w:cs="Times New Roman"/>
          <w:color w:val="000000"/>
          <w:sz w:val="20"/>
          <w:szCs w:val="20"/>
        </w:rPr>
        <w:t xml:space="preserve">. </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Порядок и сроки передачи Уполномоченным органом таких документов в многофункциональный центр</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 xml:space="preserve">определяются соглашением о взаимодействии, заключенным ими в порядке, установленном </w:t>
      </w:r>
      <w:hyperlink r:id="rId14" w:history="1">
        <w:r w:rsidRPr="0040279C">
          <w:rPr>
            <w:rFonts w:ascii="Times New Roman" w:hAnsi="Times New Roman" w:cs="Times New Roman"/>
            <w:color w:val="000000"/>
            <w:sz w:val="20"/>
            <w:szCs w:val="20"/>
          </w:rPr>
          <w:t>постановлением</w:t>
        </w:r>
      </w:hyperlink>
      <w:r w:rsidRPr="0040279C">
        <w:rPr>
          <w:rFonts w:ascii="Times New Roman" w:hAnsi="Times New Roman" w:cs="Times New Roman"/>
          <w:color w:val="000000"/>
          <w:sz w:val="20"/>
          <w:szCs w:val="20"/>
        </w:rPr>
        <w:t xml:space="preserve"> </w:t>
      </w:r>
      <w:r w:rsidRPr="0040279C">
        <w:rPr>
          <w:rFonts w:ascii="Times New Roman" w:eastAsia="Calibri" w:hAnsi="Times New Roman" w:cs="Times New Roman"/>
          <w:color w:val="000000"/>
          <w:sz w:val="20"/>
          <w:szCs w:val="20"/>
        </w:rPr>
        <w:t xml:space="preserve">Правительства Российской Федерации от 27 сентября 2011 г. </w:t>
      </w:r>
      <w:r w:rsidRPr="0040279C">
        <w:rPr>
          <w:rFonts w:ascii="Times New Roman" w:hAnsi="Times New Roman" w:cs="Times New Roman"/>
          <w:color w:val="000000"/>
          <w:sz w:val="20"/>
          <w:szCs w:val="20"/>
        </w:rPr>
        <w:t xml:space="preserve">№ 797 </w:t>
      </w:r>
      <w:r w:rsidRPr="0040279C">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0279C">
        <w:rPr>
          <w:rFonts w:ascii="Times New Roman" w:hAnsi="Times New Roman" w:cs="Times New Roman"/>
          <w:color w:val="000000"/>
          <w:sz w:val="20"/>
          <w:szCs w:val="20"/>
        </w:rPr>
        <w:t>.</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Работник многофункционального центра</w:t>
      </w:r>
      <w:r w:rsidRPr="0040279C" w:rsidDel="006864D0">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осуществляет следующие действия:</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Российской Федерации;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определяет статус исполнения заявления заявителя в ГИС;</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 xml:space="preserve">выдает документы заявителю, при необходимости </w:t>
      </w:r>
      <w:r w:rsidRPr="0040279C">
        <w:rPr>
          <w:rFonts w:ascii="Times New Roman" w:hAnsi="Times New Roman" w:cs="Times New Roman"/>
          <w:color w:val="000000"/>
          <w:sz w:val="20"/>
          <w:szCs w:val="20"/>
        </w:rPr>
        <w:lastRenderedPageBreak/>
        <w:t>запрашивает у заявителя подписи за каждый выданный документ;</w:t>
      </w:r>
      <w:r w:rsidR="006750B8">
        <w:rPr>
          <w:rFonts w:ascii="Times New Roman" w:hAnsi="Times New Roman" w:cs="Times New Roman"/>
          <w:color w:val="000000"/>
          <w:sz w:val="20"/>
          <w:szCs w:val="20"/>
        </w:rPr>
        <w:t xml:space="preserve"> </w:t>
      </w:r>
      <w:r w:rsidRPr="0040279C">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38AC6C74" w14:textId="7DBE5CD9" w:rsidR="0040279C" w:rsidRPr="006750B8" w:rsidRDefault="0040279C" w:rsidP="006750B8">
      <w:pPr>
        <w:widowControl w:val="0"/>
        <w:tabs>
          <w:tab w:val="left" w:leader="underscore" w:pos="9955"/>
        </w:tabs>
        <w:spacing w:after="0" w:line="240" w:lineRule="auto"/>
        <w:jc w:val="both"/>
        <w:rPr>
          <w:rFonts w:ascii="Times New Roman" w:hAnsi="Times New Roman" w:cs="Times New Roman"/>
          <w:sz w:val="20"/>
          <w:szCs w:val="20"/>
        </w:rPr>
      </w:pPr>
      <w:r w:rsidRPr="0040279C">
        <w:rPr>
          <w:rFonts w:ascii="Times New Roman" w:hAnsi="Times New Roman" w:cs="Times New Roman"/>
          <w:color w:val="000000"/>
          <w:sz w:val="20"/>
          <w:szCs w:val="20"/>
          <w:lang w:bidi="ru-RU"/>
        </w:rPr>
        <w:t xml:space="preserve">Приложение № 1 </w:t>
      </w:r>
      <w:r w:rsidR="006750B8">
        <w:rPr>
          <w:rFonts w:ascii="Times New Roman" w:hAnsi="Times New Roman" w:cs="Times New Roman"/>
          <w:sz w:val="20"/>
          <w:szCs w:val="20"/>
        </w:rPr>
        <w:t xml:space="preserve"> </w:t>
      </w:r>
      <w:r w:rsidRPr="0040279C">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p>
    <w:p w14:paraId="49C97103"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 xml:space="preserve">В  </w:t>
      </w:r>
    </w:p>
    <w:p w14:paraId="5E48981D" w14:textId="57A53EC4" w:rsidR="0040279C" w:rsidRPr="0040279C" w:rsidRDefault="0040279C" w:rsidP="0077442D">
      <w:pPr>
        <w:pBdr>
          <w:top w:val="single" w:sz="4" w:space="1" w:color="auto"/>
        </w:pBd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(наименование органа местного самоуправления</w:t>
      </w:r>
    </w:p>
    <w:p w14:paraId="220088A6" w14:textId="77777777" w:rsidR="0040279C" w:rsidRPr="0040279C" w:rsidRDefault="0040279C" w:rsidP="0040279C">
      <w:pPr>
        <w:pBdr>
          <w:top w:val="single" w:sz="4" w:space="3" w:color="auto"/>
        </w:pBd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муниципального образования)</w:t>
      </w:r>
    </w:p>
    <w:p w14:paraId="0987024E" w14:textId="77777777" w:rsidR="0040279C" w:rsidRPr="0040279C" w:rsidRDefault="0040279C" w:rsidP="0040279C">
      <w:pPr>
        <w:shd w:val="clear" w:color="auto" w:fill="FFFFFF"/>
        <w:tabs>
          <w:tab w:val="left" w:leader="underscore" w:pos="10334"/>
        </w:tabs>
        <w:spacing w:after="0" w:line="240" w:lineRule="auto"/>
        <w:jc w:val="both"/>
        <w:rPr>
          <w:rFonts w:ascii="Times New Roman" w:hAnsi="Times New Roman" w:cs="Times New Roman"/>
          <w:sz w:val="20"/>
          <w:szCs w:val="20"/>
        </w:rPr>
      </w:pPr>
      <w:r w:rsidRPr="0040279C">
        <w:rPr>
          <w:rFonts w:ascii="Times New Roman" w:hAnsi="Times New Roman" w:cs="Times New Roman"/>
          <w:spacing w:val="-7"/>
          <w:sz w:val="20"/>
          <w:szCs w:val="20"/>
        </w:rPr>
        <w:t>от</w:t>
      </w:r>
      <w:r w:rsidRPr="0040279C">
        <w:rPr>
          <w:rFonts w:ascii="Times New Roman" w:hAnsi="Times New Roman" w:cs="Times New Roman"/>
          <w:sz w:val="20"/>
          <w:szCs w:val="20"/>
        </w:rPr>
        <w:t>____________________________________</w:t>
      </w:r>
    </w:p>
    <w:p w14:paraId="1B700E14" w14:textId="77777777" w:rsidR="0040279C" w:rsidRPr="0040279C" w:rsidRDefault="0040279C" w:rsidP="0040279C">
      <w:pPr>
        <w:shd w:val="clear" w:color="auto" w:fill="FFFFFF"/>
        <w:spacing w:after="0" w:line="240" w:lineRule="auto"/>
        <w:jc w:val="both"/>
        <w:rPr>
          <w:rFonts w:ascii="Times New Roman" w:hAnsi="Times New Roman" w:cs="Times New Roman"/>
          <w:i/>
          <w:spacing w:val="-3"/>
          <w:sz w:val="20"/>
          <w:szCs w:val="20"/>
        </w:rPr>
      </w:pPr>
      <w:r w:rsidRPr="0040279C">
        <w:rPr>
          <w:rFonts w:ascii="Times New Roman" w:hAnsi="Times New Roman" w:cs="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0279C">
        <w:rPr>
          <w:rFonts w:ascii="Times New Roman" w:hAnsi="Times New Roman" w:cs="Times New Roman"/>
          <w:i/>
          <w:sz w:val="20"/>
          <w:szCs w:val="20"/>
        </w:rPr>
        <w:t xml:space="preserve"> </w:t>
      </w:r>
      <w:r w:rsidRPr="0040279C">
        <w:rPr>
          <w:rFonts w:ascii="Times New Roman" w:hAnsi="Times New Roman" w:cs="Times New Roman"/>
          <w:i/>
          <w:spacing w:val="-3"/>
          <w:sz w:val="20"/>
          <w:szCs w:val="20"/>
        </w:rPr>
        <w:t>эл. почта;</w:t>
      </w:r>
    </w:p>
    <w:p w14:paraId="54EAAA2C" w14:textId="60628647" w:rsidR="0040279C" w:rsidRPr="006750B8" w:rsidRDefault="0040279C" w:rsidP="006750B8">
      <w:pPr>
        <w:shd w:val="clear" w:color="auto" w:fill="FFFFFF"/>
        <w:spacing w:after="0" w:line="240" w:lineRule="auto"/>
        <w:jc w:val="both"/>
        <w:rPr>
          <w:rFonts w:ascii="Times New Roman" w:hAnsi="Times New Roman" w:cs="Times New Roman"/>
          <w:i/>
          <w:spacing w:val="-3"/>
          <w:sz w:val="20"/>
          <w:szCs w:val="20"/>
        </w:rPr>
      </w:pPr>
      <w:r w:rsidRPr="0040279C">
        <w:rPr>
          <w:rFonts w:ascii="Times New Roman" w:hAnsi="Times New Roman" w:cs="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0279C">
        <w:rPr>
          <w:rFonts w:ascii="Times New Roman" w:hAnsi="Times New Roman" w:cs="Times New Roman"/>
          <w:i/>
          <w:spacing w:val="-7"/>
          <w:sz w:val="20"/>
          <w:szCs w:val="20"/>
        </w:rPr>
        <w:t>)</w:t>
      </w:r>
      <w:r w:rsidR="006750B8">
        <w:rPr>
          <w:rFonts w:ascii="Times New Roman" w:hAnsi="Times New Roman" w:cs="Times New Roman"/>
          <w:i/>
          <w:spacing w:val="-3"/>
          <w:sz w:val="20"/>
          <w:szCs w:val="20"/>
        </w:rPr>
        <w:t xml:space="preserve"> </w:t>
      </w:r>
    </w:p>
    <w:p w14:paraId="3B76722B" w14:textId="7965D79E" w:rsidR="0040279C" w:rsidRPr="0077442D" w:rsidRDefault="0040279C" w:rsidP="0077442D">
      <w:pPr>
        <w:spacing w:after="0" w:line="240" w:lineRule="auto"/>
        <w:jc w:val="both"/>
        <w:rPr>
          <w:rFonts w:ascii="Times New Roman" w:hAnsi="Times New Roman" w:cs="Times New Roman"/>
          <w:b/>
          <w:sz w:val="20"/>
          <w:szCs w:val="20"/>
        </w:rPr>
      </w:pPr>
      <w:r w:rsidRPr="0040279C">
        <w:rPr>
          <w:rFonts w:ascii="Times New Roman" w:hAnsi="Times New Roman" w:cs="Times New Roman"/>
          <w:b/>
          <w:sz w:val="20"/>
          <w:szCs w:val="20"/>
        </w:rPr>
        <w:t>Заявление</w:t>
      </w:r>
      <w:r w:rsidR="006750B8">
        <w:rPr>
          <w:rFonts w:ascii="Times New Roman" w:hAnsi="Times New Roman" w:cs="Times New Roman"/>
          <w:b/>
          <w:sz w:val="20"/>
          <w:szCs w:val="20"/>
        </w:rPr>
        <w:t xml:space="preserve"> </w:t>
      </w:r>
      <w:r w:rsidRPr="0040279C">
        <w:rPr>
          <w:rFonts w:ascii="Times New Roman" w:hAnsi="Times New Roman" w:cs="Times New Roman"/>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r w:rsidR="006750B8">
        <w:rPr>
          <w:rFonts w:ascii="Times New Roman" w:hAnsi="Times New Roman" w:cs="Times New Roman"/>
          <w:b/>
          <w:sz w:val="20"/>
          <w:szCs w:val="20"/>
        </w:rPr>
        <w:t xml:space="preserve"> </w:t>
      </w:r>
      <w:r w:rsidRPr="0040279C">
        <w:rPr>
          <w:rFonts w:ascii="Times New Roman" w:hAnsi="Times New Roman" w:cs="Times New Roman"/>
          <w:sz w:val="20"/>
          <w:szCs w:val="20"/>
        </w:rPr>
        <w:t>Прошу предоставить разрешение на условно разрешенный вид использования земельного участка или объекта капитального строительства:</w:t>
      </w:r>
    </w:p>
    <w:p w14:paraId="7EBF9DC9" w14:textId="3313E911" w:rsidR="0040279C" w:rsidRPr="006750B8" w:rsidRDefault="0040279C" w:rsidP="006750B8">
      <w:pPr>
        <w:autoSpaceDE w:val="0"/>
        <w:autoSpaceDN w:val="0"/>
        <w:adjustRightInd w:val="0"/>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1815235B"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DFA0CEE"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w:t>
      </w:r>
    </w:p>
    <w:p w14:paraId="7CCF1379"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w:t>
      </w:r>
    </w:p>
    <w:p w14:paraId="2F2B0377"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К заявлению прилагаются следующие документы:</w:t>
      </w:r>
    </w:p>
    <w:p w14:paraId="2030C579" w14:textId="77777777" w:rsidR="0040279C" w:rsidRPr="0040279C" w:rsidRDefault="0040279C" w:rsidP="0040279C">
      <w:pPr>
        <w:widowControl w:val="0"/>
        <w:autoSpaceDE w:val="0"/>
        <w:autoSpaceDN w:val="0"/>
        <w:adjustRightInd w:val="0"/>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(указывается перечень прилагаемых документов)</w:t>
      </w:r>
    </w:p>
    <w:p w14:paraId="0A147340" w14:textId="77777777" w:rsidR="0040279C" w:rsidRPr="0040279C" w:rsidRDefault="0040279C" w:rsidP="0040279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0279C">
        <w:rPr>
          <w:rFonts w:ascii="Times New Roman" w:hAnsi="Times New Roman" w:cs="Times New Roman"/>
          <w:color w:val="000000"/>
          <w:sz w:val="20"/>
          <w:szCs w:val="20"/>
        </w:rPr>
        <w:t>Результат предоставления муниципальной услуги, прошу предоставить:</w:t>
      </w:r>
    </w:p>
    <w:p w14:paraId="4D960BE1" w14:textId="77777777" w:rsidR="0040279C" w:rsidRPr="0040279C" w:rsidRDefault="0040279C" w:rsidP="0040279C">
      <w:pPr>
        <w:widowControl w:val="0"/>
        <w:autoSpaceDE w:val="0"/>
        <w:autoSpaceDN w:val="0"/>
        <w:adjustRightInd w:val="0"/>
        <w:spacing w:after="0" w:line="240" w:lineRule="auto"/>
        <w:jc w:val="both"/>
        <w:rPr>
          <w:rFonts w:ascii="Times New Roman" w:hAnsi="Times New Roman" w:cs="Times New Roman"/>
          <w:i/>
          <w:color w:val="000000"/>
          <w:sz w:val="20"/>
          <w:szCs w:val="20"/>
        </w:rPr>
      </w:pPr>
      <w:r w:rsidRPr="0040279C">
        <w:rPr>
          <w:rFonts w:ascii="Times New Roman" w:hAnsi="Times New Roman" w:cs="Times New Roman"/>
          <w:i/>
          <w:color w:val="000000"/>
          <w:sz w:val="20"/>
          <w:szCs w:val="20"/>
        </w:rPr>
        <w:t>(указать способ получения результата предоставления муниципальной услуги).</w:t>
      </w:r>
    </w:p>
    <w:tbl>
      <w:tblPr>
        <w:tblW w:w="99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0279C" w:rsidRPr="0040279C" w14:paraId="3D11F6C9" w14:textId="77777777" w:rsidTr="006750B8">
        <w:trPr>
          <w:trHeight w:val="70"/>
        </w:trPr>
        <w:tc>
          <w:tcPr>
            <w:tcW w:w="1790" w:type="dxa"/>
            <w:vAlign w:val="bottom"/>
          </w:tcPr>
          <w:p w14:paraId="1052A855"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483" w:type="dxa"/>
            <w:vAlign w:val="bottom"/>
          </w:tcPr>
          <w:p w14:paraId="4E108671"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1369" w:type="dxa"/>
            <w:vAlign w:val="bottom"/>
          </w:tcPr>
          <w:p w14:paraId="6B02746A"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686" w:type="dxa"/>
            <w:vAlign w:val="bottom"/>
          </w:tcPr>
          <w:p w14:paraId="5838FEC4"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606" w:type="dxa"/>
          </w:tcPr>
          <w:p w14:paraId="1D929393"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606" w:type="dxa"/>
          </w:tcPr>
          <w:p w14:paraId="1B34373C"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2756" w:type="dxa"/>
            <w:vAlign w:val="bottom"/>
          </w:tcPr>
          <w:p w14:paraId="3D37C18E"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1681" w:type="dxa"/>
          </w:tcPr>
          <w:p w14:paraId="1F092660" w14:textId="77777777" w:rsidR="0040279C" w:rsidRPr="0040279C" w:rsidRDefault="0040279C" w:rsidP="0040279C">
            <w:pPr>
              <w:spacing w:after="0" w:line="240" w:lineRule="auto"/>
              <w:jc w:val="both"/>
              <w:rPr>
                <w:rFonts w:ascii="Times New Roman" w:hAnsi="Times New Roman" w:cs="Times New Roman"/>
                <w:sz w:val="20"/>
                <w:szCs w:val="20"/>
              </w:rPr>
            </w:pPr>
          </w:p>
        </w:tc>
      </w:tr>
      <w:tr w:rsidR="0040279C" w:rsidRPr="0040279C" w14:paraId="2D1981BA" w14:textId="77777777" w:rsidTr="006750B8">
        <w:trPr>
          <w:trHeight w:val="298"/>
        </w:trPr>
        <w:tc>
          <w:tcPr>
            <w:tcW w:w="1790" w:type="dxa"/>
          </w:tcPr>
          <w:p w14:paraId="7535428D"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(дата)</w:t>
            </w:r>
          </w:p>
        </w:tc>
        <w:tc>
          <w:tcPr>
            <w:tcW w:w="483" w:type="dxa"/>
          </w:tcPr>
          <w:p w14:paraId="17470AA5"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1369" w:type="dxa"/>
          </w:tcPr>
          <w:p w14:paraId="1B701351"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(подпись)</w:t>
            </w:r>
          </w:p>
        </w:tc>
        <w:tc>
          <w:tcPr>
            <w:tcW w:w="686" w:type="dxa"/>
          </w:tcPr>
          <w:p w14:paraId="35A1C6D2" w14:textId="77777777" w:rsidR="0040279C" w:rsidRPr="0040279C" w:rsidRDefault="0040279C" w:rsidP="0040279C">
            <w:pPr>
              <w:spacing w:after="0" w:line="240" w:lineRule="auto"/>
              <w:jc w:val="both"/>
              <w:rPr>
                <w:rFonts w:ascii="Times New Roman" w:hAnsi="Times New Roman" w:cs="Times New Roman"/>
                <w:sz w:val="20"/>
                <w:szCs w:val="20"/>
              </w:rPr>
            </w:pPr>
          </w:p>
        </w:tc>
        <w:tc>
          <w:tcPr>
            <w:tcW w:w="606" w:type="dxa"/>
          </w:tcPr>
          <w:p w14:paraId="1A552934" w14:textId="77777777" w:rsidR="0040279C" w:rsidRPr="0040279C" w:rsidRDefault="0040279C" w:rsidP="0040279C">
            <w:pPr>
              <w:tabs>
                <w:tab w:val="left" w:pos="1800"/>
              </w:tabs>
              <w:spacing w:after="0" w:line="240" w:lineRule="auto"/>
              <w:jc w:val="both"/>
              <w:rPr>
                <w:rFonts w:ascii="Times New Roman" w:hAnsi="Times New Roman" w:cs="Times New Roman"/>
                <w:sz w:val="20"/>
                <w:szCs w:val="20"/>
              </w:rPr>
            </w:pPr>
          </w:p>
        </w:tc>
        <w:tc>
          <w:tcPr>
            <w:tcW w:w="606" w:type="dxa"/>
          </w:tcPr>
          <w:p w14:paraId="501A6B3C" w14:textId="77777777" w:rsidR="0040279C" w:rsidRPr="0040279C" w:rsidRDefault="0040279C" w:rsidP="0040279C">
            <w:pPr>
              <w:tabs>
                <w:tab w:val="left" w:pos="1800"/>
              </w:tabs>
              <w:spacing w:after="0" w:line="240" w:lineRule="auto"/>
              <w:jc w:val="both"/>
              <w:rPr>
                <w:rFonts w:ascii="Times New Roman" w:hAnsi="Times New Roman" w:cs="Times New Roman"/>
                <w:sz w:val="20"/>
                <w:szCs w:val="20"/>
              </w:rPr>
            </w:pPr>
          </w:p>
        </w:tc>
        <w:tc>
          <w:tcPr>
            <w:tcW w:w="2756" w:type="dxa"/>
          </w:tcPr>
          <w:p w14:paraId="2090B13E"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(ФИО)</w:t>
            </w:r>
          </w:p>
        </w:tc>
        <w:tc>
          <w:tcPr>
            <w:tcW w:w="1681" w:type="dxa"/>
          </w:tcPr>
          <w:p w14:paraId="69EC6632" w14:textId="77777777" w:rsidR="0040279C" w:rsidRPr="0040279C" w:rsidRDefault="0040279C" w:rsidP="0040279C">
            <w:pPr>
              <w:spacing w:after="0" w:line="240" w:lineRule="auto"/>
              <w:jc w:val="both"/>
              <w:rPr>
                <w:rFonts w:ascii="Times New Roman" w:hAnsi="Times New Roman" w:cs="Times New Roman"/>
                <w:sz w:val="20"/>
                <w:szCs w:val="20"/>
              </w:rPr>
            </w:pPr>
          </w:p>
        </w:tc>
      </w:tr>
    </w:tbl>
    <w:p w14:paraId="4692962F" w14:textId="77777777" w:rsidR="0040279C" w:rsidRPr="0040279C" w:rsidRDefault="0040279C" w:rsidP="0040279C">
      <w:pPr>
        <w:spacing w:after="0" w:line="240" w:lineRule="auto"/>
        <w:jc w:val="both"/>
        <w:rPr>
          <w:rFonts w:ascii="Times New Roman" w:hAnsi="Times New Roman" w:cs="Times New Roman"/>
          <w:color w:val="000000"/>
          <w:spacing w:val="-6"/>
          <w:sz w:val="20"/>
          <w:szCs w:val="20"/>
        </w:rPr>
      </w:pPr>
    </w:p>
    <w:p w14:paraId="4F5B7842" w14:textId="77777777" w:rsidR="006750B8" w:rsidRDefault="0040279C" w:rsidP="0040279C">
      <w:pPr>
        <w:spacing w:after="0" w:line="240" w:lineRule="auto"/>
        <w:jc w:val="both"/>
        <w:rPr>
          <w:rFonts w:ascii="Times New Roman" w:hAnsi="Times New Roman" w:cs="Times New Roman"/>
          <w:color w:val="000000"/>
          <w:spacing w:val="-6"/>
          <w:sz w:val="20"/>
          <w:szCs w:val="20"/>
        </w:rPr>
      </w:pPr>
      <w:r w:rsidRPr="0040279C">
        <w:rPr>
          <w:rFonts w:ascii="Times New Roman" w:hAnsi="Times New Roman" w:cs="Times New Roman"/>
          <w:color w:val="000000"/>
          <w:spacing w:val="-6"/>
          <w:sz w:val="20"/>
          <w:szCs w:val="20"/>
        </w:rPr>
        <w:t>Приложение № 2</w:t>
      </w:r>
      <w:r w:rsidR="006750B8">
        <w:rPr>
          <w:rFonts w:ascii="Times New Roman" w:hAnsi="Times New Roman" w:cs="Times New Roman"/>
          <w:color w:val="000000"/>
          <w:spacing w:val="-6"/>
          <w:sz w:val="20"/>
          <w:szCs w:val="20"/>
        </w:rPr>
        <w:t xml:space="preserve"> </w:t>
      </w:r>
      <w:r w:rsidRPr="0040279C">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r w:rsidR="006750B8">
        <w:rPr>
          <w:rFonts w:ascii="Times New Roman" w:hAnsi="Times New Roman" w:cs="Times New Roman"/>
          <w:color w:val="000000"/>
          <w:spacing w:val="-6"/>
          <w:sz w:val="20"/>
          <w:szCs w:val="20"/>
        </w:rPr>
        <w:t xml:space="preserve"> </w:t>
      </w:r>
    </w:p>
    <w:p w14:paraId="177D7D0B" w14:textId="3747A29E" w:rsidR="0040279C" w:rsidRPr="006750B8" w:rsidRDefault="0040279C" w:rsidP="006750B8">
      <w:pPr>
        <w:spacing w:after="0" w:line="240" w:lineRule="auto"/>
        <w:jc w:val="both"/>
        <w:rPr>
          <w:rFonts w:ascii="Times New Roman" w:hAnsi="Times New Roman" w:cs="Times New Roman"/>
          <w:color w:val="000000"/>
          <w:spacing w:val="-6"/>
          <w:sz w:val="20"/>
          <w:szCs w:val="20"/>
        </w:rPr>
      </w:pPr>
      <w:r w:rsidRPr="0040279C">
        <w:rPr>
          <w:rFonts w:ascii="Times New Roman" w:hAnsi="Times New Roman" w:cs="Times New Roman"/>
          <w:sz w:val="20"/>
          <w:szCs w:val="20"/>
        </w:rPr>
        <w:t xml:space="preserve"> (Бланк органа,</w:t>
      </w:r>
      <w:r w:rsidR="006750B8">
        <w:rPr>
          <w:rFonts w:ascii="Times New Roman" w:hAnsi="Times New Roman" w:cs="Times New Roman"/>
          <w:sz w:val="20"/>
          <w:szCs w:val="20"/>
        </w:rPr>
        <w:t xml:space="preserve"> </w:t>
      </w:r>
      <w:r w:rsidRPr="0040279C">
        <w:rPr>
          <w:rFonts w:ascii="Times New Roman" w:hAnsi="Times New Roman" w:cs="Times New Roman"/>
          <w:sz w:val="20"/>
          <w:szCs w:val="20"/>
        </w:rPr>
        <w:t>осуществляющего</w:t>
      </w:r>
      <w:r w:rsidR="006750B8">
        <w:rPr>
          <w:rFonts w:ascii="Times New Roman" w:hAnsi="Times New Roman" w:cs="Times New Roman"/>
          <w:sz w:val="20"/>
          <w:szCs w:val="20"/>
        </w:rPr>
        <w:t xml:space="preserve"> </w:t>
      </w:r>
      <w:r w:rsidRPr="0040279C">
        <w:rPr>
          <w:rFonts w:ascii="Times New Roman" w:hAnsi="Times New Roman" w:cs="Times New Roman"/>
          <w:sz w:val="20"/>
          <w:szCs w:val="20"/>
        </w:rPr>
        <w:t xml:space="preserve">предоставление </w:t>
      </w:r>
      <w:r w:rsidR="006750B8">
        <w:rPr>
          <w:rFonts w:ascii="Times New Roman" w:hAnsi="Times New Roman" w:cs="Times New Roman"/>
          <w:color w:val="000000"/>
          <w:spacing w:val="-6"/>
          <w:sz w:val="20"/>
          <w:szCs w:val="20"/>
        </w:rPr>
        <w:t xml:space="preserve"> </w:t>
      </w:r>
      <w:r w:rsidRPr="0040279C">
        <w:rPr>
          <w:rFonts w:ascii="Times New Roman" w:hAnsi="Times New Roman" w:cs="Times New Roman"/>
          <w:sz w:val="20"/>
          <w:szCs w:val="20"/>
          <w:lang w:bidi="ru-RU"/>
        </w:rPr>
        <w:t>муниципальной услуги</w:t>
      </w:r>
      <w:r w:rsidRPr="0040279C">
        <w:rPr>
          <w:rFonts w:ascii="Times New Roman" w:hAnsi="Times New Roman" w:cs="Times New Roman"/>
          <w:sz w:val="20"/>
          <w:szCs w:val="20"/>
        </w:rPr>
        <w:t xml:space="preserve"> </w:t>
      </w:r>
      <w:bookmarkStart w:id="5" w:name="OLE_LINK459"/>
      <w:bookmarkStart w:id="6" w:name="OLE_LINK460"/>
      <w:r w:rsidRPr="0040279C">
        <w:rPr>
          <w:rFonts w:ascii="Times New Roman" w:hAnsi="Times New Roman" w:cs="Times New Roman"/>
          <w:b/>
          <w:spacing w:val="-4"/>
          <w:sz w:val="20"/>
          <w:szCs w:val="20"/>
        </w:rPr>
        <w:t xml:space="preserve">О предоставлении разрешения </w:t>
      </w:r>
      <w:bookmarkEnd w:id="5"/>
      <w:bookmarkEnd w:id="6"/>
      <w:r w:rsidRPr="0040279C">
        <w:rPr>
          <w:rFonts w:ascii="Times New Roman" w:hAnsi="Times New Roman" w:cs="Times New Roman"/>
          <w:b/>
          <w:spacing w:val="-4"/>
          <w:sz w:val="20"/>
          <w:szCs w:val="20"/>
        </w:rPr>
        <w:t>на условно разрешенный вид использования земельного участка или объекта капитального строительства</w:t>
      </w:r>
    </w:p>
    <w:p w14:paraId="4432DB6C" w14:textId="77777777" w:rsidR="0040279C" w:rsidRPr="0040279C" w:rsidRDefault="0040279C" w:rsidP="0040279C">
      <w:pPr>
        <w:widowControl w:val="0"/>
        <w:tabs>
          <w:tab w:val="left" w:pos="4819"/>
        </w:tabs>
        <w:spacing w:after="0" w:line="240" w:lineRule="auto"/>
        <w:jc w:val="both"/>
        <w:rPr>
          <w:rFonts w:ascii="Times New Roman" w:hAnsi="Times New Roman" w:cs="Times New Roman"/>
          <w:color w:val="000000"/>
          <w:sz w:val="20"/>
          <w:szCs w:val="20"/>
          <w:lang w:bidi="ru-RU"/>
        </w:rPr>
      </w:pPr>
      <w:r w:rsidRPr="0040279C">
        <w:rPr>
          <w:rFonts w:ascii="Times New Roman" w:hAnsi="Times New Roman" w:cs="Times New Roman"/>
          <w:color w:val="000000"/>
          <w:sz w:val="20"/>
          <w:szCs w:val="20"/>
          <w:lang w:bidi="ru-RU"/>
        </w:rPr>
        <w:t>от________________№_______________</w:t>
      </w:r>
    </w:p>
    <w:p w14:paraId="6E18A290" w14:textId="77777777" w:rsidR="0040279C" w:rsidRPr="0040279C" w:rsidRDefault="0040279C" w:rsidP="0040279C">
      <w:pPr>
        <w:spacing w:after="0" w:line="240" w:lineRule="auto"/>
        <w:jc w:val="both"/>
        <w:rPr>
          <w:rFonts w:ascii="Times New Roman" w:hAnsi="Times New Roman" w:cs="Times New Roman"/>
          <w:spacing w:val="-4"/>
          <w:sz w:val="20"/>
          <w:szCs w:val="20"/>
        </w:rPr>
      </w:pPr>
      <w:r w:rsidRPr="0040279C">
        <w:rPr>
          <w:rFonts w:ascii="Times New Roman" w:hAnsi="Times New Roman" w:cs="Times New Roman"/>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42215078" w14:textId="77777777" w:rsidR="0040279C" w:rsidRPr="0040279C" w:rsidRDefault="0040279C" w:rsidP="00007C67">
      <w:pPr>
        <w:pStyle w:val="a8"/>
        <w:numPr>
          <w:ilvl w:val="0"/>
          <w:numId w:val="8"/>
        </w:numPr>
        <w:tabs>
          <w:tab w:val="left" w:pos="709"/>
        </w:tabs>
        <w:ind w:left="0" w:firstLine="0"/>
        <w:jc w:val="both"/>
        <w:rPr>
          <w:color w:val="000000" w:themeColor="text1"/>
          <w:spacing w:val="-4"/>
          <w:sz w:val="20"/>
          <w:szCs w:val="20"/>
        </w:rPr>
      </w:pPr>
      <w:r w:rsidRPr="0040279C">
        <w:rPr>
          <w:color w:val="000000" w:themeColor="text1"/>
          <w:spacing w:val="-4"/>
          <w:sz w:val="20"/>
          <w:szCs w:val="20"/>
        </w:rPr>
        <w:t>Предоставить разрешение на условно разрешенный вид использования земельного участка или объекта капитального строительства-</w:t>
      </w:r>
      <w:r w:rsidRPr="0040279C">
        <w:rPr>
          <w:i/>
          <w:iCs/>
          <w:color w:val="000000" w:themeColor="text1"/>
          <w:spacing w:val="-4"/>
          <w:sz w:val="20"/>
          <w:szCs w:val="20"/>
        </w:rPr>
        <w:t>«________________________________________________</w:t>
      </w:r>
      <w:r w:rsidRPr="0040279C">
        <w:rPr>
          <w:color w:val="000000" w:themeColor="text1"/>
          <w:spacing w:val="-4"/>
          <w:sz w:val="20"/>
          <w:szCs w:val="20"/>
        </w:rPr>
        <w:t xml:space="preserve"> в отношении земельного </w:t>
      </w:r>
    </w:p>
    <w:p w14:paraId="1318E3A3" w14:textId="77777777" w:rsidR="0040279C" w:rsidRPr="0040279C" w:rsidRDefault="0040279C" w:rsidP="0040279C">
      <w:pPr>
        <w:tabs>
          <w:tab w:val="left" w:pos="709"/>
        </w:tabs>
        <w:spacing w:after="0" w:line="240" w:lineRule="auto"/>
        <w:jc w:val="both"/>
        <w:rPr>
          <w:rFonts w:ascii="Times New Roman" w:hAnsi="Times New Roman" w:cs="Times New Roman"/>
          <w:color w:val="000000" w:themeColor="text1"/>
          <w:spacing w:val="-4"/>
          <w:sz w:val="20"/>
          <w:szCs w:val="20"/>
        </w:rPr>
      </w:pPr>
      <w:r w:rsidRPr="0040279C">
        <w:rPr>
          <w:rFonts w:ascii="Times New Roman" w:hAnsi="Times New Roman" w:cs="Times New Roman"/>
          <w:color w:val="000000" w:themeColor="text1"/>
          <w:spacing w:val="-4"/>
          <w:sz w:val="20"/>
          <w:szCs w:val="20"/>
        </w:rPr>
        <w:t xml:space="preserve">    (наименование условно разрешенного вида использования)</w:t>
      </w:r>
    </w:p>
    <w:p w14:paraId="3CE1A81A" w14:textId="77777777" w:rsidR="0040279C" w:rsidRPr="0040279C" w:rsidRDefault="0040279C" w:rsidP="0040279C">
      <w:pPr>
        <w:tabs>
          <w:tab w:val="left" w:pos="709"/>
        </w:tabs>
        <w:spacing w:after="0" w:line="240" w:lineRule="auto"/>
        <w:jc w:val="both"/>
        <w:rPr>
          <w:rFonts w:ascii="Times New Roman" w:hAnsi="Times New Roman" w:cs="Times New Roman"/>
          <w:color w:val="000000" w:themeColor="text1"/>
          <w:spacing w:val="-4"/>
          <w:sz w:val="20"/>
          <w:szCs w:val="20"/>
        </w:rPr>
      </w:pPr>
      <w:r w:rsidRPr="0040279C">
        <w:rPr>
          <w:rFonts w:ascii="Times New Roman" w:hAnsi="Times New Roman" w:cs="Times New Roman"/>
          <w:color w:val="000000" w:themeColor="text1"/>
          <w:spacing w:val="-4"/>
          <w:sz w:val="20"/>
          <w:szCs w:val="20"/>
        </w:rPr>
        <w:t xml:space="preserve">участка с кадастровым номером </w:t>
      </w:r>
      <w:r w:rsidRPr="0040279C">
        <w:rPr>
          <w:rFonts w:ascii="Times New Roman" w:hAnsi="Times New Roman" w:cs="Times New Roman"/>
          <w:i/>
          <w:iCs/>
          <w:color w:val="000000" w:themeColor="text1"/>
          <w:spacing w:val="-4"/>
          <w:sz w:val="20"/>
          <w:szCs w:val="20"/>
        </w:rPr>
        <w:t>___________________</w:t>
      </w:r>
      <w:r w:rsidRPr="0040279C">
        <w:rPr>
          <w:rFonts w:ascii="Times New Roman" w:hAnsi="Times New Roman" w:cs="Times New Roman"/>
          <w:color w:val="000000" w:themeColor="text1"/>
          <w:spacing w:val="-4"/>
          <w:sz w:val="20"/>
          <w:szCs w:val="20"/>
        </w:rPr>
        <w:t xml:space="preserve">, расположенного по адресу: </w:t>
      </w:r>
      <w:r w:rsidRPr="0040279C">
        <w:rPr>
          <w:rFonts w:ascii="Times New Roman" w:hAnsi="Times New Roman" w:cs="Times New Roman"/>
          <w:iCs/>
          <w:color w:val="000000" w:themeColor="text1"/>
          <w:spacing w:val="-4"/>
          <w:sz w:val="20"/>
          <w:szCs w:val="20"/>
        </w:rPr>
        <w:t>______________________________________________________________</w:t>
      </w:r>
    </w:p>
    <w:p w14:paraId="283DE9E7" w14:textId="523668A8" w:rsidR="0040279C" w:rsidRPr="0040279C" w:rsidRDefault="0040279C" w:rsidP="0040279C">
      <w:pPr>
        <w:tabs>
          <w:tab w:val="left" w:pos="709"/>
        </w:tabs>
        <w:spacing w:after="0" w:line="240" w:lineRule="auto"/>
        <w:jc w:val="both"/>
        <w:rPr>
          <w:rFonts w:ascii="Times New Roman" w:hAnsi="Times New Roman" w:cs="Times New Roman"/>
          <w:iCs/>
          <w:color w:val="000000" w:themeColor="text1"/>
          <w:spacing w:val="-4"/>
          <w:sz w:val="20"/>
          <w:szCs w:val="20"/>
        </w:rPr>
      </w:pPr>
      <w:r w:rsidRPr="0040279C">
        <w:rPr>
          <w:rFonts w:ascii="Times New Roman" w:hAnsi="Times New Roman" w:cs="Times New Roman"/>
          <w:iCs/>
          <w:color w:val="000000" w:themeColor="text1"/>
          <w:spacing w:val="-4"/>
          <w:sz w:val="20"/>
          <w:szCs w:val="20"/>
        </w:rPr>
        <w:t>(указывается адрес)</w:t>
      </w:r>
    </w:p>
    <w:p w14:paraId="6A431676" w14:textId="77777777" w:rsidR="0040279C" w:rsidRPr="0040279C" w:rsidRDefault="0040279C" w:rsidP="0040279C">
      <w:pPr>
        <w:tabs>
          <w:tab w:val="left" w:pos="709"/>
        </w:tabs>
        <w:spacing w:after="0" w:line="240" w:lineRule="auto"/>
        <w:jc w:val="both"/>
        <w:rPr>
          <w:rFonts w:ascii="Times New Roman" w:hAnsi="Times New Roman" w:cs="Times New Roman"/>
          <w:spacing w:val="-4"/>
          <w:sz w:val="20"/>
          <w:szCs w:val="20"/>
        </w:rPr>
      </w:pPr>
      <w:r w:rsidRPr="0040279C">
        <w:rPr>
          <w:rFonts w:ascii="Times New Roman" w:hAnsi="Times New Roman" w:cs="Times New Roman"/>
          <w:spacing w:val="-4"/>
          <w:sz w:val="20"/>
          <w:szCs w:val="20"/>
        </w:rPr>
        <w:t>2. Опубликовать настоящее постановление в «______________________».</w:t>
      </w:r>
    </w:p>
    <w:p w14:paraId="2AC19B03" w14:textId="77777777" w:rsidR="0040279C" w:rsidRPr="0040279C" w:rsidRDefault="0040279C" w:rsidP="0040279C">
      <w:pPr>
        <w:spacing w:after="0" w:line="240" w:lineRule="auto"/>
        <w:jc w:val="both"/>
        <w:rPr>
          <w:rFonts w:ascii="Times New Roman" w:hAnsi="Times New Roman" w:cs="Times New Roman"/>
          <w:spacing w:val="-4"/>
          <w:sz w:val="20"/>
          <w:szCs w:val="20"/>
        </w:rPr>
      </w:pPr>
      <w:r w:rsidRPr="0040279C">
        <w:rPr>
          <w:rFonts w:ascii="Times New Roman" w:hAnsi="Times New Roman" w:cs="Times New Roman"/>
          <w:spacing w:val="-4"/>
          <w:sz w:val="20"/>
          <w:szCs w:val="20"/>
        </w:rPr>
        <w:t>3. Настоящее решение (</w:t>
      </w:r>
      <w:r w:rsidRPr="0040279C">
        <w:rPr>
          <w:rFonts w:ascii="Times New Roman" w:hAnsi="Times New Roman" w:cs="Times New Roman"/>
          <w:i/>
          <w:spacing w:val="-4"/>
          <w:sz w:val="20"/>
          <w:szCs w:val="20"/>
        </w:rPr>
        <w:t>постановление/распоряжение)</w:t>
      </w:r>
      <w:r w:rsidRPr="0040279C">
        <w:rPr>
          <w:rFonts w:ascii="Times New Roman" w:hAnsi="Times New Roman" w:cs="Times New Roman"/>
          <w:spacing w:val="-4"/>
          <w:sz w:val="20"/>
          <w:szCs w:val="20"/>
        </w:rPr>
        <w:t xml:space="preserve"> вступает в силу после его официального опубликования.</w:t>
      </w:r>
    </w:p>
    <w:p w14:paraId="60649C60" w14:textId="77777777" w:rsidR="0040279C" w:rsidRPr="0040279C" w:rsidRDefault="0040279C" w:rsidP="0040279C">
      <w:pPr>
        <w:spacing w:after="0" w:line="240" w:lineRule="auto"/>
        <w:jc w:val="both"/>
        <w:rPr>
          <w:rFonts w:ascii="Times New Roman" w:hAnsi="Times New Roman" w:cs="Times New Roman"/>
          <w:spacing w:val="-4"/>
          <w:sz w:val="20"/>
          <w:szCs w:val="20"/>
        </w:rPr>
      </w:pPr>
      <w:r w:rsidRPr="0040279C">
        <w:rPr>
          <w:rFonts w:ascii="Times New Roman" w:hAnsi="Times New Roman" w:cs="Times New Roman"/>
          <w:spacing w:val="-4"/>
          <w:sz w:val="20"/>
          <w:szCs w:val="20"/>
        </w:rPr>
        <w:t>4. Контроль за исполнением настоящего постановления возложить на _____________________________________________________________________.</w:t>
      </w:r>
    </w:p>
    <w:p w14:paraId="0ED00A5C"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Должностное лицо (ФИО)</w:t>
      </w:r>
    </w:p>
    <w:p w14:paraId="5E2A2C15" w14:textId="77777777" w:rsidR="0040279C" w:rsidRPr="0040279C" w:rsidRDefault="0040279C" w:rsidP="0040279C">
      <w:pPr>
        <w:pBdr>
          <w:top w:val="single" w:sz="4" w:space="9" w:color="000000"/>
        </w:pBd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 xml:space="preserve">                                                                                            (подпись должностного лица органа, осуществляющего</w:t>
      </w:r>
    </w:p>
    <w:p w14:paraId="39B96A38" w14:textId="7B572C8B" w:rsidR="0040279C" w:rsidRPr="0077442D" w:rsidRDefault="0040279C" w:rsidP="0077442D">
      <w:pPr>
        <w:pBdr>
          <w:top w:val="single" w:sz="4" w:space="9" w:color="000000"/>
        </w:pBd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 xml:space="preserve">                                                                                                         предоставление муниципальной услуги)</w:t>
      </w:r>
    </w:p>
    <w:p w14:paraId="617A236A" w14:textId="3A4E4356" w:rsidR="0040279C" w:rsidRPr="0077442D" w:rsidRDefault="0040279C" w:rsidP="0077442D">
      <w:pPr>
        <w:spacing w:after="0" w:line="240" w:lineRule="auto"/>
        <w:jc w:val="both"/>
        <w:rPr>
          <w:rFonts w:ascii="Times New Roman" w:hAnsi="Times New Roman" w:cs="Times New Roman"/>
          <w:color w:val="000000"/>
          <w:sz w:val="20"/>
          <w:szCs w:val="20"/>
          <w:lang w:bidi="ru-RU"/>
        </w:rPr>
      </w:pPr>
      <w:r w:rsidRPr="0040279C">
        <w:rPr>
          <w:rFonts w:ascii="Times New Roman" w:hAnsi="Times New Roman" w:cs="Times New Roman"/>
          <w:color w:val="000000"/>
          <w:sz w:val="20"/>
          <w:szCs w:val="20"/>
          <w:lang w:bidi="ru-RU"/>
        </w:rPr>
        <w:t>Приложение № 3</w:t>
      </w:r>
      <w:r w:rsidR="0077442D">
        <w:rPr>
          <w:rFonts w:ascii="Times New Roman" w:hAnsi="Times New Roman" w:cs="Times New Roman"/>
          <w:color w:val="000000"/>
          <w:sz w:val="20"/>
          <w:szCs w:val="20"/>
          <w:lang w:bidi="ru-RU"/>
        </w:rPr>
        <w:t xml:space="preserve"> </w:t>
      </w:r>
      <w:r w:rsidRPr="0040279C">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p>
    <w:p w14:paraId="086E3F7F" w14:textId="0D1D62BE" w:rsidR="0040279C" w:rsidRPr="0077442D" w:rsidRDefault="0040279C" w:rsidP="0077442D">
      <w:pPr>
        <w:spacing w:after="0" w:line="240" w:lineRule="auto"/>
        <w:jc w:val="both"/>
        <w:rPr>
          <w:rFonts w:ascii="Times New Roman" w:hAnsi="Times New Roman" w:cs="Times New Roman"/>
          <w:sz w:val="20"/>
          <w:szCs w:val="20"/>
          <w:lang w:bidi="ru-RU"/>
        </w:rPr>
      </w:pPr>
      <w:r w:rsidRPr="0040279C">
        <w:rPr>
          <w:rFonts w:ascii="Times New Roman" w:hAnsi="Times New Roman" w:cs="Times New Roman"/>
          <w:sz w:val="20"/>
          <w:szCs w:val="20"/>
        </w:rPr>
        <w:t>(Бланк органа,</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осуществляющего</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 xml:space="preserve">предоставление </w:t>
      </w:r>
      <w:r w:rsidRPr="0040279C">
        <w:rPr>
          <w:rFonts w:ascii="Times New Roman" w:hAnsi="Times New Roman" w:cs="Times New Roman"/>
          <w:sz w:val="20"/>
          <w:szCs w:val="20"/>
          <w:lang w:bidi="ru-RU"/>
        </w:rPr>
        <w:t>муниципальной услуги</w:t>
      </w:r>
      <w:r w:rsidRPr="0040279C">
        <w:rPr>
          <w:rFonts w:ascii="Times New Roman" w:hAnsi="Times New Roman" w:cs="Times New Roman"/>
          <w:sz w:val="20"/>
          <w:szCs w:val="20"/>
        </w:rPr>
        <w:t xml:space="preserve"> </w:t>
      </w:r>
      <w:r w:rsidR="0077442D">
        <w:rPr>
          <w:rFonts w:ascii="Times New Roman" w:hAnsi="Times New Roman" w:cs="Times New Roman"/>
          <w:sz w:val="20"/>
          <w:szCs w:val="20"/>
          <w:lang w:bidi="ru-RU"/>
        </w:rPr>
        <w:t xml:space="preserve"> </w:t>
      </w:r>
      <w:r w:rsidRPr="0040279C">
        <w:rPr>
          <w:rFonts w:ascii="Times New Roman" w:hAnsi="Times New Roman" w:cs="Times New Roman"/>
          <w:b/>
          <w:spacing w:val="-4"/>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08868EBB" w14:textId="77777777" w:rsidR="0040279C" w:rsidRPr="0040279C" w:rsidRDefault="0040279C" w:rsidP="0040279C">
      <w:pPr>
        <w:tabs>
          <w:tab w:val="left" w:pos="567"/>
          <w:tab w:val="left" w:pos="4536"/>
        </w:tabs>
        <w:spacing w:after="0" w:line="240" w:lineRule="auto"/>
        <w:jc w:val="both"/>
        <w:rPr>
          <w:rFonts w:ascii="Times New Roman" w:hAnsi="Times New Roman" w:cs="Times New Roman"/>
          <w:color w:val="000000"/>
          <w:sz w:val="20"/>
          <w:szCs w:val="20"/>
        </w:rPr>
      </w:pPr>
      <w:r w:rsidRPr="0040279C">
        <w:rPr>
          <w:rFonts w:ascii="Times New Roman" w:hAnsi="Times New Roman" w:cs="Times New Roman"/>
          <w:color w:val="000000"/>
          <w:sz w:val="20"/>
          <w:szCs w:val="20"/>
        </w:rPr>
        <w:t>от________________№_______________</w:t>
      </w:r>
    </w:p>
    <w:p w14:paraId="00744E54" w14:textId="77777777" w:rsidR="0040279C" w:rsidRPr="0040279C" w:rsidRDefault="0040279C" w:rsidP="0040279C">
      <w:pPr>
        <w:spacing w:after="0" w:line="240" w:lineRule="auto"/>
        <w:jc w:val="both"/>
        <w:rPr>
          <w:rFonts w:ascii="Times New Roman" w:hAnsi="Times New Roman" w:cs="Times New Roman"/>
          <w:color w:val="000000"/>
          <w:sz w:val="20"/>
          <w:szCs w:val="20"/>
          <w:lang w:bidi="ru-RU"/>
        </w:rPr>
      </w:pPr>
      <w:r w:rsidRPr="0040279C">
        <w:rPr>
          <w:rFonts w:ascii="Times New Roman" w:hAnsi="Times New Roman" w:cs="Times New Roman"/>
          <w:color w:val="000000"/>
          <w:sz w:val="20"/>
          <w:szCs w:val="2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p>
    <w:p w14:paraId="08ED91AF"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(Ф.И.О. физического лица, наименование юридического лица– заявителя,</w:t>
      </w:r>
    </w:p>
    <w:p w14:paraId="1CFA9DA6"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______________________________________________________________________________________</w:t>
      </w:r>
    </w:p>
    <w:p w14:paraId="557EBBB0"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дата направления заявления)</w:t>
      </w:r>
    </w:p>
    <w:p w14:paraId="79F330FA" w14:textId="77777777" w:rsidR="0040279C" w:rsidRPr="0040279C" w:rsidRDefault="0040279C" w:rsidP="0040279C">
      <w:pPr>
        <w:widowControl w:val="0"/>
        <w:spacing w:after="0" w:line="240" w:lineRule="auto"/>
        <w:jc w:val="both"/>
        <w:rPr>
          <w:rFonts w:ascii="Times New Roman" w:hAnsi="Times New Roman" w:cs="Times New Roman"/>
          <w:color w:val="000000"/>
          <w:sz w:val="20"/>
          <w:szCs w:val="20"/>
          <w:lang w:bidi="ru-RU"/>
        </w:rPr>
      </w:pPr>
      <w:r w:rsidRPr="0040279C">
        <w:rPr>
          <w:rFonts w:ascii="Times New Roman" w:hAnsi="Times New Roman" w:cs="Times New Roman"/>
          <w:sz w:val="20"/>
          <w:szCs w:val="20"/>
        </w:rPr>
        <w:t>на основании_________________________________________________________</w:t>
      </w:r>
    </w:p>
    <w:p w14:paraId="01AAEDD8"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w:t>
      </w:r>
    </w:p>
    <w:p w14:paraId="001AC262"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1D9FDBF5"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w:t>
      </w:r>
    </w:p>
    <w:p w14:paraId="438F6BBA" w14:textId="4A2E5CDD"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lastRenderedPageBreak/>
        <w:t>(указывается основание отказа в предоставлении разрешения)</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0279C">
        <w:rPr>
          <w:rFonts w:ascii="Times New Roman" w:hAnsi="Times New Roman" w:cs="Times New Roman"/>
          <w:i/>
          <w:sz w:val="20"/>
          <w:szCs w:val="20"/>
        </w:rPr>
        <w:t>(указать уполномоченный орган)</w:t>
      </w:r>
      <w:r w:rsidRPr="0040279C">
        <w:rPr>
          <w:rFonts w:ascii="Times New Roman" w:hAnsi="Times New Roman" w:cs="Times New Roman"/>
          <w:sz w:val="20"/>
          <w:szCs w:val="20"/>
        </w:rPr>
        <w:t>, а также в судебном порядке.</w:t>
      </w:r>
    </w:p>
    <w:p w14:paraId="4559D870" w14:textId="6FAD6AB7" w:rsidR="0040279C" w:rsidRPr="0040279C" w:rsidRDefault="0040279C" w:rsidP="0077442D">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Должностное лицо (ФИО)</w:t>
      </w:r>
    </w:p>
    <w:p w14:paraId="22D12C36" w14:textId="77777777" w:rsidR="0040279C" w:rsidRPr="0040279C" w:rsidRDefault="0040279C" w:rsidP="0040279C">
      <w:pPr>
        <w:pBdr>
          <w:top w:val="single" w:sz="4" w:space="9" w:color="000000"/>
        </w:pBd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(подпись должностного лица органа, осуществляющего</w:t>
      </w:r>
    </w:p>
    <w:p w14:paraId="233AAA12" w14:textId="5A1F3108" w:rsidR="0040279C" w:rsidRPr="0040279C" w:rsidRDefault="0040279C" w:rsidP="0040279C">
      <w:pPr>
        <w:pBdr>
          <w:top w:val="single" w:sz="4" w:space="9" w:color="000000"/>
        </w:pBd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предоставление муниципальной услуги)</w:t>
      </w:r>
    </w:p>
    <w:p w14:paraId="7CA5F0CA" w14:textId="3C4B6B91" w:rsidR="0040279C" w:rsidRPr="0077442D" w:rsidRDefault="0040279C" w:rsidP="0077442D">
      <w:pPr>
        <w:widowControl w:val="0"/>
        <w:tabs>
          <w:tab w:val="left" w:leader="underscore" w:pos="9817"/>
        </w:tabs>
        <w:spacing w:after="0" w:line="240" w:lineRule="auto"/>
        <w:jc w:val="both"/>
        <w:rPr>
          <w:rFonts w:ascii="Times New Roman" w:hAnsi="Times New Roman" w:cs="Times New Roman"/>
          <w:sz w:val="20"/>
          <w:szCs w:val="20"/>
        </w:rPr>
      </w:pPr>
      <w:r w:rsidRPr="0040279C">
        <w:rPr>
          <w:rFonts w:ascii="Times New Roman" w:hAnsi="Times New Roman" w:cs="Times New Roman"/>
          <w:color w:val="000000"/>
          <w:sz w:val="20"/>
          <w:szCs w:val="20"/>
          <w:lang w:bidi="ru-RU"/>
        </w:rPr>
        <w:t>Приложение № 4</w:t>
      </w:r>
      <w:r w:rsidR="0077442D">
        <w:rPr>
          <w:rFonts w:ascii="Times New Roman" w:hAnsi="Times New Roman" w:cs="Times New Roman"/>
          <w:sz w:val="20"/>
          <w:szCs w:val="20"/>
        </w:rPr>
        <w:t xml:space="preserve"> </w:t>
      </w:r>
      <w:r w:rsidRPr="0040279C">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r w:rsidRPr="0040279C">
        <w:rPr>
          <w:rFonts w:ascii="Times New Roman" w:hAnsi="Times New Roman" w:cs="Times New Roman"/>
          <w:sz w:val="20"/>
          <w:szCs w:val="20"/>
        </w:rPr>
        <w:t>(Бланк органа,</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осуществляющего</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 xml:space="preserve">предоставление </w:t>
      </w:r>
      <w:r w:rsidRPr="0040279C">
        <w:rPr>
          <w:rFonts w:ascii="Times New Roman" w:hAnsi="Times New Roman" w:cs="Times New Roman"/>
          <w:sz w:val="20"/>
          <w:szCs w:val="20"/>
          <w:lang w:bidi="ru-RU"/>
        </w:rPr>
        <w:t>муниципальной услуги</w:t>
      </w:r>
      <w:r w:rsidRPr="0040279C">
        <w:rPr>
          <w:rFonts w:ascii="Times New Roman" w:hAnsi="Times New Roman" w:cs="Times New Roman"/>
          <w:sz w:val="20"/>
          <w:szCs w:val="20"/>
        </w:rPr>
        <w:t>)</w:t>
      </w:r>
      <w:r w:rsidR="0077442D">
        <w:rPr>
          <w:rFonts w:ascii="Times New Roman" w:hAnsi="Times New Roman" w:cs="Times New Roman"/>
          <w:sz w:val="20"/>
          <w:szCs w:val="20"/>
        </w:rPr>
        <w:t xml:space="preserve"> </w:t>
      </w:r>
      <w:r w:rsidRPr="0040279C">
        <w:rPr>
          <w:rFonts w:ascii="Times New Roman" w:hAnsi="Times New Roman" w:cs="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31C4361" w14:textId="7BA0DFBB" w:rsidR="0040279C" w:rsidRPr="0040279C" w:rsidRDefault="0040279C" w:rsidP="0040279C">
      <w:pPr>
        <w:widowControl w:val="0"/>
        <w:spacing w:after="0" w:line="240" w:lineRule="auto"/>
        <w:jc w:val="both"/>
        <w:rPr>
          <w:rFonts w:ascii="Times New Roman" w:hAnsi="Times New Roman" w:cs="Times New Roman"/>
          <w:b/>
          <w:bCs/>
          <w:sz w:val="20"/>
          <w:szCs w:val="20"/>
          <w:lang w:bidi="ru-RU"/>
        </w:rPr>
      </w:pPr>
      <w:r w:rsidRPr="0040279C">
        <w:rPr>
          <w:rFonts w:ascii="Times New Roman" w:hAnsi="Times New Roman" w:cs="Times New Roman"/>
          <w:b/>
          <w:bCs/>
          <w:sz w:val="20"/>
          <w:szCs w:val="20"/>
          <w:lang w:bidi="ru-RU"/>
        </w:rPr>
        <w:t>УВЕДОМЛЕНИЕ</w:t>
      </w:r>
      <w:r w:rsidR="0077442D">
        <w:rPr>
          <w:rFonts w:ascii="Times New Roman" w:hAnsi="Times New Roman" w:cs="Times New Roman"/>
          <w:b/>
          <w:bCs/>
          <w:sz w:val="20"/>
          <w:szCs w:val="20"/>
          <w:lang w:bidi="ru-RU"/>
        </w:rPr>
        <w:t xml:space="preserve"> </w:t>
      </w:r>
      <w:r w:rsidRPr="0040279C">
        <w:rPr>
          <w:rFonts w:ascii="Times New Roman" w:hAnsi="Times New Roman" w:cs="Times New Roman"/>
          <w:b/>
          <w:bCs/>
          <w:sz w:val="20"/>
          <w:szCs w:val="20"/>
          <w:lang w:bidi="ru-RU"/>
        </w:rPr>
        <w:t>об отказе в приеме документов, необходимых для предоставления муниципальной услуги</w:t>
      </w:r>
    </w:p>
    <w:p w14:paraId="5912D6DE" w14:textId="65B3FCD8" w:rsidR="0040279C" w:rsidRPr="0077442D" w:rsidRDefault="0040279C" w:rsidP="0077442D">
      <w:pPr>
        <w:tabs>
          <w:tab w:val="left" w:pos="567"/>
          <w:tab w:val="left" w:pos="4536"/>
        </w:tabs>
        <w:spacing w:after="0" w:line="240" w:lineRule="auto"/>
        <w:jc w:val="both"/>
        <w:rPr>
          <w:rFonts w:ascii="Times New Roman" w:hAnsi="Times New Roman" w:cs="Times New Roman"/>
          <w:color w:val="000000"/>
          <w:sz w:val="20"/>
          <w:szCs w:val="20"/>
        </w:rPr>
      </w:pPr>
      <w:r w:rsidRPr="0040279C">
        <w:rPr>
          <w:rFonts w:ascii="Times New Roman" w:hAnsi="Times New Roman" w:cs="Times New Roman"/>
          <w:color w:val="000000"/>
          <w:sz w:val="20"/>
          <w:szCs w:val="20"/>
        </w:rPr>
        <w:t>от________________№_______________</w:t>
      </w:r>
    </w:p>
    <w:p w14:paraId="42C9F789" w14:textId="77777777" w:rsidR="0040279C" w:rsidRPr="0040279C" w:rsidRDefault="0040279C" w:rsidP="0040279C">
      <w:pPr>
        <w:spacing w:after="0" w:line="240" w:lineRule="auto"/>
        <w:jc w:val="both"/>
        <w:rPr>
          <w:rFonts w:ascii="Times New Roman" w:hAnsi="Times New Roman" w:cs="Times New Roman"/>
          <w:color w:val="000000"/>
          <w:sz w:val="20"/>
          <w:szCs w:val="20"/>
          <w:lang w:bidi="ru-RU"/>
        </w:rPr>
      </w:pPr>
      <w:r w:rsidRPr="0040279C">
        <w:rPr>
          <w:rFonts w:ascii="Times New Roman" w:hAnsi="Times New Roman" w:cs="Times New Roman"/>
          <w:color w:val="000000"/>
          <w:sz w:val="20"/>
          <w:szCs w:val="2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p>
    <w:p w14:paraId="592A2A65"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(Ф.И.О. физического лица, наименование юридического лица– заявителя,</w:t>
      </w:r>
    </w:p>
    <w:p w14:paraId="41A9468C"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______________________________________________________________________________________</w:t>
      </w:r>
    </w:p>
    <w:p w14:paraId="16044B3E"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дата направления заявления)</w:t>
      </w:r>
    </w:p>
    <w:p w14:paraId="225339F4"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w:t>
      </w:r>
    </w:p>
    <w:p w14:paraId="6DE31836"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 xml:space="preserve">(указываются основания отказа в приеме документов, необходимых для предоставления </w:t>
      </w:r>
    </w:p>
    <w:p w14:paraId="3C24AFE7"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______________________________________________________________________________________</w:t>
      </w:r>
    </w:p>
    <w:p w14:paraId="667CF420" w14:textId="77777777" w:rsidR="0040279C" w:rsidRPr="0040279C" w:rsidRDefault="0040279C" w:rsidP="0040279C">
      <w:pPr>
        <w:spacing w:after="0" w:line="240" w:lineRule="auto"/>
        <w:jc w:val="both"/>
        <w:rPr>
          <w:rFonts w:ascii="Times New Roman" w:hAnsi="Times New Roman" w:cs="Times New Roman"/>
          <w:i/>
          <w:sz w:val="20"/>
          <w:szCs w:val="20"/>
        </w:rPr>
      </w:pPr>
      <w:r w:rsidRPr="0040279C">
        <w:rPr>
          <w:rFonts w:ascii="Times New Roman" w:hAnsi="Times New Roman" w:cs="Times New Roman"/>
          <w:i/>
          <w:sz w:val="20"/>
          <w:szCs w:val="20"/>
        </w:rPr>
        <w:t>государственной (муниципальной) услуги)</w:t>
      </w:r>
    </w:p>
    <w:p w14:paraId="58A04E36" w14:textId="77777777" w:rsidR="0040279C" w:rsidRPr="0040279C" w:rsidRDefault="0040279C" w:rsidP="0040279C">
      <w:pPr>
        <w:widowControl w:val="0"/>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34013A5" w14:textId="44F7EAAC"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 xml:space="preserve">Решение может быть обжаловано в досудебном порядке путем направления жалобы в орган, уполномоченный на предоставление услуги </w:t>
      </w:r>
      <w:r w:rsidRPr="0040279C">
        <w:rPr>
          <w:rFonts w:ascii="Times New Roman" w:hAnsi="Times New Roman" w:cs="Times New Roman"/>
          <w:i/>
          <w:sz w:val="20"/>
          <w:szCs w:val="20"/>
        </w:rPr>
        <w:t>(указать уполномоченный орган)</w:t>
      </w:r>
      <w:r w:rsidRPr="0040279C">
        <w:rPr>
          <w:rFonts w:ascii="Times New Roman" w:hAnsi="Times New Roman" w:cs="Times New Roman"/>
          <w:sz w:val="20"/>
          <w:szCs w:val="20"/>
        </w:rPr>
        <w:t>, а также в судебном порядке.</w:t>
      </w:r>
    </w:p>
    <w:p w14:paraId="3C3E74DD" w14:textId="77777777"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Должностное лицо (ФИО)  ______________________________________</w:t>
      </w:r>
    </w:p>
    <w:p w14:paraId="3F05EE8B" w14:textId="43A36D23" w:rsidR="0040279C" w:rsidRPr="0040279C" w:rsidRDefault="0040279C" w:rsidP="0040279C">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 xml:space="preserve">                                                                                                       (подпись должностного лица органа, </w:t>
      </w:r>
      <w:r w:rsidR="0077442D">
        <w:rPr>
          <w:rFonts w:ascii="Times New Roman" w:hAnsi="Times New Roman" w:cs="Times New Roman"/>
          <w:sz w:val="20"/>
          <w:szCs w:val="20"/>
        </w:rPr>
        <w:t xml:space="preserve"> </w:t>
      </w:r>
      <w:r w:rsidRPr="0040279C">
        <w:rPr>
          <w:rFonts w:ascii="Times New Roman" w:hAnsi="Times New Roman" w:cs="Times New Roman"/>
          <w:sz w:val="20"/>
          <w:szCs w:val="20"/>
        </w:rPr>
        <w:t>осуществляющего предоставление   муниципальной услуги)</w:t>
      </w:r>
    </w:p>
    <w:p w14:paraId="00468430" w14:textId="77777777" w:rsidR="0077442D" w:rsidRDefault="0077442D" w:rsidP="0077442D">
      <w:pPr>
        <w:autoSpaceDE w:val="0"/>
        <w:autoSpaceDN w:val="0"/>
        <w:adjustRightInd w:val="0"/>
        <w:spacing w:after="0" w:line="240" w:lineRule="auto"/>
        <w:jc w:val="both"/>
        <w:rPr>
          <w:rFonts w:ascii="Times New Roman" w:hAnsi="Times New Roman" w:cs="Times New Roman"/>
          <w:bCs/>
          <w:color w:val="000000"/>
          <w:sz w:val="20"/>
          <w:szCs w:val="20"/>
        </w:rPr>
        <w:sectPr w:rsidR="0077442D" w:rsidSect="0040279C">
          <w:pgSz w:w="11907" w:h="16840"/>
          <w:pgMar w:top="567" w:right="567" w:bottom="567" w:left="680" w:header="0" w:footer="0" w:gutter="0"/>
          <w:cols w:space="708"/>
          <w:docGrid w:linePitch="360"/>
        </w:sectPr>
      </w:pPr>
    </w:p>
    <w:p w14:paraId="28DEEEA1" w14:textId="2C49CE80" w:rsidR="0040279C" w:rsidRPr="0040279C" w:rsidRDefault="0040279C" w:rsidP="0077442D">
      <w:pPr>
        <w:autoSpaceDE w:val="0"/>
        <w:autoSpaceDN w:val="0"/>
        <w:adjustRightInd w:val="0"/>
        <w:spacing w:after="0" w:line="240" w:lineRule="auto"/>
        <w:jc w:val="both"/>
        <w:rPr>
          <w:rFonts w:ascii="Times New Roman" w:hAnsi="Times New Roman" w:cs="Times New Roman"/>
          <w:bCs/>
          <w:color w:val="000000"/>
          <w:sz w:val="20"/>
          <w:szCs w:val="20"/>
        </w:rPr>
      </w:pPr>
      <w:r w:rsidRPr="0040279C">
        <w:rPr>
          <w:rFonts w:ascii="Times New Roman" w:hAnsi="Times New Roman" w:cs="Times New Roman"/>
          <w:bCs/>
          <w:color w:val="000000"/>
          <w:sz w:val="20"/>
          <w:szCs w:val="20"/>
        </w:rPr>
        <w:lastRenderedPageBreak/>
        <w:t>Приложение № 5</w:t>
      </w:r>
      <w:r w:rsidRPr="0040279C">
        <w:rPr>
          <w:rFonts w:ascii="Times New Roman" w:hAnsi="Times New Roman" w:cs="Times New Roman"/>
          <w:color w:val="000000"/>
          <w:sz w:val="20"/>
          <w:szCs w:val="20"/>
        </w:rPr>
        <w:t xml:space="preserve"> к Административному регламенту предоставления муниципальной  услуги</w:t>
      </w:r>
      <w:r w:rsidR="0077442D">
        <w:rPr>
          <w:rFonts w:ascii="Times New Roman" w:hAnsi="Times New Roman" w:cs="Times New Roman"/>
          <w:bCs/>
          <w:color w:val="000000"/>
          <w:sz w:val="20"/>
          <w:szCs w:val="20"/>
        </w:rPr>
        <w:t xml:space="preserve"> </w:t>
      </w:r>
      <w:r w:rsidRPr="0040279C">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0" w:type="auto"/>
        <w:jc w:val="center"/>
        <w:tblLayout w:type="fixed"/>
        <w:tblLook w:val="04A0" w:firstRow="1" w:lastRow="0" w:firstColumn="1" w:lastColumn="0" w:noHBand="0" w:noVBand="1"/>
      </w:tblPr>
      <w:tblGrid>
        <w:gridCol w:w="3544"/>
        <w:gridCol w:w="2121"/>
        <w:gridCol w:w="2268"/>
        <w:gridCol w:w="1990"/>
        <w:gridCol w:w="1985"/>
        <w:gridCol w:w="1128"/>
        <w:gridCol w:w="2552"/>
      </w:tblGrid>
      <w:tr w:rsidR="0040279C" w:rsidRPr="0077442D" w14:paraId="4B7FB70F" w14:textId="77777777" w:rsidTr="0077442D">
        <w:trPr>
          <w:jc w:val="center"/>
        </w:trPr>
        <w:tc>
          <w:tcPr>
            <w:tcW w:w="3544" w:type="dxa"/>
          </w:tcPr>
          <w:p w14:paraId="0B755D13"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hAnsi="Times New Roman" w:cs="Times New Roman"/>
                <w:b/>
                <w:sz w:val="18"/>
                <w:szCs w:val="18"/>
              </w:rPr>
              <w:t>Основание для начала административной процедуры</w:t>
            </w:r>
          </w:p>
        </w:tc>
        <w:tc>
          <w:tcPr>
            <w:tcW w:w="2121" w:type="dxa"/>
          </w:tcPr>
          <w:p w14:paraId="3080596D"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hAnsi="Times New Roman" w:cs="Times New Roman"/>
                <w:b/>
                <w:sz w:val="18"/>
                <w:szCs w:val="18"/>
              </w:rPr>
              <w:t>Содержание административных действий</w:t>
            </w:r>
          </w:p>
        </w:tc>
        <w:tc>
          <w:tcPr>
            <w:tcW w:w="2268" w:type="dxa"/>
          </w:tcPr>
          <w:p w14:paraId="46F374ED"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hAnsi="Times New Roman" w:cs="Times New Roman"/>
                <w:b/>
                <w:sz w:val="18"/>
                <w:szCs w:val="18"/>
              </w:rPr>
              <w:t xml:space="preserve">Срок выполнения </w:t>
            </w:r>
            <w:proofErr w:type="spellStart"/>
            <w:r w:rsidRPr="0077442D">
              <w:rPr>
                <w:rFonts w:ascii="Times New Roman" w:hAnsi="Times New Roman" w:cs="Times New Roman"/>
                <w:b/>
                <w:sz w:val="18"/>
                <w:szCs w:val="18"/>
              </w:rPr>
              <w:t>администра-тивных</w:t>
            </w:r>
            <w:proofErr w:type="spellEnd"/>
            <w:r w:rsidRPr="0077442D">
              <w:rPr>
                <w:rFonts w:ascii="Times New Roman" w:hAnsi="Times New Roman" w:cs="Times New Roman"/>
                <w:b/>
                <w:sz w:val="18"/>
                <w:szCs w:val="18"/>
              </w:rPr>
              <w:t xml:space="preserve"> действий</w:t>
            </w:r>
          </w:p>
        </w:tc>
        <w:tc>
          <w:tcPr>
            <w:tcW w:w="1990" w:type="dxa"/>
          </w:tcPr>
          <w:p w14:paraId="04D98922" w14:textId="77777777" w:rsidR="0040279C" w:rsidRPr="0077442D" w:rsidRDefault="0040279C" w:rsidP="0040279C">
            <w:pPr>
              <w:spacing w:after="0" w:line="240" w:lineRule="auto"/>
              <w:jc w:val="both"/>
              <w:rPr>
                <w:rFonts w:ascii="Times New Roman" w:hAnsi="Times New Roman" w:cs="Times New Roman"/>
                <w:b/>
                <w:sz w:val="18"/>
                <w:szCs w:val="18"/>
              </w:rPr>
            </w:pPr>
            <w:proofErr w:type="spellStart"/>
            <w:r w:rsidRPr="0077442D">
              <w:rPr>
                <w:rFonts w:ascii="Times New Roman" w:hAnsi="Times New Roman" w:cs="Times New Roman"/>
                <w:b/>
                <w:sz w:val="18"/>
                <w:szCs w:val="18"/>
              </w:rPr>
              <w:t>Должност-ное</w:t>
            </w:r>
            <w:proofErr w:type="spellEnd"/>
            <w:r w:rsidRPr="0077442D">
              <w:rPr>
                <w:rFonts w:ascii="Times New Roman" w:hAnsi="Times New Roman" w:cs="Times New Roman"/>
                <w:b/>
                <w:sz w:val="18"/>
                <w:szCs w:val="18"/>
              </w:rPr>
              <w:t xml:space="preserve"> лицо, ответственное за выполнение административного действия</w:t>
            </w:r>
          </w:p>
        </w:tc>
        <w:tc>
          <w:tcPr>
            <w:tcW w:w="1985" w:type="dxa"/>
          </w:tcPr>
          <w:p w14:paraId="286E9972"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hAnsi="Times New Roman" w:cs="Times New Roman"/>
                <w:b/>
                <w:sz w:val="18"/>
                <w:szCs w:val="18"/>
              </w:rPr>
              <w:t>Место выполнения административного действия/ используемая информационная система</w:t>
            </w:r>
          </w:p>
        </w:tc>
        <w:tc>
          <w:tcPr>
            <w:tcW w:w="1128" w:type="dxa"/>
          </w:tcPr>
          <w:p w14:paraId="360177D1"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eastAsia="Calibri" w:hAnsi="Times New Roman" w:cs="Times New Roman"/>
                <w:b/>
                <w:sz w:val="18"/>
                <w:szCs w:val="18"/>
              </w:rPr>
              <w:t>Критерии принятия решения</w:t>
            </w:r>
          </w:p>
        </w:tc>
        <w:tc>
          <w:tcPr>
            <w:tcW w:w="2552" w:type="dxa"/>
          </w:tcPr>
          <w:p w14:paraId="715E58C0" w14:textId="77777777" w:rsidR="0040279C" w:rsidRPr="0077442D" w:rsidRDefault="0040279C" w:rsidP="0040279C">
            <w:pPr>
              <w:spacing w:after="0" w:line="240" w:lineRule="auto"/>
              <w:jc w:val="both"/>
              <w:rPr>
                <w:rFonts w:ascii="Times New Roman" w:hAnsi="Times New Roman" w:cs="Times New Roman"/>
                <w:b/>
                <w:sz w:val="18"/>
                <w:szCs w:val="18"/>
              </w:rPr>
            </w:pPr>
            <w:r w:rsidRPr="0077442D">
              <w:rPr>
                <w:rFonts w:ascii="Times New Roman" w:hAnsi="Times New Roman" w:cs="Times New Roman"/>
                <w:b/>
                <w:sz w:val="18"/>
                <w:szCs w:val="18"/>
              </w:rPr>
              <w:t>Результат административного действия, способ фиксации</w:t>
            </w:r>
          </w:p>
        </w:tc>
      </w:tr>
      <w:tr w:rsidR="0040279C" w:rsidRPr="0077442D" w14:paraId="61F4C697" w14:textId="77777777" w:rsidTr="0077442D">
        <w:trPr>
          <w:jc w:val="center"/>
        </w:trPr>
        <w:tc>
          <w:tcPr>
            <w:tcW w:w="3544" w:type="dxa"/>
          </w:tcPr>
          <w:p w14:paraId="7D9E974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1</w:t>
            </w:r>
          </w:p>
        </w:tc>
        <w:tc>
          <w:tcPr>
            <w:tcW w:w="2121" w:type="dxa"/>
          </w:tcPr>
          <w:p w14:paraId="481EA76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2</w:t>
            </w:r>
          </w:p>
        </w:tc>
        <w:tc>
          <w:tcPr>
            <w:tcW w:w="2268" w:type="dxa"/>
          </w:tcPr>
          <w:p w14:paraId="5B0828C0"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3</w:t>
            </w:r>
          </w:p>
        </w:tc>
        <w:tc>
          <w:tcPr>
            <w:tcW w:w="1990" w:type="dxa"/>
          </w:tcPr>
          <w:p w14:paraId="631038E5"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4</w:t>
            </w:r>
          </w:p>
        </w:tc>
        <w:tc>
          <w:tcPr>
            <w:tcW w:w="1985" w:type="dxa"/>
          </w:tcPr>
          <w:p w14:paraId="00639FA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5</w:t>
            </w:r>
          </w:p>
        </w:tc>
        <w:tc>
          <w:tcPr>
            <w:tcW w:w="1128" w:type="dxa"/>
          </w:tcPr>
          <w:p w14:paraId="08F0AA2E"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6</w:t>
            </w:r>
          </w:p>
        </w:tc>
        <w:tc>
          <w:tcPr>
            <w:tcW w:w="2552" w:type="dxa"/>
          </w:tcPr>
          <w:p w14:paraId="13BD5865"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7</w:t>
            </w:r>
          </w:p>
        </w:tc>
      </w:tr>
      <w:tr w:rsidR="0040279C" w:rsidRPr="0077442D" w14:paraId="62BA093C" w14:textId="77777777" w:rsidTr="0077442D">
        <w:trPr>
          <w:jc w:val="center"/>
        </w:trPr>
        <w:tc>
          <w:tcPr>
            <w:tcW w:w="15588" w:type="dxa"/>
            <w:gridSpan w:val="7"/>
          </w:tcPr>
          <w:p w14:paraId="14C4F364" w14:textId="19BBF7D5" w:rsidR="0040279C" w:rsidRPr="0077442D" w:rsidRDefault="0040279C" w:rsidP="0040279C">
            <w:pPr>
              <w:numPr>
                <w:ilvl w:val="0"/>
                <w:numId w:val="6"/>
              </w:numPr>
              <w:spacing w:after="0" w:line="240" w:lineRule="auto"/>
              <w:ind w:left="0" w:firstLine="0"/>
              <w:contextualSpacing/>
              <w:jc w:val="both"/>
              <w:rPr>
                <w:rFonts w:ascii="Times New Roman" w:hAnsi="Times New Roman" w:cs="Times New Roman"/>
                <w:sz w:val="18"/>
                <w:szCs w:val="18"/>
              </w:rPr>
            </w:pPr>
            <w:r w:rsidRPr="0077442D">
              <w:rPr>
                <w:rFonts w:ascii="Times New Roman" w:hAnsi="Times New Roman" w:cs="Times New Roman"/>
                <w:sz w:val="18"/>
                <w:szCs w:val="18"/>
              </w:rPr>
              <w:t>Проверка документов и регистрация заявления</w:t>
            </w:r>
          </w:p>
        </w:tc>
      </w:tr>
      <w:tr w:rsidR="0040279C" w:rsidRPr="0077442D" w14:paraId="444D0E1A" w14:textId="77777777" w:rsidTr="0077442D">
        <w:trPr>
          <w:jc w:val="center"/>
        </w:trPr>
        <w:tc>
          <w:tcPr>
            <w:tcW w:w="3544" w:type="dxa"/>
            <w:vMerge w:val="restart"/>
          </w:tcPr>
          <w:p w14:paraId="16012EB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2121" w:type="dxa"/>
          </w:tcPr>
          <w:p w14:paraId="46692BB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68" w:type="dxa"/>
          </w:tcPr>
          <w:p w14:paraId="4BBF0F81"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 1 рабочего дня</w:t>
            </w:r>
          </w:p>
        </w:tc>
        <w:tc>
          <w:tcPr>
            <w:tcW w:w="1990" w:type="dxa"/>
          </w:tcPr>
          <w:p w14:paraId="7BC2A3A6"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985" w:type="dxa"/>
          </w:tcPr>
          <w:p w14:paraId="750D04B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Уполномоченный орган / ГИС / ПГС</w:t>
            </w:r>
          </w:p>
        </w:tc>
        <w:tc>
          <w:tcPr>
            <w:tcW w:w="1128" w:type="dxa"/>
          </w:tcPr>
          <w:p w14:paraId="0F7A285D"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tcPr>
          <w:p w14:paraId="5C6B2976"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 xml:space="preserve">регистрация заявления и документов в ГИС (присвоение номера и датирование); </w:t>
            </w:r>
          </w:p>
          <w:p w14:paraId="16227E1E"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 xml:space="preserve">назначение должностного лица, ответственного за предоставление </w:t>
            </w:r>
            <w:proofErr w:type="spellStart"/>
            <w:r w:rsidRPr="0077442D">
              <w:rPr>
                <w:rFonts w:ascii="Times New Roman" w:hAnsi="Times New Roman" w:cs="Times New Roman"/>
                <w:sz w:val="18"/>
                <w:szCs w:val="18"/>
              </w:rPr>
              <w:t>муниципальнойуслуги</w:t>
            </w:r>
            <w:proofErr w:type="spellEnd"/>
            <w:r w:rsidRPr="0077442D">
              <w:rPr>
                <w:rFonts w:ascii="Times New Roman" w:hAnsi="Times New Roman" w:cs="Times New Roman"/>
                <w:sz w:val="18"/>
                <w:szCs w:val="18"/>
              </w:rPr>
              <w:t>, и передача ему документов</w:t>
            </w:r>
          </w:p>
        </w:tc>
      </w:tr>
      <w:tr w:rsidR="0040279C" w:rsidRPr="0077442D" w14:paraId="66A04A2B" w14:textId="77777777" w:rsidTr="0077442D">
        <w:trPr>
          <w:jc w:val="center"/>
        </w:trPr>
        <w:tc>
          <w:tcPr>
            <w:tcW w:w="3544" w:type="dxa"/>
            <w:vMerge/>
          </w:tcPr>
          <w:p w14:paraId="5B22E70A"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121" w:type="dxa"/>
          </w:tcPr>
          <w:p w14:paraId="6506648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2268" w:type="dxa"/>
          </w:tcPr>
          <w:p w14:paraId="414BF047"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990" w:type="dxa"/>
          </w:tcPr>
          <w:p w14:paraId="194DAE16"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985" w:type="dxa"/>
          </w:tcPr>
          <w:p w14:paraId="541C30BF"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128" w:type="dxa"/>
          </w:tcPr>
          <w:p w14:paraId="5886F669"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tcPr>
          <w:p w14:paraId="4CA810FB" w14:textId="77777777" w:rsidR="0040279C" w:rsidRPr="0077442D" w:rsidRDefault="0040279C" w:rsidP="0040279C">
            <w:pPr>
              <w:spacing w:after="0" w:line="240" w:lineRule="auto"/>
              <w:jc w:val="both"/>
              <w:rPr>
                <w:rFonts w:ascii="Times New Roman" w:hAnsi="Times New Roman" w:cs="Times New Roman"/>
                <w:sz w:val="18"/>
                <w:szCs w:val="18"/>
              </w:rPr>
            </w:pPr>
          </w:p>
        </w:tc>
      </w:tr>
      <w:tr w:rsidR="0040279C" w:rsidRPr="0077442D" w14:paraId="1DEC9B8A" w14:textId="77777777" w:rsidTr="0077442D">
        <w:trPr>
          <w:jc w:val="center"/>
        </w:trPr>
        <w:tc>
          <w:tcPr>
            <w:tcW w:w="3544" w:type="dxa"/>
            <w:vMerge/>
          </w:tcPr>
          <w:p w14:paraId="2E4A3D6C"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121" w:type="dxa"/>
          </w:tcPr>
          <w:p w14:paraId="71231DFD"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2268" w:type="dxa"/>
          </w:tcPr>
          <w:p w14:paraId="6B42773B"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990" w:type="dxa"/>
          </w:tcPr>
          <w:p w14:paraId="6FE50A3E"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985" w:type="dxa"/>
          </w:tcPr>
          <w:p w14:paraId="40C6D77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Уполномоченный орган/ГИС</w:t>
            </w:r>
          </w:p>
        </w:tc>
        <w:tc>
          <w:tcPr>
            <w:tcW w:w="1128" w:type="dxa"/>
          </w:tcPr>
          <w:p w14:paraId="2744120C"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tcPr>
          <w:p w14:paraId="797523D5" w14:textId="77777777" w:rsidR="0040279C" w:rsidRPr="0077442D" w:rsidRDefault="0040279C" w:rsidP="0040279C">
            <w:pPr>
              <w:spacing w:after="0" w:line="240" w:lineRule="auto"/>
              <w:jc w:val="both"/>
              <w:rPr>
                <w:rFonts w:ascii="Times New Roman" w:hAnsi="Times New Roman" w:cs="Times New Roman"/>
                <w:sz w:val="18"/>
                <w:szCs w:val="18"/>
              </w:rPr>
            </w:pPr>
          </w:p>
        </w:tc>
      </w:tr>
      <w:tr w:rsidR="0040279C" w:rsidRPr="0077442D" w14:paraId="7FE0C756" w14:textId="77777777" w:rsidTr="0077442D">
        <w:trPr>
          <w:jc w:val="center"/>
        </w:trPr>
        <w:tc>
          <w:tcPr>
            <w:tcW w:w="15588" w:type="dxa"/>
            <w:gridSpan w:val="7"/>
          </w:tcPr>
          <w:p w14:paraId="40FB3303" w14:textId="77C738E9"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2.</w:t>
            </w:r>
            <w:r w:rsidRPr="0077442D">
              <w:rPr>
                <w:rFonts w:ascii="Times New Roman" w:hAnsi="Times New Roman" w:cs="Times New Roman"/>
                <w:sz w:val="18"/>
                <w:szCs w:val="18"/>
              </w:rPr>
              <w:tab/>
              <w:t>Получение сведений посредством СМЭВ</w:t>
            </w:r>
          </w:p>
        </w:tc>
      </w:tr>
      <w:tr w:rsidR="0040279C" w:rsidRPr="0077442D" w14:paraId="316B0A05" w14:textId="77777777" w:rsidTr="0077442D">
        <w:trPr>
          <w:jc w:val="center"/>
        </w:trPr>
        <w:tc>
          <w:tcPr>
            <w:tcW w:w="3544" w:type="dxa"/>
          </w:tcPr>
          <w:p w14:paraId="6D4C38DB"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пакет зарегистрированных документов, поступивших должностному лицу,</w:t>
            </w:r>
          </w:p>
          <w:p w14:paraId="202E2B43"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ответственному за предоставление  муниципальной  услуги</w:t>
            </w:r>
          </w:p>
        </w:tc>
        <w:tc>
          <w:tcPr>
            <w:tcW w:w="2121" w:type="dxa"/>
          </w:tcPr>
          <w:p w14:paraId="263E6D01"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направление межведомственных запросов в органы и организации</w:t>
            </w:r>
          </w:p>
        </w:tc>
        <w:tc>
          <w:tcPr>
            <w:tcW w:w="2268" w:type="dxa"/>
          </w:tcPr>
          <w:p w14:paraId="43E873A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в день регистрации заявления и документов</w:t>
            </w:r>
          </w:p>
        </w:tc>
        <w:tc>
          <w:tcPr>
            <w:tcW w:w="1990" w:type="dxa"/>
          </w:tcPr>
          <w:p w14:paraId="47AA125B"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628EFF7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Уполномоченный орган/ГИС/ ПГС / СМЭВ</w:t>
            </w:r>
          </w:p>
        </w:tc>
        <w:tc>
          <w:tcPr>
            <w:tcW w:w="1128" w:type="dxa"/>
          </w:tcPr>
          <w:p w14:paraId="22EBE40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77442D">
              <w:rPr>
                <w:rFonts w:ascii="Times New Roman" w:hAnsi="Times New Roman" w:cs="Times New Roman"/>
                <w:sz w:val="18"/>
                <w:szCs w:val="18"/>
              </w:rPr>
              <w:lastRenderedPageBreak/>
              <w:t>(организаций)</w:t>
            </w:r>
          </w:p>
        </w:tc>
        <w:tc>
          <w:tcPr>
            <w:tcW w:w="2552" w:type="dxa"/>
          </w:tcPr>
          <w:p w14:paraId="4E97D249"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0279C" w:rsidRPr="0077442D" w14:paraId="39DE9517" w14:textId="77777777" w:rsidTr="0077442D">
        <w:trPr>
          <w:jc w:val="center"/>
        </w:trPr>
        <w:tc>
          <w:tcPr>
            <w:tcW w:w="3544" w:type="dxa"/>
          </w:tcPr>
          <w:p w14:paraId="726C30F0"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121" w:type="dxa"/>
          </w:tcPr>
          <w:p w14:paraId="3B9E6033"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2268" w:type="dxa"/>
          </w:tcPr>
          <w:p w14:paraId="45DD457D"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90" w:type="dxa"/>
          </w:tcPr>
          <w:p w14:paraId="54BFB8C1"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5A1FB6F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Уполномоченный орган) /ГИС/ ПГС/СМЭВ</w:t>
            </w:r>
          </w:p>
        </w:tc>
        <w:tc>
          <w:tcPr>
            <w:tcW w:w="1128" w:type="dxa"/>
          </w:tcPr>
          <w:p w14:paraId="0DBB801F"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tcPr>
          <w:p w14:paraId="6D2EDCEE"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40279C" w:rsidRPr="0077442D" w14:paraId="1AA33C72" w14:textId="77777777" w:rsidTr="0077442D">
        <w:trPr>
          <w:jc w:val="center"/>
        </w:trPr>
        <w:tc>
          <w:tcPr>
            <w:tcW w:w="15588" w:type="dxa"/>
            <w:gridSpan w:val="7"/>
          </w:tcPr>
          <w:p w14:paraId="49E96A63" w14:textId="59BF0E40" w:rsidR="0040279C" w:rsidRPr="0077442D" w:rsidRDefault="0040279C" w:rsidP="0040279C">
            <w:pPr>
              <w:numPr>
                <w:ilvl w:val="0"/>
                <w:numId w:val="7"/>
              </w:numPr>
              <w:spacing w:after="0" w:line="240" w:lineRule="auto"/>
              <w:ind w:left="0" w:firstLine="0"/>
              <w:contextualSpacing/>
              <w:jc w:val="both"/>
              <w:rPr>
                <w:rFonts w:ascii="Times New Roman" w:hAnsi="Times New Roman" w:cs="Times New Roman"/>
                <w:sz w:val="18"/>
                <w:szCs w:val="18"/>
              </w:rPr>
            </w:pPr>
            <w:r w:rsidRPr="0077442D">
              <w:rPr>
                <w:rFonts w:ascii="Times New Roman" w:hAnsi="Times New Roman" w:cs="Times New Roman"/>
                <w:sz w:val="18"/>
                <w:szCs w:val="18"/>
              </w:rPr>
              <w:t>Рассмотрение документов и сведений, проведение публичных слушаний или общественных обсуждений</w:t>
            </w:r>
          </w:p>
        </w:tc>
      </w:tr>
      <w:tr w:rsidR="0040279C" w:rsidRPr="0077442D" w14:paraId="5E87109E" w14:textId="77777777" w:rsidTr="0077442D">
        <w:trPr>
          <w:jc w:val="center"/>
        </w:trPr>
        <w:tc>
          <w:tcPr>
            <w:tcW w:w="3544" w:type="dxa"/>
          </w:tcPr>
          <w:p w14:paraId="0352AB26"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пакет зарегистрированных документов, поступивших должностному лицу,</w:t>
            </w:r>
          </w:p>
          <w:p w14:paraId="157C7A1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ответственному за предоставление  муниципальной  услуги</w:t>
            </w:r>
          </w:p>
        </w:tc>
        <w:tc>
          <w:tcPr>
            <w:tcW w:w="2121" w:type="dxa"/>
          </w:tcPr>
          <w:p w14:paraId="6364A16B"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268" w:type="dxa"/>
          </w:tcPr>
          <w:p w14:paraId="26916748"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 5 рабочих дней</w:t>
            </w:r>
          </w:p>
        </w:tc>
        <w:tc>
          <w:tcPr>
            <w:tcW w:w="1990" w:type="dxa"/>
          </w:tcPr>
          <w:p w14:paraId="3333EDB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6A33D7BA"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 xml:space="preserve">Уполномоченный орган)/ГИС / </w:t>
            </w:r>
          </w:p>
          <w:p w14:paraId="61E7EEA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ПГС</w:t>
            </w:r>
          </w:p>
        </w:tc>
        <w:tc>
          <w:tcPr>
            <w:tcW w:w="1128" w:type="dxa"/>
          </w:tcPr>
          <w:p w14:paraId="19BAA48E"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2552" w:type="dxa"/>
          </w:tcPr>
          <w:p w14:paraId="28479E0D"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Принятие решения о проведении проведение публичных слушаний или общественных обсуждений</w:t>
            </w:r>
          </w:p>
        </w:tc>
      </w:tr>
      <w:tr w:rsidR="0040279C" w:rsidRPr="0077442D" w14:paraId="5069917F" w14:textId="77777777" w:rsidTr="0077442D">
        <w:trPr>
          <w:jc w:val="center"/>
        </w:trPr>
        <w:tc>
          <w:tcPr>
            <w:tcW w:w="3544" w:type="dxa"/>
          </w:tcPr>
          <w:p w14:paraId="7E956A91"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соответствие документов и сведений требованиям нормативных правовых актов предоставления муниципальной  услуги</w:t>
            </w:r>
          </w:p>
        </w:tc>
        <w:tc>
          <w:tcPr>
            <w:tcW w:w="2121" w:type="dxa"/>
          </w:tcPr>
          <w:p w14:paraId="45262F77"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проведение публичных слушаний или общественных обсуждений</w:t>
            </w:r>
          </w:p>
          <w:p w14:paraId="64F7CC8F"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268" w:type="dxa"/>
          </w:tcPr>
          <w:p w14:paraId="116F6C1C"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не более 30 дней со дня оповещения жителей муниципального образования о проведении публичных слушаний или общественных обсуждений</w:t>
            </w:r>
          </w:p>
        </w:tc>
        <w:tc>
          <w:tcPr>
            <w:tcW w:w="1990" w:type="dxa"/>
          </w:tcPr>
          <w:p w14:paraId="7A931FB2"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 xml:space="preserve">должностное лицо </w:t>
            </w:r>
            <w:proofErr w:type="spellStart"/>
            <w:r w:rsidRPr="0077442D">
              <w:rPr>
                <w:rFonts w:ascii="Times New Roman" w:hAnsi="Times New Roman" w:cs="Times New Roman"/>
                <w:sz w:val="18"/>
                <w:szCs w:val="18"/>
              </w:rPr>
              <w:t>Уполномо-ченного</w:t>
            </w:r>
            <w:proofErr w:type="spellEnd"/>
            <w:r w:rsidRPr="0077442D">
              <w:rPr>
                <w:rFonts w:ascii="Times New Roman" w:hAnsi="Times New Roman" w:cs="Times New Roman"/>
                <w:sz w:val="18"/>
                <w:szCs w:val="18"/>
              </w:rPr>
              <w:t xml:space="preserve"> органа, ответствен-</w:t>
            </w:r>
            <w:proofErr w:type="spellStart"/>
            <w:r w:rsidRPr="0077442D">
              <w:rPr>
                <w:rFonts w:ascii="Times New Roman" w:hAnsi="Times New Roman" w:cs="Times New Roman"/>
                <w:sz w:val="18"/>
                <w:szCs w:val="18"/>
              </w:rPr>
              <w:t>ное</w:t>
            </w:r>
            <w:proofErr w:type="spellEnd"/>
            <w:r w:rsidRPr="0077442D">
              <w:rPr>
                <w:rFonts w:ascii="Times New Roman" w:hAnsi="Times New Roman" w:cs="Times New Roman"/>
                <w:sz w:val="18"/>
                <w:szCs w:val="18"/>
              </w:rPr>
              <w:t xml:space="preserve"> за предоставление муниципальной услуги</w:t>
            </w:r>
          </w:p>
        </w:tc>
        <w:tc>
          <w:tcPr>
            <w:tcW w:w="1985" w:type="dxa"/>
          </w:tcPr>
          <w:p w14:paraId="7933F256"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128" w:type="dxa"/>
          </w:tcPr>
          <w:p w14:paraId="58E4C50D"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tcPr>
          <w:p w14:paraId="5B686EA5"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подготовка рекомендаций Комиссии</w:t>
            </w:r>
          </w:p>
        </w:tc>
      </w:tr>
      <w:tr w:rsidR="0040279C" w:rsidRPr="0077442D" w14:paraId="1F6D7165" w14:textId="77777777" w:rsidTr="0077442D">
        <w:trPr>
          <w:jc w:val="center"/>
        </w:trPr>
        <w:tc>
          <w:tcPr>
            <w:tcW w:w="15588" w:type="dxa"/>
            <w:gridSpan w:val="7"/>
          </w:tcPr>
          <w:p w14:paraId="75F6FDA4" w14:textId="7FB265A1" w:rsidR="0040279C" w:rsidRPr="0077442D" w:rsidRDefault="0040279C" w:rsidP="0040279C">
            <w:pPr>
              <w:numPr>
                <w:ilvl w:val="0"/>
                <w:numId w:val="7"/>
              </w:numPr>
              <w:spacing w:after="0" w:line="240" w:lineRule="auto"/>
              <w:ind w:left="0" w:firstLine="0"/>
              <w:contextualSpacing/>
              <w:jc w:val="both"/>
              <w:rPr>
                <w:rFonts w:ascii="Times New Roman" w:hAnsi="Times New Roman" w:cs="Times New Roman"/>
                <w:sz w:val="18"/>
                <w:szCs w:val="18"/>
              </w:rPr>
            </w:pPr>
            <w:r w:rsidRPr="0077442D">
              <w:rPr>
                <w:rFonts w:ascii="Times New Roman" w:hAnsi="Times New Roman" w:cs="Times New Roman"/>
                <w:sz w:val="18"/>
                <w:szCs w:val="18"/>
              </w:rPr>
              <w:t>Принятие решения</w:t>
            </w:r>
          </w:p>
        </w:tc>
      </w:tr>
      <w:tr w:rsidR="0040279C" w:rsidRPr="0077442D" w14:paraId="20B4E4D2" w14:textId="77777777" w:rsidTr="0077442D">
        <w:trPr>
          <w:jc w:val="center"/>
        </w:trPr>
        <w:tc>
          <w:tcPr>
            <w:tcW w:w="3544" w:type="dxa"/>
            <w:vMerge w:val="restart"/>
          </w:tcPr>
          <w:p w14:paraId="44A3EA10"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проект результата предоставления муниципальной услуги</w:t>
            </w:r>
          </w:p>
        </w:tc>
        <w:tc>
          <w:tcPr>
            <w:tcW w:w="2121" w:type="dxa"/>
          </w:tcPr>
          <w:p w14:paraId="5F572E65"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Принятие решения о предоставления муниципальной услуги</w:t>
            </w:r>
          </w:p>
        </w:tc>
        <w:tc>
          <w:tcPr>
            <w:tcW w:w="2268" w:type="dxa"/>
          </w:tcPr>
          <w:p w14:paraId="2E9BB694"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Не более 3 дней со дня поступления рекомендаций Комиссии</w:t>
            </w:r>
          </w:p>
        </w:tc>
        <w:tc>
          <w:tcPr>
            <w:tcW w:w="1990" w:type="dxa"/>
            <w:vMerge w:val="restart"/>
          </w:tcPr>
          <w:p w14:paraId="26B81619"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p w14:paraId="7F3477BF"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Руководи-</w:t>
            </w:r>
            <w:proofErr w:type="spellStart"/>
            <w:r w:rsidRPr="0077442D">
              <w:rPr>
                <w:rFonts w:ascii="Times New Roman" w:hAnsi="Times New Roman" w:cs="Times New Roman"/>
                <w:sz w:val="18"/>
                <w:szCs w:val="18"/>
              </w:rPr>
              <w:t>тель</w:t>
            </w:r>
            <w:proofErr w:type="spellEnd"/>
            <w:r w:rsidRPr="0077442D">
              <w:rPr>
                <w:rFonts w:ascii="Times New Roman" w:hAnsi="Times New Roman" w:cs="Times New Roman"/>
                <w:sz w:val="18"/>
                <w:szCs w:val="18"/>
              </w:rPr>
              <w:t xml:space="preserve"> </w:t>
            </w:r>
            <w:proofErr w:type="spellStart"/>
            <w:r w:rsidRPr="0077442D">
              <w:rPr>
                <w:rFonts w:ascii="Times New Roman" w:hAnsi="Times New Roman" w:cs="Times New Roman"/>
                <w:sz w:val="18"/>
                <w:szCs w:val="18"/>
              </w:rPr>
              <w:t>Уполномо-ченного</w:t>
            </w:r>
            <w:proofErr w:type="spellEnd"/>
            <w:r w:rsidRPr="0077442D">
              <w:rPr>
                <w:rFonts w:ascii="Times New Roman" w:hAnsi="Times New Roman" w:cs="Times New Roman"/>
                <w:sz w:val="18"/>
                <w:szCs w:val="18"/>
              </w:rPr>
              <w:t xml:space="preserve"> органа или иное </w:t>
            </w:r>
            <w:proofErr w:type="spellStart"/>
            <w:r w:rsidRPr="0077442D">
              <w:rPr>
                <w:rFonts w:ascii="Times New Roman" w:hAnsi="Times New Roman" w:cs="Times New Roman"/>
                <w:sz w:val="18"/>
                <w:szCs w:val="18"/>
              </w:rPr>
              <w:t>уполномо-ченное</w:t>
            </w:r>
            <w:proofErr w:type="spellEnd"/>
            <w:r w:rsidRPr="0077442D">
              <w:rPr>
                <w:rFonts w:ascii="Times New Roman" w:hAnsi="Times New Roman" w:cs="Times New Roman"/>
                <w:sz w:val="18"/>
                <w:szCs w:val="18"/>
              </w:rPr>
              <w:t xml:space="preserve"> им лицо</w:t>
            </w:r>
          </w:p>
        </w:tc>
        <w:tc>
          <w:tcPr>
            <w:tcW w:w="1985" w:type="dxa"/>
            <w:vMerge w:val="restart"/>
          </w:tcPr>
          <w:p w14:paraId="1AE2E335"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Уполномоченный орган) / ГИС / ПГС</w:t>
            </w:r>
          </w:p>
        </w:tc>
        <w:tc>
          <w:tcPr>
            <w:tcW w:w="1128" w:type="dxa"/>
            <w:vMerge w:val="restart"/>
          </w:tcPr>
          <w:p w14:paraId="0D3335CF"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w:t>
            </w:r>
          </w:p>
        </w:tc>
        <w:tc>
          <w:tcPr>
            <w:tcW w:w="2552" w:type="dxa"/>
            <w:vMerge w:val="restart"/>
          </w:tcPr>
          <w:p w14:paraId="00A3F99B" w14:textId="77777777" w:rsidR="0040279C" w:rsidRPr="0077442D" w:rsidRDefault="0040279C" w:rsidP="0040279C">
            <w:pPr>
              <w:spacing w:after="0" w:line="240" w:lineRule="auto"/>
              <w:jc w:val="both"/>
              <w:rPr>
                <w:rFonts w:ascii="Times New Roman" w:eastAsia="Calibri" w:hAnsi="Times New Roman" w:cs="Times New Roman"/>
                <w:color w:val="000000"/>
                <w:sz w:val="18"/>
                <w:szCs w:val="18"/>
              </w:rPr>
            </w:pPr>
            <w:r w:rsidRPr="0077442D">
              <w:rPr>
                <w:rFonts w:ascii="Times New Roman" w:eastAsia="Calibri" w:hAnsi="Times New Roman" w:cs="Times New Roman"/>
                <w:color w:val="000000"/>
                <w:sz w:val="18"/>
                <w:szCs w:val="1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2DAB53A6" w14:textId="77777777" w:rsidR="0040279C" w:rsidRPr="0077442D" w:rsidRDefault="0040279C" w:rsidP="0040279C">
            <w:pPr>
              <w:spacing w:after="0" w:line="240" w:lineRule="auto"/>
              <w:jc w:val="both"/>
              <w:rPr>
                <w:rFonts w:ascii="Times New Roman" w:hAnsi="Times New Roman" w:cs="Times New Roman"/>
                <w:sz w:val="18"/>
                <w:szCs w:val="18"/>
              </w:rPr>
            </w:pPr>
          </w:p>
        </w:tc>
      </w:tr>
      <w:tr w:rsidR="0040279C" w:rsidRPr="0077442D" w14:paraId="261B9F2F" w14:textId="77777777" w:rsidTr="0077442D">
        <w:trPr>
          <w:jc w:val="center"/>
        </w:trPr>
        <w:tc>
          <w:tcPr>
            <w:tcW w:w="3544" w:type="dxa"/>
            <w:vMerge/>
          </w:tcPr>
          <w:p w14:paraId="56BAFF47"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121" w:type="dxa"/>
          </w:tcPr>
          <w:p w14:paraId="5EE024B7"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Формирование решения о предоставлении муниципальной  услуги</w:t>
            </w:r>
          </w:p>
        </w:tc>
        <w:tc>
          <w:tcPr>
            <w:tcW w:w="2268" w:type="dxa"/>
          </w:tcPr>
          <w:p w14:paraId="57ED6170" w14:textId="77777777" w:rsidR="0040279C" w:rsidRPr="0077442D" w:rsidRDefault="0040279C" w:rsidP="0040279C">
            <w:pPr>
              <w:spacing w:after="0" w:line="240" w:lineRule="auto"/>
              <w:jc w:val="both"/>
              <w:rPr>
                <w:rFonts w:ascii="Times New Roman" w:hAnsi="Times New Roman" w:cs="Times New Roman"/>
                <w:sz w:val="18"/>
                <w:szCs w:val="18"/>
              </w:rPr>
            </w:pPr>
            <w:r w:rsidRPr="0077442D">
              <w:rPr>
                <w:rFonts w:ascii="Times New Roman" w:hAnsi="Times New Roman" w:cs="Times New Roman"/>
                <w:sz w:val="18"/>
                <w:szCs w:val="18"/>
              </w:rPr>
              <w:t>До 1 часа</w:t>
            </w:r>
          </w:p>
        </w:tc>
        <w:tc>
          <w:tcPr>
            <w:tcW w:w="1990" w:type="dxa"/>
            <w:vMerge/>
          </w:tcPr>
          <w:p w14:paraId="48BFE12D"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985" w:type="dxa"/>
            <w:vMerge/>
          </w:tcPr>
          <w:p w14:paraId="042E4CE0"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1128" w:type="dxa"/>
            <w:vMerge/>
          </w:tcPr>
          <w:p w14:paraId="7F47D276" w14:textId="77777777" w:rsidR="0040279C" w:rsidRPr="0077442D" w:rsidRDefault="0040279C" w:rsidP="0040279C">
            <w:pPr>
              <w:spacing w:after="0" w:line="240" w:lineRule="auto"/>
              <w:jc w:val="both"/>
              <w:rPr>
                <w:rFonts w:ascii="Times New Roman" w:hAnsi="Times New Roman" w:cs="Times New Roman"/>
                <w:sz w:val="18"/>
                <w:szCs w:val="18"/>
              </w:rPr>
            </w:pPr>
          </w:p>
        </w:tc>
        <w:tc>
          <w:tcPr>
            <w:tcW w:w="2552" w:type="dxa"/>
            <w:vMerge/>
          </w:tcPr>
          <w:p w14:paraId="0161F5B4" w14:textId="77777777" w:rsidR="0040279C" w:rsidRPr="0077442D" w:rsidRDefault="0040279C" w:rsidP="0040279C">
            <w:pPr>
              <w:spacing w:after="0" w:line="240" w:lineRule="auto"/>
              <w:jc w:val="both"/>
              <w:rPr>
                <w:rFonts w:ascii="Times New Roman" w:hAnsi="Times New Roman" w:cs="Times New Roman"/>
                <w:sz w:val="18"/>
                <w:szCs w:val="18"/>
              </w:rPr>
            </w:pPr>
          </w:p>
        </w:tc>
      </w:tr>
    </w:tbl>
    <w:p w14:paraId="0D3C207E" w14:textId="77777777" w:rsidR="0077442D" w:rsidRDefault="0077442D" w:rsidP="0040279C">
      <w:pPr>
        <w:rPr>
          <w:rFonts w:eastAsia="Calibri"/>
          <w:szCs w:val="28"/>
        </w:rPr>
        <w:sectPr w:rsidR="0077442D" w:rsidSect="0077442D">
          <w:pgSz w:w="16840" w:h="11907" w:orient="landscape"/>
          <w:pgMar w:top="680" w:right="567" w:bottom="567" w:left="567" w:header="0" w:footer="0" w:gutter="0"/>
          <w:cols w:space="708"/>
          <w:docGrid w:linePitch="360"/>
        </w:sectPr>
      </w:pPr>
    </w:p>
    <w:p w14:paraId="7D9EA92C" w14:textId="22B1E1C6" w:rsidR="0077442D" w:rsidRPr="0077442D" w:rsidRDefault="0077442D" w:rsidP="0077442D">
      <w:pPr>
        <w:spacing w:after="0" w:line="240" w:lineRule="auto"/>
        <w:jc w:val="both"/>
        <w:rPr>
          <w:rFonts w:ascii="Times New Roman" w:eastAsia="Calibri" w:hAnsi="Times New Roman" w:cs="Times New Roman"/>
          <w:b/>
          <w:bCs/>
          <w:sz w:val="20"/>
          <w:szCs w:val="20"/>
        </w:rPr>
      </w:pPr>
      <w:r w:rsidRPr="0077442D">
        <w:rPr>
          <w:rFonts w:ascii="Times New Roman" w:eastAsia="Calibri" w:hAnsi="Times New Roman" w:cs="Times New Roman"/>
          <w:b/>
          <w:bCs/>
          <w:sz w:val="20"/>
          <w:szCs w:val="20"/>
        </w:rPr>
        <w:lastRenderedPageBreak/>
        <w:t xml:space="preserve">Постановление </w:t>
      </w:r>
      <w:r>
        <w:rPr>
          <w:rFonts w:ascii="Times New Roman" w:eastAsia="Calibri" w:hAnsi="Times New Roman" w:cs="Times New Roman"/>
          <w:b/>
          <w:bCs/>
          <w:sz w:val="20"/>
          <w:szCs w:val="20"/>
        </w:rPr>
        <w:t xml:space="preserve">главы </w:t>
      </w:r>
      <w:r w:rsidRPr="0077442D">
        <w:rPr>
          <w:rFonts w:ascii="Times New Roman" w:eastAsia="Calibri" w:hAnsi="Times New Roman" w:cs="Times New Roman"/>
          <w:b/>
          <w:bCs/>
          <w:sz w:val="20"/>
          <w:szCs w:val="20"/>
        </w:rPr>
        <w:t>от  06.06.2022</w:t>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r>
      <w:r w:rsidRPr="0077442D">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Pr="0077442D">
        <w:rPr>
          <w:rFonts w:ascii="Times New Roman" w:eastAsia="Calibri" w:hAnsi="Times New Roman" w:cs="Times New Roman"/>
          <w:b/>
          <w:bCs/>
          <w:sz w:val="20"/>
          <w:szCs w:val="20"/>
        </w:rPr>
        <w:t xml:space="preserve">          № 481</w:t>
      </w:r>
    </w:p>
    <w:p w14:paraId="2C8131F8" w14:textId="458AE354" w:rsidR="0077442D" w:rsidRPr="0077442D" w:rsidRDefault="0077442D" w:rsidP="0077442D">
      <w:pPr>
        <w:widowControl w:val="0"/>
        <w:autoSpaceDE w:val="0"/>
        <w:autoSpaceDN w:val="0"/>
        <w:adjustRightInd w:val="0"/>
        <w:spacing w:after="0" w:line="240" w:lineRule="auto"/>
        <w:jc w:val="both"/>
        <w:rPr>
          <w:rFonts w:ascii="Times New Roman" w:hAnsi="Times New Roman" w:cs="Times New Roman"/>
          <w:sz w:val="20"/>
          <w:szCs w:val="20"/>
        </w:rPr>
      </w:pPr>
      <w:r w:rsidRPr="0077442D">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77442D">
        <w:rPr>
          <w:rFonts w:ascii="Times New Roman" w:hAnsi="Times New Roman" w:cs="Times New Roman"/>
          <w:sz w:val="20"/>
          <w:szCs w:val="20"/>
        </w:rPr>
        <w:t xml:space="preserve">главы Завитинского </w:t>
      </w:r>
      <w:proofErr w:type="spellStart"/>
      <w:r w:rsidRPr="0077442D">
        <w:rPr>
          <w:rFonts w:ascii="Times New Roman" w:hAnsi="Times New Roman" w:cs="Times New Roman"/>
          <w:sz w:val="20"/>
          <w:szCs w:val="20"/>
        </w:rPr>
        <w:t>муниципальногоокруга</w:t>
      </w:r>
      <w:proofErr w:type="spellEnd"/>
      <w:r w:rsidRPr="0077442D">
        <w:rPr>
          <w:rFonts w:ascii="Times New Roman" w:hAnsi="Times New Roman" w:cs="Times New Roman"/>
          <w:sz w:val="20"/>
          <w:szCs w:val="20"/>
        </w:rPr>
        <w:t xml:space="preserve">  от 22.03.2022 № 192</w:t>
      </w:r>
      <w:r>
        <w:rPr>
          <w:rFonts w:ascii="Times New Roman" w:hAnsi="Times New Roman" w:cs="Times New Roman"/>
          <w:sz w:val="20"/>
          <w:szCs w:val="20"/>
        </w:rPr>
        <w:t xml:space="preserve"> </w:t>
      </w:r>
      <w:r w:rsidRPr="0077442D">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170E1D75" w14:textId="3F38744C" w:rsidR="0077442D" w:rsidRPr="0077442D" w:rsidRDefault="0077442D" w:rsidP="0077442D">
      <w:pPr>
        <w:spacing w:after="0" w:line="240" w:lineRule="auto"/>
        <w:jc w:val="both"/>
        <w:rPr>
          <w:rFonts w:ascii="Times New Roman" w:hAnsi="Times New Roman" w:cs="Times New Roman"/>
          <w:b/>
          <w:sz w:val="20"/>
          <w:szCs w:val="20"/>
        </w:rPr>
      </w:pPr>
      <w:r w:rsidRPr="0077442D">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77442D">
        <w:rPr>
          <w:rFonts w:ascii="Times New Roman" w:hAnsi="Times New Roman" w:cs="Times New Roman"/>
          <w:sz w:val="20"/>
          <w:szCs w:val="20"/>
        </w:rPr>
        <w:t xml:space="preserve">1. Внести в постановление главы Завитинского муниципального округа от 22.03.2022 № 192 «Об утверждении административного регламента предоставления муниципальной услуги </w:t>
      </w:r>
      <w:r w:rsidRPr="0077442D">
        <w:rPr>
          <w:rFonts w:ascii="Times New Roman" w:hAnsi="Times New Roman" w:cs="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Завитинского муниципального округа»</w:t>
      </w:r>
      <w:r w:rsidRPr="0077442D">
        <w:rPr>
          <w:rFonts w:ascii="Times New Roman" w:hAnsi="Times New Roman" w:cs="Times New Roman"/>
          <w:b/>
          <w:bCs/>
          <w:color w:val="000000"/>
          <w:sz w:val="20"/>
          <w:szCs w:val="20"/>
        </w:rPr>
        <w:t xml:space="preserve"> </w:t>
      </w:r>
      <w:r w:rsidRPr="0077442D">
        <w:rPr>
          <w:rFonts w:ascii="Times New Roman" w:hAnsi="Times New Roman" w:cs="Times New Roman"/>
          <w:color w:val="000000"/>
          <w:sz w:val="20"/>
          <w:szCs w:val="20"/>
        </w:rPr>
        <w:t>следующее изменение</w:t>
      </w:r>
      <w:r w:rsidRPr="0077442D">
        <w:rPr>
          <w:rFonts w:ascii="Times New Roman" w:hAnsi="Times New Roman" w:cs="Times New Roman"/>
          <w:sz w:val="20"/>
          <w:szCs w:val="20"/>
        </w:rPr>
        <w:t>:</w:t>
      </w:r>
      <w:r>
        <w:rPr>
          <w:rFonts w:ascii="Times New Roman" w:hAnsi="Times New Roman" w:cs="Times New Roman"/>
          <w:b/>
          <w:sz w:val="20"/>
          <w:szCs w:val="20"/>
        </w:rPr>
        <w:t xml:space="preserve"> </w:t>
      </w:r>
      <w:r w:rsidRPr="0077442D">
        <w:rPr>
          <w:rFonts w:ascii="Times New Roman" w:hAnsi="Times New Roman" w:cs="Times New Roman"/>
          <w:color w:val="000000"/>
          <w:sz w:val="20"/>
          <w:szCs w:val="20"/>
        </w:rPr>
        <w:t>- дополнить постановление пунктом 1</w:t>
      </w:r>
      <w:r w:rsidRPr="0077442D">
        <w:rPr>
          <w:rFonts w:ascii="Times New Roman" w:hAnsi="Times New Roman" w:cs="Times New Roman"/>
          <w:color w:val="000000"/>
          <w:sz w:val="20"/>
          <w:szCs w:val="20"/>
          <w:vertAlign w:val="superscript"/>
        </w:rPr>
        <w:t>1</w:t>
      </w:r>
      <w:r w:rsidRPr="0077442D">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77442D">
        <w:rPr>
          <w:rFonts w:ascii="Times New Roman" w:hAnsi="Times New Roman" w:cs="Times New Roman"/>
          <w:color w:val="000000"/>
          <w:sz w:val="20"/>
          <w:szCs w:val="20"/>
        </w:rPr>
        <w:t>«1</w:t>
      </w:r>
      <w:r w:rsidRPr="0077442D">
        <w:rPr>
          <w:rFonts w:ascii="Times New Roman" w:hAnsi="Times New Roman" w:cs="Times New Roman"/>
          <w:color w:val="000000"/>
          <w:sz w:val="20"/>
          <w:szCs w:val="20"/>
          <w:vertAlign w:val="superscript"/>
        </w:rPr>
        <w:t>1</w:t>
      </w:r>
      <w:r w:rsidRPr="0077442D">
        <w:rPr>
          <w:rFonts w:ascii="Times New Roman" w:hAnsi="Times New Roman" w:cs="Times New Roman"/>
          <w:color w:val="000000"/>
          <w:sz w:val="20"/>
          <w:szCs w:val="20"/>
        </w:rPr>
        <w:t xml:space="preserve">. Постановления главы Завитинского района  от 31.01.2020 № 38, от 10.03.2020 № 90,  постановления главы городского поселения «Город Завитинск» от 16.11.2017 № 678, от 23.01.2019 № 30, от 14.02.2020 № 54, от 26.03.2020 № 138 признать утратившими силу.». </w:t>
      </w:r>
      <w:r>
        <w:rPr>
          <w:rFonts w:ascii="Times New Roman" w:hAnsi="Times New Roman" w:cs="Times New Roman"/>
          <w:b/>
          <w:sz w:val="20"/>
          <w:szCs w:val="20"/>
        </w:rPr>
        <w:t xml:space="preserve"> </w:t>
      </w:r>
      <w:r w:rsidRPr="0077442D">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77442D">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38CDE89" w14:textId="096BBA80" w:rsidR="0077442D" w:rsidRPr="0077442D" w:rsidRDefault="0077442D" w:rsidP="0077442D">
      <w:pPr>
        <w:spacing w:after="0" w:line="240" w:lineRule="auto"/>
        <w:jc w:val="both"/>
        <w:rPr>
          <w:rFonts w:ascii="Times New Roman" w:hAnsi="Times New Roman" w:cs="Times New Roman"/>
          <w:sz w:val="20"/>
          <w:szCs w:val="20"/>
        </w:rPr>
      </w:pPr>
      <w:r w:rsidRPr="0077442D">
        <w:rPr>
          <w:rFonts w:ascii="Times New Roman" w:hAnsi="Times New Roman" w:cs="Times New Roman"/>
          <w:sz w:val="20"/>
          <w:szCs w:val="20"/>
        </w:rPr>
        <w:t xml:space="preserve">Глава Завитинского муниципального округа                       </w:t>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r>
      <w:r w:rsidR="00F46ECD">
        <w:rPr>
          <w:rFonts w:ascii="Times New Roman" w:hAnsi="Times New Roman" w:cs="Times New Roman"/>
          <w:sz w:val="20"/>
          <w:szCs w:val="20"/>
        </w:rPr>
        <w:tab/>
        <w:t xml:space="preserve">  </w:t>
      </w:r>
      <w:r w:rsidRPr="0077442D">
        <w:rPr>
          <w:rFonts w:ascii="Times New Roman" w:hAnsi="Times New Roman" w:cs="Times New Roman"/>
          <w:sz w:val="20"/>
          <w:szCs w:val="20"/>
        </w:rPr>
        <w:t xml:space="preserve">           С.С. Линевич </w:t>
      </w:r>
    </w:p>
    <w:p w14:paraId="29B47530" w14:textId="04DE74A7" w:rsidR="0040279C" w:rsidRPr="00F46ECD" w:rsidRDefault="0040279C" w:rsidP="00F46ECD">
      <w:pPr>
        <w:spacing w:after="0" w:line="240" w:lineRule="auto"/>
        <w:jc w:val="both"/>
        <w:rPr>
          <w:rFonts w:ascii="Times New Roman" w:eastAsia="Calibri" w:hAnsi="Times New Roman" w:cs="Times New Roman"/>
          <w:sz w:val="20"/>
          <w:szCs w:val="20"/>
        </w:rPr>
      </w:pPr>
    </w:p>
    <w:p w14:paraId="0D559A18" w14:textId="64941E2A" w:rsidR="00F46ECD" w:rsidRPr="00F46ECD" w:rsidRDefault="00F46ECD" w:rsidP="00F46ECD">
      <w:pPr>
        <w:spacing w:after="0" w:line="240" w:lineRule="auto"/>
        <w:jc w:val="both"/>
        <w:rPr>
          <w:rFonts w:ascii="Times New Roman" w:eastAsia="Calibri" w:hAnsi="Times New Roman" w:cs="Times New Roman"/>
          <w:b/>
          <w:bCs/>
          <w:sz w:val="20"/>
          <w:szCs w:val="20"/>
        </w:rPr>
      </w:pPr>
      <w:r w:rsidRPr="00F46ECD">
        <w:rPr>
          <w:rFonts w:ascii="Times New Roman" w:eastAsia="Calibri" w:hAnsi="Times New Roman" w:cs="Times New Roman"/>
          <w:b/>
          <w:bCs/>
          <w:sz w:val="20"/>
          <w:szCs w:val="20"/>
        </w:rPr>
        <w:t>Постановление главы от 06.06.2022</w:t>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t xml:space="preserve">                                          №  482</w:t>
      </w:r>
    </w:p>
    <w:p w14:paraId="6DDCBF01" w14:textId="043FA039" w:rsidR="00F46ECD" w:rsidRPr="00F46ECD" w:rsidRDefault="00F46ECD" w:rsidP="00F46ECD">
      <w:pPr>
        <w:widowControl w:val="0"/>
        <w:autoSpaceDE w:val="0"/>
        <w:autoSpaceDN w:val="0"/>
        <w:adjustRightInd w:val="0"/>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F46ECD">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F46ECD">
        <w:rPr>
          <w:rFonts w:ascii="Times New Roman" w:hAnsi="Times New Roman" w:cs="Times New Roman"/>
          <w:sz w:val="20"/>
          <w:szCs w:val="20"/>
        </w:rPr>
        <w:t>округа  от 14.04.2022   № 288</w:t>
      </w:r>
      <w:r>
        <w:rPr>
          <w:rFonts w:ascii="Times New Roman" w:hAnsi="Times New Roman" w:cs="Times New Roman"/>
          <w:sz w:val="20"/>
          <w:szCs w:val="20"/>
        </w:rPr>
        <w:t xml:space="preserve"> </w:t>
      </w:r>
      <w:r w:rsidRPr="00F46ECD">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F46ECD">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F46ECD">
        <w:rPr>
          <w:rFonts w:ascii="Times New Roman" w:hAnsi="Times New Roman" w:cs="Times New Roman"/>
          <w:sz w:val="20"/>
          <w:szCs w:val="20"/>
        </w:rPr>
        <w:t xml:space="preserve">1. Внести в постановление главы Завитинского муниципального округа от 14.04.2022 № 288 «Об утверждении административного регламента предоставления муниципальной услуги </w:t>
      </w:r>
      <w:r w:rsidRPr="00F46ECD">
        <w:rPr>
          <w:rFonts w:ascii="Times New Roman" w:hAnsi="Times New Roman" w:cs="Times New Roman"/>
          <w:color w:val="000000"/>
          <w:sz w:val="20"/>
          <w:szCs w:val="20"/>
        </w:rPr>
        <w:t>«Выдача разрешения на ввод объекта в эксплуатацию на территории Завитинского муниципального округа» следующее изменение</w:t>
      </w:r>
      <w:r w:rsidRPr="00F46ECD">
        <w:rPr>
          <w:rFonts w:ascii="Times New Roman" w:hAnsi="Times New Roman" w:cs="Times New Roman"/>
          <w:sz w:val="20"/>
          <w:szCs w:val="20"/>
        </w:rPr>
        <w:t>:</w:t>
      </w:r>
      <w:r>
        <w:rPr>
          <w:rFonts w:ascii="Times New Roman" w:hAnsi="Times New Roman" w:cs="Times New Roman"/>
          <w:sz w:val="20"/>
          <w:szCs w:val="20"/>
        </w:rPr>
        <w:t xml:space="preserve"> </w:t>
      </w:r>
      <w:r w:rsidRPr="00F46ECD">
        <w:rPr>
          <w:rFonts w:ascii="Times New Roman" w:hAnsi="Times New Roman" w:cs="Times New Roman"/>
          <w:color w:val="000000"/>
          <w:sz w:val="20"/>
          <w:szCs w:val="20"/>
        </w:rPr>
        <w:t>- дополнить постановление пунктом 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следующего содержания:</w:t>
      </w:r>
      <w:r>
        <w:rPr>
          <w:rFonts w:ascii="Times New Roman" w:hAnsi="Times New Roman" w:cs="Times New Roman"/>
          <w:sz w:val="20"/>
          <w:szCs w:val="20"/>
        </w:rPr>
        <w:t xml:space="preserve"> </w:t>
      </w:r>
      <w:r w:rsidRPr="00F46ECD">
        <w:rPr>
          <w:rFonts w:ascii="Times New Roman" w:hAnsi="Times New Roman" w:cs="Times New Roman"/>
          <w:color w:val="000000"/>
          <w:sz w:val="20"/>
          <w:szCs w:val="20"/>
        </w:rPr>
        <w:t>«1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Признать утратившими силу постановления главы Завитинского района от 26.07.2016  № 229, 13.01.2017 № 08, от 10.02.2017 № 91, от 02.03.2017 № 151, от 20.04.2017 № 297, от 07.09.2018 № 313, от 19.12.2018 № 496, от 20.08.2019 № 301, от 31.01.2020 № 28, от 10.03.2020 № 91,  постановления главы городского поселения «Город Завитинск» от 27.11.2015 № 656, от 02.03.2017 № 131, от 03.05.2017 № 293, от 04.10.2018 № 399, от 29.01.2019 № 39, от 26.03.2020 № 137.». </w:t>
      </w:r>
      <w:r>
        <w:rPr>
          <w:rFonts w:ascii="Times New Roman" w:hAnsi="Times New Roman" w:cs="Times New Roman"/>
          <w:sz w:val="20"/>
          <w:szCs w:val="20"/>
        </w:rPr>
        <w:t xml:space="preserve"> </w:t>
      </w:r>
      <w:r w:rsidRPr="00F46ECD">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F46ECD">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8988BAA" w14:textId="2D0A3284" w:rsidR="00F46ECD" w:rsidRDefault="00F46ECD" w:rsidP="00F46ECD">
      <w:pPr>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46ECD">
        <w:rPr>
          <w:rFonts w:ascii="Times New Roman" w:hAnsi="Times New Roman" w:cs="Times New Roman"/>
          <w:sz w:val="20"/>
          <w:szCs w:val="20"/>
        </w:rPr>
        <w:t xml:space="preserve">                 С.С. Линевич </w:t>
      </w:r>
    </w:p>
    <w:p w14:paraId="7B40BF5A" w14:textId="7DF9D1E2" w:rsidR="00FD7C4C" w:rsidRDefault="00FD7C4C" w:rsidP="00F46ECD">
      <w:pPr>
        <w:spacing w:after="0" w:line="240" w:lineRule="auto"/>
        <w:jc w:val="both"/>
        <w:rPr>
          <w:rFonts w:ascii="Times New Roman" w:hAnsi="Times New Roman" w:cs="Times New Roman"/>
          <w:sz w:val="20"/>
          <w:szCs w:val="20"/>
        </w:rPr>
      </w:pPr>
    </w:p>
    <w:p w14:paraId="00DAA715" w14:textId="3D5B3866" w:rsidR="00FD7C4C" w:rsidRPr="00FD7C4C" w:rsidRDefault="00FD7C4C" w:rsidP="00FD7C4C">
      <w:pPr>
        <w:spacing w:after="0" w:line="240" w:lineRule="auto"/>
        <w:jc w:val="both"/>
        <w:rPr>
          <w:rFonts w:ascii="Times New Roman" w:hAnsi="Times New Roman"/>
          <w:b/>
          <w:bCs/>
          <w:sz w:val="20"/>
          <w:szCs w:val="20"/>
        </w:rPr>
      </w:pPr>
      <w:r w:rsidRPr="00FD7C4C">
        <w:rPr>
          <w:rFonts w:ascii="Times New Roman" w:hAnsi="Times New Roman" w:cs="Times New Roman"/>
          <w:b/>
          <w:bCs/>
          <w:sz w:val="20"/>
          <w:szCs w:val="20"/>
        </w:rPr>
        <w:t xml:space="preserve">Постановление главы </w:t>
      </w:r>
      <w:r w:rsidRPr="00FD7C4C">
        <w:rPr>
          <w:rFonts w:ascii="Times New Roman" w:hAnsi="Times New Roman"/>
          <w:b/>
          <w:bCs/>
          <w:sz w:val="20"/>
          <w:szCs w:val="20"/>
        </w:rPr>
        <w:t>06.06.2022</w:t>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t xml:space="preserve">      </w:t>
      </w:r>
      <w:r>
        <w:rPr>
          <w:rFonts w:ascii="Times New Roman" w:hAnsi="Times New Roman"/>
          <w:b/>
          <w:bCs/>
          <w:sz w:val="20"/>
          <w:szCs w:val="20"/>
        </w:rPr>
        <w:t xml:space="preserve">        </w:t>
      </w:r>
      <w:r w:rsidRPr="00FD7C4C">
        <w:rPr>
          <w:rFonts w:ascii="Times New Roman" w:hAnsi="Times New Roman"/>
          <w:b/>
          <w:bCs/>
          <w:sz w:val="20"/>
          <w:szCs w:val="20"/>
        </w:rPr>
        <w:t xml:space="preserve">                            № 485</w:t>
      </w:r>
    </w:p>
    <w:p w14:paraId="73CAB88A" w14:textId="0E48CF99" w:rsidR="00FD7C4C" w:rsidRPr="00FD7C4C" w:rsidRDefault="00FD7C4C" w:rsidP="00FD7C4C">
      <w:pPr>
        <w:spacing w:after="0" w:line="240" w:lineRule="auto"/>
        <w:jc w:val="both"/>
        <w:rPr>
          <w:rFonts w:ascii="Times New Roman" w:eastAsia="Times New Roman" w:hAnsi="Times New Roman"/>
          <w:spacing w:val="-10"/>
          <w:sz w:val="20"/>
          <w:szCs w:val="20"/>
          <w:lang w:eastAsia="ru-RU"/>
        </w:rPr>
      </w:pPr>
      <w:r w:rsidRPr="00FD7C4C">
        <w:rPr>
          <w:rFonts w:ascii="Times New Roman" w:eastAsia="Times New Roman" w:hAnsi="Times New Roman"/>
          <w:spacing w:val="-10"/>
          <w:sz w:val="20"/>
          <w:szCs w:val="20"/>
          <w:lang w:eastAsia="ru-RU"/>
        </w:rPr>
        <w:t xml:space="preserve">Об утверждении лесохозяйственного регламента городских лесов, расположенных в границах населенных пунктов Завитинского муниципального округа Амурской области </w:t>
      </w:r>
      <w:r>
        <w:rPr>
          <w:rFonts w:ascii="Times New Roman" w:eastAsia="Times New Roman" w:hAnsi="Times New Roman"/>
          <w:spacing w:val="-10"/>
          <w:sz w:val="20"/>
          <w:szCs w:val="20"/>
          <w:lang w:eastAsia="ru-RU"/>
        </w:rPr>
        <w:t xml:space="preserve"> </w:t>
      </w:r>
      <w:r w:rsidRPr="00FD7C4C">
        <w:rPr>
          <w:rFonts w:ascii="Times New Roman" w:eastAsia="Times New Roman" w:hAnsi="Times New Roman"/>
          <w:spacing w:val="-10"/>
          <w:sz w:val="20"/>
          <w:szCs w:val="20"/>
          <w:lang w:eastAsia="ru-RU"/>
        </w:rPr>
        <w:t xml:space="preserve">В соответствии со статьями 84, 87 Лесного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в целях рационального использования, охраны, защиты и воспроизводства городских лесов </w:t>
      </w:r>
      <w:r w:rsidRPr="00FD7C4C">
        <w:rPr>
          <w:rFonts w:ascii="Times New Roman" w:eastAsia="Times New Roman" w:hAnsi="Times New Roman"/>
          <w:b/>
          <w:spacing w:val="62"/>
          <w:sz w:val="20"/>
          <w:szCs w:val="20"/>
          <w:lang w:eastAsia="ru-RU"/>
        </w:rPr>
        <w:t>постановляю:</w:t>
      </w:r>
      <w:r>
        <w:rPr>
          <w:rFonts w:ascii="Times New Roman" w:eastAsia="Times New Roman" w:hAnsi="Times New Roman"/>
          <w:b/>
          <w:spacing w:val="62"/>
          <w:sz w:val="20"/>
          <w:szCs w:val="20"/>
          <w:lang w:eastAsia="ru-RU"/>
        </w:rPr>
        <w:t xml:space="preserve"> </w:t>
      </w:r>
      <w:r w:rsidRPr="00FD7C4C">
        <w:rPr>
          <w:rFonts w:ascii="Times New Roman" w:eastAsia="Times New Roman" w:hAnsi="Times New Roman"/>
          <w:sz w:val="20"/>
          <w:szCs w:val="20"/>
          <w:lang w:eastAsia="ru-RU"/>
        </w:rPr>
        <w:t xml:space="preserve">1. Утвердить лесохозяйственный регламент </w:t>
      </w:r>
      <w:r w:rsidRPr="00FD7C4C">
        <w:rPr>
          <w:rFonts w:ascii="Times New Roman" w:eastAsia="Times New Roman" w:hAnsi="Times New Roman"/>
          <w:spacing w:val="-10"/>
          <w:sz w:val="20"/>
          <w:szCs w:val="20"/>
          <w:lang w:eastAsia="ru-RU"/>
        </w:rPr>
        <w:t>городских лесов, расположенных в границах населенных пунктов Завитинского муниципального округа Амурской области</w:t>
      </w:r>
      <w:r w:rsidRPr="00FD7C4C">
        <w:rPr>
          <w:rFonts w:ascii="Times New Roman" w:eastAsia="Times New Roman" w:hAnsi="Times New Roman"/>
          <w:sz w:val="20"/>
          <w:szCs w:val="20"/>
          <w:lang w:eastAsia="ru-RU"/>
        </w:rPr>
        <w:t>, согласно приложению к настоящему постановлению.</w:t>
      </w:r>
      <w:r>
        <w:rPr>
          <w:rFonts w:ascii="Times New Roman" w:eastAsia="Times New Roman" w:hAnsi="Times New Roman"/>
          <w:spacing w:val="-10"/>
          <w:sz w:val="20"/>
          <w:szCs w:val="20"/>
          <w:lang w:eastAsia="ru-RU"/>
        </w:rPr>
        <w:t xml:space="preserve"> </w:t>
      </w:r>
      <w:r w:rsidRPr="00FD7C4C">
        <w:rPr>
          <w:rFonts w:ascii="Times New Roman" w:eastAsia="Times New Roman" w:hAnsi="Times New Roman"/>
          <w:sz w:val="20"/>
          <w:szCs w:val="20"/>
          <w:lang w:eastAsia="ru-RU"/>
        </w:rPr>
        <w:t>2. Настоящее постановление подлежит официальному опубликованию.</w:t>
      </w:r>
    </w:p>
    <w:p w14:paraId="7637E8EC" w14:textId="1A50E7FE" w:rsidR="00FD7C4C" w:rsidRPr="00FD7C4C" w:rsidRDefault="00FD7C4C" w:rsidP="00FD7C4C">
      <w:pPr>
        <w:tabs>
          <w:tab w:val="left" w:pos="851"/>
          <w:tab w:val="left" w:pos="993"/>
        </w:tabs>
        <w:spacing w:after="0" w:line="240" w:lineRule="auto"/>
        <w:jc w:val="both"/>
        <w:rPr>
          <w:rFonts w:ascii="Times New Roman" w:eastAsia="Times New Roman" w:hAnsi="Times New Roman"/>
          <w:sz w:val="20"/>
          <w:szCs w:val="20"/>
          <w:lang w:eastAsia="ru-RU"/>
        </w:rPr>
      </w:pPr>
      <w:r w:rsidRPr="00FD7C4C">
        <w:rPr>
          <w:rFonts w:ascii="Times New Roman" w:eastAsia="Times New Roman" w:hAnsi="Times New Roman"/>
          <w:sz w:val="20"/>
          <w:szCs w:val="20"/>
          <w:lang w:eastAsia="ru-RU"/>
        </w:rPr>
        <w:t>3. Контроль за исполнением настоящего постановления оставляю за собой.</w:t>
      </w:r>
    </w:p>
    <w:p w14:paraId="59EF93F4" w14:textId="3EDECADC" w:rsidR="00FD7C4C" w:rsidRDefault="00FD7C4C" w:rsidP="00FD7C4C">
      <w:pPr>
        <w:spacing w:after="0" w:line="240" w:lineRule="auto"/>
        <w:jc w:val="both"/>
        <w:rPr>
          <w:rFonts w:ascii="Times New Roman" w:eastAsia="Times New Roman" w:hAnsi="Times New Roman"/>
          <w:sz w:val="20"/>
          <w:szCs w:val="20"/>
          <w:lang w:eastAsia="ru-RU"/>
        </w:rPr>
      </w:pPr>
      <w:r w:rsidRPr="00FD7C4C">
        <w:rPr>
          <w:rFonts w:ascii="Times New Roman" w:eastAsia="Times New Roman" w:hAnsi="Times New Roman"/>
          <w:sz w:val="20"/>
          <w:szCs w:val="20"/>
          <w:lang w:eastAsia="ru-RU"/>
        </w:rPr>
        <w:t xml:space="preserve">Глава Завитинского муниципального округа                         </w:t>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00F424F0">
        <w:rPr>
          <w:rFonts w:ascii="Times New Roman" w:eastAsia="Times New Roman" w:hAnsi="Times New Roman"/>
          <w:sz w:val="20"/>
          <w:szCs w:val="20"/>
          <w:lang w:eastAsia="ru-RU"/>
        </w:rPr>
        <w:tab/>
      </w:r>
      <w:r w:rsidRPr="00FD7C4C">
        <w:rPr>
          <w:rFonts w:ascii="Times New Roman" w:eastAsia="Times New Roman" w:hAnsi="Times New Roman"/>
          <w:sz w:val="20"/>
          <w:szCs w:val="20"/>
          <w:lang w:eastAsia="ru-RU"/>
        </w:rPr>
        <w:t xml:space="preserve">              С.С. Линевич</w:t>
      </w:r>
    </w:p>
    <w:p w14:paraId="5DEF41CE" w14:textId="77777777" w:rsidR="009F2BE2" w:rsidRDefault="009F2BE2" w:rsidP="00FD7C4C">
      <w:pPr>
        <w:spacing w:after="0" w:line="240" w:lineRule="auto"/>
        <w:jc w:val="both"/>
        <w:rPr>
          <w:rFonts w:ascii="Times New Roman" w:eastAsia="Times New Roman" w:hAnsi="Times New Roman"/>
          <w:sz w:val="20"/>
          <w:szCs w:val="20"/>
          <w:lang w:eastAsia="ru-RU"/>
        </w:rPr>
      </w:pPr>
    </w:p>
    <w:p w14:paraId="676FD99D" w14:textId="1479C130" w:rsidR="009F2BE2" w:rsidRPr="00FD7C4C" w:rsidRDefault="009F2BE2" w:rsidP="009F2BE2">
      <w:pPr>
        <w:spacing w:after="0" w:line="240" w:lineRule="auto"/>
        <w:jc w:val="both"/>
        <w:rPr>
          <w:rFonts w:ascii="Times New Roman" w:hAnsi="Times New Roman"/>
          <w:b/>
          <w:bCs/>
          <w:sz w:val="20"/>
          <w:szCs w:val="20"/>
        </w:rPr>
      </w:pPr>
      <w:r w:rsidRPr="00FD7C4C">
        <w:rPr>
          <w:rFonts w:ascii="Times New Roman" w:hAnsi="Times New Roman" w:cs="Times New Roman"/>
          <w:b/>
          <w:bCs/>
          <w:sz w:val="20"/>
          <w:szCs w:val="20"/>
        </w:rPr>
        <w:t xml:space="preserve">Постановление главы </w:t>
      </w:r>
      <w:r w:rsidRPr="00FD7C4C">
        <w:rPr>
          <w:rFonts w:ascii="Times New Roman" w:hAnsi="Times New Roman"/>
          <w:b/>
          <w:bCs/>
          <w:sz w:val="20"/>
          <w:szCs w:val="20"/>
        </w:rPr>
        <w:t>06.06.2022</w:t>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r>
      <w:r w:rsidRPr="00FD7C4C">
        <w:rPr>
          <w:rFonts w:ascii="Times New Roman" w:hAnsi="Times New Roman"/>
          <w:b/>
          <w:bCs/>
          <w:sz w:val="20"/>
          <w:szCs w:val="20"/>
        </w:rPr>
        <w:tab/>
        <w:t xml:space="preserve">      </w:t>
      </w:r>
      <w:r>
        <w:rPr>
          <w:rFonts w:ascii="Times New Roman" w:hAnsi="Times New Roman"/>
          <w:b/>
          <w:bCs/>
          <w:sz w:val="20"/>
          <w:szCs w:val="20"/>
        </w:rPr>
        <w:t xml:space="preserve">        </w:t>
      </w:r>
      <w:r w:rsidRPr="00FD7C4C">
        <w:rPr>
          <w:rFonts w:ascii="Times New Roman" w:hAnsi="Times New Roman"/>
          <w:b/>
          <w:bCs/>
          <w:sz w:val="20"/>
          <w:szCs w:val="20"/>
        </w:rPr>
        <w:t xml:space="preserve">                            № 48</w:t>
      </w:r>
      <w:r>
        <w:rPr>
          <w:rFonts w:ascii="Times New Roman" w:hAnsi="Times New Roman"/>
          <w:b/>
          <w:bCs/>
          <w:sz w:val="20"/>
          <w:szCs w:val="20"/>
        </w:rPr>
        <w:t>7</w:t>
      </w:r>
    </w:p>
    <w:p w14:paraId="366096C6" w14:textId="3C14730E" w:rsidR="00E16EE6" w:rsidRPr="00E16EE6" w:rsidRDefault="00E16EE6" w:rsidP="00E16EE6">
      <w:pPr>
        <w:widowControl w:val="0"/>
        <w:autoSpaceDE w:val="0"/>
        <w:autoSpaceDN w:val="0"/>
        <w:adjustRightInd w:val="0"/>
        <w:spacing w:after="0" w:line="240" w:lineRule="auto"/>
        <w:jc w:val="both"/>
        <w:rPr>
          <w:rFonts w:ascii="Times New Roman" w:hAnsi="Times New Roman" w:cs="Times New Roman"/>
          <w:bCs/>
          <w:sz w:val="20"/>
          <w:szCs w:val="20"/>
        </w:rPr>
      </w:pPr>
      <w:r w:rsidRPr="00E16EE6">
        <w:rPr>
          <w:rFonts w:ascii="Times New Roman" w:hAnsi="Times New Roman" w:cs="Times New Roman"/>
          <w:bCs/>
          <w:sz w:val="20"/>
          <w:szCs w:val="20"/>
        </w:rPr>
        <w:t>О внесении изменения в</w:t>
      </w:r>
      <w:r>
        <w:rPr>
          <w:rFonts w:ascii="Times New Roman" w:hAnsi="Times New Roman" w:cs="Times New Roman"/>
          <w:bCs/>
          <w:sz w:val="20"/>
          <w:szCs w:val="20"/>
        </w:rPr>
        <w:t xml:space="preserve"> </w:t>
      </w:r>
      <w:r w:rsidRPr="00E16EE6">
        <w:rPr>
          <w:rFonts w:ascii="Times New Roman" w:hAnsi="Times New Roman" w:cs="Times New Roman"/>
          <w:bCs/>
          <w:sz w:val="20"/>
          <w:szCs w:val="20"/>
        </w:rPr>
        <w:t>постановление главы</w:t>
      </w:r>
      <w:r>
        <w:rPr>
          <w:rFonts w:ascii="Times New Roman" w:hAnsi="Times New Roman" w:cs="Times New Roman"/>
          <w:bCs/>
          <w:sz w:val="20"/>
          <w:szCs w:val="20"/>
        </w:rPr>
        <w:t xml:space="preserve"> </w:t>
      </w:r>
      <w:r w:rsidRPr="00E16EE6">
        <w:rPr>
          <w:rFonts w:ascii="Times New Roman" w:hAnsi="Times New Roman" w:cs="Times New Roman"/>
          <w:bCs/>
          <w:sz w:val="20"/>
          <w:szCs w:val="20"/>
        </w:rPr>
        <w:t>Завитинского муниципального</w:t>
      </w:r>
      <w:r>
        <w:rPr>
          <w:rFonts w:ascii="Times New Roman" w:hAnsi="Times New Roman" w:cs="Times New Roman"/>
          <w:bCs/>
          <w:sz w:val="20"/>
          <w:szCs w:val="20"/>
        </w:rPr>
        <w:t xml:space="preserve"> </w:t>
      </w:r>
      <w:r w:rsidRPr="00E16EE6">
        <w:rPr>
          <w:rFonts w:ascii="Times New Roman" w:hAnsi="Times New Roman" w:cs="Times New Roman"/>
          <w:bCs/>
          <w:sz w:val="20"/>
          <w:szCs w:val="20"/>
        </w:rPr>
        <w:t>округа от 05.05.2022 №371</w:t>
      </w:r>
      <w:r>
        <w:rPr>
          <w:rFonts w:ascii="Times New Roman" w:hAnsi="Times New Roman" w:cs="Times New Roman"/>
          <w:bCs/>
          <w:sz w:val="20"/>
          <w:szCs w:val="20"/>
        </w:rPr>
        <w:t xml:space="preserve"> </w:t>
      </w:r>
      <w:r w:rsidRPr="00E16EE6">
        <w:rPr>
          <w:rFonts w:ascii="Times New Roman" w:hAnsi="Times New Roman" w:cs="Times New Roman"/>
          <w:bCs/>
          <w:sz w:val="20"/>
          <w:szCs w:val="20"/>
        </w:rPr>
        <w:t xml:space="preserve">В целях приведения нормативного правового акта в соответствие с действующим законодательством Российской Федерации, руководствуясь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18.11.1993 № 4, Положением «О порядке управления и распоряжения жилищным фондом, находящимся в собственности Завитинского муниципального округа», утверждённым решением Совета народных депутатов Завитинского муниципального округа от 17.02.2022 № 82/9  </w:t>
      </w:r>
      <w:r w:rsidRPr="00E16EE6">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E16EE6">
        <w:rPr>
          <w:rFonts w:ascii="Times New Roman" w:eastAsia="Times New Roman" w:hAnsi="Times New Roman" w:cs="Times New Roman"/>
          <w:sz w:val="20"/>
          <w:szCs w:val="20"/>
          <w:lang w:eastAsia="ru-RU"/>
        </w:rPr>
        <w:t xml:space="preserve">Внести в постановление главы Завитинского муниципального округа от 05.05.2022 №371 «Об утверждении Перечня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 следующее изменение: </w:t>
      </w:r>
      <w:r>
        <w:rPr>
          <w:rFonts w:ascii="Times New Roman" w:hAnsi="Times New Roman" w:cs="Times New Roman"/>
          <w:bCs/>
          <w:sz w:val="20"/>
          <w:szCs w:val="20"/>
        </w:rPr>
        <w:t xml:space="preserve"> </w:t>
      </w:r>
      <w:r w:rsidRPr="00E16EE6">
        <w:rPr>
          <w:rFonts w:ascii="Times New Roman" w:eastAsia="Times New Roman" w:hAnsi="Times New Roman" w:cs="Times New Roman"/>
          <w:sz w:val="20"/>
          <w:szCs w:val="20"/>
          <w:lang w:eastAsia="ru-RU"/>
        </w:rPr>
        <w:t xml:space="preserve">Пункт 1 Приложения к постановлению изложить в следующей редакции: «1. </w:t>
      </w:r>
      <w:r w:rsidRPr="00E16EE6">
        <w:rPr>
          <w:rFonts w:ascii="Times New Roman" w:eastAsia="Calibri" w:hAnsi="Times New Roman" w:cs="Times New Roman"/>
          <w:bCs/>
          <w:sz w:val="20"/>
          <w:szCs w:val="20"/>
          <w:lang w:eastAsia="ru-RU"/>
        </w:rPr>
        <w:t>Граждане, желающие бесплатно приобрести</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 xml:space="preserve">жилое помещение, занимаемое ими на условиях социального найма, в порядке приватизации, предоставляют: </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1) договор социального найма жилого помещения или ордер (копия и оригинал);</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2) справка, подтверждающая регистрацию (место проживания) с 1991 г.;</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3) справка об отсутствии приватизированного жилья по месту проживания;</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4) копии документов, удостоверяющих личность граждан, зарегистрированных в приватизируемом жилом помещении, в том числе копии свидетельств о рождении несовершеннолетних;</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5) нотариальный отказ от совершеннолетнего члена семьи (в случае нежелания участвовать в приватизации);</w:t>
      </w:r>
      <w:r>
        <w:rPr>
          <w:rFonts w:ascii="Times New Roman" w:eastAsia="Calibri" w:hAnsi="Times New Roman" w:cs="Times New Roman"/>
          <w:bCs/>
          <w:sz w:val="20"/>
          <w:szCs w:val="20"/>
          <w:lang w:eastAsia="ru-RU"/>
        </w:rPr>
        <w:t xml:space="preserve"> </w:t>
      </w:r>
      <w:r w:rsidRPr="00E16EE6">
        <w:rPr>
          <w:rFonts w:ascii="Times New Roman" w:eastAsia="Calibri" w:hAnsi="Times New Roman" w:cs="Times New Roman"/>
          <w:bCs/>
          <w:sz w:val="20"/>
          <w:szCs w:val="20"/>
          <w:lang w:eastAsia="ru-RU"/>
        </w:rPr>
        <w:t xml:space="preserve">6) документ органа опеки и попечительства – в случаях, предусмотренных статьей 2 Закона Российской Федерации от 4 июля 1991 № 1541-1 «О приватизации жилищного фонда в Российской Федерации.». </w:t>
      </w:r>
    </w:p>
    <w:p w14:paraId="33813327" w14:textId="389C74FD" w:rsidR="00E16EE6" w:rsidRPr="00E16EE6" w:rsidRDefault="00E16EE6" w:rsidP="00E16EE6">
      <w:pPr>
        <w:spacing w:after="0" w:line="240" w:lineRule="auto"/>
        <w:jc w:val="both"/>
        <w:rPr>
          <w:rFonts w:ascii="Times New Roman" w:eastAsia="Times New Roman" w:hAnsi="Times New Roman" w:cs="Times New Roman"/>
          <w:color w:val="000000"/>
          <w:sz w:val="20"/>
          <w:szCs w:val="20"/>
        </w:rPr>
      </w:pPr>
      <w:r w:rsidRPr="00E16EE6">
        <w:rPr>
          <w:rFonts w:ascii="Times New Roman" w:eastAsia="Times New Roman" w:hAnsi="Times New Roman" w:cs="Times New Roman"/>
          <w:color w:val="000000"/>
          <w:sz w:val="20"/>
          <w:szCs w:val="20"/>
        </w:rPr>
        <w:t>2. Настоящее постановление подлежит официальному опубликованию.</w:t>
      </w:r>
      <w:r>
        <w:rPr>
          <w:rFonts w:ascii="Times New Roman" w:eastAsia="Times New Roman" w:hAnsi="Times New Roman" w:cs="Times New Roman"/>
          <w:color w:val="000000"/>
          <w:sz w:val="20"/>
          <w:szCs w:val="20"/>
        </w:rPr>
        <w:t xml:space="preserve"> </w:t>
      </w:r>
      <w:r w:rsidRPr="00E16EE6">
        <w:rPr>
          <w:rFonts w:ascii="Times New Roman" w:eastAsia="Times New Roman" w:hAnsi="Times New Roman" w:cs="Times New Roman"/>
          <w:sz w:val="20"/>
          <w:szCs w:val="20"/>
          <w:lang w:eastAsia="ru-RU"/>
        </w:rPr>
        <w:t xml:space="preserve">3. </w:t>
      </w:r>
      <w:r w:rsidRPr="00E16EE6">
        <w:rPr>
          <w:rFonts w:ascii="Times New Roman" w:eastAsia="Times New Roman" w:hAnsi="Times New Roman" w:cs="Times New Roman"/>
          <w:color w:val="000000"/>
          <w:sz w:val="20"/>
          <w:szCs w:val="20"/>
          <w:lang w:eastAsia="ru-RU"/>
        </w:rPr>
        <w:t>Контроль за исполнением настоящего постановления оставляю за собой.</w:t>
      </w:r>
    </w:p>
    <w:p w14:paraId="3AB0ADA9" w14:textId="78551E03" w:rsidR="00E16EE6" w:rsidRPr="00E16EE6" w:rsidRDefault="00E16EE6" w:rsidP="00E16EE6">
      <w:pPr>
        <w:spacing w:after="0" w:line="240" w:lineRule="auto"/>
        <w:jc w:val="both"/>
        <w:rPr>
          <w:rFonts w:ascii="Times New Roman" w:hAnsi="Times New Roman" w:cs="Times New Roman"/>
          <w:sz w:val="20"/>
          <w:szCs w:val="20"/>
        </w:rPr>
      </w:pPr>
      <w:r w:rsidRPr="00E16EE6">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E16EE6">
        <w:rPr>
          <w:rFonts w:ascii="Times New Roman" w:hAnsi="Times New Roman" w:cs="Times New Roman"/>
          <w:sz w:val="20"/>
          <w:szCs w:val="20"/>
        </w:rPr>
        <w:t>муниципального округа</w:t>
      </w:r>
      <w:r w:rsidRPr="00E16EE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16EE6">
        <w:rPr>
          <w:rFonts w:ascii="Times New Roman" w:hAnsi="Times New Roman" w:cs="Times New Roman"/>
          <w:sz w:val="20"/>
          <w:szCs w:val="20"/>
        </w:rPr>
        <w:t xml:space="preserve">                                 </w:t>
      </w:r>
      <w:proofErr w:type="spellStart"/>
      <w:r w:rsidRPr="00E16EE6">
        <w:rPr>
          <w:rFonts w:ascii="Times New Roman" w:hAnsi="Times New Roman" w:cs="Times New Roman"/>
          <w:sz w:val="20"/>
          <w:szCs w:val="20"/>
        </w:rPr>
        <w:t>С.С.Линевич</w:t>
      </w:r>
      <w:proofErr w:type="spellEnd"/>
    </w:p>
    <w:p w14:paraId="537BBDD5" w14:textId="77777777" w:rsidR="00E16EE6" w:rsidRDefault="00E16EE6" w:rsidP="00E16EE6">
      <w:pPr>
        <w:pStyle w:val="a8"/>
        <w:tabs>
          <w:tab w:val="left" w:pos="851"/>
        </w:tabs>
        <w:ind w:left="0"/>
        <w:jc w:val="both"/>
        <w:rPr>
          <w:sz w:val="20"/>
          <w:szCs w:val="20"/>
          <w:lang w:eastAsia="ru-RU"/>
        </w:rPr>
      </w:pPr>
    </w:p>
    <w:p w14:paraId="3F3A8592" w14:textId="5E3407DA" w:rsidR="00E16EE6" w:rsidRPr="00E16EE6" w:rsidRDefault="00E16EE6" w:rsidP="00E16EE6">
      <w:pPr>
        <w:pStyle w:val="a8"/>
        <w:tabs>
          <w:tab w:val="left" w:pos="851"/>
        </w:tabs>
        <w:ind w:left="0"/>
        <w:jc w:val="both"/>
        <w:rPr>
          <w:sz w:val="20"/>
          <w:szCs w:val="20"/>
          <w:lang w:val="ru-RU" w:eastAsia="ru-RU"/>
        </w:rPr>
      </w:pPr>
      <w:r w:rsidRPr="00E16EE6">
        <w:rPr>
          <w:rFonts w:eastAsia="Calibri"/>
          <w:bCs/>
          <w:sz w:val="20"/>
          <w:szCs w:val="20"/>
          <w:lang w:eastAsia="ru-RU"/>
        </w:rPr>
        <w:t xml:space="preserve">Приложение УТВЕРЖДЕНО постановлением главы Завитинского муниципального округа от </w:t>
      </w:r>
      <w:r w:rsidRPr="00E16EE6">
        <w:rPr>
          <w:rFonts w:eastAsia="Calibri"/>
          <w:bCs/>
          <w:sz w:val="20"/>
          <w:szCs w:val="20"/>
          <w:u w:val="single"/>
          <w:lang w:eastAsia="ru-RU"/>
        </w:rPr>
        <w:t xml:space="preserve"> 05.05.2022 </w:t>
      </w:r>
      <w:r w:rsidRPr="00E16EE6">
        <w:rPr>
          <w:rFonts w:eastAsia="Calibri"/>
          <w:bCs/>
          <w:sz w:val="20"/>
          <w:szCs w:val="20"/>
          <w:lang w:eastAsia="ru-RU"/>
        </w:rPr>
        <w:t>№</w:t>
      </w:r>
      <w:r w:rsidRPr="00E16EE6">
        <w:rPr>
          <w:rFonts w:eastAsia="Calibri"/>
          <w:bCs/>
          <w:sz w:val="20"/>
          <w:szCs w:val="20"/>
          <w:u w:val="single"/>
          <w:lang w:eastAsia="ru-RU"/>
        </w:rPr>
        <w:t xml:space="preserve"> 371</w:t>
      </w:r>
      <w:r>
        <w:rPr>
          <w:rFonts w:eastAsia="Calibri"/>
          <w:bCs/>
          <w:sz w:val="20"/>
          <w:szCs w:val="20"/>
          <w:u w:val="single"/>
          <w:lang w:eastAsia="ru-RU"/>
        </w:rPr>
        <w:t xml:space="preserve"> </w:t>
      </w:r>
      <w:r w:rsidRPr="00E16EE6">
        <w:rPr>
          <w:sz w:val="20"/>
          <w:szCs w:val="20"/>
          <w:lang w:eastAsia="ru-RU"/>
        </w:rPr>
        <w:t>(в ред. от 06.06.2022 №487)</w:t>
      </w:r>
      <w:r>
        <w:rPr>
          <w:rFonts w:eastAsia="Calibri"/>
          <w:bCs/>
          <w:sz w:val="20"/>
          <w:szCs w:val="20"/>
          <w:u w:val="single"/>
          <w:lang w:eastAsia="ru-RU"/>
        </w:rPr>
        <w:t xml:space="preserve"> </w:t>
      </w:r>
      <w:r w:rsidRPr="00E16EE6">
        <w:rPr>
          <w:rFonts w:eastAsia="Calibri"/>
          <w:b/>
          <w:bCs/>
          <w:sz w:val="20"/>
          <w:szCs w:val="20"/>
          <w:lang w:eastAsia="ru-RU"/>
        </w:rPr>
        <w:t xml:space="preserve">Перечень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w:t>
      </w:r>
      <w:r w:rsidRPr="00E16EE6">
        <w:rPr>
          <w:rFonts w:eastAsia="Calibri"/>
          <w:b/>
          <w:bCs/>
          <w:sz w:val="20"/>
          <w:szCs w:val="20"/>
          <w:lang w:eastAsia="ru-RU"/>
        </w:rPr>
        <w:lastRenderedPageBreak/>
        <w:t>социального найма</w:t>
      </w:r>
      <w:r>
        <w:rPr>
          <w:sz w:val="20"/>
          <w:szCs w:val="20"/>
          <w:lang w:val="ru-RU" w:eastAsia="ru-RU"/>
        </w:rPr>
        <w:t xml:space="preserve"> </w:t>
      </w:r>
      <w:r w:rsidRPr="00E16EE6">
        <w:rPr>
          <w:rFonts w:eastAsia="Calibri"/>
          <w:bCs/>
          <w:sz w:val="20"/>
          <w:szCs w:val="20"/>
          <w:lang w:eastAsia="ru-RU"/>
        </w:rPr>
        <w:t xml:space="preserve">Граждане, желающие бесплатно приобрести жилое помещение, занимаемое ими на условиях социального найма, в порядке приватизации, предоставляют: </w:t>
      </w:r>
      <w:r>
        <w:rPr>
          <w:sz w:val="20"/>
          <w:szCs w:val="20"/>
          <w:lang w:val="ru-RU" w:eastAsia="ru-RU"/>
        </w:rPr>
        <w:t xml:space="preserve"> </w:t>
      </w:r>
      <w:r w:rsidRPr="00E16EE6">
        <w:rPr>
          <w:rFonts w:eastAsia="Calibri"/>
          <w:bCs/>
          <w:sz w:val="20"/>
          <w:szCs w:val="20"/>
          <w:lang w:eastAsia="ru-RU"/>
        </w:rPr>
        <w:t>1) договор социального найма жилого помещения или ордер (копия и оригинал);</w:t>
      </w:r>
      <w:r>
        <w:rPr>
          <w:sz w:val="20"/>
          <w:szCs w:val="20"/>
          <w:lang w:val="ru-RU" w:eastAsia="ru-RU"/>
        </w:rPr>
        <w:t xml:space="preserve"> </w:t>
      </w:r>
      <w:r w:rsidRPr="00E16EE6">
        <w:rPr>
          <w:rFonts w:eastAsia="Calibri"/>
          <w:bCs/>
          <w:sz w:val="20"/>
          <w:szCs w:val="20"/>
          <w:lang w:eastAsia="ru-RU"/>
        </w:rPr>
        <w:t>2) справка, подтверждающая регистрацию (место проживания) с 1991 г.;</w:t>
      </w:r>
      <w:r>
        <w:rPr>
          <w:sz w:val="20"/>
          <w:szCs w:val="20"/>
          <w:lang w:val="ru-RU" w:eastAsia="ru-RU"/>
        </w:rPr>
        <w:t xml:space="preserve"> </w:t>
      </w:r>
      <w:r w:rsidRPr="00E16EE6">
        <w:rPr>
          <w:rFonts w:eastAsia="Calibri"/>
          <w:bCs/>
          <w:sz w:val="20"/>
          <w:szCs w:val="20"/>
          <w:lang w:eastAsia="ru-RU"/>
        </w:rPr>
        <w:t>3) справка об отсутствии приватизированного жилья по месту проживания;</w:t>
      </w:r>
      <w:r>
        <w:rPr>
          <w:sz w:val="20"/>
          <w:szCs w:val="20"/>
          <w:lang w:val="ru-RU" w:eastAsia="ru-RU"/>
        </w:rPr>
        <w:t xml:space="preserve"> </w:t>
      </w:r>
      <w:r w:rsidRPr="00E16EE6">
        <w:rPr>
          <w:rFonts w:eastAsia="Calibri"/>
          <w:bCs/>
          <w:sz w:val="20"/>
          <w:szCs w:val="20"/>
          <w:lang w:eastAsia="ru-RU"/>
        </w:rPr>
        <w:t>4) копии документов, удостоверяющих личность граждан, зарегистрированных в приватизируемом жилом помещении, в том числе копии свидетельств о рождении несовершеннолетних;</w:t>
      </w:r>
      <w:r>
        <w:rPr>
          <w:sz w:val="20"/>
          <w:szCs w:val="20"/>
          <w:lang w:val="ru-RU" w:eastAsia="ru-RU"/>
        </w:rPr>
        <w:t xml:space="preserve"> </w:t>
      </w:r>
      <w:r w:rsidRPr="00E16EE6">
        <w:rPr>
          <w:rFonts w:eastAsia="Calibri"/>
          <w:bCs/>
          <w:sz w:val="20"/>
          <w:szCs w:val="20"/>
          <w:lang w:eastAsia="ru-RU"/>
        </w:rPr>
        <w:t>5) нотариальный отказ от совершеннолетнего члена семьи (в случае нежелания участвовать в приватизации);</w:t>
      </w:r>
      <w:r>
        <w:rPr>
          <w:sz w:val="20"/>
          <w:szCs w:val="20"/>
          <w:lang w:val="ru-RU" w:eastAsia="ru-RU"/>
        </w:rPr>
        <w:t xml:space="preserve"> </w:t>
      </w:r>
      <w:r w:rsidRPr="00E16EE6">
        <w:rPr>
          <w:rFonts w:eastAsia="Calibri"/>
          <w:bCs/>
          <w:sz w:val="20"/>
          <w:szCs w:val="20"/>
          <w:lang w:eastAsia="ru-RU"/>
        </w:rPr>
        <w:t>6) документ органа опеки и попечительства – в случаях, предусмотренных статьей 2 Закона Российской Федерации от 4 июля 1991      № 1541-1 «О приватизации жилищного фонда в Российской Федерации». Для проверки принципа однократности участия в приватизации помимо документов, указанных в пункте 1, граждане, прибывающие на занимаемую площадь после 1 сентября 1991 года, дополнительно предоставляют:</w:t>
      </w:r>
      <w:r>
        <w:rPr>
          <w:rFonts w:eastAsia="Calibri"/>
          <w:bCs/>
          <w:sz w:val="20"/>
          <w:szCs w:val="20"/>
          <w:lang w:val="ru-RU" w:eastAsia="ru-RU"/>
        </w:rPr>
        <w:t xml:space="preserve"> </w:t>
      </w:r>
      <w:r w:rsidRPr="00E16EE6">
        <w:rPr>
          <w:rFonts w:eastAsia="Calibri"/>
          <w:bCs/>
          <w:sz w:val="20"/>
          <w:szCs w:val="20"/>
          <w:lang w:eastAsia="ru-RU"/>
        </w:rPr>
        <w:t>1) сведения о регистрации по месту жительства за период с сентября 1991 года до прибытия на данное месту жительства;</w:t>
      </w:r>
      <w:r>
        <w:rPr>
          <w:rFonts w:eastAsia="Calibri"/>
          <w:bCs/>
          <w:sz w:val="20"/>
          <w:szCs w:val="20"/>
          <w:lang w:val="ru-RU" w:eastAsia="ru-RU"/>
        </w:rPr>
        <w:t xml:space="preserve"> </w:t>
      </w:r>
      <w:r w:rsidRPr="00E16EE6">
        <w:rPr>
          <w:rFonts w:eastAsia="Calibri"/>
          <w:bCs/>
          <w:sz w:val="20"/>
          <w:szCs w:val="20"/>
          <w:lang w:eastAsia="ru-RU"/>
        </w:rPr>
        <w:t xml:space="preserve">2) справку полномочного органа, подтверждающую неиспользованное право на участие в приватизации по прежнему месту жительства (в случае проживания в указанный период за пределами Завитинского муниципального округа. </w:t>
      </w:r>
    </w:p>
    <w:p w14:paraId="6123A7A3" w14:textId="55349C9F" w:rsidR="00F46ECD" w:rsidRPr="00E16EE6" w:rsidRDefault="00F46ECD" w:rsidP="00E16EE6">
      <w:pPr>
        <w:pStyle w:val="a8"/>
        <w:tabs>
          <w:tab w:val="left" w:pos="993"/>
        </w:tabs>
        <w:adjustRightInd w:val="0"/>
        <w:ind w:left="0"/>
        <w:jc w:val="both"/>
        <w:rPr>
          <w:rFonts w:eastAsia="Calibri"/>
          <w:bCs/>
          <w:sz w:val="20"/>
          <w:szCs w:val="20"/>
          <w:lang w:eastAsia="ru-RU"/>
        </w:rPr>
      </w:pPr>
    </w:p>
    <w:p w14:paraId="1F32CDCE" w14:textId="10FFB3F4" w:rsidR="00F46ECD" w:rsidRPr="00FD7C4C" w:rsidRDefault="00F46ECD" w:rsidP="00F46ECD">
      <w:pPr>
        <w:spacing w:after="0" w:line="240" w:lineRule="auto"/>
        <w:jc w:val="both"/>
        <w:rPr>
          <w:rFonts w:ascii="Times New Roman" w:eastAsia="Calibri" w:hAnsi="Times New Roman" w:cs="Times New Roman"/>
          <w:b/>
          <w:bCs/>
          <w:sz w:val="20"/>
          <w:szCs w:val="20"/>
        </w:rPr>
      </w:pPr>
      <w:r w:rsidRPr="00FD7C4C">
        <w:rPr>
          <w:rFonts w:ascii="Times New Roman" w:eastAsia="Calibri" w:hAnsi="Times New Roman" w:cs="Times New Roman"/>
          <w:b/>
          <w:bCs/>
          <w:sz w:val="20"/>
          <w:szCs w:val="20"/>
        </w:rPr>
        <w:t>Постановление главы от 06.06.2022</w:t>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r>
      <w:r w:rsidRPr="00FD7C4C">
        <w:rPr>
          <w:rFonts w:ascii="Times New Roman" w:eastAsia="Calibri" w:hAnsi="Times New Roman" w:cs="Times New Roman"/>
          <w:b/>
          <w:bCs/>
          <w:sz w:val="20"/>
          <w:szCs w:val="20"/>
        </w:rPr>
        <w:tab/>
        <w:t xml:space="preserve">                                                № 490</w:t>
      </w:r>
    </w:p>
    <w:p w14:paraId="3D43C95B" w14:textId="4951774E" w:rsidR="00F46ECD" w:rsidRPr="00F46ECD" w:rsidRDefault="00F46ECD" w:rsidP="00F46ECD">
      <w:pPr>
        <w:widowControl w:val="0"/>
        <w:autoSpaceDE w:val="0"/>
        <w:autoSpaceDN w:val="0"/>
        <w:adjustRightInd w:val="0"/>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F46ECD">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F46ECD">
        <w:rPr>
          <w:rFonts w:ascii="Times New Roman" w:hAnsi="Times New Roman" w:cs="Times New Roman"/>
          <w:sz w:val="20"/>
          <w:szCs w:val="20"/>
        </w:rPr>
        <w:t>округа  от 24.02.2022 № 110</w:t>
      </w:r>
      <w:r>
        <w:rPr>
          <w:rFonts w:ascii="Times New Roman" w:hAnsi="Times New Roman" w:cs="Times New Roman"/>
          <w:sz w:val="20"/>
          <w:szCs w:val="20"/>
        </w:rPr>
        <w:t xml:space="preserve"> </w:t>
      </w:r>
      <w:r w:rsidRPr="00F46ECD">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484F68BC" w14:textId="5EA47A54" w:rsidR="00F46ECD" w:rsidRPr="00F46ECD" w:rsidRDefault="00F46ECD" w:rsidP="00F46ECD">
      <w:pPr>
        <w:spacing w:after="0" w:line="240" w:lineRule="auto"/>
        <w:jc w:val="both"/>
        <w:rPr>
          <w:rFonts w:ascii="Times New Roman" w:hAnsi="Times New Roman" w:cs="Times New Roman"/>
          <w:b/>
          <w:sz w:val="20"/>
          <w:szCs w:val="20"/>
        </w:rPr>
      </w:pPr>
      <w:r w:rsidRPr="00F46ECD">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F46ECD">
        <w:rPr>
          <w:rFonts w:ascii="Times New Roman" w:hAnsi="Times New Roman" w:cs="Times New Roman"/>
          <w:sz w:val="20"/>
          <w:szCs w:val="20"/>
        </w:rPr>
        <w:t>1. Внести в постановление главы Завитинского муниципального округа от 24.02.2022 № 110 «Об утверждении административного регламента предоставления муниципальной услуги «</w:t>
      </w:r>
      <w:r w:rsidRPr="00F46ECD">
        <w:rPr>
          <w:rFonts w:ascii="Times New Roman" w:hAnsi="Times New Roman" w:cs="Times New Roman"/>
          <w:bCs/>
          <w:color w:val="000000"/>
          <w:sz w:val="20"/>
          <w:szCs w:val="20"/>
        </w:rPr>
        <w:t>Выдача градостроительного плана земельного участка</w:t>
      </w:r>
      <w:r w:rsidRPr="00F46ECD">
        <w:rPr>
          <w:rFonts w:ascii="Times New Roman" w:hAnsi="Times New Roman" w:cs="Times New Roman"/>
          <w:color w:val="000000"/>
          <w:sz w:val="20"/>
          <w:szCs w:val="20"/>
        </w:rPr>
        <w:t xml:space="preserve"> </w:t>
      </w:r>
      <w:r w:rsidRPr="00F46ECD">
        <w:rPr>
          <w:rFonts w:ascii="Times New Roman" w:hAnsi="Times New Roman" w:cs="Times New Roman"/>
          <w:bCs/>
          <w:color w:val="000000"/>
          <w:sz w:val="20"/>
          <w:szCs w:val="20"/>
        </w:rPr>
        <w:t xml:space="preserve">на территории </w:t>
      </w:r>
      <w:r w:rsidRPr="00F46ECD">
        <w:rPr>
          <w:rFonts w:ascii="Times New Roman" w:hAnsi="Times New Roman" w:cs="Times New Roman"/>
          <w:bCs/>
          <w:iCs/>
          <w:color w:val="000000"/>
          <w:sz w:val="20"/>
          <w:szCs w:val="20"/>
        </w:rPr>
        <w:t>Завитинского муниципального округа</w:t>
      </w:r>
      <w:r w:rsidRPr="00F46ECD">
        <w:rPr>
          <w:rFonts w:ascii="Times New Roman" w:hAnsi="Times New Roman" w:cs="Times New Roman"/>
          <w:sz w:val="20"/>
          <w:szCs w:val="20"/>
        </w:rPr>
        <w:t xml:space="preserve">» </w:t>
      </w:r>
      <w:r w:rsidRPr="00F46ECD">
        <w:rPr>
          <w:rFonts w:ascii="Times New Roman" w:hAnsi="Times New Roman" w:cs="Times New Roman"/>
          <w:color w:val="000000"/>
          <w:sz w:val="20"/>
          <w:szCs w:val="20"/>
        </w:rPr>
        <w:t>следующее изменение</w:t>
      </w:r>
      <w:r w:rsidRPr="00F46ECD">
        <w:rPr>
          <w:rFonts w:ascii="Times New Roman" w:hAnsi="Times New Roman" w:cs="Times New Roman"/>
          <w:sz w:val="20"/>
          <w:szCs w:val="20"/>
        </w:rPr>
        <w:t>:</w:t>
      </w:r>
      <w:r>
        <w:rPr>
          <w:rFonts w:ascii="Times New Roman" w:hAnsi="Times New Roman" w:cs="Times New Roman"/>
          <w:b/>
          <w:sz w:val="20"/>
          <w:szCs w:val="20"/>
        </w:rPr>
        <w:t xml:space="preserve"> </w:t>
      </w:r>
      <w:r w:rsidRPr="00F46ECD">
        <w:rPr>
          <w:rFonts w:ascii="Times New Roman" w:hAnsi="Times New Roman" w:cs="Times New Roman"/>
          <w:color w:val="000000"/>
          <w:sz w:val="20"/>
          <w:szCs w:val="20"/>
        </w:rPr>
        <w:t>- дополнить постановление пунктом 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F46ECD">
        <w:rPr>
          <w:rFonts w:ascii="Times New Roman" w:hAnsi="Times New Roman" w:cs="Times New Roman"/>
          <w:color w:val="000000"/>
          <w:sz w:val="20"/>
          <w:szCs w:val="20"/>
        </w:rPr>
        <w:t>«1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Признать утратившими силу постановления главы Завитинского района от 31.01.2020 № 30, от 10.03.2020 № 89,  постановления главы городского поселения «Город Завитинск» от 16.11.2017 № 677, от 23.01.2019 № 24, от 26.03.2020 № 136.». </w:t>
      </w:r>
      <w:r>
        <w:rPr>
          <w:rFonts w:ascii="Times New Roman" w:hAnsi="Times New Roman" w:cs="Times New Roman"/>
          <w:b/>
          <w:sz w:val="20"/>
          <w:szCs w:val="20"/>
        </w:rPr>
        <w:t xml:space="preserve"> </w:t>
      </w:r>
      <w:r w:rsidRPr="00F46ECD">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F46ECD">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971E01F" w14:textId="024E0D36" w:rsidR="00F46ECD" w:rsidRDefault="00F46ECD" w:rsidP="00F46ECD">
      <w:pPr>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F46ECD">
        <w:rPr>
          <w:rFonts w:ascii="Times New Roman" w:hAnsi="Times New Roman" w:cs="Times New Roman"/>
          <w:sz w:val="20"/>
          <w:szCs w:val="20"/>
        </w:rPr>
        <w:t xml:space="preserve">                     С.С. Линевич </w:t>
      </w:r>
    </w:p>
    <w:p w14:paraId="075D9328" w14:textId="30430D71" w:rsidR="00F46ECD" w:rsidRPr="00F46ECD" w:rsidRDefault="00F46ECD" w:rsidP="00F46ECD">
      <w:pPr>
        <w:spacing w:after="0" w:line="240" w:lineRule="auto"/>
        <w:jc w:val="both"/>
        <w:rPr>
          <w:rFonts w:ascii="Times New Roman" w:hAnsi="Times New Roman" w:cs="Times New Roman"/>
          <w:sz w:val="20"/>
          <w:szCs w:val="20"/>
        </w:rPr>
      </w:pPr>
    </w:p>
    <w:p w14:paraId="7698F466" w14:textId="6A5599BF" w:rsidR="00F46ECD" w:rsidRPr="00F46ECD" w:rsidRDefault="00F46ECD" w:rsidP="00F46ECD">
      <w:pPr>
        <w:spacing w:after="0" w:line="240" w:lineRule="auto"/>
        <w:jc w:val="both"/>
        <w:rPr>
          <w:rFonts w:ascii="Times New Roman" w:eastAsia="Calibri" w:hAnsi="Times New Roman" w:cs="Times New Roman"/>
          <w:sz w:val="20"/>
          <w:szCs w:val="20"/>
        </w:rPr>
      </w:pPr>
      <w:r w:rsidRPr="00F46ECD">
        <w:rPr>
          <w:rFonts w:ascii="Times New Roman" w:eastAsia="Calibri" w:hAnsi="Times New Roman" w:cs="Times New Roman"/>
          <w:b/>
          <w:bCs/>
          <w:sz w:val="20"/>
          <w:szCs w:val="20"/>
        </w:rPr>
        <w:t>Постановление главы от 06.06.2022</w:t>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t xml:space="preserve">  </w:t>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r>
      <w:r w:rsidRPr="00F46ECD">
        <w:rPr>
          <w:rFonts w:ascii="Times New Roman" w:eastAsia="Calibri" w:hAnsi="Times New Roman" w:cs="Times New Roman"/>
          <w:b/>
          <w:bCs/>
          <w:sz w:val="20"/>
          <w:szCs w:val="20"/>
        </w:rPr>
        <w:tab/>
        <w:t xml:space="preserve">                                                    № 491</w:t>
      </w:r>
    </w:p>
    <w:p w14:paraId="3C96C800" w14:textId="74C435DC" w:rsidR="00F46ECD" w:rsidRPr="00F46ECD" w:rsidRDefault="00F46ECD" w:rsidP="00F46ECD">
      <w:pPr>
        <w:widowControl w:val="0"/>
        <w:autoSpaceDE w:val="0"/>
        <w:autoSpaceDN w:val="0"/>
        <w:adjustRightInd w:val="0"/>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F46ECD">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F46ECD">
        <w:rPr>
          <w:rFonts w:ascii="Times New Roman" w:hAnsi="Times New Roman" w:cs="Times New Roman"/>
          <w:sz w:val="20"/>
          <w:szCs w:val="20"/>
        </w:rPr>
        <w:t>округа  от 06.04.2022 № 249</w:t>
      </w:r>
      <w:r>
        <w:rPr>
          <w:rFonts w:ascii="Times New Roman" w:hAnsi="Times New Roman" w:cs="Times New Roman"/>
          <w:sz w:val="20"/>
          <w:szCs w:val="20"/>
        </w:rPr>
        <w:t xml:space="preserve"> </w:t>
      </w:r>
      <w:r w:rsidRPr="00F46ECD">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3764161C" w14:textId="7E82B92E" w:rsidR="00F46ECD" w:rsidRPr="00F46ECD" w:rsidRDefault="00F46ECD" w:rsidP="00F46ECD">
      <w:pPr>
        <w:spacing w:after="0" w:line="240" w:lineRule="auto"/>
        <w:jc w:val="both"/>
        <w:rPr>
          <w:rFonts w:ascii="Times New Roman" w:hAnsi="Times New Roman" w:cs="Times New Roman"/>
          <w:b/>
          <w:sz w:val="20"/>
          <w:szCs w:val="20"/>
        </w:rPr>
      </w:pPr>
      <w:r w:rsidRPr="00F46ECD">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F46ECD">
        <w:rPr>
          <w:rFonts w:ascii="Times New Roman" w:hAnsi="Times New Roman" w:cs="Times New Roman"/>
          <w:sz w:val="20"/>
          <w:szCs w:val="20"/>
        </w:rPr>
        <w:t xml:space="preserve">1. Внести в постановление главы Завитинского муниципального округа от 06.04.2022 № 249 «Об утверждении административного регламента предоставления муниципальной услуги </w:t>
      </w:r>
      <w:r w:rsidRPr="00F46ECD">
        <w:rPr>
          <w:rFonts w:ascii="Times New Roman" w:eastAsia="Calibri" w:hAnsi="Times New Roman" w:cs="Times New Roman"/>
          <w:sz w:val="20"/>
          <w:szCs w:val="20"/>
        </w:rPr>
        <w:t xml:space="preserve">«Подготовка и утверждение документации по планировке территории» </w:t>
      </w:r>
      <w:r w:rsidRPr="00F46ECD">
        <w:rPr>
          <w:rFonts w:ascii="Times New Roman" w:hAnsi="Times New Roman" w:cs="Times New Roman"/>
          <w:color w:val="000000"/>
          <w:sz w:val="20"/>
          <w:szCs w:val="20"/>
        </w:rPr>
        <w:t>следующее изменение</w:t>
      </w:r>
      <w:r w:rsidRPr="00F46ECD">
        <w:rPr>
          <w:rFonts w:ascii="Times New Roman" w:hAnsi="Times New Roman" w:cs="Times New Roman"/>
          <w:sz w:val="20"/>
          <w:szCs w:val="20"/>
        </w:rPr>
        <w:t>:</w:t>
      </w:r>
      <w:r>
        <w:rPr>
          <w:rFonts w:ascii="Times New Roman" w:hAnsi="Times New Roman" w:cs="Times New Roman"/>
          <w:b/>
          <w:sz w:val="20"/>
          <w:szCs w:val="20"/>
        </w:rPr>
        <w:t xml:space="preserve"> </w:t>
      </w:r>
      <w:r w:rsidRPr="00F46ECD">
        <w:rPr>
          <w:rFonts w:ascii="Times New Roman" w:hAnsi="Times New Roman" w:cs="Times New Roman"/>
          <w:color w:val="000000"/>
          <w:sz w:val="20"/>
          <w:szCs w:val="20"/>
        </w:rPr>
        <w:t>- дополнить постановление пунктом 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F46ECD">
        <w:rPr>
          <w:rFonts w:ascii="Times New Roman" w:hAnsi="Times New Roman" w:cs="Times New Roman"/>
          <w:color w:val="000000"/>
          <w:sz w:val="20"/>
          <w:szCs w:val="20"/>
        </w:rPr>
        <w:t>«1</w:t>
      </w:r>
      <w:r w:rsidRPr="00F46ECD">
        <w:rPr>
          <w:rFonts w:ascii="Times New Roman" w:hAnsi="Times New Roman" w:cs="Times New Roman"/>
          <w:color w:val="000000"/>
          <w:sz w:val="20"/>
          <w:szCs w:val="20"/>
          <w:vertAlign w:val="superscript"/>
        </w:rPr>
        <w:t>1</w:t>
      </w:r>
      <w:r w:rsidRPr="00F46ECD">
        <w:rPr>
          <w:rFonts w:ascii="Times New Roman" w:hAnsi="Times New Roman" w:cs="Times New Roman"/>
          <w:color w:val="000000"/>
          <w:sz w:val="20"/>
          <w:szCs w:val="20"/>
        </w:rPr>
        <w:t xml:space="preserve">. Признать утратившими силу постановление главы Завитинского района от 31.01.2020 № 37,   постановления главы городского поселения «Город Завитинск» от 10.02.2017 № 72, от 10.07.2017 № 434.». </w:t>
      </w:r>
      <w:r>
        <w:rPr>
          <w:rFonts w:ascii="Times New Roman" w:hAnsi="Times New Roman" w:cs="Times New Roman"/>
          <w:b/>
          <w:sz w:val="20"/>
          <w:szCs w:val="20"/>
        </w:rPr>
        <w:t xml:space="preserve"> </w:t>
      </w:r>
      <w:r w:rsidRPr="00F46ECD">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F46ECD">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5B0F69B" w14:textId="0BDCE93B" w:rsidR="00F46ECD" w:rsidRDefault="00F46ECD" w:rsidP="00F46ECD">
      <w:pPr>
        <w:spacing w:after="0" w:line="240" w:lineRule="auto"/>
        <w:jc w:val="both"/>
        <w:rPr>
          <w:rFonts w:ascii="Times New Roman" w:hAnsi="Times New Roman" w:cs="Times New Roman"/>
          <w:sz w:val="20"/>
          <w:szCs w:val="20"/>
        </w:rPr>
      </w:pPr>
      <w:r w:rsidRPr="00F46EC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6ECD">
        <w:rPr>
          <w:rFonts w:ascii="Times New Roman" w:hAnsi="Times New Roman" w:cs="Times New Roman"/>
          <w:sz w:val="20"/>
          <w:szCs w:val="20"/>
        </w:rPr>
        <w:t xml:space="preserve">                      С.С. Линевич </w:t>
      </w:r>
    </w:p>
    <w:p w14:paraId="34EC4497" w14:textId="12E18A01" w:rsidR="00F46ECD" w:rsidRDefault="00F46ECD" w:rsidP="00F46ECD">
      <w:pPr>
        <w:spacing w:after="0" w:line="240" w:lineRule="auto"/>
        <w:jc w:val="both"/>
        <w:rPr>
          <w:rFonts w:ascii="Times New Roman" w:hAnsi="Times New Roman" w:cs="Times New Roman"/>
          <w:sz w:val="20"/>
          <w:szCs w:val="20"/>
        </w:rPr>
      </w:pPr>
    </w:p>
    <w:p w14:paraId="2397D22F" w14:textId="65C7FA0B" w:rsidR="00F46ECD" w:rsidRPr="00602E77" w:rsidRDefault="00F46ECD" w:rsidP="00602E77">
      <w:pPr>
        <w:spacing w:after="0" w:line="240" w:lineRule="auto"/>
        <w:jc w:val="both"/>
        <w:rPr>
          <w:rFonts w:ascii="Times New Roman" w:eastAsia="Calibri" w:hAnsi="Times New Roman" w:cs="Times New Roman"/>
          <w:b/>
          <w:bCs/>
          <w:sz w:val="20"/>
          <w:szCs w:val="20"/>
        </w:rPr>
      </w:pPr>
      <w:r w:rsidRPr="00602E77">
        <w:rPr>
          <w:rFonts w:ascii="Times New Roman" w:eastAsia="Calibri" w:hAnsi="Times New Roman" w:cs="Times New Roman"/>
          <w:b/>
          <w:bCs/>
          <w:sz w:val="20"/>
          <w:szCs w:val="20"/>
        </w:rPr>
        <w:t>Постановление главы от  06.06.2022</w:t>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00602E77"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 xml:space="preserve">                   </w:t>
      </w:r>
      <w:r w:rsidR="00602E77">
        <w:rPr>
          <w:rFonts w:ascii="Times New Roman" w:eastAsia="Calibri" w:hAnsi="Times New Roman" w:cs="Times New Roman"/>
          <w:b/>
          <w:bCs/>
          <w:sz w:val="20"/>
          <w:szCs w:val="20"/>
        </w:rPr>
        <w:t xml:space="preserve">     </w:t>
      </w:r>
      <w:r w:rsidRPr="00602E77">
        <w:rPr>
          <w:rFonts w:ascii="Times New Roman" w:eastAsia="Calibri" w:hAnsi="Times New Roman" w:cs="Times New Roman"/>
          <w:b/>
          <w:bCs/>
          <w:sz w:val="20"/>
          <w:szCs w:val="20"/>
        </w:rPr>
        <w:t xml:space="preserve">                            № 492</w:t>
      </w:r>
    </w:p>
    <w:p w14:paraId="24222578" w14:textId="472995D1" w:rsidR="00602E77" w:rsidRPr="00602E77" w:rsidRDefault="00602E77" w:rsidP="00602E77">
      <w:pPr>
        <w:widowControl w:val="0"/>
        <w:autoSpaceDE w:val="0"/>
        <w:autoSpaceDN w:val="0"/>
        <w:adjustRightInd w:val="0"/>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602E77">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602E77">
        <w:rPr>
          <w:rFonts w:ascii="Times New Roman" w:hAnsi="Times New Roman" w:cs="Times New Roman"/>
          <w:sz w:val="20"/>
          <w:szCs w:val="20"/>
        </w:rPr>
        <w:t>округа  от 14.04.2022 № 287</w:t>
      </w:r>
      <w:r>
        <w:rPr>
          <w:rFonts w:ascii="Times New Roman" w:hAnsi="Times New Roman" w:cs="Times New Roman"/>
          <w:sz w:val="20"/>
          <w:szCs w:val="20"/>
        </w:rPr>
        <w:t xml:space="preserve"> </w:t>
      </w:r>
      <w:r w:rsidRPr="00602E77">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5B7BE8BA" w14:textId="1EB41757" w:rsidR="00602E77" w:rsidRPr="00602E77" w:rsidRDefault="00602E77" w:rsidP="00602E77">
      <w:pPr>
        <w:spacing w:after="0" w:line="240" w:lineRule="auto"/>
        <w:jc w:val="both"/>
        <w:rPr>
          <w:rFonts w:ascii="Times New Roman" w:hAnsi="Times New Roman" w:cs="Times New Roman"/>
          <w:b/>
          <w:sz w:val="20"/>
          <w:szCs w:val="20"/>
        </w:rPr>
      </w:pPr>
      <w:r w:rsidRPr="00602E77">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602E77">
        <w:rPr>
          <w:rFonts w:ascii="Times New Roman" w:hAnsi="Times New Roman" w:cs="Times New Roman"/>
          <w:sz w:val="20"/>
          <w:szCs w:val="20"/>
        </w:rPr>
        <w:t xml:space="preserve">1. Внести в постановление главы Завитинского муниципального округа от 14.04.2022 № 287 «Об утверждении административного регламента предоставления муниципальной услуги </w:t>
      </w:r>
      <w:r w:rsidRPr="00602E77">
        <w:rPr>
          <w:rFonts w:ascii="Times New Roman" w:hAnsi="Times New Roman" w:cs="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Завитинского муниципального округа»</w:t>
      </w:r>
      <w:r w:rsidRPr="00602E77">
        <w:rPr>
          <w:rFonts w:ascii="Times New Roman" w:hAnsi="Times New Roman" w:cs="Times New Roman"/>
          <w:b/>
          <w:bCs/>
          <w:color w:val="000000"/>
          <w:sz w:val="20"/>
          <w:szCs w:val="20"/>
        </w:rPr>
        <w:t xml:space="preserve"> </w:t>
      </w:r>
      <w:r w:rsidRPr="00602E77">
        <w:rPr>
          <w:rFonts w:ascii="Times New Roman" w:hAnsi="Times New Roman" w:cs="Times New Roman"/>
          <w:color w:val="000000"/>
          <w:sz w:val="20"/>
          <w:szCs w:val="20"/>
        </w:rPr>
        <w:t>следующее изменение</w:t>
      </w:r>
      <w:r w:rsidRPr="00602E77">
        <w:rPr>
          <w:rFonts w:ascii="Times New Roman" w:hAnsi="Times New Roman" w:cs="Times New Roman"/>
          <w:sz w:val="20"/>
          <w:szCs w:val="20"/>
        </w:rPr>
        <w:t>:</w:t>
      </w:r>
      <w:r>
        <w:rPr>
          <w:rFonts w:ascii="Times New Roman" w:hAnsi="Times New Roman" w:cs="Times New Roman"/>
          <w:b/>
          <w:sz w:val="20"/>
          <w:szCs w:val="20"/>
        </w:rPr>
        <w:t xml:space="preserve"> </w:t>
      </w:r>
      <w:r w:rsidRPr="00602E77">
        <w:rPr>
          <w:rFonts w:ascii="Times New Roman" w:hAnsi="Times New Roman" w:cs="Times New Roman"/>
          <w:color w:val="000000"/>
          <w:sz w:val="20"/>
          <w:szCs w:val="20"/>
        </w:rPr>
        <w:t>- дополнить постановление пунктом 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602E77">
        <w:rPr>
          <w:rFonts w:ascii="Times New Roman" w:hAnsi="Times New Roman" w:cs="Times New Roman"/>
          <w:color w:val="000000"/>
          <w:sz w:val="20"/>
          <w:szCs w:val="20"/>
        </w:rPr>
        <w:t>«1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Признать утратившими силу постановление главы Завитинского района от 31.01.2020 № 35, постановления главы городского поселения «Город Завитинск» от 10.02.2017 № 73, от 10.07.2017 № 433.». </w:t>
      </w:r>
      <w:r>
        <w:rPr>
          <w:rFonts w:ascii="Times New Roman" w:hAnsi="Times New Roman" w:cs="Times New Roman"/>
          <w:b/>
          <w:sz w:val="20"/>
          <w:szCs w:val="20"/>
        </w:rPr>
        <w:t xml:space="preserve"> </w:t>
      </w:r>
      <w:r w:rsidRPr="00602E77">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602E77">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0F2ECCB" w14:textId="029A367D" w:rsidR="00602E77" w:rsidRDefault="00602E77" w:rsidP="00602E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Pr="00602E77">
        <w:rPr>
          <w:rFonts w:ascii="Times New Roman" w:hAnsi="Times New Roman" w:cs="Times New Roman"/>
          <w:sz w:val="20"/>
          <w:szCs w:val="20"/>
        </w:rPr>
        <w:t xml:space="preserve">лава Завитинского муниципального округа                               </w:t>
      </w:r>
      <w:r>
        <w:rPr>
          <w:rFonts w:ascii="Times New Roman" w:hAnsi="Times New Roman" w:cs="Times New Roman"/>
          <w:sz w:val="20"/>
          <w:szCs w:val="20"/>
        </w:rPr>
        <w:t xml:space="preserve">                                                                               </w:t>
      </w:r>
      <w:r w:rsidRPr="00602E77">
        <w:rPr>
          <w:rFonts w:ascii="Times New Roman" w:hAnsi="Times New Roman" w:cs="Times New Roman"/>
          <w:sz w:val="20"/>
          <w:szCs w:val="20"/>
        </w:rPr>
        <w:t xml:space="preserve">   С.С. Линевич </w:t>
      </w:r>
    </w:p>
    <w:p w14:paraId="71290251" w14:textId="77777777" w:rsidR="00602E77" w:rsidRPr="00602E77" w:rsidRDefault="00602E77" w:rsidP="00602E77">
      <w:pPr>
        <w:spacing w:after="0" w:line="240" w:lineRule="auto"/>
        <w:jc w:val="both"/>
        <w:rPr>
          <w:rFonts w:ascii="Times New Roman" w:hAnsi="Times New Roman" w:cs="Times New Roman"/>
          <w:sz w:val="20"/>
          <w:szCs w:val="20"/>
        </w:rPr>
      </w:pPr>
    </w:p>
    <w:p w14:paraId="08CC3E27" w14:textId="167D4FC1" w:rsidR="00602E77" w:rsidRPr="00602E77" w:rsidRDefault="00602E77" w:rsidP="00602E77">
      <w:pPr>
        <w:spacing w:after="0" w:line="240" w:lineRule="auto"/>
        <w:jc w:val="both"/>
        <w:rPr>
          <w:rFonts w:ascii="Times New Roman" w:eastAsia="Calibri" w:hAnsi="Times New Roman" w:cs="Times New Roman"/>
          <w:b/>
          <w:bCs/>
          <w:sz w:val="20"/>
          <w:szCs w:val="20"/>
        </w:rPr>
      </w:pPr>
      <w:r w:rsidRPr="00602E77">
        <w:rPr>
          <w:rFonts w:ascii="Times New Roman" w:eastAsia="Calibri" w:hAnsi="Times New Roman" w:cs="Times New Roman"/>
          <w:b/>
          <w:bCs/>
          <w:sz w:val="20"/>
          <w:szCs w:val="20"/>
        </w:rPr>
        <w:t>Постановление главы от 06.06.2022</w:t>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t xml:space="preserve">                                                № 493</w:t>
      </w:r>
    </w:p>
    <w:p w14:paraId="24D2981F" w14:textId="416F330C" w:rsidR="00602E77" w:rsidRPr="00602E77" w:rsidRDefault="00602E77" w:rsidP="00602E77">
      <w:pPr>
        <w:widowControl w:val="0"/>
        <w:autoSpaceDE w:val="0"/>
        <w:autoSpaceDN w:val="0"/>
        <w:adjustRightInd w:val="0"/>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602E77">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602E77">
        <w:rPr>
          <w:rFonts w:ascii="Times New Roman" w:hAnsi="Times New Roman" w:cs="Times New Roman"/>
          <w:sz w:val="20"/>
          <w:szCs w:val="20"/>
        </w:rPr>
        <w:t>округа  от 04.05.2022 № 363</w:t>
      </w:r>
      <w:r>
        <w:rPr>
          <w:rFonts w:ascii="Times New Roman" w:hAnsi="Times New Roman" w:cs="Times New Roman"/>
          <w:sz w:val="20"/>
          <w:szCs w:val="20"/>
        </w:rPr>
        <w:t xml:space="preserve"> </w:t>
      </w:r>
      <w:r w:rsidRPr="00602E77">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14DD862E" w14:textId="18A310E1" w:rsidR="00602E77" w:rsidRPr="00602E77" w:rsidRDefault="00602E77" w:rsidP="00602E77">
      <w:pPr>
        <w:spacing w:after="0" w:line="240" w:lineRule="auto"/>
        <w:jc w:val="both"/>
        <w:rPr>
          <w:rFonts w:ascii="Times New Roman" w:hAnsi="Times New Roman" w:cs="Times New Roman"/>
          <w:b/>
          <w:sz w:val="20"/>
          <w:szCs w:val="20"/>
        </w:rPr>
      </w:pPr>
      <w:r w:rsidRPr="00602E77">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602E77">
        <w:rPr>
          <w:rFonts w:ascii="Times New Roman" w:hAnsi="Times New Roman" w:cs="Times New Roman"/>
          <w:sz w:val="20"/>
          <w:szCs w:val="20"/>
        </w:rPr>
        <w:t xml:space="preserve">1. Внести в постановление главы Завитинского муниципального округа от 04.05.2022 № 363 «Об утверждении административного регламента предоставления муниципальной услуги </w:t>
      </w:r>
      <w:r w:rsidRPr="00602E77">
        <w:rPr>
          <w:rFonts w:ascii="Times New Roman" w:hAnsi="Times New Roman" w:cs="Times New Roman"/>
          <w:color w:val="000000"/>
          <w:sz w:val="20"/>
          <w:szCs w:val="20"/>
        </w:rPr>
        <w:t>«Оформление и выдача ордера на</w:t>
      </w:r>
      <w:r>
        <w:rPr>
          <w:rFonts w:ascii="Times New Roman" w:hAnsi="Times New Roman" w:cs="Times New Roman"/>
          <w:color w:val="000000"/>
          <w:sz w:val="20"/>
          <w:szCs w:val="20"/>
        </w:rPr>
        <w:t xml:space="preserve"> </w:t>
      </w:r>
      <w:r w:rsidRPr="00602E77">
        <w:rPr>
          <w:rFonts w:ascii="Times New Roman" w:hAnsi="Times New Roman" w:cs="Times New Roman"/>
          <w:color w:val="000000"/>
          <w:sz w:val="20"/>
          <w:szCs w:val="20"/>
        </w:rPr>
        <w:t>производство земляных работ»</w:t>
      </w:r>
      <w:r w:rsidRPr="00602E77">
        <w:rPr>
          <w:rFonts w:ascii="Times New Roman" w:hAnsi="Times New Roman" w:cs="Times New Roman"/>
          <w:b/>
          <w:bCs/>
          <w:color w:val="000000"/>
          <w:sz w:val="20"/>
          <w:szCs w:val="20"/>
        </w:rPr>
        <w:t xml:space="preserve"> </w:t>
      </w:r>
      <w:r w:rsidRPr="00602E77">
        <w:rPr>
          <w:rFonts w:ascii="Times New Roman" w:hAnsi="Times New Roman" w:cs="Times New Roman"/>
          <w:color w:val="000000"/>
          <w:sz w:val="20"/>
          <w:szCs w:val="20"/>
        </w:rPr>
        <w:t>следующее изменение</w:t>
      </w:r>
      <w:r w:rsidRPr="00602E77">
        <w:rPr>
          <w:rFonts w:ascii="Times New Roman" w:hAnsi="Times New Roman" w:cs="Times New Roman"/>
          <w:sz w:val="20"/>
          <w:szCs w:val="20"/>
        </w:rPr>
        <w:t>:</w:t>
      </w:r>
      <w:r>
        <w:rPr>
          <w:rFonts w:ascii="Times New Roman" w:hAnsi="Times New Roman" w:cs="Times New Roman"/>
          <w:b/>
          <w:sz w:val="20"/>
          <w:szCs w:val="20"/>
        </w:rPr>
        <w:t xml:space="preserve"> </w:t>
      </w:r>
      <w:r w:rsidRPr="00602E77">
        <w:rPr>
          <w:rFonts w:ascii="Times New Roman" w:hAnsi="Times New Roman" w:cs="Times New Roman"/>
          <w:color w:val="000000"/>
          <w:sz w:val="20"/>
          <w:szCs w:val="20"/>
        </w:rPr>
        <w:t>- дополнить постановление пунктом 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следующего содержания:</w:t>
      </w:r>
      <w:r>
        <w:rPr>
          <w:rFonts w:ascii="Times New Roman" w:hAnsi="Times New Roman" w:cs="Times New Roman"/>
          <w:b/>
          <w:sz w:val="20"/>
          <w:szCs w:val="20"/>
        </w:rPr>
        <w:t xml:space="preserve"> </w:t>
      </w:r>
      <w:r w:rsidRPr="00602E77">
        <w:rPr>
          <w:rFonts w:ascii="Times New Roman" w:hAnsi="Times New Roman" w:cs="Times New Roman"/>
          <w:color w:val="000000"/>
          <w:sz w:val="20"/>
          <w:szCs w:val="20"/>
        </w:rPr>
        <w:t>«1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Признать утратившими силу постановления главы городского поселения «Город Завитинск» от 17.12.2015 № 697, от 23.01.2019 № 28.». </w:t>
      </w:r>
      <w:r>
        <w:rPr>
          <w:rFonts w:ascii="Times New Roman" w:hAnsi="Times New Roman" w:cs="Times New Roman"/>
          <w:b/>
          <w:sz w:val="20"/>
          <w:szCs w:val="20"/>
        </w:rPr>
        <w:t xml:space="preserve"> </w:t>
      </w:r>
      <w:r w:rsidRPr="00602E77">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602E77">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1713D80" w14:textId="4C261CF6" w:rsidR="00602E77" w:rsidRDefault="00602E77" w:rsidP="00602E77">
      <w:pPr>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02E77">
        <w:rPr>
          <w:rFonts w:ascii="Times New Roman" w:hAnsi="Times New Roman" w:cs="Times New Roman"/>
          <w:sz w:val="20"/>
          <w:szCs w:val="20"/>
        </w:rPr>
        <w:t xml:space="preserve">                      С.С. Линевич </w:t>
      </w:r>
    </w:p>
    <w:p w14:paraId="6D31E407" w14:textId="56C653EF" w:rsidR="00602E77" w:rsidRDefault="00602E77" w:rsidP="00602E77">
      <w:pPr>
        <w:spacing w:after="0" w:line="240" w:lineRule="auto"/>
        <w:jc w:val="both"/>
        <w:rPr>
          <w:rFonts w:ascii="Times New Roman" w:hAnsi="Times New Roman" w:cs="Times New Roman"/>
          <w:sz w:val="20"/>
          <w:szCs w:val="20"/>
        </w:rPr>
      </w:pPr>
    </w:p>
    <w:p w14:paraId="2ED4BB04" w14:textId="2ED69ED8" w:rsidR="00602E77" w:rsidRPr="00602E77" w:rsidRDefault="00602E77" w:rsidP="00602E77">
      <w:pPr>
        <w:spacing w:after="0" w:line="240" w:lineRule="auto"/>
        <w:jc w:val="both"/>
        <w:rPr>
          <w:rFonts w:ascii="Times New Roman" w:eastAsia="Calibri" w:hAnsi="Times New Roman" w:cs="Times New Roman"/>
          <w:b/>
          <w:bCs/>
          <w:sz w:val="20"/>
          <w:szCs w:val="20"/>
        </w:rPr>
      </w:pPr>
      <w:r w:rsidRPr="00602E77">
        <w:rPr>
          <w:rFonts w:ascii="Times New Roman" w:eastAsia="Calibri" w:hAnsi="Times New Roman" w:cs="Times New Roman"/>
          <w:b/>
          <w:bCs/>
          <w:sz w:val="20"/>
          <w:szCs w:val="20"/>
        </w:rPr>
        <w:lastRenderedPageBreak/>
        <w:t>Постановление главы от 06.06.2022</w:t>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t xml:space="preserve">                                                № 494</w:t>
      </w:r>
    </w:p>
    <w:p w14:paraId="1771D188" w14:textId="2161009E" w:rsidR="00602E77" w:rsidRPr="00602E77" w:rsidRDefault="00602E77" w:rsidP="00602E77">
      <w:pPr>
        <w:widowControl w:val="0"/>
        <w:autoSpaceDE w:val="0"/>
        <w:autoSpaceDN w:val="0"/>
        <w:adjustRightInd w:val="0"/>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602E77">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602E77">
        <w:rPr>
          <w:rFonts w:ascii="Times New Roman" w:hAnsi="Times New Roman" w:cs="Times New Roman"/>
          <w:sz w:val="20"/>
          <w:szCs w:val="20"/>
        </w:rPr>
        <w:t>округа  от 20.04.2022 № 320</w:t>
      </w:r>
      <w:r>
        <w:rPr>
          <w:rFonts w:ascii="Times New Roman" w:hAnsi="Times New Roman" w:cs="Times New Roman"/>
          <w:sz w:val="20"/>
          <w:szCs w:val="20"/>
        </w:rPr>
        <w:t xml:space="preserve"> </w:t>
      </w:r>
      <w:r w:rsidRPr="00602E77">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62198081" w14:textId="172DA8B5" w:rsidR="00602E77" w:rsidRPr="00602E77" w:rsidRDefault="00602E77" w:rsidP="00602E77">
      <w:pPr>
        <w:spacing w:after="0" w:line="240" w:lineRule="auto"/>
        <w:jc w:val="both"/>
        <w:rPr>
          <w:rFonts w:ascii="Times New Roman" w:hAnsi="Times New Roman" w:cs="Times New Roman"/>
          <w:b/>
          <w:sz w:val="20"/>
          <w:szCs w:val="20"/>
        </w:rPr>
      </w:pPr>
      <w:r w:rsidRPr="00602E77">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602E77">
        <w:rPr>
          <w:rFonts w:ascii="Times New Roman" w:hAnsi="Times New Roman" w:cs="Times New Roman"/>
          <w:sz w:val="20"/>
          <w:szCs w:val="20"/>
        </w:rPr>
        <w:t xml:space="preserve">1. Внести в постановление главы Завитинского муниципального округа от 20.04.2022 № 320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w:t>
      </w:r>
      <w:r w:rsidRPr="00602E77">
        <w:rPr>
          <w:rFonts w:ascii="Times New Roman" w:hAnsi="Times New Roman" w:cs="Times New Roman"/>
          <w:spacing w:val="-3"/>
          <w:sz w:val="20"/>
          <w:szCs w:val="20"/>
        </w:rPr>
        <w:t xml:space="preserve">аннулирование </w:t>
      </w:r>
      <w:r w:rsidRPr="00602E77">
        <w:rPr>
          <w:rFonts w:ascii="Times New Roman" w:hAnsi="Times New Roman" w:cs="Times New Roman"/>
          <w:sz w:val="20"/>
          <w:szCs w:val="20"/>
        </w:rPr>
        <w:t>такого</w:t>
      </w:r>
      <w:r w:rsidRPr="00602E77">
        <w:rPr>
          <w:rFonts w:ascii="Times New Roman" w:hAnsi="Times New Roman" w:cs="Times New Roman"/>
          <w:spacing w:val="25"/>
          <w:sz w:val="20"/>
          <w:szCs w:val="20"/>
        </w:rPr>
        <w:t xml:space="preserve"> </w:t>
      </w:r>
      <w:r w:rsidRPr="00602E77">
        <w:rPr>
          <w:rFonts w:ascii="Times New Roman" w:hAnsi="Times New Roman" w:cs="Times New Roman"/>
          <w:sz w:val="20"/>
          <w:szCs w:val="20"/>
        </w:rPr>
        <w:t>разрешения на территории Завитинского муниципального округа»</w:t>
      </w:r>
      <w:r w:rsidRPr="00602E77">
        <w:rPr>
          <w:rFonts w:ascii="Times New Roman" w:hAnsi="Times New Roman" w:cs="Times New Roman"/>
          <w:b/>
          <w:bCs/>
          <w:color w:val="000000"/>
          <w:sz w:val="20"/>
          <w:szCs w:val="20"/>
        </w:rPr>
        <w:t xml:space="preserve"> </w:t>
      </w:r>
      <w:r w:rsidRPr="00602E77">
        <w:rPr>
          <w:rFonts w:ascii="Times New Roman" w:hAnsi="Times New Roman" w:cs="Times New Roman"/>
          <w:color w:val="000000"/>
          <w:sz w:val="20"/>
          <w:szCs w:val="20"/>
        </w:rPr>
        <w:t>следующее изменение</w:t>
      </w:r>
      <w:r w:rsidRPr="00602E77">
        <w:rPr>
          <w:rFonts w:ascii="Times New Roman" w:hAnsi="Times New Roman" w:cs="Times New Roman"/>
          <w:sz w:val="20"/>
          <w:szCs w:val="20"/>
        </w:rPr>
        <w:t>:</w:t>
      </w:r>
      <w:r>
        <w:rPr>
          <w:rFonts w:ascii="Times New Roman" w:hAnsi="Times New Roman" w:cs="Times New Roman"/>
          <w:b/>
          <w:sz w:val="20"/>
          <w:szCs w:val="20"/>
        </w:rPr>
        <w:t xml:space="preserve"> </w:t>
      </w:r>
      <w:r w:rsidRPr="00602E77">
        <w:rPr>
          <w:rFonts w:ascii="Times New Roman" w:hAnsi="Times New Roman" w:cs="Times New Roman"/>
          <w:color w:val="000000"/>
          <w:sz w:val="20"/>
          <w:szCs w:val="20"/>
        </w:rPr>
        <w:t>- дополнить постановление пунктом 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следующего содержания:</w:t>
      </w:r>
      <w:r>
        <w:rPr>
          <w:rFonts w:ascii="Times New Roman" w:hAnsi="Times New Roman" w:cs="Times New Roman"/>
          <w:b/>
          <w:sz w:val="20"/>
          <w:szCs w:val="20"/>
        </w:rPr>
        <w:t xml:space="preserve"> </w:t>
      </w:r>
      <w:r w:rsidRPr="00602E77">
        <w:rPr>
          <w:rFonts w:ascii="Times New Roman" w:hAnsi="Times New Roman" w:cs="Times New Roman"/>
          <w:color w:val="000000"/>
          <w:sz w:val="20"/>
          <w:szCs w:val="20"/>
        </w:rPr>
        <w:t>«1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Признать утратившими силу постановления главы Завитинского района от 06.10.2014 № 379, от 05.03.2015 № 78, от 24.11.2015 № 423, от 08.02.2016 № 46, от 13.01.2017 № 13, от 02.03.2017 № 156, от 07.12.2018 № 464, от 19.12.2018 № 497.». </w:t>
      </w:r>
      <w:r>
        <w:rPr>
          <w:rFonts w:ascii="Times New Roman" w:hAnsi="Times New Roman" w:cs="Times New Roman"/>
          <w:b/>
          <w:sz w:val="20"/>
          <w:szCs w:val="20"/>
        </w:rPr>
        <w:t xml:space="preserve"> </w:t>
      </w:r>
      <w:r w:rsidRPr="00602E77">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763AF9B" w14:textId="24A1D0A9" w:rsidR="00602E77" w:rsidRPr="00602E77" w:rsidRDefault="00602E77" w:rsidP="00602E77">
      <w:pPr>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2E77">
        <w:rPr>
          <w:rFonts w:ascii="Times New Roman" w:hAnsi="Times New Roman" w:cs="Times New Roman"/>
          <w:sz w:val="20"/>
          <w:szCs w:val="20"/>
        </w:rPr>
        <w:t xml:space="preserve">                     С.С. Линевич </w:t>
      </w:r>
    </w:p>
    <w:p w14:paraId="0F2153E4" w14:textId="6ECEBAC2" w:rsidR="00602E77" w:rsidRDefault="00602E77" w:rsidP="00602E77">
      <w:pPr>
        <w:spacing w:after="0" w:line="240" w:lineRule="auto"/>
        <w:jc w:val="both"/>
        <w:rPr>
          <w:rFonts w:eastAsia="Calibri"/>
          <w:szCs w:val="28"/>
        </w:rPr>
      </w:pPr>
    </w:p>
    <w:p w14:paraId="7FFB24BE" w14:textId="2E9D827B" w:rsidR="00602E77" w:rsidRPr="00602E77" w:rsidRDefault="00602E77" w:rsidP="00602E77">
      <w:pPr>
        <w:spacing w:after="0" w:line="240" w:lineRule="auto"/>
        <w:jc w:val="both"/>
        <w:rPr>
          <w:rFonts w:ascii="Times New Roman" w:eastAsia="Calibri" w:hAnsi="Times New Roman" w:cs="Times New Roman"/>
          <w:b/>
          <w:bCs/>
          <w:sz w:val="20"/>
          <w:szCs w:val="20"/>
        </w:rPr>
      </w:pPr>
      <w:r w:rsidRPr="00602E77">
        <w:rPr>
          <w:rFonts w:ascii="Times New Roman" w:eastAsia="Calibri" w:hAnsi="Times New Roman" w:cs="Times New Roman"/>
          <w:b/>
          <w:bCs/>
          <w:sz w:val="20"/>
          <w:szCs w:val="20"/>
        </w:rPr>
        <w:t>Постановление главы</w:t>
      </w:r>
      <w:r w:rsidRPr="00602E77">
        <w:rPr>
          <w:rFonts w:ascii="Times New Roman" w:eastAsia="Calibri" w:hAnsi="Times New Roman" w:cs="Times New Roman"/>
          <w:sz w:val="20"/>
          <w:szCs w:val="20"/>
        </w:rPr>
        <w:t xml:space="preserve">  </w:t>
      </w:r>
      <w:r w:rsidRPr="00602E77">
        <w:rPr>
          <w:rFonts w:ascii="Times New Roman" w:eastAsia="Calibri" w:hAnsi="Times New Roman" w:cs="Times New Roman"/>
          <w:b/>
          <w:bCs/>
          <w:sz w:val="20"/>
          <w:szCs w:val="20"/>
        </w:rPr>
        <w:t>от 06.06.2022</w:t>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r>
      <w:r w:rsidRPr="00602E77">
        <w:rPr>
          <w:rFonts w:ascii="Times New Roman" w:eastAsia="Calibri" w:hAnsi="Times New Roman" w:cs="Times New Roman"/>
          <w:b/>
          <w:bCs/>
          <w:sz w:val="20"/>
          <w:szCs w:val="20"/>
        </w:rPr>
        <w:tab/>
        <w:t xml:space="preserve">                                                                                                                    № 495 </w:t>
      </w:r>
    </w:p>
    <w:p w14:paraId="6E1380DE" w14:textId="760A62FA" w:rsidR="00602E77" w:rsidRPr="00602E77" w:rsidRDefault="00602E77" w:rsidP="00602E77">
      <w:pPr>
        <w:widowControl w:val="0"/>
        <w:autoSpaceDE w:val="0"/>
        <w:autoSpaceDN w:val="0"/>
        <w:adjustRightInd w:val="0"/>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602E77">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602E77">
        <w:rPr>
          <w:rFonts w:ascii="Times New Roman" w:hAnsi="Times New Roman" w:cs="Times New Roman"/>
          <w:sz w:val="20"/>
          <w:szCs w:val="20"/>
        </w:rPr>
        <w:t>округа  от 22.04.2022   № 328</w:t>
      </w:r>
      <w:r>
        <w:rPr>
          <w:rFonts w:ascii="Times New Roman" w:hAnsi="Times New Roman" w:cs="Times New Roman"/>
          <w:sz w:val="20"/>
          <w:szCs w:val="20"/>
        </w:rPr>
        <w:t xml:space="preserve"> </w:t>
      </w:r>
      <w:r w:rsidRPr="00602E77">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602E77">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602E77">
        <w:rPr>
          <w:rFonts w:ascii="Times New Roman" w:hAnsi="Times New Roman" w:cs="Times New Roman"/>
          <w:sz w:val="20"/>
          <w:szCs w:val="20"/>
        </w:rPr>
        <w:t xml:space="preserve">1. Внести в постановление главы Завитинского муниципального округа от 22.04.2022 № 328 «Об утверждении административного регламента предоставления муниципальной услуги </w:t>
      </w:r>
      <w:r w:rsidRPr="00602E77">
        <w:rPr>
          <w:rFonts w:ascii="Times New Roman" w:hAnsi="Times New Roman" w:cs="Times New Roman"/>
          <w:sz w:val="20"/>
          <w:szCs w:val="20"/>
          <w:lang w:eastAsia="zh-CN"/>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602E77">
        <w:rPr>
          <w:rFonts w:ascii="Times New Roman" w:hAnsi="Times New Roman" w:cs="Times New Roman"/>
          <w:sz w:val="20"/>
          <w:szCs w:val="20"/>
        </w:rPr>
        <w:t xml:space="preserve"> </w:t>
      </w:r>
      <w:r w:rsidRPr="00602E77">
        <w:rPr>
          <w:rFonts w:ascii="Times New Roman" w:hAnsi="Times New Roman" w:cs="Times New Roman"/>
          <w:color w:val="000000"/>
          <w:sz w:val="20"/>
          <w:szCs w:val="20"/>
        </w:rPr>
        <w:t>следующее изменение</w:t>
      </w:r>
      <w:r w:rsidRPr="00602E77">
        <w:rPr>
          <w:rFonts w:ascii="Times New Roman" w:hAnsi="Times New Roman" w:cs="Times New Roman"/>
          <w:sz w:val="20"/>
          <w:szCs w:val="20"/>
        </w:rPr>
        <w:t>:</w:t>
      </w:r>
      <w:r>
        <w:rPr>
          <w:rFonts w:ascii="Times New Roman" w:hAnsi="Times New Roman" w:cs="Times New Roman"/>
          <w:sz w:val="20"/>
          <w:szCs w:val="20"/>
        </w:rPr>
        <w:t xml:space="preserve"> </w:t>
      </w:r>
      <w:r w:rsidRPr="00602E77">
        <w:rPr>
          <w:rFonts w:ascii="Times New Roman" w:hAnsi="Times New Roman" w:cs="Times New Roman"/>
          <w:color w:val="000000"/>
          <w:sz w:val="20"/>
          <w:szCs w:val="20"/>
        </w:rPr>
        <w:t>- дополнить постановление пунктом 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602E77">
        <w:rPr>
          <w:rFonts w:ascii="Times New Roman" w:hAnsi="Times New Roman" w:cs="Times New Roman"/>
          <w:color w:val="000000"/>
          <w:sz w:val="20"/>
          <w:szCs w:val="20"/>
        </w:rPr>
        <w:t>«1</w:t>
      </w:r>
      <w:r w:rsidRPr="00602E77">
        <w:rPr>
          <w:rFonts w:ascii="Times New Roman" w:hAnsi="Times New Roman" w:cs="Times New Roman"/>
          <w:color w:val="000000"/>
          <w:sz w:val="20"/>
          <w:szCs w:val="20"/>
          <w:vertAlign w:val="superscript"/>
        </w:rPr>
        <w:t>1</w:t>
      </w:r>
      <w:r w:rsidRPr="00602E77">
        <w:rPr>
          <w:rFonts w:ascii="Times New Roman" w:hAnsi="Times New Roman" w:cs="Times New Roman"/>
          <w:color w:val="000000"/>
          <w:sz w:val="20"/>
          <w:szCs w:val="20"/>
        </w:rPr>
        <w:t xml:space="preserve">. Признать утратившими силу постановления главы Завитинского района от 12.08.2014 № 310, от 23.11.2015 № 414, от 08.02.2016 № 43, от 13.01.2017 № 12, от 02.03.2017 № 153, от 25.05.2018 № 168, от 19.12.2018 № 494.». </w:t>
      </w:r>
      <w:r>
        <w:rPr>
          <w:rFonts w:ascii="Times New Roman" w:hAnsi="Times New Roman" w:cs="Times New Roman"/>
          <w:color w:val="000000"/>
          <w:sz w:val="20"/>
          <w:szCs w:val="20"/>
        </w:rPr>
        <w:t xml:space="preserve"> </w:t>
      </w:r>
      <w:r w:rsidRPr="00602E77">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602E77">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7D43BBB5" w14:textId="7475CA62" w:rsidR="00602E77" w:rsidRDefault="00602E77" w:rsidP="00602E77">
      <w:pPr>
        <w:spacing w:after="0" w:line="240" w:lineRule="auto"/>
        <w:jc w:val="both"/>
        <w:rPr>
          <w:rFonts w:ascii="Times New Roman" w:hAnsi="Times New Roman" w:cs="Times New Roman"/>
          <w:sz w:val="20"/>
          <w:szCs w:val="20"/>
        </w:rPr>
      </w:pPr>
      <w:r w:rsidRPr="00602E77">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02E77">
        <w:rPr>
          <w:rFonts w:ascii="Times New Roman" w:hAnsi="Times New Roman" w:cs="Times New Roman"/>
          <w:sz w:val="20"/>
          <w:szCs w:val="20"/>
        </w:rPr>
        <w:t xml:space="preserve">                             С.С. Линевич </w:t>
      </w:r>
    </w:p>
    <w:p w14:paraId="65E205D0" w14:textId="548502F4" w:rsidR="00602E77" w:rsidRDefault="00602E77" w:rsidP="00602E77">
      <w:pPr>
        <w:spacing w:after="0" w:line="240" w:lineRule="auto"/>
        <w:jc w:val="both"/>
        <w:rPr>
          <w:rFonts w:ascii="Times New Roman" w:hAnsi="Times New Roman" w:cs="Times New Roman"/>
          <w:sz w:val="20"/>
          <w:szCs w:val="20"/>
        </w:rPr>
      </w:pPr>
    </w:p>
    <w:p w14:paraId="02D0B5ED" w14:textId="17AE9CA1" w:rsidR="00027E76" w:rsidRPr="00E0344B" w:rsidRDefault="00E0344B" w:rsidP="00E0344B">
      <w:pPr>
        <w:spacing w:after="0" w:line="240" w:lineRule="auto"/>
        <w:jc w:val="both"/>
        <w:rPr>
          <w:rFonts w:ascii="Times New Roman" w:eastAsia="Calibri" w:hAnsi="Times New Roman" w:cs="Times New Roman"/>
          <w:b/>
          <w:bCs/>
          <w:sz w:val="20"/>
          <w:szCs w:val="20"/>
        </w:rPr>
      </w:pPr>
      <w:r w:rsidRPr="00E0344B">
        <w:rPr>
          <w:rFonts w:ascii="Times New Roman" w:eastAsia="Calibri" w:hAnsi="Times New Roman" w:cs="Times New Roman"/>
          <w:b/>
          <w:bCs/>
          <w:sz w:val="20"/>
          <w:szCs w:val="20"/>
        </w:rPr>
        <w:t>Постановление</w:t>
      </w:r>
      <w:r w:rsidR="00027E76" w:rsidRPr="00E0344B">
        <w:rPr>
          <w:rFonts w:ascii="Times New Roman" w:eastAsia="Calibri" w:hAnsi="Times New Roman" w:cs="Times New Roman"/>
          <w:b/>
          <w:bCs/>
          <w:sz w:val="20"/>
          <w:szCs w:val="20"/>
        </w:rPr>
        <w:t xml:space="preserve"> главы </w:t>
      </w:r>
      <w:r w:rsidRPr="00E0344B">
        <w:rPr>
          <w:rFonts w:ascii="Times New Roman" w:eastAsia="Calibri" w:hAnsi="Times New Roman" w:cs="Times New Roman"/>
          <w:b/>
          <w:bCs/>
          <w:sz w:val="20"/>
          <w:szCs w:val="20"/>
        </w:rPr>
        <w:t>от 06</w:t>
      </w:r>
      <w:r w:rsidR="00027E76" w:rsidRPr="00E0344B">
        <w:rPr>
          <w:rFonts w:ascii="Times New Roman" w:eastAsia="Calibri" w:hAnsi="Times New Roman" w:cs="Times New Roman"/>
          <w:b/>
          <w:bCs/>
          <w:sz w:val="20"/>
          <w:szCs w:val="20"/>
        </w:rPr>
        <w:t>.06.2022</w:t>
      </w:r>
      <w:r w:rsidR="00027E76" w:rsidRPr="00E0344B">
        <w:rPr>
          <w:rFonts w:ascii="Times New Roman" w:eastAsia="Calibri" w:hAnsi="Times New Roman" w:cs="Times New Roman"/>
          <w:b/>
          <w:bCs/>
          <w:sz w:val="20"/>
          <w:szCs w:val="20"/>
        </w:rPr>
        <w:tab/>
      </w:r>
      <w:r w:rsidR="00027E76" w:rsidRPr="00E0344B">
        <w:rPr>
          <w:rFonts w:ascii="Times New Roman" w:eastAsia="Calibri" w:hAnsi="Times New Roman" w:cs="Times New Roman"/>
          <w:b/>
          <w:bCs/>
          <w:sz w:val="20"/>
          <w:szCs w:val="20"/>
        </w:rPr>
        <w:tab/>
      </w:r>
      <w:r w:rsidR="00027E76" w:rsidRPr="00E0344B">
        <w:rPr>
          <w:rFonts w:ascii="Times New Roman" w:eastAsia="Calibri" w:hAnsi="Times New Roman" w:cs="Times New Roman"/>
          <w:b/>
          <w:bCs/>
          <w:sz w:val="20"/>
          <w:szCs w:val="20"/>
        </w:rPr>
        <w:tab/>
      </w:r>
      <w:r w:rsidR="00027E76" w:rsidRPr="00E0344B">
        <w:rPr>
          <w:rFonts w:ascii="Times New Roman" w:eastAsia="Calibri" w:hAnsi="Times New Roman" w:cs="Times New Roman"/>
          <w:b/>
          <w:bCs/>
          <w:sz w:val="20"/>
          <w:szCs w:val="20"/>
        </w:rPr>
        <w:tab/>
      </w:r>
      <w:r w:rsidR="00027E76"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Pr="00E0344B">
        <w:rPr>
          <w:rFonts w:ascii="Times New Roman" w:eastAsia="Calibri" w:hAnsi="Times New Roman" w:cs="Times New Roman"/>
          <w:b/>
          <w:bCs/>
          <w:sz w:val="20"/>
          <w:szCs w:val="20"/>
        </w:rPr>
        <w:tab/>
      </w:r>
      <w:r w:rsidR="00027E76" w:rsidRPr="00E0344B">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027E76" w:rsidRPr="00E0344B">
        <w:rPr>
          <w:rFonts w:ascii="Times New Roman" w:eastAsia="Calibri" w:hAnsi="Times New Roman" w:cs="Times New Roman"/>
          <w:b/>
          <w:bCs/>
          <w:sz w:val="20"/>
          <w:szCs w:val="20"/>
        </w:rPr>
        <w:t xml:space="preserve"> № 496</w:t>
      </w:r>
    </w:p>
    <w:p w14:paraId="37DB223E" w14:textId="1361AB31" w:rsidR="00027E76" w:rsidRPr="00027E76" w:rsidRDefault="00027E76" w:rsidP="00E0344B">
      <w:pPr>
        <w:widowControl w:val="0"/>
        <w:autoSpaceDE w:val="0"/>
        <w:autoSpaceDN w:val="0"/>
        <w:adjustRightInd w:val="0"/>
        <w:spacing w:after="0" w:line="240" w:lineRule="auto"/>
        <w:jc w:val="both"/>
        <w:rPr>
          <w:rFonts w:ascii="Times New Roman" w:hAnsi="Times New Roman" w:cs="Times New Roman"/>
          <w:sz w:val="20"/>
          <w:szCs w:val="20"/>
        </w:rPr>
      </w:pPr>
      <w:r w:rsidRPr="00027E76">
        <w:rPr>
          <w:rFonts w:ascii="Times New Roman" w:hAnsi="Times New Roman" w:cs="Times New Roman"/>
          <w:sz w:val="20"/>
          <w:szCs w:val="20"/>
        </w:rPr>
        <w:t>О внесении изменения в постановление</w:t>
      </w:r>
      <w:r w:rsidR="00E0344B">
        <w:rPr>
          <w:rFonts w:ascii="Times New Roman" w:hAnsi="Times New Roman" w:cs="Times New Roman"/>
          <w:sz w:val="20"/>
          <w:szCs w:val="20"/>
        </w:rPr>
        <w:t xml:space="preserve"> </w:t>
      </w:r>
      <w:r w:rsidRPr="00027E76">
        <w:rPr>
          <w:rFonts w:ascii="Times New Roman" w:hAnsi="Times New Roman" w:cs="Times New Roman"/>
          <w:sz w:val="20"/>
          <w:szCs w:val="20"/>
        </w:rPr>
        <w:t>главы Завитинского муниципального</w:t>
      </w:r>
      <w:r w:rsidR="00E0344B">
        <w:rPr>
          <w:rFonts w:ascii="Times New Roman" w:hAnsi="Times New Roman" w:cs="Times New Roman"/>
          <w:sz w:val="20"/>
          <w:szCs w:val="20"/>
        </w:rPr>
        <w:t xml:space="preserve"> </w:t>
      </w:r>
      <w:r w:rsidR="00E0344B" w:rsidRPr="00027E76">
        <w:rPr>
          <w:rFonts w:ascii="Times New Roman" w:hAnsi="Times New Roman" w:cs="Times New Roman"/>
          <w:sz w:val="20"/>
          <w:szCs w:val="20"/>
        </w:rPr>
        <w:t>округа от</w:t>
      </w:r>
      <w:r w:rsidRPr="00027E76">
        <w:rPr>
          <w:rFonts w:ascii="Times New Roman" w:hAnsi="Times New Roman" w:cs="Times New Roman"/>
          <w:sz w:val="20"/>
          <w:szCs w:val="20"/>
        </w:rPr>
        <w:t xml:space="preserve"> 22.04.2022 № 329</w:t>
      </w:r>
      <w:r w:rsidR="00E0344B">
        <w:rPr>
          <w:rFonts w:ascii="Times New Roman" w:hAnsi="Times New Roman" w:cs="Times New Roman"/>
          <w:sz w:val="20"/>
          <w:szCs w:val="20"/>
        </w:rPr>
        <w:t xml:space="preserve"> </w:t>
      </w:r>
      <w:r w:rsidRPr="00027E76">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58CBAEE4" w14:textId="05887651" w:rsidR="00027E76" w:rsidRPr="00E0344B" w:rsidRDefault="00027E76" w:rsidP="00E0344B">
      <w:pPr>
        <w:spacing w:after="0" w:line="240" w:lineRule="auto"/>
        <w:jc w:val="both"/>
        <w:rPr>
          <w:rFonts w:ascii="Times New Roman" w:hAnsi="Times New Roman" w:cs="Times New Roman"/>
          <w:b/>
          <w:sz w:val="20"/>
          <w:szCs w:val="20"/>
        </w:rPr>
      </w:pPr>
      <w:r w:rsidRPr="00027E76">
        <w:rPr>
          <w:rFonts w:ascii="Times New Roman" w:hAnsi="Times New Roman" w:cs="Times New Roman"/>
          <w:b/>
          <w:sz w:val="20"/>
          <w:szCs w:val="20"/>
        </w:rPr>
        <w:t xml:space="preserve">п о с т а н о в л я ю: </w:t>
      </w:r>
      <w:r w:rsidR="00E0344B">
        <w:rPr>
          <w:rFonts w:ascii="Times New Roman" w:hAnsi="Times New Roman" w:cs="Times New Roman"/>
          <w:b/>
          <w:sz w:val="20"/>
          <w:szCs w:val="20"/>
        </w:rPr>
        <w:t xml:space="preserve"> </w:t>
      </w:r>
      <w:r w:rsidRPr="00027E76">
        <w:rPr>
          <w:rFonts w:ascii="Times New Roman" w:hAnsi="Times New Roman" w:cs="Times New Roman"/>
          <w:sz w:val="20"/>
          <w:szCs w:val="20"/>
        </w:rPr>
        <w:t>1. Внести в постановление главы Завитинского муниципального округа от 22.04.2022 № 329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27E76">
        <w:rPr>
          <w:rFonts w:ascii="Times New Roman" w:hAnsi="Times New Roman" w:cs="Times New Roman"/>
          <w:b/>
          <w:bCs/>
          <w:color w:val="000000"/>
          <w:sz w:val="20"/>
          <w:szCs w:val="20"/>
        </w:rPr>
        <w:t xml:space="preserve"> </w:t>
      </w:r>
      <w:r w:rsidRPr="00027E76">
        <w:rPr>
          <w:rFonts w:ascii="Times New Roman" w:hAnsi="Times New Roman" w:cs="Times New Roman"/>
          <w:color w:val="000000"/>
          <w:sz w:val="20"/>
          <w:szCs w:val="20"/>
        </w:rPr>
        <w:t>следующее изменение</w:t>
      </w:r>
      <w:r w:rsidRPr="00027E76">
        <w:rPr>
          <w:rFonts w:ascii="Times New Roman" w:hAnsi="Times New Roman" w:cs="Times New Roman"/>
          <w:sz w:val="20"/>
          <w:szCs w:val="20"/>
        </w:rPr>
        <w:t>:</w:t>
      </w:r>
      <w:r w:rsidR="00E0344B">
        <w:rPr>
          <w:rFonts w:ascii="Times New Roman" w:hAnsi="Times New Roman" w:cs="Times New Roman"/>
          <w:b/>
          <w:sz w:val="20"/>
          <w:szCs w:val="20"/>
        </w:rPr>
        <w:t xml:space="preserve"> </w:t>
      </w:r>
      <w:r w:rsidRPr="00027E76">
        <w:rPr>
          <w:rFonts w:ascii="Times New Roman" w:hAnsi="Times New Roman" w:cs="Times New Roman"/>
          <w:color w:val="000000"/>
          <w:sz w:val="20"/>
          <w:szCs w:val="20"/>
        </w:rPr>
        <w:t>- дополнить постановление пунктом 1</w:t>
      </w:r>
      <w:r w:rsidRPr="00027E76">
        <w:rPr>
          <w:rFonts w:ascii="Times New Roman" w:hAnsi="Times New Roman" w:cs="Times New Roman"/>
          <w:color w:val="000000"/>
          <w:sz w:val="20"/>
          <w:szCs w:val="20"/>
          <w:vertAlign w:val="superscript"/>
        </w:rPr>
        <w:t>1</w:t>
      </w:r>
      <w:r w:rsidRPr="00027E76">
        <w:rPr>
          <w:rFonts w:ascii="Times New Roman" w:hAnsi="Times New Roman" w:cs="Times New Roman"/>
          <w:color w:val="000000"/>
          <w:sz w:val="20"/>
          <w:szCs w:val="20"/>
        </w:rPr>
        <w:t xml:space="preserve"> следующего содержания:</w:t>
      </w:r>
      <w:r w:rsidR="00E0344B">
        <w:rPr>
          <w:rFonts w:ascii="Times New Roman" w:hAnsi="Times New Roman" w:cs="Times New Roman"/>
          <w:b/>
          <w:sz w:val="20"/>
          <w:szCs w:val="20"/>
        </w:rPr>
        <w:t xml:space="preserve"> </w:t>
      </w:r>
      <w:r w:rsidRPr="00027E76">
        <w:rPr>
          <w:rFonts w:ascii="Times New Roman" w:hAnsi="Times New Roman" w:cs="Times New Roman"/>
          <w:color w:val="000000"/>
          <w:sz w:val="20"/>
          <w:szCs w:val="20"/>
        </w:rPr>
        <w:t>«1</w:t>
      </w:r>
      <w:r w:rsidRPr="00027E76">
        <w:rPr>
          <w:rFonts w:ascii="Times New Roman" w:hAnsi="Times New Roman" w:cs="Times New Roman"/>
          <w:color w:val="000000"/>
          <w:sz w:val="20"/>
          <w:szCs w:val="20"/>
          <w:vertAlign w:val="superscript"/>
        </w:rPr>
        <w:t>1</w:t>
      </w:r>
      <w:r w:rsidRPr="00027E76">
        <w:rPr>
          <w:rFonts w:ascii="Times New Roman" w:hAnsi="Times New Roman" w:cs="Times New Roman"/>
          <w:color w:val="000000"/>
          <w:sz w:val="20"/>
          <w:szCs w:val="20"/>
        </w:rPr>
        <w:t xml:space="preserve">. Признать утратившими силу постановления главы Завитинского района от 04.02.2014 № 27, от 23.11.2015 № 415, от 08.02.2016 № 45, от 13.01.2017 № 10, от 02.03.2017 № 154, от 06.09.2018 № 306, от 19.12.2018 № 495, от 06.12.2019 № 441, постановления главы городского поселения «Город Завитинск» от 27.11.2015 № 645, от 13.03.2017 № 156.». </w:t>
      </w:r>
      <w:r w:rsidR="00E0344B">
        <w:rPr>
          <w:rFonts w:ascii="Times New Roman" w:hAnsi="Times New Roman" w:cs="Times New Roman"/>
          <w:b/>
          <w:sz w:val="20"/>
          <w:szCs w:val="20"/>
        </w:rPr>
        <w:t xml:space="preserve"> </w:t>
      </w:r>
      <w:r w:rsidRPr="00027E76">
        <w:rPr>
          <w:rFonts w:ascii="Times New Roman" w:hAnsi="Times New Roman" w:cs="Times New Roman"/>
          <w:sz w:val="20"/>
          <w:szCs w:val="20"/>
        </w:rPr>
        <w:t>2. Настоящее постановление подлежит официальному опубликованию.</w:t>
      </w:r>
      <w:r w:rsidR="00E0344B">
        <w:rPr>
          <w:rFonts w:ascii="Times New Roman" w:hAnsi="Times New Roman" w:cs="Times New Roman"/>
          <w:b/>
          <w:sz w:val="20"/>
          <w:szCs w:val="20"/>
        </w:rPr>
        <w:t xml:space="preserve"> </w:t>
      </w:r>
      <w:r w:rsidRPr="00027E76">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9013CD8" w14:textId="46AB18D5" w:rsidR="00027E76" w:rsidRDefault="00027E76" w:rsidP="00E0344B">
      <w:pPr>
        <w:spacing w:after="0" w:line="240" w:lineRule="auto"/>
        <w:jc w:val="both"/>
        <w:rPr>
          <w:rFonts w:ascii="Times New Roman" w:hAnsi="Times New Roman" w:cs="Times New Roman"/>
          <w:sz w:val="20"/>
          <w:szCs w:val="20"/>
        </w:rPr>
      </w:pPr>
      <w:r w:rsidRPr="00027E76">
        <w:rPr>
          <w:rFonts w:ascii="Times New Roman" w:hAnsi="Times New Roman" w:cs="Times New Roman"/>
          <w:sz w:val="20"/>
          <w:szCs w:val="20"/>
        </w:rPr>
        <w:t xml:space="preserve">Глава Завитинского муниципального округа                     </w:t>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r>
      <w:r w:rsidR="00E0344B">
        <w:rPr>
          <w:rFonts w:ascii="Times New Roman" w:hAnsi="Times New Roman" w:cs="Times New Roman"/>
          <w:sz w:val="20"/>
          <w:szCs w:val="20"/>
        </w:rPr>
        <w:tab/>
        <w:t xml:space="preserve">  </w:t>
      </w:r>
      <w:r w:rsidRPr="00027E76">
        <w:rPr>
          <w:rFonts w:ascii="Times New Roman" w:hAnsi="Times New Roman" w:cs="Times New Roman"/>
          <w:sz w:val="20"/>
          <w:szCs w:val="20"/>
        </w:rPr>
        <w:t xml:space="preserve">             С.С. Линевич </w:t>
      </w:r>
    </w:p>
    <w:p w14:paraId="79013609" w14:textId="77777777" w:rsidR="00E0344B" w:rsidRDefault="00E0344B" w:rsidP="00E0344B">
      <w:pPr>
        <w:spacing w:after="0" w:line="240" w:lineRule="auto"/>
        <w:jc w:val="both"/>
        <w:rPr>
          <w:rFonts w:eastAsia="Calibri"/>
          <w:szCs w:val="28"/>
        </w:rPr>
      </w:pPr>
    </w:p>
    <w:p w14:paraId="05DFBD08" w14:textId="4185B5E3" w:rsidR="00E0344B" w:rsidRPr="0013264A" w:rsidRDefault="00E0344B" w:rsidP="00E0344B">
      <w:pPr>
        <w:spacing w:after="0" w:line="240" w:lineRule="auto"/>
        <w:jc w:val="both"/>
        <w:rPr>
          <w:rFonts w:ascii="Times New Roman" w:eastAsia="Calibri" w:hAnsi="Times New Roman" w:cs="Times New Roman"/>
          <w:b/>
          <w:bCs/>
          <w:sz w:val="20"/>
          <w:szCs w:val="20"/>
        </w:rPr>
      </w:pPr>
      <w:r w:rsidRPr="0013264A">
        <w:rPr>
          <w:rFonts w:ascii="Times New Roman" w:eastAsia="Calibri" w:hAnsi="Times New Roman" w:cs="Times New Roman"/>
          <w:b/>
          <w:bCs/>
          <w:sz w:val="20"/>
          <w:szCs w:val="20"/>
        </w:rPr>
        <w:t>Постановление главы от  06.06.2022</w:t>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r>
      <w:r w:rsidRPr="0013264A">
        <w:rPr>
          <w:rFonts w:ascii="Times New Roman" w:eastAsia="Calibri" w:hAnsi="Times New Roman" w:cs="Times New Roman"/>
          <w:b/>
          <w:bCs/>
          <w:sz w:val="20"/>
          <w:szCs w:val="20"/>
        </w:rPr>
        <w:tab/>
        <w:t xml:space="preserve">                                           № 497</w:t>
      </w:r>
    </w:p>
    <w:p w14:paraId="50817352" w14:textId="77777777" w:rsidR="00E0344B" w:rsidRPr="00E0344B" w:rsidRDefault="00E0344B" w:rsidP="00E0344B">
      <w:pPr>
        <w:spacing w:after="0" w:line="240" w:lineRule="auto"/>
        <w:jc w:val="both"/>
        <w:rPr>
          <w:rFonts w:ascii="Times New Roman" w:hAnsi="Times New Roman" w:cs="Times New Roman"/>
          <w:color w:val="000000"/>
          <w:sz w:val="20"/>
          <w:szCs w:val="20"/>
          <w:lang w:eastAsia="zh-CN"/>
        </w:rPr>
      </w:pPr>
      <w:r w:rsidRPr="00E0344B">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E0344B">
        <w:rPr>
          <w:rFonts w:ascii="Times New Roman" w:hAnsi="Times New Roman" w:cs="Times New Roman"/>
          <w:color w:val="000000"/>
          <w:sz w:val="20"/>
          <w:szCs w:val="20"/>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Завитинского муниципального округа»</w:t>
      </w:r>
    </w:p>
    <w:p w14:paraId="227C31BC" w14:textId="738B1D20"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E0344B">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E0344B">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E0344B">
        <w:rPr>
          <w:rFonts w:ascii="Times New Roman" w:hAnsi="Times New Roman" w:cs="Times New Roman"/>
          <w:color w:val="000000"/>
          <w:sz w:val="20"/>
          <w:szCs w:val="20"/>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Завитинского муниципального округа</w:t>
      </w:r>
      <w:r w:rsidRPr="00E0344B">
        <w:rPr>
          <w:rFonts w:ascii="Times New Roman" w:hAnsi="Times New Roman" w:cs="Times New Roman"/>
          <w:color w:val="000000"/>
          <w:sz w:val="20"/>
          <w:szCs w:val="20"/>
        </w:rPr>
        <w:t>». 2.</w:t>
      </w:r>
      <w:r w:rsidRPr="00E0344B">
        <w:rPr>
          <w:rFonts w:ascii="Times New Roman" w:hAnsi="Times New Roman" w:cs="Times New Roman"/>
          <w:sz w:val="20"/>
          <w:szCs w:val="20"/>
        </w:rPr>
        <w:t xml:space="preserve"> Признать утратившими силу постановление главы Завитинского района от 31.01.2020 № 29, постановление главы городского поселения «Город Завитинск» от 22.02.2019 № 93.</w:t>
      </w:r>
      <w:r>
        <w:rPr>
          <w:rFonts w:ascii="Times New Roman" w:hAnsi="Times New Roman" w:cs="Times New Roman"/>
          <w:sz w:val="20"/>
          <w:szCs w:val="20"/>
        </w:rPr>
        <w:t xml:space="preserve"> </w:t>
      </w:r>
      <w:r w:rsidRPr="00E0344B">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E0344B">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18CAD3A" w14:textId="79FEE643" w:rsidR="00E0344B" w:rsidRDefault="00E0344B" w:rsidP="00E0344B">
      <w:pPr>
        <w:rPr>
          <w:rFonts w:ascii="Times New Roman" w:hAnsi="Times New Roman" w:cs="Times New Roman"/>
          <w:sz w:val="20"/>
          <w:szCs w:val="20"/>
        </w:rPr>
      </w:pPr>
      <w:r w:rsidRPr="00E0344B">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0344B">
        <w:rPr>
          <w:rFonts w:ascii="Times New Roman" w:hAnsi="Times New Roman" w:cs="Times New Roman"/>
          <w:sz w:val="20"/>
          <w:szCs w:val="20"/>
        </w:rPr>
        <w:t xml:space="preserve">            С.С. Линевич </w:t>
      </w:r>
    </w:p>
    <w:p w14:paraId="7D93F155" w14:textId="7332C3CB" w:rsidR="00E0344B" w:rsidRPr="00E0344B" w:rsidRDefault="00E0344B" w:rsidP="00E0344B">
      <w:pPr>
        <w:tabs>
          <w:tab w:val="left" w:pos="7425"/>
        </w:tabs>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Приложение к постановлению главы</w:t>
      </w:r>
      <w:r>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Завитинского муниципального округа</w:t>
      </w:r>
      <w:r>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от 06.06.2022 № 497 </w:t>
      </w:r>
      <w:r w:rsidRPr="00E0344B">
        <w:rPr>
          <w:rFonts w:ascii="Times New Roman" w:hAnsi="Times New Roman" w:cs="Times New Roman"/>
          <w:b/>
          <w:color w:val="000000"/>
          <w:sz w:val="20"/>
          <w:szCs w:val="20"/>
        </w:rPr>
        <w:t xml:space="preserve">Административный регламент предоставления муниципальной услуги </w:t>
      </w:r>
      <w:r w:rsidRPr="00E0344B">
        <w:rPr>
          <w:rFonts w:ascii="Times New Roman" w:hAnsi="Times New Roman" w:cs="Times New Roman"/>
          <w:b/>
          <w:bCs/>
          <w:color w:val="000000"/>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Завитинского муниципального округа</w:t>
      </w:r>
    </w:p>
    <w:tbl>
      <w:tblPr>
        <w:tblW w:w="10876" w:type="dxa"/>
        <w:tblInd w:w="-108" w:type="dxa"/>
        <w:tblLook w:val="04A0" w:firstRow="1" w:lastRow="0" w:firstColumn="1" w:lastColumn="0" w:noHBand="0" w:noVBand="1"/>
      </w:tblPr>
      <w:tblGrid>
        <w:gridCol w:w="10451"/>
        <w:gridCol w:w="425"/>
      </w:tblGrid>
      <w:tr w:rsidR="00E0344B" w:rsidRPr="00E0344B" w14:paraId="4256F9F5" w14:textId="77777777" w:rsidTr="00E0344B">
        <w:tc>
          <w:tcPr>
            <w:tcW w:w="10451" w:type="dxa"/>
            <w:shd w:val="clear" w:color="auto" w:fill="auto"/>
          </w:tcPr>
          <w:p w14:paraId="2F9E5120"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Оглавление</w:t>
            </w:r>
          </w:p>
        </w:tc>
        <w:tc>
          <w:tcPr>
            <w:tcW w:w="425" w:type="dxa"/>
            <w:shd w:val="clear" w:color="auto" w:fill="auto"/>
          </w:tcPr>
          <w:p w14:paraId="679B0D38"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1</w:t>
            </w:r>
          </w:p>
        </w:tc>
      </w:tr>
      <w:tr w:rsidR="00E0344B" w:rsidRPr="00E0344B" w14:paraId="7CC15F04" w14:textId="77777777" w:rsidTr="00E0344B">
        <w:tc>
          <w:tcPr>
            <w:tcW w:w="10451" w:type="dxa"/>
            <w:shd w:val="clear" w:color="auto" w:fill="auto"/>
          </w:tcPr>
          <w:p w14:paraId="1DBFF2F7"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lastRenderedPageBreak/>
              <w:t xml:space="preserve">Раздел </w:t>
            </w:r>
            <w:r w:rsidRPr="00E0344B">
              <w:rPr>
                <w:rFonts w:ascii="Times New Roman" w:eastAsia="Calibri" w:hAnsi="Times New Roman" w:cs="Times New Roman"/>
                <w:iCs/>
                <w:color w:val="000000"/>
                <w:sz w:val="20"/>
                <w:szCs w:val="20"/>
                <w:lang w:val="en-US"/>
              </w:rPr>
              <w:t>I</w:t>
            </w:r>
            <w:r w:rsidRPr="00E0344B">
              <w:rPr>
                <w:rFonts w:ascii="Times New Roman" w:eastAsia="Calibri" w:hAnsi="Times New Roman" w:cs="Times New Roman"/>
                <w:iCs/>
                <w:color w:val="000000"/>
                <w:sz w:val="20"/>
                <w:szCs w:val="20"/>
              </w:rPr>
              <w:t xml:space="preserve">. Общие положения                   </w:t>
            </w:r>
          </w:p>
        </w:tc>
        <w:tc>
          <w:tcPr>
            <w:tcW w:w="425" w:type="dxa"/>
            <w:shd w:val="clear" w:color="auto" w:fill="auto"/>
          </w:tcPr>
          <w:p w14:paraId="67D8A1BB"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3</w:t>
            </w:r>
          </w:p>
        </w:tc>
      </w:tr>
      <w:tr w:rsidR="00E0344B" w:rsidRPr="00E0344B" w14:paraId="7892218C" w14:textId="77777777" w:rsidTr="00E0344B">
        <w:tc>
          <w:tcPr>
            <w:tcW w:w="10451" w:type="dxa"/>
            <w:shd w:val="clear" w:color="auto" w:fill="auto"/>
          </w:tcPr>
          <w:p w14:paraId="216725B9"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 xml:space="preserve">Раздел </w:t>
            </w:r>
            <w:r w:rsidRPr="00E0344B">
              <w:rPr>
                <w:rFonts w:ascii="Times New Roman" w:eastAsia="Calibri" w:hAnsi="Times New Roman" w:cs="Times New Roman"/>
                <w:iCs/>
                <w:color w:val="000000"/>
                <w:sz w:val="20"/>
                <w:szCs w:val="20"/>
                <w:lang w:val="en-US"/>
              </w:rPr>
              <w:t>II</w:t>
            </w:r>
            <w:r w:rsidRPr="00E0344B">
              <w:rPr>
                <w:rFonts w:ascii="Times New Roman" w:eastAsia="Calibri" w:hAnsi="Times New Roman" w:cs="Times New Roman"/>
                <w:iCs/>
                <w:color w:val="000000"/>
                <w:sz w:val="20"/>
                <w:szCs w:val="20"/>
              </w:rPr>
              <w:t xml:space="preserve">. Стандарт предоставления </w:t>
            </w:r>
            <w:r w:rsidRPr="00E0344B">
              <w:rPr>
                <w:rFonts w:ascii="Times New Roman" w:hAnsi="Times New Roman" w:cs="Times New Roman"/>
                <w:bCs/>
                <w:color w:val="000000"/>
                <w:sz w:val="20"/>
                <w:szCs w:val="20"/>
              </w:rPr>
              <w:t xml:space="preserve">муниципальной </w:t>
            </w:r>
            <w:r w:rsidRPr="00E0344B">
              <w:rPr>
                <w:rFonts w:ascii="Times New Roman" w:eastAsia="Calibri" w:hAnsi="Times New Roman" w:cs="Times New Roman"/>
                <w:iCs/>
                <w:color w:val="000000"/>
                <w:sz w:val="20"/>
                <w:szCs w:val="20"/>
              </w:rPr>
              <w:t>услуги</w:t>
            </w:r>
          </w:p>
        </w:tc>
        <w:tc>
          <w:tcPr>
            <w:tcW w:w="425" w:type="dxa"/>
            <w:shd w:val="clear" w:color="auto" w:fill="auto"/>
          </w:tcPr>
          <w:p w14:paraId="0D1EFB0F"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6</w:t>
            </w:r>
          </w:p>
        </w:tc>
      </w:tr>
      <w:tr w:rsidR="00E0344B" w:rsidRPr="00E0344B" w14:paraId="4902FEFD" w14:textId="77777777" w:rsidTr="00E0344B">
        <w:tc>
          <w:tcPr>
            <w:tcW w:w="10451" w:type="dxa"/>
            <w:shd w:val="clear" w:color="auto" w:fill="auto"/>
          </w:tcPr>
          <w:p w14:paraId="191DF36B"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 xml:space="preserve">Раздел </w:t>
            </w:r>
            <w:r w:rsidRPr="00E0344B">
              <w:rPr>
                <w:rFonts w:ascii="Times New Roman" w:eastAsia="Calibri" w:hAnsi="Times New Roman" w:cs="Times New Roman"/>
                <w:iCs/>
                <w:color w:val="000000"/>
                <w:sz w:val="20"/>
                <w:szCs w:val="20"/>
                <w:lang w:val="en-US"/>
              </w:rPr>
              <w:t>III</w:t>
            </w:r>
            <w:r w:rsidRPr="00E0344B">
              <w:rPr>
                <w:rFonts w:ascii="Times New Roman" w:eastAsia="Calibri" w:hAnsi="Times New Roman" w:cs="Times New Roman"/>
                <w:iCs/>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425" w:type="dxa"/>
            <w:shd w:val="clear" w:color="auto" w:fill="auto"/>
          </w:tcPr>
          <w:p w14:paraId="2D101794"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23</w:t>
            </w:r>
          </w:p>
          <w:p w14:paraId="22F26B16"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15514BF3" w14:textId="77777777" w:rsidTr="00E0344B">
        <w:tc>
          <w:tcPr>
            <w:tcW w:w="10451" w:type="dxa"/>
            <w:shd w:val="clear" w:color="auto" w:fill="auto"/>
          </w:tcPr>
          <w:p w14:paraId="12FCFB24"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 xml:space="preserve">Раздел </w:t>
            </w:r>
            <w:r w:rsidRPr="00E0344B">
              <w:rPr>
                <w:rFonts w:ascii="Times New Roman" w:eastAsia="Calibri" w:hAnsi="Times New Roman" w:cs="Times New Roman"/>
                <w:iCs/>
                <w:color w:val="000000"/>
                <w:sz w:val="20"/>
                <w:szCs w:val="20"/>
                <w:lang w:val="en-US"/>
              </w:rPr>
              <w:t>IV</w:t>
            </w:r>
            <w:r w:rsidRPr="00E0344B">
              <w:rPr>
                <w:rFonts w:ascii="Times New Roman" w:eastAsia="Calibri" w:hAnsi="Times New Roman" w:cs="Times New Roman"/>
                <w:iCs/>
                <w:color w:val="000000"/>
                <w:sz w:val="20"/>
                <w:szCs w:val="20"/>
              </w:rPr>
              <w:t>. Формы контроля за исполнением административного регламента</w:t>
            </w:r>
          </w:p>
        </w:tc>
        <w:tc>
          <w:tcPr>
            <w:tcW w:w="425" w:type="dxa"/>
            <w:shd w:val="clear" w:color="auto" w:fill="auto"/>
          </w:tcPr>
          <w:p w14:paraId="0E3B55A5"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27</w:t>
            </w:r>
          </w:p>
        </w:tc>
      </w:tr>
      <w:tr w:rsidR="00E0344B" w:rsidRPr="00E0344B" w14:paraId="62AE256F" w14:textId="77777777" w:rsidTr="00E0344B">
        <w:tc>
          <w:tcPr>
            <w:tcW w:w="10451" w:type="dxa"/>
            <w:shd w:val="clear" w:color="auto" w:fill="auto"/>
          </w:tcPr>
          <w:p w14:paraId="6ADB54CF"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 xml:space="preserve">Раздел </w:t>
            </w:r>
            <w:r w:rsidRPr="00E0344B">
              <w:rPr>
                <w:rFonts w:ascii="Times New Roman" w:eastAsia="Calibri" w:hAnsi="Times New Roman" w:cs="Times New Roman"/>
                <w:iCs/>
                <w:color w:val="000000"/>
                <w:sz w:val="20"/>
                <w:szCs w:val="20"/>
                <w:lang w:val="en-US"/>
              </w:rPr>
              <w:t>V</w:t>
            </w:r>
            <w:r w:rsidRPr="00E0344B">
              <w:rPr>
                <w:rFonts w:ascii="Times New Roman" w:eastAsia="Calibri" w:hAnsi="Times New Roman" w:cs="Times New Roman"/>
                <w:iCs/>
                <w:color w:val="000000"/>
                <w:sz w:val="20"/>
                <w:szCs w:val="20"/>
              </w:rPr>
              <w:t xml:space="preserve">. </w:t>
            </w:r>
            <w:r w:rsidRPr="00E0344B">
              <w:rPr>
                <w:rFonts w:ascii="Times New Roman" w:hAnsi="Times New Roman" w:cs="Times New Roman"/>
                <w:color w:val="000000"/>
                <w:sz w:val="20"/>
                <w:szCs w:val="2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425" w:type="dxa"/>
            <w:shd w:val="clear" w:color="auto" w:fill="auto"/>
          </w:tcPr>
          <w:p w14:paraId="7B51777E"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29</w:t>
            </w:r>
          </w:p>
          <w:p w14:paraId="71C66218"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4D2B1592" w14:textId="77777777" w:rsidTr="00E0344B">
        <w:tc>
          <w:tcPr>
            <w:tcW w:w="10451" w:type="dxa"/>
            <w:shd w:val="clear" w:color="auto" w:fill="auto"/>
          </w:tcPr>
          <w:p w14:paraId="4DDEF0C2"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 xml:space="preserve">Раздел </w:t>
            </w:r>
            <w:r w:rsidRPr="00E0344B">
              <w:rPr>
                <w:rFonts w:ascii="Times New Roman" w:eastAsia="Calibri" w:hAnsi="Times New Roman" w:cs="Times New Roman"/>
                <w:iCs/>
                <w:color w:val="000000"/>
                <w:sz w:val="20"/>
                <w:szCs w:val="20"/>
                <w:lang w:val="en-US"/>
              </w:rPr>
              <w:t>VI</w:t>
            </w:r>
            <w:r w:rsidRPr="00E0344B">
              <w:rPr>
                <w:rFonts w:ascii="Times New Roman" w:eastAsia="Calibri" w:hAnsi="Times New Roman" w:cs="Times New Roman"/>
                <w:iCs/>
                <w:color w:val="000000"/>
                <w:sz w:val="20"/>
                <w:szCs w:val="20"/>
              </w:rPr>
              <w:t>.</w:t>
            </w:r>
            <w:r w:rsidRPr="00E0344B">
              <w:rPr>
                <w:rFonts w:ascii="Times New Roman" w:eastAsia="Calibri" w:hAnsi="Times New Roman" w:cs="Times New Roman"/>
                <w:color w:val="000000"/>
                <w:sz w:val="20"/>
                <w:szCs w:val="20"/>
              </w:rPr>
              <w:t xml:space="preserve"> </w:t>
            </w:r>
            <w:r w:rsidRPr="00E0344B">
              <w:rPr>
                <w:rFonts w:ascii="Times New Roman" w:eastAsia="Calibri" w:hAnsi="Times New Roman" w:cs="Times New Roman"/>
                <w:iCs/>
                <w:color w:val="000000"/>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425" w:type="dxa"/>
            <w:shd w:val="clear" w:color="auto" w:fill="auto"/>
          </w:tcPr>
          <w:p w14:paraId="7CC72FB8"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30</w:t>
            </w:r>
          </w:p>
          <w:p w14:paraId="14BDB73B"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1034C9AF" w14:textId="77777777" w:rsidTr="00E0344B">
        <w:tc>
          <w:tcPr>
            <w:tcW w:w="10451" w:type="dxa"/>
            <w:shd w:val="clear" w:color="auto" w:fill="auto"/>
          </w:tcPr>
          <w:p w14:paraId="08E75DCB"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 xml:space="preserve">Приложение № 1. Форма решения </w:t>
            </w:r>
            <w:r w:rsidRPr="00E0344B">
              <w:rPr>
                <w:rFonts w:ascii="Times New Roman" w:eastAsia="Calibri" w:hAnsi="Times New Roman" w:cs="Times New Roman"/>
                <w:color w:val="000000"/>
                <w:sz w:val="20"/>
                <w:szCs w:val="20"/>
              </w:rPr>
              <w:t>об отказе в приеме документов</w:t>
            </w:r>
          </w:p>
        </w:tc>
        <w:tc>
          <w:tcPr>
            <w:tcW w:w="425" w:type="dxa"/>
            <w:shd w:val="clear" w:color="auto" w:fill="auto"/>
          </w:tcPr>
          <w:p w14:paraId="2F05E527"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34</w:t>
            </w:r>
          </w:p>
        </w:tc>
      </w:tr>
      <w:tr w:rsidR="00E0344B" w:rsidRPr="00E0344B" w14:paraId="3DC81AD9" w14:textId="77777777" w:rsidTr="00E0344B">
        <w:tc>
          <w:tcPr>
            <w:tcW w:w="10451" w:type="dxa"/>
            <w:shd w:val="clear" w:color="auto" w:fill="auto"/>
          </w:tcPr>
          <w:p w14:paraId="542A011C"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25" w:type="dxa"/>
            <w:shd w:val="clear" w:color="auto" w:fill="auto"/>
          </w:tcPr>
          <w:p w14:paraId="6A797466"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37</w:t>
            </w:r>
          </w:p>
          <w:p w14:paraId="5073561A"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sz w:val="20"/>
                <w:szCs w:val="20"/>
              </w:rPr>
            </w:pPr>
            <w:r w:rsidRPr="00E0344B">
              <w:rPr>
                <w:rFonts w:ascii="Times New Roman" w:hAnsi="Times New Roman" w:cs="Times New Roman"/>
                <w:iCs/>
                <w:color w:val="000000"/>
                <w:sz w:val="20"/>
                <w:szCs w:val="20"/>
              </w:rPr>
              <w:t xml:space="preserve"> </w:t>
            </w:r>
          </w:p>
          <w:p w14:paraId="73BB169B"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6B5F3F7A"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40131F3C"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38A21AA3"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594853B"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52DAD034" w14:textId="77777777" w:rsidTr="00E0344B">
        <w:tc>
          <w:tcPr>
            <w:tcW w:w="10451" w:type="dxa"/>
            <w:shd w:val="clear" w:color="auto" w:fill="auto"/>
          </w:tcPr>
          <w:p w14:paraId="40BADEAF"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 xml:space="preserve">Приложение № 3. Форма решения </w:t>
            </w:r>
            <w:r w:rsidRPr="00E0344B">
              <w:rPr>
                <w:rFonts w:ascii="Times New Roman" w:eastAsia="Calibri" w:hAnsi="Times New Roman" w:cs="Times New Roman"/>
                <w:color w:val="000000"/>
                <w:sz w:val="20"/>
                <w:szCs w:val="20"/>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25" w:type="dxa"/>
            <w:shd w:val="clear" w:color="auto" w:fill="auto"/>
          </w:tcPr>
          <w:p w14:paraId="5BFDAFF9"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39</w:t>
            </w:r>
          </w:p>
          <w:p w14:paraId="2E54B97A"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35C44E2"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5CB3120"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F2853BE"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292185ED"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4CD4B9F"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087B0F88" w14:textId="77777777" w:rsidTr="00E0344B">
        <w:tc>
          <w:tcPr>
            <w:tcW w:w="10451" w:type="dxa"/>
            <w:shd w:val="clear" w:color="auto" w:fill="auto"/>
          </w:tcPr>
          <w:p w14:paraId="2F7232A2"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25" w:type="dxa"/>
            <w:shd w:val="clear" w:color="auto" w:fill="auto"/>
          </w:tcPr>
          <w:p w14:paraId="4B0D3F3A"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41</w:t>
            </w:r>
          </w:p>
          <w:p w14:paraId="563F6DC2"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A629593"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13110A09"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FBAC8C0"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BB41A30"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138BB6C"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73F35F1B" w14:textId="77777777" w:rsidTr="00E0344B">
        <w:tc>
          <w:tcPr>
            <w:tcW w:w="10451" w:type="dxa"/>
            <w:shd w:val="clear" w:color="auto" w:fill="auto"/>
          </w:tcPr>
          <w:p w14:paraId="740F7A18"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 xml:space="preserve">Приложение № 5. Форма решения </w:t>
            </w:r>
            <w:r w:rsidRPr="00E0344B">
              <w:rPr>
                <w:rFonts w:ascii="Times New Roman" w:eastAsia="Calibri" w:hAnsi="Times New Roman" w:cs="Times New Roman"/>
                <w:bCs/>
                <w:color w:val="000000"/>
                <w:sz w:val="20"/>
                <w:szCs w:val="20"/>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25" w:type="dxa"/>
            <w:shd w:val="clear" w:color="auto" w:fill="auto"/>
          </w:tcPr>
          <w:p w14:paraId="10CBD293"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43</w:t>
            </w:r>
          </w:p>
          <w:p w14:paraId="7659FB96"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75158D72"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6E0343E"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724102AA"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43103349"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0DE9C697"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p w14:paraId="5C7447CD"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E0344B" w:rsidRPr="00E0344B" w14:paraId="32F1D2C6" w14:textId="77777777" w:rsidTr="00E0344B">
        <w:tc>
          <w:tcPr>
            <w:tcW w:w="10451" w:type="dxa"/>
            <w:shd w:val="clear" w:color="auto" w:fill="auto"/>
          </w:tcPr>
          <w:p w14:paraId="5A9494A1" w14:textId="7777777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eastAsia="Calibri" w:hAnsi="Times New Roman" w:cs="Times New Roman"/>
                <w:iCs/>
                <w:color w:val="000000"/>
                <w:sz w:val="20"/>
                <w:szCs w:val="20"/>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425" w:type="dxa"/>
            <w:shd w:val="clear" w:color="auto" w:fill="auto"/>
          </w:tcPr>
          <w:p w14:paraId="1116CE37" w14:textId="77777777" w:rsidR="00E0344B" w:rsidRPr="00E0344B" w:rsidRDefault="00E0344B" w:rsidP="00E0344B">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E0344B">
              <w:rPr>
                <w:rFonts w:ascii="Times New Roman" w:eastAsia="Calibri" w:hAnsi="Times New Roman" w:cs="Times New Roman"/>
                <w:iCs/>
                <w:color w:val="000000"/>
                <w:sz w:val="20"/>
                <w:szCs w:val="20"/>
              </w:rPr>
              <w:t>46</w:t>
            </w:r>
          </w:p>
        </w:tc>
      </w:tr>
    </w:tbl>
    <w:p w14:paraId="0638E743" w14:textId="2E3395B7" w:rsidR="00E0344B" w:rsidRPr="00E0344B" w:rsidRDefault="00E0344B" w:rsidP="00E0344B">
      <w:pPr>
        <w:widowControl w:val="0"/>
        <w:tabs>
          <w:tab w:val="left" w:pos="567"/>
        </w:tabs>
        <w:spacing w:after="0" w:line="240" w:lineRule="auto"/>
        <w:contextualSpacing/>
        <w:jc w:val="both"/>
        <w:rPr>
          <w:rFonts w:ascii="Times New Roman" w:hAnsi="Times New Roman" w:cs="Times New Roman"/>
          <w:sz w:val="20"/>
          <w:szCs w:val="20"/>
        </w:rPr>
      </w:pPr>
      <w:r w:rsidRPr="00E0344B">
        <w:rPr>
          <w:rFonts w:ascii="Times New Roman" w:hAnsi="Times New Roman" w:cs="Times New Roman"/>
          <w:b/>
          <w:color w:val="000000"/>
          <w:sz w:val="20"/>
          <w:szCs w:val="20"/>
        </w:rPr>
        <w:t xml:space="preserve">Раздел </w:t>
      </w:r>
      <w:r w:rsidRPr="00E0344B">
        <w:rPr>
          <w:rFonts w:ascii="Times New Roman" w:hAnsi="Times New Roman" w:cs="Times New Roman"/>
          <w:b/>
          <w:color w:val="000000"/>
          <w:sz w:val="20"/>
          <w:szCs w:val="20"/>
          <w:lang w:val="en-US"/>
        </w:rPr>
        <w:t>I</w:t>
      </w:r>
      <w:r w:rsidRPr="00E0344B">
        <w:rPr>
          <w:rFonts w:ascii="Times New Roman" w:hAnsi="Times New Roman" w:cs="Times New Roman"/>
          <w:b/>
          <w:color w:val="000000"/>
          <w:sz w:val="20"/>
          <w:szCs w:val="20"/>
        </w:rPr>
        <w:t>. Общие положения</w:t>
      </w:r>
      <w:r>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Предмет регулирования Административного регламента</w:t>
      </w:r>
      <w:r>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0344B">
        <w:rPr>
          <w:rFonts w:ascii="Times New Roman" w:hAnsi="Times New Roman" w:cs="Times New Roman"/>
          <w:bCs/>
          <w:color w:val="000000"/>
          <w:sz w:val="20"/>
          <w:szCs w:val="2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0344B">
        <w:rPr>
          <w:rFonts w:ascii="Times New Roman" w:hAnsi="Times New Roman" w:cs="Times New Roman"/>
          <w:color w:val="000000"/>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Pr="00E0344B">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E0344B">
        <w:rPr>
          <w:rFonts w:ascii="Times New Roman" w:hAnsi="Times New Roman" w:cs="Times New Roman"/>
          <w:b/>
          <w:iCs/>
          <w:color w:val="000000"/>
          <w:sz w:val="20"/>
          <w:szCs w:val="20"/>
        </w:rPr>
        <w:t>Круг Заявителей</w:t>
      </w:r>
      <w:r>
        <w:rPr>
          <w:rFonts w:ascii="Times New Roman" w:hAnsi="Times New Roman" w:cs="Times New Roman"/>
          <w:b/>
          <w:iCs/>
          <w:color w:val="000000"/>
          <w:sz w:val="20"/>
          <w:szCs w:val="20"/>
        </w:rPr>
        <w:t xml:space="preserve"> </w:t>
      </w:r>
      <w:r w:rsidRPr="00E0344B">
        <w:rPr>
          <w:rFonts w:ascii="Times New Roman" w:hAnsi="Times New Roman" w:cs="Times New Roman"/>
          <w:color w:val="000000"/>
          <w:sz w:val="20"/>
          <w:szCs w:val="20"/>
        </w:rPr>
        <w:t>Заявителями на получение муниципальной услуги являются застройщики</w:t>
      </w:r>
      <w:r w:rsidRPr="00E0344B">
        <w:rPr>
          <w:rFonts w:ascii="Times New Roman" w:hAnsi="Times New Roman" w:cs="Times New Roman"/>
          <w:i/>
          <w:iCs/>
          <w:color w:val="000000"/>
          <w:sz w:val="20"/>
          <w:szCs w:val="20"/>
        </w:rPr>
        <w:t xml:space="preserve"> </w:t>
      </w:r>
      <w:r w:rsidRPr="00E0344B">
        <w:rPr>
          <w:rFonts w:ascii="Times New Roman" w:hAnsi="Times New Roman" w:cs="Times New Roman"/>
          <w:color w:val="000000"/>
          <w:sz w:val="20"/>
          <w:szCs w:val="20"/>
        </w:rPr>
        <w:t xml:space="preserve">(далее – Заявитель). </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s="Times New Roman"/>
          <w:color w:val="000000"/>
          <w:sz w:val="20"/>
          <w:szCs w:val="20"/>
        </w:rPr>
        <w:t xml:space="preserve"> </w:t>
      </w:r>
      <w:r w:rsidRPr="00E0344B">
        <w:rPr>
          <w:rFonts w:ascii="Times New Roman" w:eastAsia="Calibri" w:hAnsi="Times New Roman" w:cs="Times New Roman"/>
          <w:b/>
          <w:color w:val="000000"/>
          <w:sz w:val="20"/>
          <w:szCs w:val="20"/>
        </w:rPr>
        <w:t>Требования к порядку информирования о предоставлении муниципальной услуги</w:t>
      </w:r>
      <w:r>
        <w:rPr>
          <w:rFonts w:ascii="Times New Roman" w:eastAsia="Calibri" w:hAnsi="Times New Roman" w:cs="Times New Roman"/>
          <w:b/>
          <w:color w:val="000000"/>
          <w:sz w:val="20"/>
          <w:szCs w:val="20"/>
        </w:rPr>
        <w:t xml:space="preserve"> </w:t>
      </w:r>
      <w:r w:rsidRPr="00E0344B">
        <w:rPr>
          <w:rFonts w:ascii="Times New Roman" w:hAnsi="Times New Roman" w:cs="Times New Roman"/>
          <w:color w:val="000000"/>
          <w:sz w:val="20"/>
          <w:szCs w:val="20"/>
        </w:rPr>
        <w:t>1.4. Информирование о порядке предоставления муниципальной услуги осуществляется:</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 непосредственно при личном приеме заявителя в администрацию Завитинского муниципального округа (далее - Уполномоченный орган) или многофункциональный центр предоставления государственных и муниципальных услуг (далее – многофункциональный центр);</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2) по телефону в Уполномоченном органе или многофункциональном центре;</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3) письменно, в том числе посредством электронной почты, факсимильной связи;</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4) посредством размещения в открытой и доступной форме информации:</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в федеральной государственной информационной системе «Единый портал государственных и </w:t>
      </w:r>
      <w:r w:rsidRPr="00E0344B">
        <w:rPr>
          <w:rFonts w:ascii="Times New Roman" w:hAnsi="Times New Roman" w:cs="Times New Roman"/>
          <w:color w:val="000000"/>
          <w:sz w:val="20"/>
          <w:szCs w:val="20"/>
        </w:rPr>
        <w:lastRenderedPageBreak/>
        <w:t>муниципальных услуг (функций)»</w:t>
      </w:r>
      <w:r w:rsidRPr="00E0344B">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(https://www.gosuslugi.ru/) (далее – Единый портал);</w:t>
      </w:r>
      <w:r>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Амурской области </w:t>
      </w:r>
      <w:r w:rsidRPr="00E0344B">
        <w:rPr>
          <w:rFonts w:ascii="Times New Roman" w:eastAsia="Calibri" w:hAnsi="Times New Roman" w:cs="Times New Roman"/>
          <w:bCs/>
          <w:sz w:val="20"/>
          <w:szCs w:val="20"/>
        </w:rPr>
        <w:t>(https://gu.amurobl.ru/)</w:t>
      </w:r>
      <w:r w:rsidRPr="00E0344B">
        <w:rPr>
          <w:rFonts w:ascii="Times New Roman" w:eastAsia="Calibri" w:hAnsi="Times New Roman" w:cs="Times New Roman"/>
          <w:sz w:val="20"/>
          <w:szCs w:val="20"/>
        </w:rPr>
        <w:t xml:space="preserve"> </w:t>
      </w:r>
      <w:r w:rsidRPr="00E0344B">
        <w:rPr>
          <w:rFonts w:ascii="Times New Roman" w:hAnsi="Times New Roman" w:cs="Times New Roman"/>
          <w:bCs/>
          <w:color w:val="000000"/>
          <w:sz w:val="20"/>
          <w:szCs w:val="20"/>
        </w:rPr>
        <w:t>(далее – региональный портал);</w:t>
      </w:r>
      <w:r>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на официальном сайте администрации Завитинского муниципального округа</w:t>
      </w:r>
      <w:r w:rsidRPr="00E0344B">
        <w:rPr>
          <w:rFonts w:ascii="Times New Roman" w:hAnsi="Times New Roman" w:cs="Times New Roman"/>
          <w:i/>
          <w:iCs/>
          <w:color w:val="000000"/>
          <w:sz w:val="20"/>
          <w:szCs w:val="20"/>
        </w:rPr>
        <w:t xml:space="preserve"> </w:t>
      </w:r>
      <w:r w:rsidRPr="00E0344B">
        <w:rPr>
          <w:rFonts w:ascii="Times New Roman" w:hAnsi="Times New Roman" w:cs="Times New Roman"/>
          <w:sz w:val="20"/>
          <w:szCs w:val="20"/>
          <w:lang w:eastAsia="ru-RU"/>
        </w:rPr>
        <w:t>(</w:t>
      </w:r>
      <w:hyperlink r:id="rId15" w:history="1">
        <w:r w:rsidRPr="00E0344B">
          <w:rPr>
            <w:rFonts w:ascii="Times New Roman" w:eastAsia="Calibri" w:hAnsi="Times New Roman" w:cs="Times New Roman"/>
            <w:color w:val="0563C1"/>
            <w:sz w:val="20"/>
            <w:szCs w:val="20"/>
            <w:u w:val="single"/>
            <w:lang w:val="en-US"/>
          </w:rPr>
          <w:t>www</w:t>
        </w:r>
        <w:r w:rsidRPr="00E0344B">
          <w:rPr>
            <w:rFonts w:ascii="Times New Roman" w:eastAsia="Calibri" w:hAnsi="Times New Roman" w:cs="Times New Roman"/>
            <w:color w:val="0563C1"/>
            <w:sz w:val="20"/>
            <w:szCs w:val="20"/>
            <w:u w:val="single"/>
          </w:rPr>
          <w:t>.zavitinsk.info.</w:t>
        </w:r>
        <w:proofErr w:type="spellStart"/>
        <w:r w:rsidRPr="00E0344B">
          <w:rPr>
            <w:rFonts w:ascii="Times New Roman" w:eastAsia="Calibri" w:hAnsi="Times New Roman" w:cs="Times New Roman"/>
            <w:color w:val="0563C1"/>
            <w:sz w:val="20"/>
            <w:szCs w:val="20"/>
            <w:u w:val="single"/>
            <w:lang w:val="en-US"/>
          </w:rPr>
          <w:t>ru</w:t>
        </w:r>
        <w:proofErr w:type="spellEnd"/>
      </w:hyperlink>
      <w:r w:rsidRPr="00E0344B">
        <w:rPr>
          <w:rFonts w:ascii="Times New Roman" w:eastAsia="Calibri" w:hAnsi="Times New Roman" w:cs="Times New Roman"/>
          <w:color w:val="0000FF"/>
          <w:sz w:val="20"/>
          <w:szCs w:val="20"/>
          <w:u w:val="single"/>
        </w:rPr>
        <w:t>)</w:t>
      </w:r>
      <w:r w:rsidRPr="00E0344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1.5. Информирование осуществляется по вопросам, касающимся:</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способов подачи </w:t>
      </w:r>
      <w:r w:rsidRPr="00E0344B">
        <w:rPr>
          <w:rFonts w:ascii="Times New Roman" w:hAnsi="Times New Roman" w:cs="Times New Roman"/>
          <w:bCs/>
          <w:color w:val="000000"/>
          <w:sz w:val="20"/>
          <w:szCs w:val="2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E0344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справочной информации о работе Уполномоченного органа (структурных подразделений Уполномоченного органа);</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документов, необходимых для предоставления муниципальной услуги;</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порядка и сроков предоставления муниципальной услуги;</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порядка получения сведений о ходе рассмотрения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Получение информации по вопросам предоставления муниципальной услуги осуществляется бесплатно.</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Если должностное лицо Уполномоченного органа не может самостоятельно дать ответ, телефонный звонок</w:t>
      </w:r>
      <w:r w:rsidRPr="00E0344B">
        <w:rPr>
          <w:rFonts w:ascii="Times New Roman" w:hAnsi="Times New Roman" w:cs="Times New Roman"/>
          <w:i/>
          <w:color w:val="000000"/>
          <w:sz w:val="20"/>
          <w:szCs w:val="20"/>
        </w:rPr>
        <w:t xml:space="preserve"> </w:t>
      </w:r>
      <w:r w:rsidRPr="00E0344B">
        <w:rPr>
          <w:rFonts w:ascii="Times New Roman" w:hAnsi="Times New Roman" w:cs="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изложить обращение в письменной форме; </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назначить другое время для консультаций.</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Продолжительность информирования по телефону не должна превышать 10 минут.</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Информирование осуществляется в соответствии с графиком приема граждан.</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E0344B">
          <w:rPr>
            <w:rStyle w:val="InternetLink"/>
            <w:rFonts w:ascii="Times New Roman" w:hAnsi="Times New Roman" w:cs="Times New Roman"/>
            <w:color w:val="000000"/>
            <w:sz w:val="20"/>
            <w:szCs w:val="20"/>
          </w:rPr>
          <w:t>пункте</w:t>
        </w:r>
      </w:hyperlink>
      <w:r w:rsidRPr="00E0344B">
        <w:rPr>
          <w:rFonts w:ascii="Times New Roman" w:hAnsi="Times New Roman" w:cs="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4DE13EE" w14:textId="30FCB026" w:rsidR="00E0344B" w:rsidRPr="00E0344B" w:rsidRDefault="00E0344B" w:rsidP="00E0344B">
      <w:pPr>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r>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1.12. Информация о ходе рассмотрения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7" w:name="_Hlk79013065"/>
      <w:r w:rsidRPr="00E0344B">
        <w:rPr>
          <w:rFonts w:ascii="Times New Roman" w:hAnsi="Times New Roman" w:cs="Times New Roman"/>
          <w:color w:val="000000"/>
          <w:sz w:val="20"/>
          <w:szCs w:val="20"/>
        </w:rPr>
        <w:t xml:space="preserve">региональном портале, </w:t>
      </w:r>
      <w:bookmarkEnd w:id="7"/>
      <w:r w:rsidRPr="00E0344B">
        <w:rPr>
          <w:rFonts w:ascii="Times New Roman" w:hAnsi="Times New Roman" w:cs="Times New Roman"/>
          <w:color w:val="000000"/>
          <w:sz w:val="20"/>
          <w:szCs w:val="2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 xml:space="preserve">Раздел </w:t>
      </w:r>
      <w:r w:rsidRPr="00E0344B">
        <w:rPr>
          <w:rFonts w:ascii="Times New Roman" w:hAnsi="Times New Roman" w:cs="Times New Roman"/>
          <w:b/>
          <w:bCs/>
          <w:color w:val="000000"/>
          <w:sz w:val="20"/>
          <w:szCs w:val="20"/>
          <w:lang w:val="en-US"/>
        </w:rPr>
        <w:t>II</w:t>
      </w:r>
      <w:r w:rsidRPr="00E0344B">
        <w:rPr>
          <w:rFonts w:ascii="Times New Roman" w:hAnsi="Times New Roman" w:cs="Times New Roman"/>
          <w:b/>
          <w:bCs/>
          <w:color w:val="000000"/>
          <w:sz w:val="20"/>
          <w:szCs w:val="20"/>
        </w:rPr>
        <w:t>. Стандарт предоставления муниципальной услуги</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Наименование муниципальной услуги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Завитинского муниципального округа (далее - услуга).</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Наименование органа местного самоуправления, предоставляющего муниципальную услугу</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Муниципальная услуга предоставляется Уполномоченным органом – администрацией Завитинского муниципального округа.</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2.2. Состав заявителей.</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Заявителями при обращении за получением услуги являются застройщики.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Заявитель вправе обратиться за получением услуги через представителя. Полномочия</w:t>
      </w:r>
      <w:r>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Нормативные правовые акты, регулирующие предоставление муниципальной услуги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2.3. Предоставление муниципальной услуги регулируется следующими нормативными правовыми актами:</w:t>
      </w:r>
      <w:r w:rsidRPr="00E0344B">
        <w:rPr>
          <w:rFonts w:ascii="Times New Roman" w:eastAsia="Calibri" w:hAnsi="Times New Roman" w:cs="Times New Roman"/>
          <w:sz w:val="20"/>
          <w:szCs w:val="20"/>
          <w:lang w:eastAsia="ru-RU"/>
        </w:rPr>
        <w:t xml:space="preserve"> </w:t>
      </w:r>
      <w:hyperlink r:id="rId16" w:history="1">
        <w:r w:rsidRPr="00E0344B">
          <w:rPr>
            <w:rFonts w:ascii="Times New Roman" w:eastAsia="Calibri" w:hAnsi="Times New Roman" w:cs="Times New Roman"/>
            <w:sz w:val="20"/>
            <w:szCs w:val="20"/>
            <w:lang w:eastAsia="ru-RU"/>
          </w:rPr>
          <w:t>Градостроительным кодекс</w:t>
        </w:r>
      </w:hyperlink>
      <w:r w:rsidRPr="00E0344B">
        <w:rPr>
          <w:rFonts w:ascii="Times New Roman" w:eastAsia="Calibri" w:hAnsi="Times New Roman" w:cs="Times New Roman"/>
          <w:sz w:val="20"/>
          <w:szCs w:val="20"/>
          <w:lang w:eastAsia="ru-RU"/>
        </w:rPr>
        <w:t>ом Российской Федерации («Российская газета», № 290, 30.12.2004, «Собрание законодательства РФ», 03.01.2005, № 1 (часть 1), ст. 16, «Парламентская газета», № 5-6, 14.01.2005);</w:t>
      </w:r>
      <w:r>
        <w:rPr>
          <w:rFonts w:ascii="Times New Roman" w:hAnsi="Times New Roman" w:cs="Times New Roman"/>
          <w:sz w:val="20"/>
          <w:szCs w:val="20"/>
        </w:rPr>
        <w:t xml:space="preserve"> </w:t>
      </w:r>
      <w:r w:rsidRPr="00E0344B">
        <w:rPr>
          <w:rFonts w:ascii="Times New Roman" w:eastAsia="Calibri" w:hAnsi="Times New Roman" w:cs="Times New Roman"/>
          <w:sz w:val="20"/>
          <w:szCs w:val="20"/>
          <w:lang w:eastAsia="ru-RU"/>
        </w:rPr>
        <w:t xml:space="preserve">- </w:t>
      </w:r>
      <w:hyperlink r:id="rId17" w:history="1">
        <w:r w:rsidRPr="00E0344B">
          <w:rPr>
            <w:rFonts w:ascii="Times New Roman" w:eastAsia="Calibri" w:hAnsi="Times New Roman" w:cs="Times New Roman"/>
            <w:sz w:val="20"/>
            <w:szCs w:val="20"/>
            <w:lang w:eastAsia="ru-RU"/>
          </w:rPr>
          <w:t>Федеральным закон</w:t>
        </w:r>
      </w:hyperlink>
      <w:r w:rsidRPr="00E0344B">
        <w:rPr>
          <w:rFonts w:ascii="Times New Roman" w:eastAsia="Calibri" w:hAnsi="Times New Roman" w:cs="Times New Roman"/>
          <w:sz w:val="20"/>
          <w:szCs w:val="20"/>
          <w:lang w:eastAsia="ru-RU"/>
        </w:rPr>
        <w:t xml:space="preserve">ом от 27.07.2012 № 210-ФЗ «Об организации предоставления государственных и муниципальных услуг» («Российская газета», </w:t>
      </w:r>
      <w:r w:rsidRPr="00E0344B">
        <w:rPr>
          <w:rFonts w:ascii="Times New Roman" w:eastAsia="Calibri" w:hAnsi="Times New Roman" w:cs="Times New Roman"/>
          <w:sz w:val="20"/>
          <w:szCs w:val="20"/>
          <w:lang w:eastAsia="ru-RU"/>
        </w:rPr>
        <w:lastRenderedPageBreak/>
        <w:t>№ 168, 30.07.2010, «Собрание законодательства РФ», 02.08.2010, № 31, ст. 4179);</w:t>
      </w:r>
      <w:r>
        <w:rPr>
          <w:rFonts w:ascii="Times New Roman" w:hAnsi="Times New Roman" w:cs="Times New Roman"/>
          <w:sz w:val="20"/>
          <w:szCs w:val="20"/>
        </w:rPr>
        <w:t xml:space="preserve"> </w:t>
      </w:r>
      <w:r w:rsidRPr="00E0344B">
        <w:rPr>
          <w:rFonts w:ascii="Times New Roman" w:hAnsi="Times New Roman" w:cs="Times New Roman"/>
          <w:sz w:val="20"/>
          <w:szCs w:val="20"/>
          <w:lang w:eastAsia="ru-RU"/>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 </w:t>
      </w:r>
      <w:r>
        <w:rPr>
          <w:rFonts w:ascii="Times New Roman" w:hAnsi="Times New Roman" w:cs="Times New Roman"/>
          <w:sz w:val="20"/>
          <w:szCs w:val="20"/>
        </w:rPr>
        <w:t xml:space="preserve"> </w:t>
      </w:r>
      <w:r w:rsidRPr="00E0344B">
        <w:rPr>
          <w:rFonts w:ascii="Times New Roman" w:hAnsi="Times New Roman" w:cs="Times New Roman"/>
          <w:sz w:val="20"/>
          <w:szCs w:val="20"/>
          <w:lang w:eastAsia="ru-RU"/>
        </w:rPr>
        <w:t>- Уставом Завитинского муниципального округа, принятым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w:t>
      </w:r>
      <w:r>
        <w:rPr>
          <w:rFonts w:ascii="Times New Roman" w:hAnsi="Times New Roman" w:cs="Times New Roman"/>
          <w:sz w:val="20"/>
          <w:szCs w:val="20"/>
          <w:lang w:eastAsia="ru-RU"/>
        </w:rPr>
        <w:t xml:space="preserve"> </w:t>
      </w:r>
      <w:r w:rsidRPr="00E0344B">
        <w:rPr>
          <w:rFonts w:ascii="Times New Roman" w:hAnsi="Times New Roman" w:cs="Times New Roman"/>
          <w:sz w:val="20"/>
          <w:szCs w:val="20"/>
          <w:lang w:eastAsia="ru-RU"/>
        </w:rPr>
        <w:t>района</w:t>
      </w:r>
      <w:r w:rsidRPr="00E0344B">
        <w:rPr>
          <w:rFonts w:ascii="Times New Roman" w:hAnsi="Times New Roman" w:cs="Times New Roman"/>
          <w:spacing w:val="1"/>
          <w:sz w:val="20"/>
          <w:szCs w:val="20"/>
          <w:lang w:eastAsia="ru-RU"/>
        </w:rPr>
        <w:t xml:space="preserve"> в информационно-телекоммуникационной сети «Интернет» </w:t>
      </w:r>
      <w:hyperlink r:id="rId18" w:history="1">
        <w:r w:rsidRPr="00E0344B">
          <w:rPr>
            <w:rFonts w:ascii="Times New Roman" w:hAnsi="Times New Roman" w:cs="Times New Roman"/>
            <w:sz w:val="20"/>
            <w:szCs w:val="20"/>
            <w:u w:val="single"/>
            <w:lang w:val="en-US" w:eastAsia="ru-RU"/>
          </w:rPr>
          <w:t>www</w:t>
        </w:r>
        <w:r w:rsidRPr="00E0344B">
          <w:rPr>
            <w:rFonts w:ascii="Times New Roman" w:hAnsi="Times New Roman" w:cs="Times New Roman"/>
            <w:sz w:val="20"/>
            <w:szCs w:val="20"/>
            <w:u w:val="single"/>
            <w:lang w:eastAsia="ru-RU"/>
          </w:rPr>
          <w:t>.zavitinsk.info.</w:t>
        </w:r>
        <w:proofErr w:type="spellStart"/>
        <w:r w:rsidRPr="00E0344B">
          <w:rPr>
            <w:rFonts w:ascii="Times New Roman" w:hAnsi="Times New Roman" w:cs="Times New Roman"/>
            <w:sz w:val="20"/>
            <w:szCs w:val="20"/>
            <w:u w:val="single"/>
            <w:lang w:val="en-US" w:eastAsia="ru-RU"/>
          </w:rPr>
          <w:t>ru</w:t>
        </w:r>
        <w:proofErr w:type="spellEnd"/>
      </w:hyperlink>
      <w:r w:rsidRPr="00E0344B">
        <w:rPr>
          <w:rFonts w:ascii="Times New Roman" w:hAnsi="Times New Roman" w:cs="Times New Roman"/>
          <w:sz w:val="20"/>
          <w:szCs w:val="20"/>
          <w:lang w:eastAsia="ru-RU"/>
        </w:rPr>
        <w:t xml:space="preserve">); </w:t>
      </w:r>
      <w:r>
        <w:rPr>
          <w:rFonts w:ascii="Times New Roman" w:hAnsi="Times New Roman" w:cs="Times New Roman"/>
          <w:sz w:val="20"/>
          <w:szCs w:val="20"/>
        </w:rPr>
        <w:t xml:space="preserve"> </w:t>
      </w:r>
      <w:r w:rsidRPr="00E0344B">
        <w:rPr>
          <w:rFonts w:ascii="Times New Roman" w:eastAsia="Calibri" w:hAnsi="Times New Roman" w:cs="Times New Roman"/>
          <w:sz w:val="20"/>
          <w:szCs w:val="20"/>
          <w:lang w:eastAsia="ru-RU"/>
        </w:rPr>
        <w:t xml:space="preserve">- Местными нормативами  градостроительного проектирования муниципального образования; </w:t>
      </w:r>
      <w:r>
        <w:rPr>
          <w:rFonts w:ascii="Times New Roman" w:hAnsi="Times New Roman" w:cs="Times New Roman"/>
          <w:sz w:val="20"/>
          <w:szCs w:val="20"/>
        </w:rPr>
        <w:t xml:space="preserve"> </w:t>
      </w:r>
      <w:r w:rsidRPr="00E0344B">
        <w:rPr>
          <w:rFonts w:ascii="Times New Roman" w:eastAsia="Calibri" w:hAnsi="Times New Roman" w:cs="Times New Roman"/>
          <w:sz w:val="20"/>
          <w:szCs w:val="20"/>
          <w:lang w:eastAsia="ru-RU"/>
        </w:rPr>
        <w:t xml:space="preserve">- Правилами землепользования и застройки муниципального образования. </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2.4. Заявитель или его представитель представляет в уполномоченный на 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Амурской области. 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E0344B">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а) </w:t>
      </w:r>
      <w:proofErr w:type="spellStart"/>
      <w:r w:rsidRPr="00E0344B">
        <w:rPr>
          <w:rFonts w:ascii="Times New Roman" w:hAnsi="Times New Roman" w:cs="Times New Roman"/>
          <w:bCs/>
          <w:color w:val="000000"/>
          <w:sz w:val="20"/>
          <w:szCs w:val="20"/>
        </w:rPr>
        <w:t>xml</w:t>
      </w:r>
      <w:proofErr w:type="spellEnd"/>
      <w:r w:rsidRPr="00E0344B">
        <w:rPr>
          <w:rFonts w:ascii="Times New Roman" w:hAnsi="Times New Roman" w:cs="Times New Roman"/>
          <w:bCs/>
          <w:color w:val="000000"/>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344B">
        <w:rPr>
          <w:rFonts w:ascii="Times New Roman" w:hAnsi="Times New Roman" w:cs="Times New Roman"/>
          <w:bCs/>
          <w:color w:val="000000"/>
          <w:sz w:val="20"/>
          <w:szCs w:val="20"/>
        </w:rPr>
        <w:t>xml</w:t>
      </w:r>
      <w:proofErr w:type="spellEnd"/>
      <w:r w:rsidRPr="00E0344B">
        <w:rPr>
          <w:rFonts w:ascii="Times New Roman" w:hAnsi="Times New Roman" w:cs="Times New Roman"/>
          <w:bCs/>
          <w:color w:val="000000"/>
          <w:sz w:val="20"/>
          <w:szCs w:val="20"/>
        </w:rPr>
        <w:t>;</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б) </w:t>
      </w:r>
      <w:proofErr w:type="spellStart"/>
      <w:r w:rsidRPr="00E0344B">
        <w:rPr>
          <w:rFonts w:ascii="Times New Roman" w:hAnsi="Times New Roman" w:cs="Times New Roman"/>
          <w:bCs/>
          <w:color w:val="000000"/>
          <w:sz w:val="20"/>
          <w:szCs w:val="20"/>
        </w:rPr>
        <w:t>doc</w:t>
      </w:r>
      <w:proofErr w:type="spellEnd"/>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rPr>
        <w:t>docx</w:t>
      </w:r>
      <w:proofErr w:type="spellEnd"/>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rPr>
        <w:t>odt</w:t>
      </w:r>
      <w:proofErr w:type="spellEnd"/>
      <w:r w:rsidRPr="00E0344B">
        <w:rPr>
          <w:rFonts w:ascii="Times New Roman" w:hAnsi="Times New Roman" w:cs="Times New Roman"/>
          <w:bCs/>
          <w:color w:val="000000"/>
          <w:sz w:val="20"/>
          <w:szCs w:val="20"/>
        </w:rPr>
        <w:t xml:space="preserve"> - для документов с текстовым содержанием, </w:t>
      </w:r>
      <w:r>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не включающим формулы;</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w:t>
      </w:r>
      <w:proofErr w:type="spellStart"/>
      <w:r w:rsidRPr="00E0344B">
        <w:rPr>
          <w:rFonts w:ascii="Times New Roman" w:hAnsi="Times New Roman" w:cs="Times New Roman"/>
          <w:bCs/>
          <w:color w:val="000000"/>
          <w:sz w:val="20"/>
          <w:szCs w:val="20"/>
        </w:rPr>
        <w:t>pdf</w:t>
      </w:r>
      <w:proofErr w:type="spellEnd"/>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rPr>
        <w:t>jpg</w:t>
      </w:r>
      <w:proofErr w:type="spellEnd"/>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rPr>
        <w:t>jpeg</w:t>
      </w:r>
      <w:proofErr w:type="spellEnd"/>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lang w:val="en-US"/>
        </w:rPr>
        <w:t>png</w:t>
      </w:r>
      <w:proofErr w:type="spellEnd"/>
      <w:r w:rsidRPr="00E0344B">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lang w:val="en-US"/>
        </w:rPr>
        <w:t>bmp</w:t>
      </w:r>
      <w:r w:rsidRPr="00E0344B">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lang w:val="en-US"/>
        </w:rPr>
        <w:t>tiff</w:t>
      </w:r>
      <w:r w:rsidRPr="00E0344B">
        <w:rPr>
          <w:rFonts w:ascii="Times New Roman" w:hAnsi="Times New Roman" w:cs="Times New Roman"/>
          <w:bCs/>
          <w:color w:val="000000"/>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 xml:space="preserve">г) </w:t>
      </w:r>
      <w:r w:rsidRPr="00E0344B">
        <w:rPr>
          <w:rFonts w:ascii="Times New Roman" w:hAnsi="Times New Roman" w:cs="Times New Roman"/>
          <w:bCs/>
          <w:color w:val="000000"/>
          <w:sz w:val="20"/>
          <w:szCs w:val="20"/>
          <w:lang w:val="en-US"/>
        </w:rPr>
        <w:t>zip</w:t>
      </w:r>
      <w:r w:rsidRPr="00E0344B">
        <w:rPr>
          <w:rFonts w:ascii="Times New Roman" w:hAnsi="Times New Roman" w:cs="Times New Roman"/>
          <w:bCs/>
          <w:color w:val="000000"/>
          <w:sz w:val="20"/>
          <w:szCs w:val="20"/>
        </w:rPr>
        <w:t xml:space="preserve">, </w:t>
      </w:r>
      <w:proofErr w:type="spellStart"/>
      <w:r w:rsidRPr="00E0344B">
        <w:rPr>
          <w:rFonts w:ascii="Times New Roman" w:hAnsi="Times New Roman" w:cs="Times New Roman"/>
          <w:bCs/>
          <w:color w:val="000000"/>
          <w:sz w:val="20"/>
          <w:szCs w:val="20"/>
          <w:lang w:val="en-US"/>
        </w:rPr>
        <w:t>rar</w:t>
      </w:r>
      <w:proofErr w:type="spellEnd"/>
      <w:r w:rsidRPr="00E0344B">
        <w:rPr>
          <w:rFonts w:ascii="Times New Roman" w:hAnsi="Times New Roman" w:cs="Times New Roman"/>
          <w:bCs/>
          <w:color w:val="000000"/>
          <w:sz w:val="20"/>
          <w:szCs w:val="20"/>
        </w:rPr>
        <w:t xml:space="preserve"> – для сжатых документов в один файл;</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 xml:space="preserve">д) </w:t>
      </w:r>
      <w:r w:rsidRPr="00E0344B">
        <w:rPr>
          <w:rFonts w:ascii="Times New Roman" w:hAnsi="Times New Roman" w:cs="Times New Roman"/>
          <w:bCs/>
          <w:color w:val="000000"/>
          <w:sz w:val="20"/>
          <w:szCs w:val="20"/>
          <w:lang w:val="en-US"/>
        </w:rPr>
        <w:t>sig</w:t>
      </w:r>
      <w:r w:rsidRPr="00E0344B">
        <w:rPr>
          <w:rFonts w:ascii="Times New Roman" w:hAnsi="Times New Roman" w:cs="Times New Roman"/>
          <w:bCs/>
          <w:color w:val="000000"/>
          <w:sz w:val="20"/>
          <w:szCs w:val="20"/>
        </w:rPr>
        <w:t xml:space="preserve"> – для открепленной усиленной квалифицированной </w:t>
      </w:r>
      <w:r w:rsidRPr="00E0344B">
        <w:rPr>
          <w:rFonts w:ascii="Times New Roman" w:hAnsi="Times New Roman" w:cs="Times New Roman"/>
          <w:bCs/>
          <w:color w:val="000000"/>
          <w:sz w:val="20"/>
          <w:szCs w:val="20"/>
        </w:rPr>
        <w:lastRenderedPageBreak/>
        <w:t>электронной подписи.</w:t>
      </w:r>
      <w:r>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0344B">
        <w:rPr>
          <w:rFonts w:ascii="Times New Roman" w:hAnsi="Times New Roman" w:cs="Times New Roman"/>
          <w:bCs/>
          <w:color w:val="000000"/>
          <w:sz w:val="20"/>
          <w:szCs w:val="20"/>
        </w:rPr>
        <w:t>dpi</w:t>
      </w:r>
      <w:proofErr w:type="spellEnd"/>
      <w:r w:rsidRPr="00E0344B">
        <w:rPr>
          <w:rFonts w:ascii="Times New Roman" w:hAnsi="Times New Roman" w:cs="Times New Roman"/>
          <w:bCs/>
          <w:color w:val="000000"/>
          <w:sz w:val="20"/>
          <w:szCs w:val="2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"черно-белый" (при отсутствии в документе графических изображений и (или) цветного текста);</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"оттенки серого" (при наличии в документе графических изображений, отличных от цветного графического изображения);</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"цветной" или "режим полной цветопередачи" (при наличии в документе цветных графических изображений либо цветного текста).</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8" w:name="_Hlk79014273"/>
      <w:r w:rsidRPr="00E0344B">
        <w:rPr>
          <w:rFonts w:ascii="Times New Roman" w:hAnsi="Times New Roman" w:cs="Times New Roman"/>
          <w:bCs/>
          <w:color w:val="000000"/>
          <w:sz w:val="20"/>
          <w:szCs w:val="20"/>
        </w:rPr>
        <w:t xml:space="preserve">Административного регламента </w:t>
      </w:r>
      <w:bookmarkEnd w:id="8"/>
      <w:r w:rsidRPr="00E0344B">
        <w:rPr>
          <w:rFonts w:ascii="Times New Roman" w:hAnsi="Times New Roman" w:cs="Times New Roman"/>
          <w:bCs/>
          <w:color w:val="000000"/>
          <w:sz w:val="20"/>
          <w:szCs w:val="2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E0344B">
        <w:rPr>
          <w:rFonts w:ascii="Times New Roman" w:hAnsi="Times New Roman" w:cs="Times New Roman"/>
          <w:bCs/>
          <w:color w:val="000000"/>
          <w:sz w:val="20"/>
          <w:szCs w:val="20"/>
          <w:lang w:val="en-US"/>
        </w:rPr>
        <w:t>c</w:t>
      </w:r>
      <w:r w:rsidRPr="00E0344B">
        <w:rPr>
          <w:rFonts w:ascii="Times New Roman" w:hAnsi="Times New Roman" w:cs="Times New Roman"/>
          <w:bCs/>
          <w:color w:val="000000"/>
          <w:sz w:val="20"/>
          <w:szCs w:val="20"/>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E0344B">
        <w:rPr>
          <w:rFonts w:ascii="Times New Roman" w:hAnsi="Times New Roman" w:cs="Times New Roman"/>
          <w:bCs/>
          <w:color w:val="000000"/>
          <w:sz w:val="20"/>
          <w:szCs w:val="20"/>
          <w:vertAlign w:val="superscript"/>
        </w:rPr>
        <w:t>1</w:t>
      </w:r>
      <w:r w:rsidRPr="00E0344B">
        <w:rPr>
          <w:rFonts w:ascii="Times New Roman" w:hAnsi="Times New Roman" w:cs="Times New Roman"/>
          <w:bCs/>
          <w:color w:val="000000"/>
          <w:sz w:val="20"/>
          <w:szCs w:val="20"/>
        </w:rPr>
        <w:t xml:space="preserve"> Градостроительного кодекса Российской Федерации.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а) 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0"/>
          <w:szCs w:val="20"/>
        </w:rPr>
        <w:t xml:space="preserve"> </w:t>
      </w:r>
      <w:r w:rsidRPr="00E0344B">
        <w:rPr>
          <w:rFonts w:ascii="Times New Roman" w:eastAsia="Calibri" w:hAnsi="Times New Roman" w:cs="Times New Roman"/>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14:paraId="11016E85" w14:textId="22C70707" w:rsidR="00E0344B" w:rsidRPr="00E0344B" w:rsidRDefault="00E0344B" w:rsidP="00E0344B">
      <w:pPr>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b/>
          <w:bCs/>
          <w:color w:val="000000"/>
          <w:sz w:val="20"/>
          <w:szCs w:val="20"/>
        </w:rPr>
        <w:t xml:space="preserve"> </w:t>
      </w:r>
      <w:r w:rsidRPr="00E0344B">
        <w:rPr>
          <w:rFonts w:ascii="Times New Roman" w:hAnsi="Times New Roman" w:cs="Times New Roman"/>
          <w:bCs/>
          <w:color w:val="000000"/>
          <w:sz w:val="20"/>
          <w:szCs w:val="20"/>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 xml:space="preserve">В случае </w:t>
      </w:r>
      <w:r w:rsidRPr="00E0344B">
        <w:rPr>
          <w:rFonts w:ascii="Times New Roman" w:hAnsi="Times New Roman" w:cs="Times New Roman"/>
          <w:bCs/>
          <w:color w:val="000000"/>
          <w:sz w:val="20"/>
          <w:szCs w:val="20"/>
        </w:rPr>
        <w:lastRenderedPageBreak/>
        <w:t>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 xml:space="preserve">Срок предоставления </w:t>
      </w:r>
      <w:r w:rsidRPr="00E0344B">
        <w:rPr>
          <w:rFonts w:ascii="Times New Roman" w:hAnsi="Times New Roman" w:cs="Times New Roman"/>
          <w:b/>
          <w:color w:val="000000"/>
          <w:sz w:val="20"/>
          <w:szCs w:val="20"/>
        </w:rPr>
        <w:t>муниципальной</w:t>
      </w:r>
      <w:r w:rsidRPr="00E0344B">
        <w:rPr>
          <w:rFonts w:ascii="Times New Roman" w:hAnsi="Times New Roman" w:cs="Times New Roman"/>
          <w:b/>
          <w:bCs/>
          <w:color w:val="000000"/>
          <w:sz w:val="20"/>
          <w:szCs w:val="20"/>
        </w:rPr>
        <w:t xml:space="preserve"> услуги, в том числе с учетом необходимости обращения в организации, участвующие в предоставлении </w:t>
      </w:r>
      <w:r w:rsidRPr="00E0344B">
        <w:rPr>
          <w:rFonts w:ascii="Times New Roman" w:hAnsi="Times New Roman" w:cs="Times New Roman"/>
          <w:b/>
          <w:color w:val="000000"/>
          <w:sz w:val="20"/>
          <w:szCs w:val="20"/>
        </w:rPr>
        <w:t>муниципальной</w:t>
      </w:r>
      <w:r w:rsidRPr="00E0344B">
        <w:rPr>
          <w:rFonts w:ascii="Times New Roman" w:hAnsi="Times New Roman" w:cs="Times New Roman"/>
          <w:b/>
          <w:bCs/>
          <w:color w:val="000000"/>
          <w:sz w:val="20"/>
          <w:szCs w:val="20"/>
        </w:rPr>
        <w:t xml:space="preserve"> услуги, срок приостановления предоставления</w:t>
      </w:r>
      <w:r w:rsidRPr="00E0344B">
        <w:rPr>
          <w:rFonts w:ascii="Times New Roman" w:hAnsi="Times New Roman" w:cs="Times New Roman"/>
          <w:b/>
          <w:color w:val="000000"/>
          <w:sz w:val="20"/>
          <w:szCs w:val="20"/>
        </w:rPr>
        <w:t xml:space="preserve"> муниципальной</w:t>
      </w:r>
      <w:r w:rsidRPr="00E0344B">
        <w:rPr>
          <w:rFonts w:ascii="Times New Roman" w:hAnsi="Times New Roman" w:cs="Times New Roman"/>
          <w:b/>
          <w:bCs/>
          <w:color w:val="000000"/>
          <w:sz w:val="20"/>
          <w:szCs w:val="20"/>
        </w:rPr>
        <w:t xml:space="preserve"> услуги, срок выдачи (направления) документов, являющихся результатом предоставления </w:t>
      </w:r>
      <w:r w:rsidRPr="00E0344B">
        <w:rPr>
          <w:rFonts w:ascii="Times New Roman" w:hAnsi="Times New Roman" w:cs="Times New Roman"/>
          <w:b/>
          <w:color w:val="000000"/>
          <w:sz w:val="20"/>
          <w:szCs w:val="20"/>
        </w:rPr>
        <w:t>муниципальной</w:t>
      </w:r>
      <w:r w:rsidRPr="00E0344B">
        <w:rPr>
          <w:rFonts w:ascii="Times New Roman" w:hAnsi="Times New Roman" w:cs="Times New Roman"/>
          <w:b/>
          <w:bCs/>
          <w:color w:val="000000"/>
          <w:sz w:val="20"/>
          <w:szCs w:val="20"/>
        </w:rPr>
        <w:t xml:space="preserve"> услуги</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2.11. Срок предоставления услуги составляет:</w:t>
      </w:r>
      <w:r>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E0344B">
        <w:rPr>
          <w:rFonts w:ascii="Times New Roman" w:hAnsi="Times New Roman" w:cs="Times New Roman"/>
          <w:bCs/>
          <w:color w:val="000000"/>
          <w:sz w:val="20"/>
          <w:szCs w:val="20"/>
          <w:vertAlign w:val="superscript"/>
        </w:rPr>
        <w:t>1</w:t>
      </w:r>
      <w:r w:rsidRPr="00E0344B">
        <w:rPr>
          <w:rFonts w:ascii="Times New Roman" w:hAnsi="Times New Roman" w:cs="Times New Roman"/>
          <w:bCs/>
          <w:color w:val="000000"/>
          <w:sz w:val="20"/>
          <w:szCs w:val="20"/>
        </w:rPr>
        <w:t xml:space="preserve"> Градостроительного кодекса Российской Федерации;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не более двадцати рабочих дней со дня поступления уведомления о планируемом строительстве, уведомления об изменении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параметров в Уполномоченный орган, в случае, предусмотренном частью 8 статьи 51</w:t>
      </w:r>
      <w:r w:rsidRPr="00E0344B">
        <w:rPr>
          <w:rFonts w:ascii="Times New Roman" w:hAnsi="Times New Roman" w:cs="Times New Roman"/>
          <w:bCs/>
          <w:color w:val="000000"/>
          <w:sz w:val="20"/>
          <w:szCs w:val="20"/>
          <w:vertAlign w:val="superscript"/>
        </w:rPr>
        <w:t>1</w:t>
      </w:r>
      <w:r w:rsidRPr="00E0344B">
        <w:rPr>
          <w:rFonts w:ascii="Times New Roman" w:hAnsi="Times New Roman" w:cs="Times New Roman"/>
          <w:bCs/>
          <w:color w:val="000000"/>
          <w:sz w:val="20"/>
          <w:szCs w:val="20"/>
        </w:rPr>
        <w:t xml:space="preserve"> Градостроительного кодекса Российской Федерации.</w:t>
      </w:r>
      <w:r>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перечень оснований для приостановления или отказа в предоставлении муниципальной услуги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CB367C6" w14:textId="02B757FA" w:rsidR="00E0344B" w:rsidRPr="00E0344B" w:rsidRDefault="00E0344B" w:rsidP="00E0344B">
      <w:pPr>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bCs/>
          <w:color w:val="000000"/>
          <w:sz w:val="20"/>
          <w:szCs w:val="20"/>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
          <w:bCs/>
          <w:color w:val="000000"/>
        </w:rPr>
        <w:t>Исчерпывающий перечень оснований для отказа в приеме документов, необходимых для предоставления муниципальной услуги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в) представленные документы содержат подчистки и исправления текста; </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0344B">
        <w:rPr>
          <w:rFonts w:ascii="Times New Roman" w:hAnsi="Times New Roman" w:cs="Times New Roman"/>
          <w:bCs/>
          <w:color w:val="000000"/>
          <w:sz w:val="20"/>
          <w:szCs w:val="20"/>
          <w:vertAlign w:val="superscript"/>
        </w:rPr>
        <w:t xml:space="preserve">1 </w:t>
      </w:r>
      <w:r w:rsidRPr="00E0344B">
        <w:rPr>
          <w:rFonts w:ascii="Times New Roman" w:hAnsi="Times New Roman" w:cs="Times New Roman"/>
          <w:bCs/>
          <w:color w:val="000000"/>
          <w:sz w:val="20"/>
          <w:szCs w:val="20"/>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r w:rsidR="00B371F8">
        <w:rPr>
          <w:rFonts w:ascii="Times New Roman" w:hAnsi="Times New Roman" w:cs="Times New Roman"/>
          <w:sz w:val="20"/>
          <w:szCs w:val="20"/>
        </w:rPr>
        <w:t xml:space="preserve"> </w:t>
      </w:r>
      <w:r w:rsidRPr="00E0344B">
        <w:rPr>
          <w:rFonts w:ascii="Times New Roman" w:hAnsi="Times New Roman" w:cs="Times New Roman"/>
          <w:b/>
          <w:bCs/>
          <w:color w:val="000000"/>
          <w:sz w:val="20"/>
          <w:szCs w:val="20"/>
        </w:rPr>
        <w:t>Описание результата предоставления муниципальной услуги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2.18. Результатом предоставления услуги является:</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б) уведомление о несоответствии в случае наличия оснований, указанных в пункте 2.20 настоящего Административного регламента.</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2.20. Исчерпывающий перечень оснований для направления заявителю уведомления о несоответствии:</w:t>
      </w:r>
    </w:p>
    <w:p w14:paraId="3D4EDC41" w14:textId="0C73C4F0" w:rsidR="00E0344B" w:rsidRPr="00E0344B" w:rsidRDefault="00E0344B" w:rsidP="00E0344B">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уведомление о планируемом строительстве, уведомление об изменении параметров подано или направлено</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лицом, не являющимся</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застройщиком в связи с отсутствием у него прав на земельный участок;</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г) в срок, указанный в части </w:t>
      </w:r>
      <w:r w:rsidRPr="00E0344B">
        <w:rPr>
          <w:rFonts w:ascii="Times New Roman" w:hAnsi="Times New Roman" w:cs="Times New Roman"/>
          <w:bCs/>
          <w:color w:val="000000"/>
          <w:sz w:val="20"/>
          <w:szCs w:val="20"/>
        </w:rPr>
        <w:lastRenderedPageBreak/>
        <w:t>9 статьи 51</w:t>
      </w:r>
      <w:r w:rsidRPr="00E0344B">
        <w:rPr>
          <w:rFonts w:ascii="Times New Roman" w:hAnsi="Times New Roman" w:cs="Times New Roman"/>
          <w:bCs/>
          <w:color w:val="000000"/>
          <w:sz w:val="20"/>
          <w:szCs w:val="20"/>
          <w:vertAlign w:val="superscript"/>
        </w:rPr>
        <w:t>1</w:t>
      </w:r>
      <w:r w:rsidRPr="00E0344B">
        <w:rPr>
          <w:rFonts w:ascii="Times New Roman" w:hAnsi="Times New Roman" w:cs="Times New Roman"/>
          <w:bCs/>
          <w:color w:val="000000"/>
          <w:sz w:val="20"/>
          <w:szCs w:val="2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2.21. Результат предоставления услуги, указанный в пункте 2.18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B371F8">
        <w:rPr>
          <w:rFonts w:ascii="Times New Roman" w:hAnsi="Times New Roman" w:cs="Times New Roman"/>
          <w:bCs/>
          <w:color w:val="000000"/>
          <w:sz w:val="20"/>
          <w:szCs w:val="20"/>
        </w:rPr>
        <w:t xml:space="preserve"> </w:t>
      </w:r>
      <w:r w:rsidRPr="00E0344B">
        <w:rPr>
          <w:rFonts w:ascii="Times New Roman" w:eastAsia="Calibri" w:hAnsi="Times New Roman" w:cs="Times New Roman"/>
          <w:b/>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2.22. Предоставление услуги осуществляется без взимания платы.</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w:t>
      </w:r>
      <w:proofErr w:type="spellStart"/>
      <w:r w:rsidRPr="00E0344B">
        <w:rPr>
          <w:rFonts w:ascii="Times New Roman" w:hAnsi="Times New Roman" w:cs="Times New Roman"/>
          <w:bCs/>
          <w:color w:val="000000"/>
          <w:sz w:val="20"/>
          <w:szCs w:val="20"/>
        </w:rPr>
        <w:t>подан:а</w:t>
      </w:r>
      <w:proofErr w:type="spellEnd"/>
      <w:r w:rsidRPr="00E0344B">
        <w:rPr>
          <w:rFonts w:ascii="Times New Roman" w:hAnsi="Times New Roman" w:cs="Times New Roman"/>
          <w:bCs/>
          <w:color w:val="000000"/>
          <w:sz w:val="20"/>
          <w:szCs w:val="20"/>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б) в электронной форме посредством электронной почты. </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2.24. Результат предоставления услуги (его копия или сведения, содержащиеся в нем):</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 местного самоуправления муниципального района;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"а" пункта 2.20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
          <w:bCs/>
          <w:color w:val="000000"/>
        </w:rPr>
        <w:t>Порядок исправления допущенных опечаток и ошибок в выданных в результате предоставления муниципальной услуги документах</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2.25. Порядок исправления допущенных опечаток и ошибок в уведомлении о соответствии, уведомлении о несоответствии.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 а) несоответствие заявителя кругу лиц, указанных в пункте 2.2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б) отсутствие факта допущения опечаток и ошибок</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в уведомлении о соответствии, уведомлении о несоответствии.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2.27. Порядок выдачи дубликата уведомления о соответствии, уведомления о несоответствии.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w:t>
      </w:r>
      <w:r w:rsidRPr="00E0344B">
        <w:rPr>
          <w:rFonts w:ascii="Times New Roman" w:hAnsi="Times New Roman" w:cs="Times New Roman"/>
          <w:bCs/>
          <w:color w:val="000000"/>
          <w:sz w:val="20"/>
          <w:szCs w:val="20"/>
        </w:rPr>
        <w:lastRenderedPageBreak/>
        <w:t>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2.28. Исчерпывающий перечень оснований для отказа в выдаче дубликата уведомления о соответствии, уведомления о несоответствии: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несоответствие заявителя кругу лиц, указанных в пункте 2.2 настоящего Административного регламента.</w:t>
      </w:r>
      <w:r w:rsidR="00B371F8">
        <w:rPr>
          <w:rFonts w:ascii="Times New Roman" w:hAnsi="Times New Roman" w:cs="Times New Roman"/>
          <w:bCs/>
          <w:color w:val="000000"/>
          <w:sz w:val="20"/>
          <w:szCs w:val="20"/>
        </w:rPr>
        <w:t xml:space="preserve"> </w:t>
      </w:r>
      <w:r w:rsidRPr="00E0344B">
        <w:rPr>
          <w:rFonts w:ascii="Times New Roman" w:hAnsi="Times New Roman" w:cs="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B371F8">
        <w:rPr>
          <w:rFonts w:ascii="Times New Roman" w:hAnsi="Times New Roman" w:cs="Times New Roman"/>
          <w:bCs/>
          <w:color w:val="000000"/>
          <w:sz w:val="20"/>
          <w:szCs w:val="20"/>
        </w:rPr>
        <w:t xml:space="preserve"> </w:t>
      </w:r>
      <w:r w:rsidRPr="00E0344B">
        <w:rPr>
          <w:rFonts w:ascii="Times New Roman" w:hAnsi="Times New Roman" w:cs="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2.30. Услуги, необходимые и обязательные для предоставления муниципальной услуги, отсутствуют.</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2.31. При предоставлении муниципальной услуги запрещается требовать от заявителя:</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администрации Завитинского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675A5C" w14:textId="2B254096" w:rsidR="00E0344B" w:rsidRPr="00B371F8" w:rsidRDefault="00E0344B" w:rsidP="00E0344B">
      <w:pPr>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bCs/>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B371F8">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B371F8">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Требования к помещениям, в которых предоставляется муниципальная услуга</w:t>
      </w:r>
    </w:p>
    <w:p w14:paraId="2AE6675C" w14:textId="5BDF0751" w:rsidR="00E0344B" w:rsidRPr="00B371F8" w:rsidRDefault="00E0344B" w:rsidP="00E0344B">
      <w:pPr>
        <w:widowControl w:val="0"/>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2.32. Местоположение административных зданий, в которых осуществляется прием </w:t>
      </w:r>
      <w:r w:rsidRPr="00E0344B">
        <w:rPr>
          <w:rFonts w:ascii="Times New Roman" w:hAnsi="Times New Roman" w:cs="Times New Roman"/>
          <w:bCs/>
          <w:color w:val="000000"/>
          <w:sz w:val="20"/>
          <w:szCs w:val="20"/>
        </w:rPr>
        <w:t>уведомлений о планируемом строительстве, уведомлений об изменении параметров</w:t>
      </w:r>
      <w:r w:rsidRPr="00E0344B">
        <w:rPr>
          <w:rFonts w:ascii="Times New Roman" w:hAnsi="Times New Roman" w:cs="Times New Roman"/>
          <w:color w:val="000000"/>
          <w:sz w:val="20"/>
          <w:szCs w:val="2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Федерации, и транспортных средств, перевозящих таких инвалидов и (или) детей-инвалидов.</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наименование;</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местонахождение и юридический адрес;</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режим работы;</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график приема;</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номера телефонов для справок.</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Помещения, в которых предоставляется муниципальная услуга, оснащаются:</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противопожарной системой и средствами пожаротушения;</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системой оповещения о возникновении чрезвычайной ситуации;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средствами оказания первой медицинской помощи;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туалетными комнатами для посетителей.</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Зал ожидания Заявителей оборудуется стульями, скамьями, количество которых определяется исходя из</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фактической нагрузки и возможностей для их размещения в помещении, а также информационными стендами.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Тексты </w:t>
      </w:r>
      <w:r w:rsidRPr="00E0344B">
        <w:rPr>
          <w:rFonts w:ascii="Times New Roman" w:hAnsi="Times New Roman" w:cs="Times New Roman"/>
          <w:color w:val="000000"/>
          <w:sz w:val="20"/>
          <w:szCs w:val="20"/>
        </w:rPr>
        <w:lastRenderedPageBreak/>
        <w:t>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Места приема Заявителей оборудуются информационными табличками (вывесками) с указанием:</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номера кабинета и наименования отдела;</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фамилии, имени и отчества (последнее – при наличии), должности ответственного лица за прием документов;</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графика приема Заявителей.</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При предоставлении муниципальной услуги инвалидам обеспечиваются:</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возможность беспрепятственного доступа к объекту (зданию, помещению), в котором предоставляется муниципальная услуга;</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сопровождение инвалидов, имеющих стойкие расстройства функции зрения и самостоятельного передвижения;</w:t>
      </w:r>
      <w:r w:rsid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F1C09E7" w14:textId="052D2165" w:rsidR="00E0344B" w:rsidRPr="00B371F8" w:rsidRDefault="00E0344B" w:rsidP="00E0344B">
      <w:pPr>
        <w:widowControl w:val="0"/>
        <w:autoSpaceDE w:val="0"/>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дублирование необходимой для инвалидов звуковой и зрительной информации, а также надписей, знаков и иной текстовой</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и графической информации знаками, выполненными рельефно-точечным шрифтом Брайля;</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допуск сурдопереводчика и </w:t>
      </w:r>
      <w:proofErr w:type="spellStart"/>
      <w:r w:rsidRPr="00E0344B">
        <w:rPr>
          <w:rFonts w:ascii="Times New Roman" w:hAnsi="Times New Roman" w:cs="Times New Roman"/>
          <w:color w:val="000000"/>
          <w:sz w:val="20"/>
          <w:szCs w:val="20"/>
        </w:rPr>
        <w:t>тифлосурдопереводчика</w:t>
      </w:r>
      <w:proofErr w:type="spellEnd"/>
      <w:r w:rsidRPr="00E0344B">
        <w:rPr>
          <w:rFonts w:ascii="Times New Roman" w:hAnsi="Times New Roman" w:cs="Times New Roman"/>
          <w:color w:val="000000"/>
          <w:sz w:val="20"/>
          <w:szCs w:val="20"/>
        </w:rPr>
        <w:t>;</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допуск собаки-проводника при наличии документа, подтверждающего ее специальное обучение, на</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объекты (здания, помещения), в которых предоставляются муниципальная услуги;</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оказание инвалидам помощи в преодолении барьеров, мешающих получению ими муниципальных услуг наравне с другими лицами.</w:t>
      </w:r>
      <w:r w:rsidR="00B371F8">
        <w:rPr>
          <w:rFonts w:ascii="Times New Roman" w:hAnsi="Times New Roman" w:cs="Times New Roman"/>
          <w:color w:val="000000"/>
          <w:sz w:val="20"/>
          <w:szCs w:val="20"/>
        </w:rPr>
        <w:t xml:space="preserve"> </w:t>
      </w:r>
      <w:r w:rsidRPr="00E0344B">
        <w:rPr>
          <w:rFonts w:ascii="Times New Roman" w:hAnsi="Times New Roman" w:cs="Times New Roman"/>
          <w:b/>
          <w:bCs/>
          <w:color w:val="000000"/>
          <w:sz w:val="20"/>
          <w:szCs w:val="20"/>
        </w:rPr>
        <w:t>Показатели доступности и качества муниципальной услуги</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2.33. Основными показателями доступности предоставления муниципальной услуги являются:</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возможность получения заявителем уведомлений о предоставлении муниципальной услуги с помощью Единого портала,</w:t>
      </w:r>
      <w:r w:rsidRPr="00E0344B">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регионального портала;</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2.34. Основными показателями качества предоставления муниципальной услуги являются:</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отсутствие нарушений установленных сроков в процессе предоставления муниципальной услуги;</w:t>
      </w:r>
      <w:r w:rsidR="00B371F8">
        <w:rPr>
          <w:rFonts w:ascii="Times New Roman" w:hAnsi="Times New Roman" w:cs="Times New Roman"/>
          <w:color w:val="000000"/>
          <w:sz w:val="20"/>
          <w:szCs w:val="20"/>
        </w:rPr>
        <w:t xml:space="preserve"> </w:t>
      </w:r>
      <w:r w:rsidRPr="00E0344B">
        <w:rPr>
          <w:rFonts w:ascii="Times New Roman" w:hAnsi="Times New Roman" w:cs="Times New Roman"/>
          <w:bCs/>
          <w:color w:val="000000"/>
          <w:sz w:val="20"/>
          <w:szCs w:val="20"/>
        </w:rPr>
        <w:t>отсутствие заявлений об оспаривании решений, действий (бездействия)</w:t>
      </w:r>
      <w:r w:rsidR="00B371F8">
        <w:rPr>
          <w:rFonts w:ascii="Times New Roman" w:hAnsi="Times New Roman" w:cs="Times New Roman"/>
          <w:bCs/>
          <w:color w:val="000000"/>
          <w:sz w:val="20"/>
          <w:szCs w:val="20"/>
        </w:rPr>
        <w:t xml:space="preserve"> </w:t>
      </w:r>
      <w:r w:rsidRPr="00E0344B">
        <w:rPr>
          <w:rFonts w:ascii="Times New Roman" w:hAnsi="Times New Roman" w:cs="Times New Roman"/>
          <w:bCs/>
          <w:color w:val="000000"/>
          <w:sz w:val="20"/>
          <w:szCs w:val="20"/>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B371F8">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 xml:space="preserve">Раздел </w:t>
      </w:r>
      <w:r w:rsidRPr="00E0344B">
        <w:rPr>
          <w:rFonts w:ascii="Times New Roman" w:hAnsi="Times New Roman" w:cs="Times New Roman"/>
          <w:b/>
          <w:color w:val="000000"/>
          <w:sz w:val="20"/>
          <w:szCs w:val="20"/>
          <w:lang w:val="en-US"/>
        </w:rPr>
        <w:t>III</w:t>
      </w:r>
      <w:r w:rsidRPr="00E0344B">
        <w:rPr>
          <w:rFonts w:ascii="Times New Roman" w:hAnsi="Times New Roman" w:cs="Times New Roman"/>
          <w:b/>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7610473" w14:textId="27212E9D" w:rsidR="00E0344B" w:rsidRPr="00B371F8" w:rsidRDefault="00E0344B" w:rsidP="00B371F8">
      <w:pPr>
        <w:widowControl w:val="0"/>
        <w:autoSpaceDE w:val="0"/>
        <w:spacing w:after="0" w:line="240" w:lineRule="auto"/>
        <w:jc w:val="both"/>
        <w:rPr>
          <w:rFonts w:ascii="Times New Roman" w:hAnsi="Times New Roman" w:cs="Times New Roman"/>
          <w:b/>
          <w:bCs/>
          <w:color w:val="000000"/>
          <w:sz w:val="20"/>
          <w:szCs w:val="20"/>
        </w:rPr>
      </w:pPr>
      <w:r w:rsidRPr="00E0344B">
        <w:rPr>
          <w:rFonts w:ascii="Times New Roman" w:hAnsi="Times New Roman" w:cs="Times New Roman"/>
          <w:b/>
          <w:bCs/>
          <w:color w:val="000000"/>
          <w:sz w:val="20"/>
          <w:szCs w:val="20"/>
        </w:rPr>
        <w:t>Исчерпывающий перечень административных процедур</w:t>
      </w:r>
      <w:r w:rsidR="00B371F8">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3.1. Предоставление муниципальной услуги включает в себя следующие административные процедуры:</w:t>
      </w:r>
      <w:r w:rsidR="00B371F8">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прием, проверка документов и регистрация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w:t>
      </w:r>
      <w:r w:rsid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«Единая система межведомственного электронного взаимодействия» (далее – СМЭВ);</w:t>
      </w:r>
      <w:r w:rsidR="00B371F8">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рассмотрение документов и сведений;</w:t>
      </w:r>
    </w:p>
    <w:p w14:paraId="4CD4CD1D" w14:textId="6AC78B45" w:rsidR="00E0344B" w:rsidRPr="00B371F8" w:rsidRDefault="00E0344B" w:rsidP="00B371F8">
      <w:pPr>
        <w:widowControl w:val="0"/>
        <w:tabs>
          <w:tab w:val="left" w:pos="567"/>
        </w:tabs>
        <w:spacing w:after="0" w:line="240" w:lineRule="auto"/>
        <w:contextualSpacing/>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принятие решения;</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выдача результата. Описание административных процедур представлено в Приложении № 6 к настоящему Административному регламенту.</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Перечень административных процедур (действий) при предоставлении муниципальной услуги услуг в электронной форме</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3.2. При предоставлении муниципальной услуги в электронной форме заявителю обеспечиваются:</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получение информации о порядке и сроках предоставлениям муниципальной услуги;</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формирование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sidRPr="00B371F8">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прием и регистрация Уполномоченным органом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и иных документов, необходимых для предоставления муниципальной услуги;</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получение результата предоставления муниципальной услуги; </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получение сведений о ходе рассмотрения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осуществление оценки качества предоставления муниципальной услуги;</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Порядок осуществления административных процедур (действий)</w:t>
      </w:r>
      <w:r w:rsidRPr="00E0344B">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в электронной форме</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3.3. Формирование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Формирование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осуществляется посредством заполнения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на Едином портале, региональном портале, без необходимости дополнительной подачи заявления в какой-либо иной форме.</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Форматно-логическая проверка сформированного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осуществляется после заполнения заявителем каждого из полей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При выявлении некорректно заполненного поля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При формировании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заявителю обеспечивается:</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а) возможность копирования и сохранения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и иных документов, указанных в Административном регламенте, необходимых для предоставления муниципальной услуги;</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б) возможность печати на бумажном носителе копии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r w:rsidR="00B371F8" w:rsidRPr="00B371F8">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в) сохранение ранее </w:t>
      </w:r>
      <w:r w:rsidRPr="00E0344B">
        <w:rPr>
          <w:rFonts w:ascii="Times New Roman" w:hAnsi="Times New Roman" w:cs="Times New Roman"/>
          <w:color w:val="000000"/>
          <w:sz w:val="20"/>
          <w:szCs w:val="20"/>
        </w:rPr>
        <w:lastRenderedPageBreak/>
        <w:t xml:space="preserve">введенных в электронную форму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w:t>
      </w:r>
    </w:p>
    <w:p w14:paraId="7E0D6E42" w14:textId="2F51AC2F" w:rsidR="00E0344B" w:rsidRPr="00E0344B" w:rsidRDefault="00E0344B" w:rsidP="00BD3A07">
      <w:pPr>
        <w:widowControl w:val="0"/>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г) заполнение полей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д) возможность вернуться на любой из этапов заполнения электронной формы </w:t>
      </w:r>
      <w:r w:rsidRPr="00E0344B">
        <w:rPr>
          <w:rFonts w:ascii="Times New Roman" w:hAnsi="Times New Roman" w:cs="Times New Roman"/>
          <w:bCs/>
          <w:color w:val="000000"/>
          <w:sz w:val="20"/>
          <w:szCs w:val="20"/>
        </w:rPr>
        <w:t>уведомления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без потери ранее введенной информации;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е) возможность доступа заявителя на Едином портале, региональном портале, к ранее поданным им </w:t>
      </w:r>
      <w:r w:rsidRPr="00E0344B">
        <w:rPr>
          <w:rFonts w:ascii="Times New Roman" w:hAnsi="Times New Roman" w:cs="Times New Roman"/>
          <w:bCs/>
          <w:color w:val="000000"/>
          <w:sz w:val="20"/>
          <w:szCs w:val="20"/>
        </w:rPr>
        <w:t>уведомлениям о планируемом строительстве, уведомлениям об изменении параметров</w:t>
      </w:r>
      <w:r w:rsidRPr="00E0344B">
        <w:rPr>
          <w:rFonts w:ascii="Times New Roman" w:hAnsi="Times New Roman" w:cs="Times New Roman"/>
          <w:color w:val="000000"/>
          <w:sz w:val="20"/>
          <w:szCs w:val="20"/>
        </w:rPr>
        <w:t xml:space="preserve"> в течение не менее одного года, а также к частично сформированным уведомлениям – в течение не менее 3 месяцев.</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Сформированное и подписанное </w:t>
      </w:r>
      <w:r w:rsidRPr="00E0344B">
        <w:rPr>
          <w:rFonts w:ascii="Times New Roman" w:hAnsi="Times New Roman" w:cs="Times New Roman"/>
          <w:bCs/>
          <w:color w:val="000000"/>
          <w:sz w:val="20"/>
          <w:szCs w:val="20"/>
        </w:rPr>
        <w:t>уведомление о планируемом строительстве, уведомление об изменении параметров</w:t>
      </w:r>
      <w:r w:rsidRPr="00E0344B">
        <w:rPr>
          <w:rFonts w:ascii="Times New Roman" w:hAnsi="Times New Roman" w:cs="Times New Roman"/>
          <w:color w:val="000000"/>
          <w:sz w:val="20"/>
          <w:szCs w:val="20"/>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4A507BE8" w14:textId="7A3E0E7F" w:rsidR="00E0344B" w:rsidRPr="00BD3A07" w:rsidRDefault="00E0344B" w:rsidP="00E0344B">
      <w:pPr>
        <w:autoSpaceDE w:val="0"/>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3.5. Электронное </w:t>
      </w:r>
      <w:r w:rsidRPr="00E0344B">
        <w:rPr>
          <w:rFonts w:ascii="Times New Roman" w:hAnsi="Times New Roman" w:cs="Times New Roman"/>
          <w:bCs/>
          <w:color w:val="000000"/>
          <w:sz w:val="20"/>
          <w:szCs w:val="20"/>
        </w:rPr>
        <w:t>уведомление о планируемом строительстве, уведомление об изменении параметров</w:t>
      </w:r>
      <w:r w:rsidRPr="00E0344B">
        <w:rPr>
          <w:rFonts w:ascii="Times New Roman" w:hAnsi="Times New Roman" w:cs="Times New Roman"/>
          <w:color w:val="000000"/>
          <w:sz w:val="20"/>
          <w:szCs w:val="20"/>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Ответственное должностное лицо:</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производит действия в соответствии с пунктом 3.4 настоящего Административного регламента.</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r w:rsidR="00BD3A07" w:rsidRPr="00BD3A07">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BD3A07" w:rsidRPr="00BD3A07">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При предоставлении муниципальной услуги в электронной форме заявителю направляется:</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3.8. Оценка качества предоставления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Оценка качества предоставления муниципальной услуги осуществляется в соответствии с </w:t>
      </w:r>
      <w:hyperlink r:id="rId19">
        <w:r w:rsidRPr="00E0344B">
          <w:rPr>
            <w:rStyle w:val="InternetLink"/>
            <w:rFonts w:ascii="Times New Roman" w:hAnsi="Times New Roman" w:cs="Times New Roman"/>
            <w:color w:val="000000"/>
            <w:sz w:val="20"/>
            <w:szCs w:val="20"/>
          </w:rPr>
          <w:t>Правилами</w:t>
        </w:r>
      </w:hyperlink>
      <w:r w:rsidRPr="00E0344B">
        <w:rPr>
          <w:rFonts w:ascii="Times New Roman" w:hAnsi="Times New Roman" w:cs="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 xml:space="preserve">Раздел </w:t>
      </w:r>
      <w:r w:rsidRPr="00E0344B">
        <w:rPr>
          <w:rFonts w:ascii="Times New Roman" w:hAnsi="Times New Roman" w:cs="Times New Roman"/>
          <w:b/>
          <w:color w:val="000000"/>
          <w:sz w:val="20"/>
          <w:szCs w:val="20"/>
          <w:lang w:val="en-US"/>
        </w:rPr>
        <w:t>IV</w:t>
      </w:r>
      <w:r w:rsidRPr="00E0344B">
        <w:rPr>
          <w:rFonts w:ascii="Times New Roman" w:hAnsi="Times New Roman" w:cs="Times New Roman"/>
          <w:b/>
          <w:color w:val="000000"/>
          <w:sz w:val="20"/>
          <w:szCs w:val="20"/>
        </w:rPr>
        <w:t>. Формы контроля за исполнением административного регламента</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Порядок осуществления текущего контроля за соблюдением</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и исполнением ответственными должностными лицами положений</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регламента и иных нормативных правовых актов,</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устанавливающих требования к предоставлению муниципальной услуги, а также принятием ими решений</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4.1. Текущий контроль за соблюдением и исполнением настоящего Административного регламента, иных нормативных </w:t>
      </w:r>
      <w:r w:rsidRPr="00E0344B">
        <w:rPr>
          <w:rFonts w:ascii="Times New Roman" w:hAnsi="Times New Roman" w:cs="Times New Roman"/>
          <w:color w:val="000000"/>
          <w:sz w:val="20"/>
          <w:szCs w:val="20"/>
        </w:rPr>
        <w:lastRenderedPageBreak/>
        <w:t>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Завитинского муниципального округа (Уполномоченного органа), уполномоченными на осуществление контроля за предоставлением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специалистов и должностных лиц</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Администрации (Уполномоченного органа).</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Текущий контроль осуществляется путем проведения проверок:</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решений о предоставлении (об отказе в предоставлении)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выявления и устранения нарушений прав граждан;</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Порядок и периодичность осуществления плановых и внеплановых</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проверок полноты и качества предоставления муниципальной услуги, в том числе порядок и формы контроля за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полнотой и качеством предоставления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проверке полноты и качества предоставления муниципальной услуги контролю подлежат:</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соблюдение сроков предоставления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соблюдение положений настоящего Административного регламента;</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Основанием для проведения внеплановых проверок являются:</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получение от органов местного самоуправления информации о предполагаемых или</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выявленных нарушениях нормативных правовых актов Российской Федерации, нормативных правовых актов Амурской</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области и нормативных правовых актов администрации Завитинского муниципального округа; </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Ответственность должностных лиц за решения и действия</w:t>
      </w:r>
      <w:r w:rsidR="00BD3A07" w:rsidRPr="00BD3A07">
        <w:rPr>
          <w:rFonts w:ascii="Times New Roman" w:hAnsi="Times New Roman" w:cs="Times New Roman"/>
          <w:sz w:val="20"/>
          <w:szCs w:val="20"/>
        </w:rPr>
        <w:t xml:space="preserve"> </w:t>
      </w:r>
      <w:r w:rsidRPr="00E0344B">
        <w:rPr>
          <w:rFonts w:ascii="Times New Roman" w:hAnsi="Times New Roman" w:cs="Times New Roman"/>
          <w:b/>
          <w:color w:val="000000"/>
          <w:sz w:val="20"/>
          <w:szCs w:val="20"/>
        </w:rPr>
        <w:t>(бездействие), принимаемые (осуществляемые) ими в ходе</w:t>
      </w:r>
    </w:p>
    <w:p w14:paraId="20AD23AB" w14:textId="665B2D1B" w:rsidR="00E0344B" w:rsidRPr="009F2BE2" w:rsidRDefault="00E0344B" w:rsidP="00E0344B">
      <w:pPr>
        <w:autoSpaceDE w:val="0"/>
        <w:spacing w:after="0" w:line="240" w:lineRule="auto"/>
        <w:jc w:val="both"/>
        <w:rPr>
          <w:rFonts w:ascii="Times New Roman" w:hAnsi="Times New Roman" w:cs="Times New Roman"/>
          <w:b/>
          <w:color w:val="000000"/>
          <w:sz w:val="20"/>
          <w:szCs w:val="20"/>
        </w:rPr>
      </w:pPr>
      <w:r w:rsidRPr="00E0344B">
        <w:rPr>
          <w:rFonts w:ascii="Times New Roman" w:hAnsi="Times New Roman" w:cs="Times New Roman"/>
          <w:b/>
          <w:color w:val="000000"/>
          <w:sz w:val="20"/>
          <w:szCs w:val="20"/>
        </w:rPr>
        <w:t>предоставления муниципальной услуги</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администрации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Требования к порядку и формам контроля за предоставление</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муниципальной услуги, в том числе со стороны граждан,</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их объединений и организаций</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числе о сроках завершения административных процедур (действий).</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Граждане, их объединения и организации также имеют право:</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направлять замечания и предложения по улучшению доступности и качества предоставления муниципальной услуги;</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вносить предложения о мерах по устранению нарушений настоящего Административного регламента.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lang w:val="en-US"/>
        </w:rPr>
        <w:t>V</w:t>
      </w:r>
      <w:r w:rsidRPr="00E0344B">
        <w:rPr>
          <w:rFonts w:ascii="Times New Roman" w:hAnsi="Times New Roman" w:cs="Times New Roman"/>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0344B">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в досудебном (внесудебном) порядке (далее – жалоба).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BD3A07" w:rsidRPr="00BD3A07">
        <w:rPr>
          <w:rFonts w:ascii="Times New Roman" w:hAnsi="Times New Roman" w:cs="Times New Roman"/>
          <w:sz w:val="20"/>
          <w:szCs w:val="20"/>
        </w:rPr>
        <w:t xml:space="preserve"> </w:t>
      </w:r>
      <w:r w:rsidRPr="00E0344B">
        <w:rPr>
          <w:rFonts w:ascii="Times New Roman" w:hAnsi="Times New Roman" w:cs="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Cs/>
          <w:color w:val="000000"/>
          <w:sz w:val="20"/>
          <w:szCs w:val="20"/>
        </w:rPr>
        <w:t>к учредителю многофункционального центра – на решение и действия (бездействие) многофункционального центра.</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9F2BE2">
        <w:rPr>
          <w:rFonts w:ascii="Times New Roman" w:hAnsi="Times New Roman" w:cs="Times New Roman"/>
          <w:b/>
          <w:color w:val="000000"/>
          <w:sz w:val="20"/>
          <w:szCs w:val="20"/>
        </w:rPr>
        <w:t xml:space="preserve"> </w:t>
      </w:r>
      <w:r w:rsidRPr="00E0344B">
        <w:rPr>
          <w:rFonts w:ascii="Times New Roman" w:hAnsi="Times New Roman" w:cs="Times New Roman"/>
          <w:b/>
          <w:bCs/>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Федеральным </w:t>
      </w:r>
      <w:hyperlink r:id="rId20">
        <w:r w:rsidRPr="00E0344B">
          <w:rPr>
            <w:rStyle w:val="InternetLink"/>
            <w:rFonts w:ascii="Times New Roman" w:hAnsi="Times New Roman" w:cs="Times New Roman"/>
            <w:color w:val="000000"/>
            <w:sz w:val="20"/>
            <w:szCs w:val="20"/>
          </w:rPr>
          <w:t>законом</w:t>
        </w:r>
      </w:hyperlink>
      <w:r w:rsidRPr="00E0344B">
        <w:rPr>
          <w:rFonts w:ascii="Times New Roman" w:hAnsi="Times New Roman" w:cs="Times New Roman"/>
          <w:color w:val="000000"/>
          <w:sz w:val="20"/>
          <w:szCs w:val="20"/>
        </w:rPr>
        <w:t xml:space="preserve"> «Об организации предоставления государственных и муниципальных услуг»;</w:t>
      </w:r>
      <w:r w:rsidR="00BD3A07" w:rsidRPr="00BD3A07">
        <w:rPr>
          <w:rFonts w:ascii="Times New Roman" w:hAnsi="Times New Roman" w:cs="Times New Roman"/>
          <w:sz w:val="20"/>
          <w:szCs w:val="20"/>
        </w:rPr>
        <w:t xml:space="preserve"> </w:t>
      </w:r>
      <w:hyperlink r:id="rId21">
        <w:r w:rsidRPr="00E0344B">
          <w:rPr>
            <w:rStyle w:val="InternetLink"/>
            <w:rFonts w:ascii="Times New Roman" w:hAnsi="Times New Roman" w:cs="Times New Roman"/>
            <w:color w:val="000000"/>
            <w:sz w:val="20"/>
            <w:szCs w:val="20"/>
          </w:rPr>
          <w:t>постановлением</w:t>
        </w:r>
      </w:hyperlink>
      <w:r w:rsidRPr="00E0344B">
        <w:rPr>
          <w:rFonts w:ascii="Times New Roman" w:hAnsi="Times New Roman" w:cs="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b/>
          <w:color w:val="000000"/>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6.1 Многофункциональный центр осуществляет:</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r w:rsidRPr="00E0344B">
        <w:rPr>
          <w:rFonts w:ascii="Times New Roman" w:hAnsi="Times New Roman" w:cs="Times New Roman"/>
          <w:color w:val="000000"/>
          <w:sz w:val="20"/>
          <w:szCs w:val="20"/>
        </w:rPr>
        <w:lastRenderedPageBreak/>
        <w:t>порядке предоставления муниципальной услуги в многофункциональном центре;</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предоставляющих муниципальных услуг;</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иные процедуры и действия, предусмотренные Федеральным законом № 210-ФЗ.</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b/>
          <w:color w:val="000000"/>
          <w:sz w:val="20"/>
          <w:szCs w:val="20"/>
        </w:rPr>
        <w:t>Информирование заявителей</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6.2. Информирование заявителя многофункциональными центрами осуществляется следующими способами: </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а) посредством привлечения средств массовой информации, а также путем размещения информации на официальных сайтах</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и информационных стендах многофункциональных центров;</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назначить другое время для консультаций.</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b/>
          <w:color w:val="000000"/>
          <w:sz w:val="20"/>
          <w:szCs w:val="20"/>
        </w:rPr>
        <w:t>Выдача заявителю результата предоставления муниципальной услуги</w:t>
      </w:r>
      <w:r w:rsidR="00BD3A07" w:rsidRPr="00996EC1">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6.3. При наличии в </w:t>
      </w:r>
      <w:r w:rsidRPr="00E0344B">
        <w:rPr>
          <w:rFonts w:ascii="Times New Roman" w:hAnsi="Times New Roman" w:cs="Times New Roman"/>
          <w:bCs/>
          <w:color w:val="000000"/>
          <w:sz w:val="20"/>
          <w:szCs w:val="20"/>
        </w:rPr>
        <w:t>уведомлении о планируемом строительстве, уведомлении об изменении параметров</w:t>
      </w:r>
      <w:r w:rsidRPr="00E0344B">
        <w:rPr>
          <w:rFonts w:ascii="Times New Roman" w:hAnsi="Times New Roman" w:cs="Times New Roman"/>
          <w:color w:val="000000"/>
          <w:sz w:val="20"/>
          <w:szCs w:val="2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E0344B">
        <w:rPr>
          <w:rFonts w:ascii="Times New Roman" w:hAnsi="Times New Roman" w:cs="Times New Roman"/>
          <w:bCs/>
          <w:color w:val="000000"/>
          <w:sz w:val="20"/>
          <w:szCs w:val="2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344B">
        <w:rPr>
          <w:rFonts w:ascii="Times New Roman" w:hAnsi="Times New Roman" w:cs="Times New Roman"/>
          <w:color w:val="000000"/>
          <w:sz w:val="20"/>
          <w:szCs w:val="20"/>
        </w:rPr>
        <w:t xml:space="preserve">. </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E0344B">
        <w:rPr>
          <w:rFonts w:ascii="Times New Roman" w:hAnsi="Times New Roman" w:cs="Times New Roman"/>
          <w:bCs/>
          <w:color w:val="000000"/>
          <w:sz w:val="20"/>
          <w:szCs w:val="2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344B">
        <w:rPr>
          <w:rFonts w:ascii="Times New Roman" w:hAnsi="Times New Roman" w:cs="Times New Roman"/>
          <w:color w:val="000000"/>
          <w:sz w:val="20"/>
          <w:szCs w:val="20"/>
        </w:rPr>
        <w:t>.</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Работник многофункционального центра осуществляет следующие </w:t>
      </w:r>
      <w:proofErr w:type="spellStart"/>
      <w:r w:rsidRPr="00E0344B">
        <w:rPr>
          <w:rFonts w:ascii="Times New Roman" w:hAnsi="Times New Roman" w:cs="Times New Roman"/>
          <w:color w:val="000000"/>
          <w:sz w:val="20"/>
          <w:szCs w:val="20"/>
        </w:rPr>
        <w:t>действия:устанавливает</w:t>
      </w:r>
      <w:proofErr w:type="spellEnd"/>
      <w:r w:rsidRPr="00E0344B">
        <w:rPr>
          <w:rFonts w:ascii="Times New Roman" w:hAnsi="Times New Roman" w:cs="Times New Roman"/>
          <w:color w:val="000000"/>
          <w:sz w:val="20"/>
          <w:szCs w:val="20"/>
        </w:rPr>
        <w:t xml:space="preserve"> личность заявителя на основании документа, удостоверяющего личность в соответствии с законодательством</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Российской Федерации;</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 xml:space="preserve">определяет статус исполнения </w:t>
      </w:r>
      <w:r w:rsidRPr="00E0344B">
        <w:rPr>
          <w:rFonts w:ascii="Times New Roman" w:hAnsi="Times New Roman" w:cs="Times New Roman"/>
          <w:bCs/>
          <w:color w:val="000000"/>
          <w:sz w:val="20"/>
          <w:szCs w:val="20"/>
        </w:rPr>
        <w:t>уведомление о планируемом строительстве, уведомления об изменении параметров</w:t>
      </w:r>
      <w:r w:rsidRPr="00E0344B">
        <w:rPr>
          <w:rFonts w:ascii="Times New Roman" w:hAnsi="Times New Roman" w:cs="Times New Roman"/>
          <w:color w:val="000000"/>
          <w:sz w:val="20"/>
          <w:szCs w:val="20"/>
        </w:rPr>
        <w:t xml:space="preserve"> в ГИС;</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выдает документы заявителю, при необходимости запрашивает у заявителя подписи за каждый выданный документ;</w:t>
      </w:r>
      <w:r w:rsidR="00BD3A07" w:rsidRPr="00BD3A07">
        <w:rPr>
          <w:rFonts w:ascii="Times New Roman" w:hAnsi="Times New Roman" w:cs="Times New Roman"/>
          <w:b/>
          <w:bCs/>
          <w:color w:val="000000"/>
          <w:sz w:val="20"/>
          <w:szCs w:val="20"/>
        </w:rPr>
        <w:t xml:space="preserve"> </w:t>
      </w:r>
      <w:r w:rsidRPr="00E0344B">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024A3850" w14:textId="77777777" w:rsidR="00BD3A07" w:rsidRPr="00BD3A07" w:rsidRDefault="00BD3A07" w:rsidP="00E0344B">
      <w:pPr>
        <w:autoSpaceDE w:val="0"/>
        <w:spacing w:after="0" w:line="240" w:lineRule="auto"/>
        <w:jc w:val="both"/>
        <w:rPr>
          <w:rFonts w:ascii="Times New Roman" w:hAnsi="Times New Roman" w:cs="Times New Roman"/>
          <w:b/>
          <w:bCs/>
          <w:color w:val="000000"/>
          <w:sz w:val="20"/>
          <w:szCs w:val="20"/>
        </w:rPr>
      </w:pPr>
    </w:p>
    <w:p w14:paraId="0B7EAAA1" w14:textId="6E1CF747" w:rsidR="00E0344B" w:rsidRPr="00BD3A07" w:rsidRDefault="00E0344B" w:rsidP="00BD3A07">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Приложение № 1</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 Административному регламенту</w:t>
      </w:r>
      <w:r w:rsidR="00BD3A07" w:rsidRPr="00BD3A07">
        <w:rPr>
          <w:rFonts w:ascii="Times New Roman" w:hAnsi="Times New Roman" w:cs="Times New Roman"/>
          <w:bCs/>
          <w:color w:val="000000"/>
          <w:sz w:val="20"/>
          <w:szCs w:val="20"/>
        </w:rPr>
        <w:t xml:space="preserve"> </w:t>
      </w:r>
      <w:r w:rsidR="00BD3A07" w:rsidRPr="00E0344B">
        <w:rPr>
          <w:rFonts w:ascii="Times New Roman" w:hAnsi="Times New Roman" w:cs="Times New Roman"/>
          <w:color w:val="000000"/>
          <w:sz w:val="20"/>
          <w:szCs w:val="20"/>
        </w:rPr>
        <w:t xml:space="preserve">предоставления </w:t>
      </w:r>
      <w:r w:rsidR="00BD3A07" w:rsidRPr="00BD3A07">
        <w:rPr>
          <w:rFonts w:ascii="Times New Roman" w:hAnsi="Times New Roman" w:cs="Times New Roman"/>
          <w:bCs/>
          <w:color w:val="000000"/>
          <w:sz w:val="20"/>
          <w:szCs w:val="20"/>
        </w:rPr>
        <w:t>муниципальной</w:t>
      </w:r>
      <w:r w:rsidRPr="00E0344B">
        <w:rPr>
          <w:rFonts w:ascii="Times New Roman" w:hAnsi="Times New Roman" w:cs="Times New Roman"/>
          <w:color w:val="000000"/>
          <w:sz w:val="20"/>
          <w:szCs w:val="20"/>
        </w:rPr>
        <w:t xml:space="preserve"> услуги</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ФОРМА</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Кому _____________________________________________________</w:t>
      </w:r>
    </w:p>
    <w:p w14:paraId="1564ACAC"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240EF37"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______________________________________________________</w:t>
      </w:r>
    </w:p>
    <w:p w14:paraId="5F875F79" w14:textId="04ECEC2E"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почтовый индекс и адрес, телефон, адрес электронной почты застройщика)</w:t>
      </w:r>
    </w:p>
    <w:p w14:paraId="2F7920D2" w14:textId="632105EB" w:rsidR="00E0344B" w:rsidRPr="00E0344B" w:rsidRDefault="00E0344B" w:rsidP="00E0344B">
      <w:pPr>
        <w:spacing w:after="0" w:line="240" w:lineRule="auto"/>
        <w:jc w:val="both"/>
        <w:rPr>
          <w:rFonts w:ascii="Times New Roman" w:hAnsi="Times New Roman" w:cs="Times New Roman"/>
          <w:b/>
          <w:color w:val="000000"/>
          <w:sz w:val="20"/>
          <w:szCs w:val="20"/>
        </w:rPr>
      </w:pPr>
      <w:r w:rsidRPr="00E0344B">
        <w:rPr>
          <w:rFonts w:ascii="Times New Roman" w:hAnsi="Times New Roman" w:cs="Times New Roman"/>
          <w:b/>
          <w:color w:val="000000"/>
          <w:sz w:val="20"/>
          <w:szCs w:val="20"/>
        </w:rPr>
        <w:t>Р Е Ш Е Н И Е</w:t>
      </w:r>
      <w:r w:rsidR="00BD3A07" w:rsidRPr="00BD3A07">
        <w:rPr>
          <w:rFonts w:ascii="Times New Roman" w:hAnsi="Times New Roman" w:cs="Times New Roman"/>
          <w:b/>
          <w:color w:val="000000"/>
          <w:sz w:val="20"/>
          <w:szCs w:val="20"/>
        </w:rPr>
        <w:t xml:space="preserve"> </w:t>
      </w:r>
      <w:r w:rsidRPr="00E0344B">
        <w:rPr>
          <w:rFonts w:ascii="Times New Roman" w:hAnsi="Times New Roman" w:cs="Times New Roman"/>
          <w:b/>
          <w:color w:val="000000"/>
          <w:sz w:val="20"/>
          <w:szCs w:val="20"/>
        </w:rPr>
        <w:t xml:space="preserve">об отказе в приеме документов </w:t>
      </w:r>
    </w:p>
    <w:p w14:paraId="54ECE47D"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______________________________________________________________________________</w:t>
      </w:r>
    </w:p>
    <w:p w14:paraId="0178257C" w14:textId="580C9ADC" w:rsidR="00E0344B" w:rsidRPr="00E0344B" w:rsidRDefault="00E0344B" w:rsidP="00BD3A07">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r w:rsidRPr="00E0344B">
        <w:rPr>
          <w:rFonts w:ascii="Times New Roman" w:hAnsi="Times New Roman" w:cs="Times New Roman"/>
          <w:color w:val="000000"/>
          <w:sz w:val="20"/>
          <w:szCs w:val="20"/>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810"/>
        <w:gridCol w:w="5245"/>
        <w:gridCol w:w="3595"/>
      </w:tblGrid>
      <w:tr w:rsidR="00E0344B" w:rsidRPr="00BD3A07" w14:paraId="16F335B0" w14:textId="77777777" w:rsidTr="00BD3A07">
        <w:trPr>
          <w:tblHeader/>
        </w:trPr>
        <w:tc>
          <w:tcPr>
            <w:tcW w:w="1809" w:type="dxa"/>
            <w:tcBorders>
              <w:top w:val="single" w:sz="4" w:space="0" w:color="000000"/>
              <w:left w:val="single" w:sz="4" w:space="0" w:color="000000"/>
              <w:bottom w:val="single" w:sz="4" w:space="0" w:color="000000"/>
            </w:tcBorders>
            <w:shd w:val="clear" w:color="auto" w:fill="auto"/>
            <w:vAlign w:val="center"/>
          </w:tcPr>
          <w:p w14:paraId="7942C894"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пункта</w:t>
            </w:r>
          </w:p>
          <w:p w14:paraId="1215E15D" w14:textId="77777777" w:rsidR="00E0344B" w:rsidRPr="00BD3A07" w:rsidRDefault="00E0344B" w:rsidP="00E0344B">
            <w:pPr>
              <w:spacing w:after="0" w:line="240" w:lineRule="auto"/>
              <w:jc w:val="both"/>
              <w:rPr>
                <w:rFonts w:ascii="Times New Roman" w:hAnsi="Times New Roman" w:cs="Times New Roman"/>
                <w:color w:val="000000"/>
                <w:sz w:val="18"/>
                <w:szCs w:val="18"/>
              </w:rPr>
            </w:pPr>
            <w:proofErr w:type="spellStart"/>
            <w:r w:rsidRPr="00BD3A07">
              <w:rPr>
                <w:rFonts w:ascii="Times New Roman" w:hAnsi="Times New Roman" w:cs="Times New Roman"/>
                <w:color w:val="000000"/>
                <w:sz w:val="18"/>
                <w:szCs w:val="18"/>
              </w:rPr>
              <w:t>Администра-тивного</w:t>
            </w:r>
            <w:proofErr w:type="spellEnd"/>
            <w:r w:rsidRPr="00BD3A07">
              <w:rPr>
                <w:rFonts w:ascii="Times New Roman" w:hAnsi="Times New Roman" w:cs="Times New Roman"/>
                <w:color w:val="000000"/>
                <w:sz w:val="18"/>
                <w:szCs w:val="18"/>
              </w:rPr>
              <w:t xml:space="preserve"> регламента</w:t>
            </w:r>
          </w:p>
        </w:tc>
        <w:tc>
          <w:tcPr>
            <w:tcW w:w="5245" w:type="dxa"/>
            <w:tcBorders>
              <w:top w:val="single" w:sz="4" w:space="0" w:color="000000"/>
              <w:left w:val="single" w:sz="4" w:space="0" w:color="000000"/>
              <w:bottom w:val="single" w:sz="4" w:space="0" w:color="000000"/>
            </w:tcBorders>
            <w:shd w:val="clear" w:color="auto" w:fill="auto"/>
            <w:vAlign w:val="center"/>
          </w:tcPr>
          <w:p w14:paraId="6C7354B8"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Наименование основания для отказа в соответствии с Административным регламентом</w:t>
            </w: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0FEE"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Разъяснение причин отказа</w:t>
            </w:r>
          </w:p>
          <w:p w14:paraId="751DE550"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в приеме документов</w:t>
            </w:r>
          </w:p>
        </w:tc>
      </w:tr>
      <w:tr w:rsidR="00E0344B" w:rsidRPr="00BD3A07" w14:paraId="15C65A27" w14:textId="77777777" w:rsidTr="00BD3A07">
        <w:tc>
          <w:tcPr>
            <w:tcW w:w="1809" w:type="dxa"/>
            <w:tcBorders>
              <w:top w:val="single" w:sz="4" w:space="0" w:color="000000"/>
              <w:left w:val="single" w:sz="4" w:space="0" w:color="000000"/>
              <w:bottom w:val="single" w:sz="4" w:space="0" w:color="000000"/>
            </w:tcBorders>
            <w:shd w:val="clear" w:color="auto" w:fill="auto"/>
          </w:tcPr>
          <w:p w14:paraId="0B5F4BBA"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"а" пункта 2.13</w:t>
            </w:r>
          </w:p>
        </w:tc>
        <w:tc>
          <w:tcPr>
            <w:tcW w:w="5245" w:type="dxa"/>
            <w:tcBorders>
              <w:top w:val="single" w:sz="4" w:space="0" w:color="000000"/>
              <w:left w:val="single" w:sz="4" w:space="0" w:color="000000"/>
              <w:bottom w:val="single" w:sz="4" w:space="0" w:color="000000"/>
            </w:tcBorders>
            <w:shd w:val="clear" w:color="auto" w:fill="auto"/>
          </w:tcPr>
          <w:p w14:paraId="61E8C72E"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A2E1AC9"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какое ведомство предоставляет услугу, информация о его местонахождении</w:t>
            </w:r>
          </w:p>
        </w:tc>
      </w:tr>
      <w:tr w:rsidR="00E0344B" w:rsidRPr="00BD3A07" w14:paraId="5FBA34C3" w14:textId="77777777" w:rsidTr="00BD3A07">
        <w:tc>
          <w:tcPr>
            <w:tcW w:w="1809" w:type="dxa"/>
            <w:tcBorders>
              <w:top w:val="single" w:sz="4" w:space="0" w:color="000000"/>
              <w:left w:val="single" w:sz="4" w:space="0" w:color="000000"/>
              <w:bottom w:val="single" w:sz="4" w:space="0" w:color="000000"/>
            </w:tcBorders>
            <w:shd w:val="clear" w:color="auto" w:fill="auto"/>
          </w:tcPr>
          <w:p w14:paraId="757D486E"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"б" пункта 2.13</w:t>
            </w:r>
          </w:p>
        </w:tc>
        <w:tc>
          <w:tcPr>
            <w:tcW w:w="5245" w:type="dxa"/>
            <w:tcBorders>
              <w:top w:val="single" w:sz="4" w:space="0" w:color="000000"/>
              <w:left w:val="single" w:sz="4" w:space="0" w:color="000000"/>
              <w:bottom w:val="single" w:sz="4" w:space="0" w:color="000000"/>
            </w:tcBorders>
            <w:shd w:val="clear" w:color="auto" w:fill="auto"/>
          </w:tcPr>
          <w:p w14:paraId="6250A1FD"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4A6354D4"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исчерпывающий перечень документов, утративших силу</w:t>
            </w:r>
          </w:p>
        </w:tc>
      </w:tr>
      <w:tr w:rsidR="00E0344B" w:rsidRPr="00BD3A07" w14:paraId="2C59F1AF" w14:textId="77777777" w:rsidTr="00BD3A07">
        <w:tc>
          <w:tcPr>
            <w:tcW w:w="1809" w:type="dxa"/>
            <w:tcBorders>
              <w:top w:val="single" w:sz="4" w:space="0" w:color="000000"/>
              <w:left w:val="single" w:sz="4" w:space="0" w:color="000000"/>
              <w:bottom w:val="single" w:sz="4" w:space="0" w:color="000000"/>
            </w:tcBorders>
            <w:shd w:val="clear" w:color="auto" w:fill="auto"/>
          </w:tcPr>
          <w:p w14:paraId="0586FE53"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"в" пункта 2.13</w:t>
            </w:r>
          </w:p>
        </w:tc>
        <w:tc>
          <w:tcPr>
            <w:tcW w:w="5245" w:type="dxa"/>
            <w:tcBorders>
              <w:top w:val="single" w:sz="4" w:space="0" w:color="000000"/>
              <w:left w:val="single" w:sz="4" w:space="0" w:color="000000"/>
              <w:bottom w:val="single" w:sz="4" w:space="0" w:color="000000"/>
            </w:tcBorders>
            <w:shd w:val="clear" w:color="auto" w:fill="auto"/>
          </w:tcPr>
          <w:p w14:paraId="26D775B2"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представленные документы содержат подчистки и исправления текста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2CAE257"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0344B" w:rsidRPr="00BD3A07" w14:paraId="116101D7" w14:textId="77777777" w:rsidTr="00BD3A07">
        <w:tc>
          <w:tcPr>
            <w:tcW w:w="1809" w:type="dxa"/>
            <w:tcBorders>
              <w:top w:val="single" w:sz="4" w:space="0" w:color="000000"/>
              <w:left w:val="single" w:sz="4" w:space="0" w:color="000000"/>
              <w:bottom w:val="single" w:sz="4" w:space="0" w:color="000000"/>
            </w:tcBorders>
            <w:shd w:val="clear" w:color="auto" w:fill="auto"/>
          </w:tcPr>
          <w:p w14:paraId="11998465"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"г" пункта 2.13</w:t>
            </w:r>
          </w:p>
        </w:tc>
        <w:tc>
          <w:tcPr>
            <w:tcW w:w="5245" w:type="dxa"/>
            <w:tcBorders>
              <w:top w:val="single" w:sz="4" w:space="0" w:color="000000"/>
              <w:left w:val="single" w:sz="4" w:space="0" w:color="000000"/>
              <w:bottom w:val="single" w:sz="4" w:space="0" w:color="000000"/>
            </w:tcBorders>
            <w:shd w:val="clear" w:color="auto" w:fill="auto"/>
          </w:tcPr>
          <w:p w14:paraId="4978C48C"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9190EFE"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исчерпывающий перечень документов, содержащих повреждения</w:t>
            </w:r>
          </w:p>
        </w:tc>
      </w:tr>
      <w:tr w:rsidR="00E0344B" w:rsidRPr="00BD3A07" w14:paraId="3A246ADC" w14:textId="77777777" w:rsidTr="00BD3A07">
        <w:tc>
          <w:tcPr>
            <w:tcW w:w="1809" w:type="dxa"/>
            <w:tcBorders>
              <w:top w:val="single" w:sz="4" w:space="0" w:color="000000"/>
              <w:left w:val="single" w:sz="4" w:space="0" w:color="000000"/>
              <w:bottom w:val="single" w:sz="4" w:space="0" w:color="000000"/>
            </w:tcBorders>
            <w:shd w:val="clear" w:color="auto" w:fill="auto"/>
          </w:tcPr>
          <w:p w14:paraId="5190473B"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"д" пункта 2.13</w:t>
            </w:r>
          </w:p>
        </w:tc>
        <w:tc>
          <w:tcPr>
            <w:tcW w:w="5245" w:type="dxa"/>
            <w:tcBorders>
              <w:top w:val="single" w:sz="4" w:space="0" w:color="000000"/>
              <w:left w:val="single" w:sz="4" w:space="0" w:color="000000"/>
              <w:bottom w:val="single" w:sz="4" w:space="0" w:color="000000"/>
            </w:tcBorders>
            <w:shd w:val="clear" w:color="auto" w:fill="auto"/>
          </w:tcPr>
          <w:p w14:paraId="2709902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BD3A07">
              <w:rPr>
                <w:rFonts w:ascii="Times New Roman" w:hAnsi="Times New Roman" w:cs="Times New Roman"/>
                <w:bCs/>
                <w:color w:val="000000"/>
                <w:sz w:val="18"/>
                <w:szCs w:val="18"/>
              </w:rPr>
              <w:t>Административного регламента</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4EB18D5"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исчерпывающий перечень документов, поданных с нарушением указанных требований, а также нарушенные требования</w:t>
            </w:r>
          </w:p>
        </w:tc>
      </w:tr>
      <w:tr w:rsidR="00E0344B" w:rsidRPr="00BD3A07" w14:paraId="7191F403" w14:textId="77777777" w:rsidTr="00BD3A07">
        <w:tc>
          <w:tcPr>
            <w:tcW w:w="1809" w:type="dxa"/>
            <w:tcBorders>
              <w:top w:val="single" w:sz="4" w:space="0" w:color="000000"/>
              <w:left w:val="single" w:sz="4" w:space="0" w:color="000000"/>
              <w:bottom w:val="single" w:sz="4" w:space="0" w:color="000000"/>
            </w:tcBorders>
            <w:shd w:val="clear" w:color="auto" w:fill="auto"/>
          </w:tcPr>
          <w:p w14:paraId="22245EB4" w14:textId="77777777" w:rsidR="00E0344B" w:rsidRPr="00BD3A07" w:rsidRDefault="00E0344B" w:rsidP="00E0344B">
            <w:pPr>
              <w:spacing w:after="0" w:line="240" w:lineRule="auto"/>
              <w:jc w:val="both"/>
              <w:rPr>
                <w:rFonts w:ascii="Times New Roman" w:hAnsi="Times New Roman" w:cs="Times New Roman"/>
                <w:sz w:val="18"/>
                <w:szCs w:val="18"/>
              </w:rPr>
            </w:pPr>
            <w:r w:rsidRPr="00BD3A07">
              <w:rPr>
                <w:rFonts w:ascii="Times New Roman" w:hAnsi="Times New Roman" w:cs="Times New Roman"/>
                <w:color w:val="000000"/>
                <w:sz w:val="18"/>
                <w:szCs w:val="18"/>
              </w:rPr>
              <w:t>подпункт "е" пункта 2.13</w:t>
            </w:r>
          </w:p>
        </w:tc>
        <w:tc>
          <w:tcPr>
            <w:tcW w:w="5245" w:type="dxa"/>
            <w:tcBorders>
              <w:top w:val="single" w:sz="4" w:space="0" w:color="000000"/>
              <w:left w:val="single" w:sz="4" w:space="0" w:color="000000"/>
              <w:bottom w:val="single" w:sz="4" w:space="0" w:color="000000"/>
            </w:tcBorders>
            <w:shd w:val="clear" w:color="auto" w:fill="auto"/>
          </w:tcPr>
          <w:p w14:paraId="6851DEA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7D6AC05"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исчерпывающий перечень электронных документов, не соответствующих указанному критерию</w:t>
            </w:r>
          </w:p>
        </w:tc>
      </w:tr>
    </w:tbl>
    <w:p w14:paraId="625CDCF2" w14:textId="77777777" w:rsidR="00E0344B" w:rsidRPr="00E0344B" w:rsidRDefault="00E0344B" w:rsidP="00E0344B">
      <w:pPr>
        <w:tabs>
          <w:tab w:val="right" w:leader="underscore" w:pos="9071"/>
        </w:tabs>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rPr>
        <w:t>Дополнительно информируем: _________________________________________________________ ______________________________________________________________________________.</w:t>
      </w:r>
    </w:p>
    <w:p w14:paraId="1F951CB6"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1A258BF" w14:textId="77777777" w:rsidR="00E0344B" w:rsidRPr="00E0344B" w:rsidRDefault="00E0344B" w:rsidP="00E0344B">
      <w:pPr>
        <w:tabs>
          <w:tab w:val="right" w:leader="underscore" w:pos="9071"/>
        </w:tabs>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Приложение: _______________________________________________________________________ ______________________________________________________________________________.</w:t>
      </w:r>
    </w:p>
    <w:p w14:paraId="1D82C49F" w14:textId="2C214558" w:rsidR="00E0344B" w:rsidRPr="00E0344B" w:rsidRDefault="00E0344B" w:rsidP="00BD3A07">
      <w:pPr>
        <w:tabs>
          <w:tab w:val="right" w:leader="underscore" w:pos="9071"/>
        </w:tabs>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(прилагаются документы, представленные заявителем)</w:t>
      </w: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E0344B" w:rsidRPr="00E0344B" w14:paraId="485D748D" w14:textId="77777777" w:rsidTr="00E0344B">
        <w:tc>
          <w:tcPr>
            <w:tcW w:w="3119" w:type="dxa"/>
            <w:tcBorders>
              <w:bottom w:val="single" w:sz="4" w:space="0" w:color="000000"/>
            </w:tcBorders>
            <w:shd w:val="clear" w:color="auto" w:fill="auto"/>
            <w:vAlign w:val="bottom"/>
          </w:tcPr>
          <w:p w14:paraId="3CBDD803"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595" w:type="dxa"/>
            <w:shd w:val="clear" w:color="auto" w:fill="auto"/>
            <w:vAlign w:val="bottom"/>
          </w:tcPr>
          <w:p w14:paraId="5A14B32B"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tcBorders>
              <w:bottom w:val="single" w:sz="4" w:space="0" w:color="000000"/>
            </w:tcBorders>
            <w:shd w:val="clear" w:color="auto" w:fill="auto"/>
            <w:vAlign w:val="bottom"/>
          </w:tcPr>
          <w:p w14:paraId="672A6EC8"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709" w:type="dxa"/>
            <w:shd w:val="clear" w:color="auto" w:fill="auto"/>
            <w:vAlign w:val="bottom"/>
          </w:tcPr>
          <w:p w14:paraId="61E8D9A7"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tcBorders>
              <w:bottom w:val="single" w:sz="4" w:space="0" w:color="000000"/>
            </w:tcBorders>
            <w:shd w:val="clear" w:color="auto" w:fill="auto"/>
            <w:vAlign w:val="bottom"/>
          </w:tcPr>
          <w:p w14:paraId="3CF2C432"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4ADC93FF" w14:textId="77777777" w:rsidTr="00E0344B">
        <w:tc>
          <w:tcPr>
            <w:tcW w:w="3119" w:type="dxa"/>
            <w:shd w:val="clear" w:color="auto" w:fill="auto"/>
          </w:tcPr>
          <w:p w14:paraId="444D1C84"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(должность)</w:t>
            </w:r>
          </w:p>
        </w:tc>
        <w:tc>
          <w:tcPr>
            <w:tcW w:w="595" w:type="dxa"/>
            <w:shd w:val="clear" w:color="auto" w:fill="auto"/>
          </w:tcPr>
          <w:p w14:paraId="5D4BBEE1"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shd w:val="clear" w:color="auto" w:fill="auto"/>
          </w:tcPr>
          <w:p w14:paraId="3DE6B027"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(подпись)</w:t>
            </w:r>
          </w:p>
        </w:tc>
        <w:tc>
          <w:tcPr>
            <w:tcW w:w="709" w:type="dxa"/>
            <w:shd w:val="clear" w:color="auto" w:fill="auto"/>
          </w:tcPr>
          <w:p w14:paraId="5600B004"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shd w:val="clear" w:color="auto" w:fill="auto"/>
          </w:tcPr>
          <w:p w14:paraId="736D8036"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w:t>
            </w:r>
            <w:r w:rsidRPr="00E0344B">
              <w:rPr>
                <w:rFonts w:ascii="Times New Roman" w:hAnsi="Times New Roman" w:cs="Times New Roman"/>
                <w:color w:val="000000"/>
                <w:sz w:val="20"/>
                <w:szCs w:val="20"/>
              </w:rPr>
              <w:br/>
              <w:t>(при наличии)</w:t>
            </w:r>
          </w:p>
        </w:tc>
      </w:tr>
    </w:tbl>
    <w:p w14:paraId="0B268B8F" w14:textId="77777777" w:rsidR="00E0344B" w:rsidRPr="00E0344B" w:rsidRDefault="00E0344B" w:rsidP="00E0344B">
      <w:pPr>
        <w:spacing w:after="0" w:line="240" w:lineRule="auto"/>
        <w:jc w:val="both"/>
        <w:rPr>
          <w:rFonts w:ascii="Times New Roman" w:hAnsi="Times New Roman" w:cs="Times New Roman"/>
          <w:color w:val="000000"/>
          <w:sz w:val="20"/>
          <w:szCs w:val="20"/>
        </w:rPr>
      </w:pPr>
    </w:p>
    <w:p w14:paraId="74FA485C" w14:textId="136E1E42"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Дата*Сведения об ИНН в отношении иностранного юридического лица не указываются.</w:t>
      </w:r>
    </w:p>
    <w:p w14:paraId="78501B29" w14:textId="0EFC6819" w:rsidR="00E0344B" w:rsidRPr="00BD3A07" w:rsidRDefault="00E0344B" w:rsidP="00BD3A07">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Приложение № 2</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 Административному регламенту</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 xml:space="preserve"> предоставления муниципальной услуги</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b/>
          <w:color w:val="000000"/>
          <w:sz w:val="20"/>
          <w:szCs w:val="20"/>
        </w:rPr>
        <w:t>З А Я В Л Е Н И Е</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b/>
          <w:color w:val="000000"/>
          <w:sz w:val="20"/>
          <w:szCs w:val="20"/>
        </w:rPr>
        <w:t xml:space="preserve">об </w:t>
      </w:r>
      <w:r w:rsidRPr="00BD3A07">
        <w:rPr>
          <w:rFonts w:ascii="Times New Roman" w:hAnsi="Times New Roman" w:cs="Times New Roman"/>
          <w:bCs/>
          <w:color w:val="000000"/>
          <w:sz w:val="20"/>
          <w:szCs w:val="20"/>
        </w:rPr>
        <w:t xml:space="preserve">исправлении допущенных опечаток и ошибок в </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(далее - уведомление)</w:t>
      </w:r>
    </w:p>
    <w:p w14:paraId="06D6062A" w14:textId="04322D13"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"___" _________ 20___ г.</w:t>
      </w:r>
    </w:p>
    <w:p w14:paraId="5BB71C06" w14:textId="77777777" w:rsidR="00E0344B" w:rsidRPr="00E0344B" w:rsidRDefault="00E0344B" w:rsidP="00E0344B">
      <w:pPr>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p>
    <w:p w14:paraId="4BA7C42A" w14:textId="30A07789" w:rsidR="00E0344B" w:rsidRPr="00BD3A07" w:rsidRDefault="00E0344B" w:rsidP="00E0344B">
      <w:pPr>
        <w:spacing w:after="0" w:line="240" w:lineRule="auto"/>
        <w:jc w:val="both"/>
        <w:rPr>
          <w:rFonts w:ascii="Times New Roman" w:hAnsi="Times New Roman" w:cs="Times New Roman"/>
          <w:sz w:val="20"/>
          <w:szCs w:val="20"/>
          <w:lang w:val="en-US"/>
        </w:rPr>
      </w:pPr>
      <w:r w:rsidRPr="00E0344B">
        <w:rPr>
          <w:rFonts w:ascii="Times New Roman" w:hAnsi="Times New Roman" w:cs="Times New Roman"/>
          <w:color w:val="000000"/>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Прошу исправить допущенную опечатку/ ошибку в уведомлении.</w:t>
      </w:r>
      <w:r w:rsidR="00BD3A07" w:rsidRPr="00BD3A07">
        <w:rPr>
          <w:rFonts w:ascii="Times New Roman" w:hAnsi="Times New Roman" w:cs="Times New Roman"/>
          <w:sz w:val="20"/>
          <w:szCs w:val="20"/>
        </w:rPr>
        <w:t xml:space="preserve"> </w:t>
      </w:r>
      <w:r w:rsidRPr="00E0344B">
        <w:rPr>
          <w:rFonts w:ascii="Times New Roman" w:hAnsi="Times New Roman" w:cs="Times New Roman"/>
          <w:color w:val="000000"/>
          <w:sz w:val="20"/>
          <w:szCs w:val="20"/>
        </w:rPr>
        <w:t>1. Сведения о застройщике</w:t>
      </w:r>
      <w:r w:rsidR="00BD3A07">
        <w:rPr>
          <w:rFonts w:ascii="Times New Roman" w:hAnsi="Times New Roman" w:cs="Times New Roman"/>
          <w:sz w:val="20"/>
          <w:szCs w:val="20"/>
          <w:lang w:val="en-US"/>
        </w:rPr>
        <w:t xml:space="preserve"> </w:t>
      </w:r>
    </w:p>
    <w:tbl>
      <w:tblPr>
        <w:tblW w:w="1074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9214"/>
        <w:gridCol w:w="709"/>
      </w:tblGrid>
      <w:tr w:rsidR="00E0344B" w:rsidRPr="00BD3A07" w14:paraId="1CA79DB3" w14:textId="77777777" w:rsidTr="00BD3A07">
        <w:tc>
          <w:tcPr>
            <w:tcW w:w="817" w:type="dxa"/>
            <w:tcBorders>
              <w:top w:val="single" w:sz="4" w:space="0" w:color="000000"/>
              <w:left w:val="single" w:sz="4" w:space="0" w:color="000000"/>
              <w:bottom w:val="single" w:sz="4" w:space="0" w:color="000000"/>
            </w:tcBorders>
            <w:shd w:val="clear" w:color="auto" w:fill="auto"/>
          </w:tcPr>
          <w:p w14:paraId="7E1D51FA"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w:t>
            </w:r>
          </w:p>
        </w:tc>
        <w:tc>
          <w:tcPr>
            <w:tcW w:w="9214" w:type="dxa"/>
            <w:tcBorders>
              <w:top w:val="single" w:sz="4" w:space="0" w:color="000000"/>
              <w:left w:val="single" w:sz="4" w:space="0" w:color="000000"/>
              <w:bottom w:val="single" w:sz="4" w:space="0" w:color="000000"/>
            </w:tcBorders>
            <w:shd w:val="clear" w:color="auto" w:fill="auto"/>
          </w:tcPr>
          <w:p w14:paraId="45DED20A"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Сведения о физическом лице, в случае если застройщиком является физическое лицо: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2CAAF8"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3BEC4AAB" w14:textId="77777777" w:rsidTr="00BD3A07">
        <w:tc>
          <w:tcPr>
            <w:tcW w:w="817" w:type="dxa"/>
            <w:tcBorders>
              <w:top w:val="single" w:sz="4" w:space="0" w:color="000000"/>
              <w:left w:val="single" w:sz="4" w:space="0" w:color="000000"/>
              <w:bottom w:val="single" w:sz="4" w:space="0" w:color="000000"/>
            </w:tcBorders>
            <w:shd w:val="clear" w:color="auto" w:fill="auto"/>
          </w:tcPr>
          <w:p w14:paraId="655998F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1.1.1</w:t>
            </w:r>
          </w:p>
        </w:tc>
        <w:tc>
          <w:tcPr>
            <w:tcW w:w="9214" w:type="dxa"/>
            <w:tcBorders>
              <w:top w:val="single" w:sz="4" w:space="0" w:color="000000"/>
              <w:left w:val="single" w:sz="4" w:space="0" w:color="000000"/>
              <w:bottom w:val="single" w:sz="4" w:space="0" w:color="000000"/>
            </w:tcBorders>
            <w:shd w:val="clear" w:color="auto" w:fill="auto"/>
          </w:tcPr>
          <w:p w14:paraId="394D493E"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Фамилия, имя, отчество (при наличии)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FF9461"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28C8DE4D" w14:textId="77777777" w:rsidTr="00BD3A07">
        <w:tc>
          <w:tcPr>
            <w:tcW w:w="817" w:type="dxa"/>
            <w:tcBorders>
              <w:top w:val="single" w:sz="4" w:space="0" w:color="000000"/>
              <w:left w:val="single" w:sz="4" w:space="0" w:color="000000"/>
              <w:bottom w:val="single" w:sz="4" w:space="0" w:color="000000"/>
            </w:tcBorders>
            <w:shd w:val="clear" w:color="auto" w:fill="auto"/>
          </w:tcPr>
          <w:p w14:paraId="72F95E8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1.1.2</w:t>
            </w:r>
          </w:p>
        </w:tc>
        <w:tc>
          <w:tcPr>
            <w:tcW w:w="9214" w:type="dxa"/>
            <w:tcBorders>
              <w:top w:val="single" w:sz="4" w:space="0" w:color="000000"/>
              <w:left w:val="single" w:sz="4" w:space="0" w:color="000000"/>
              <w:bottom w:val="single" w:sz="4" w:space="0" w:color="000000"/>
            </w:tcBorders>
            <w:shd w:val="clear" w:color="auto" w:fill="auto"/>
          </w:tcPr>
          <w:p w14:paraId="63AB79A4"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666F4E"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14DA99FA" w14:textId="77777777" w:rsidTr="00BD3A07">
        <w:tc>
          <w:tcPr>
            <w:tcW w:w="817" w:type="dxa"/>
            <w:tcBorders>
              <w:top w:val="single" w:sz="4" w:space="0" w:color="000000"/>
              <w:left w:val="single" w:sz="4" w:space="0" w:color="000000"/>
              <w:bottom w:val="single" w:sz="4" w:space="0" w:color="000000"/>
            </w:tcBorders>
            <w:shd w:val="clear" w:color="auto" w:fill="auto"/>
          </w:tcPr>
          <w:p w14:paraId="3D04F715"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1.1.3</w:t>
            </w:r>
          </w:p>
        </w:tc>
        <w:tc>
          <w:tcPr>
            <w:tcW w:w="9214" w:type="dxa"/>
            <w:tcBorders>
              <w:top w:val="single" w:sz="4" w:space="0" w:color="000000"/>
              <w:left w:val="single" w:sz="4" w:space="0" w:color="000000"/>
              <w:bottom w:val="single" w:sz="4" w:space="0" w:color="000000"/>
            </w:tcBorders>
            <w:shd w:val="clear" w:color="auto" w:fill="auto"/>
          </w:tcPr>
          <w:p w14:paraId="0287A292"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46886"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48967AF1" w14:textId="77777777" w:rsidTr="00BD3A07">
        <w:tc>
          <w:tcPr>
            <w:tcW w:w="817" w:type="dxa"/>
            <w:tcBorders>
              <w:top w:val="single" w:sz="4" w:space="0" w:color="000000"/>
              <w:left w:val="single" w:sz="4" w:space="0" w:color="000000"/>
              <w:bottom w:val="single" w:sz="4" w:space="0" w:color="000000"/>
            </w:tcBorders>
            <w:shd w:val="clear" w:color="auto" w:fill="auto"/>
          </w:tcPr>
          <w:p w14:paraId="2151C644"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w:t>
            </w:r>
          </w:p>
        </w:tc>
        <w:tc>
          <w:tcPr>
            <w:tcW w:w="9214" w:type="dxa"/>
            <w:tcBorders>
              <w:top w:val="single" w:sz="4" w:space="0" w:color="000000"/>
              <w:left w:val="single" w:sz="4" w:space="0" w:color="000000"/>
              <w:bottom w:val="single" w:sz="4" w:space="0" w:color="000000"/>
            </w:tcBorders>
            <w:shd w:val="clear" w:color="auto" w:fill="auto"/>
          </w:tcPr>
          <w:p w14:paraId="592FEC4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Сведения о юридическом лице (в случае если застройщиком является юридическое лицо):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875361"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665F247D" w14:textId="77777777" w:rsidTr="00BD3A07">
        <w:tc>
          <w:tcPr>
            <w:tcW w:w="817" w:type="dxa"/>
            <w:tcBorders>
              <w:top w:val="single" w:sz="4" w:space="0" w:color="000000"/>
              <w:left w:val="single" w:sz="4" w:space="0" w:color="000000"/>
              <w:bottom w:val="single" w:sz="4" w:space="0" w:color="000000"/>
            </w:tcBorders>
            <w:shd w:val="clear" w:color="auto" w:fill="auto"/>
          </w:tcPr>
          <w:p w14:paraId="4FF74D10"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1.2.1</w:t>
            </w:r>
          </w:p>
        </w:tc>
        <w:tc>
          <w:tcPr>
            <w:tcW w:w="9214" w:type="dxa"/>
            <w:tcBorders>
              <w:top w:val="single" w:sz="4" w:space="0" w:color="000000"/>
              <w:left w:val="single" w:sz="4" w:space="0" w:color="000000"/>
              <w:bottom w:val="single" w:sz="4" w:space="0" w:color="000000"/>
            </w:tcBorders>
            <w:shd w:val="clear" w:color="auto" w:fill="auto"/>
          </w:tcPr>
          <w:p w14:paraId="5D542CA9"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Полное 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424509"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34F4711D" w14:textId="77777777" w:rsidTr="00BD3A07">
        <w:tc>
          <w:tcPr>
            <w:tcW w:w="817" w:type="dxa"/>
            <w:tcBorders>
              <w:top w:val="single" w:sz="4" w:space="0" w:color="000000"/>
              <w:left w:val="single" w:sz="4" w:space="0" w:color="000000"/>
              <w:bottom w:val="single" w:sz="4" w:space="0" w:color="000000"/>
            </w:tcBorders>
            <w:shd w:val="clear" w:color="auto" w:fill="auto"/>
          </w:tcPr>
          <w:p w14:paraId="6B07AE6B"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1.2.2</w:t>
            </w:r>
          </w:p>
        </w:tc>
        <w:tc>
          <w:tcPr>
            <w:tcW w:w="9214" w:type="dxa"/>
            <w:tcBorders>
              <w:top w:val="single" w:sz="4" w:space="0" w:color="000000"/>
              <w:left w:val="single" w:sz="4" w:space="0" w:color="000000"/>
              <w:bottom w:val="single" w:sz="4" w:space="0" w:color="000000"/>
            </w:tcBorders>
            <w:shd w:val="clear" w:color="auto" w:fill="auto"/>
          </w:tcPr>
          <w:p w14:paraId="20BB3077"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Основной государственный регистрационный номер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3F06CB"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296C42FC" w14:textId="77777777" w:rsidTr="00BD3A07">
        <w:tc>
          <w:tcPr>
            <w:tcW w:w="817" w:type="dxa"/>
            <w:tcBorders>
              <w:top w:val="single" w:sz="4" w:space="0" w:color="000000"/>
              <w:left w:val="single" w:sz="4" w:space="0" w:color="000000"/>
              <w:bottom w:val="single" w:sz="4" w:space="0" w:color="000000"/>
            </w:tcBorders>
            <w:shd w:val="clear" w:color="auto" w:fill="auto"/>
          </w:tcPr>
          <w:p w14:paraId="20A4376F"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1.2.3</w:t>
            </w:r>
          </w:p>
        </w:tc>
        <w:tc>
          <w:tcPr>
            <w:tcW w:w="9214" w:type="dxa"/>
            <w:tcBorders>
              <w:top w:val="single" w:sz="4" w:space="0" w:color="000000"/>
              <w:left w:val="single" w:sz="4" w:space="0" w:color="000000"/>
              <w:bottom w:val="single" w:sz="4" w:space="0" w:color="000000"/>
            </w:tcBorders>
            <w:shd w:val="clear" w:color="auto" w:fill="auto"/>
          </w:tcPr>
          <w:p w14:paraId="56EF654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0C56D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bl>
    <w:p w14:paraId="45A3A840" w14:textId="29204BC8"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2. Сведения о выданном уведомлении, содержащем опечатку/ ошибку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E0344B" w:rsidRPr="00BD3A07" w14:paraId="00F7F0AD" w14:textId="77777777" w:rsidTr="00E0344B">
        <w:tc>
          <w:tcPr>
            <w:tcW w:w="817" w:type="dxa"/>
            <w:tcBorders>
              <w:top w:val="single" w:sz="4" w:space="0" w:color="000000"/>
              <w:left w:val="single" w:sz="4" w:space="0" w:color="000000"/>
              <w:bottom w:val="single" w:sz="4" w:space="0" w:color="000000"/>
            </w:tcBorders>
            <w:shd w:val="clear" w:color="auto" w:fill="auto"/>
            <w:vAlign w:val="center"/>
          </w:tcPr>
          <w:p w14:paraId="327A666F"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lastRenderedPageBreak/>
              <w:t>№</w:t>
            </w:r>
          </w:p>
        </w:tc>
        <w:tc>
          <w:tcPr>
            <w:tcW w:w="4253" w:type="dxa"/>
            <w:tcBorders>
              <w:top w:val="single" w:sz="4" w:space="0" w:color="000000"/>
              <w:left w:val="single" w:sz="4" w:space="0" w:color="000000"/>
              <w:bottom w:val="single" w:sz="4" w:space="0" w:color="000000"/>
            </w:tcBorders>
            <w:shd w:val="clear" w:color="auto" w:fill="auto"/>
            <w:vAlign w:val="center"/>
          </w:tcPr>
          <w:p w14:paraId="1CB8793B" w14:textId="56161B40"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Орган, выдавший </w:t>
            </w:r>
            <w:r w:rsidR="00BD3A07" w:rsidRPr="00BD3A07">
              <w:rPr>
                <w:rFonts w:ascii="Times New Roman" w:hAnsi="Times New Roman" w:cs="Times New Roman"/>
                <w:color w:val="000000"/>
                <w:sz w:val="18"/>
                <w:szCs w:val="18"/>
                <w:lang w:val="en-US"/>
              </w:rPr>
              <w:t xml:space="preserve"> </w:t>
            </w:r>
            <w:r w:rsidRPr="00BD3A07">
              <w:rPr>
                <w:rFonts w:ascii="Times New Roman" w:hAnsi="Times New Roman" w:cs="Times New Roman"/>
                <w:color w:val="000000"/>
                <w:sz w:val="18"/>
                <w:szCs w:val="18"/>
              </w:rP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14:paraId="6C0F9C28"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8E90" w14:textId="44EDA603"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Дата </w:t>
            </w:r>
            <w:r w:rsidR="00BD3A07" w:rsidRPr="00BD3A07">
              <w:rPr>
                <w:rFonts w:ascii="Times New Roman" w:hAnsi="Times New Roman" w:cs="Times New Roman"/>
                <w:color w:val="000000"/>
                <w:sz w:val="18"/>
                <w:szCs w:val="18"/>
                <w:lang w:val="en-US"/>
              </w:rPr>
              <w:t xml:space="preserve"> </w:t>
            </w:r>
            <w:r w:rsidRPr="00BD3A07">
              <w:rPr>
                <w:rFonts w:ascii="Times New Roman" w:hAnsi="Times New Roman" w:cs="Times New Roman"/>
                <w:color w:val="000000"/>
                <w:sz w:val="18"/>
                <w:szCs w:val="18"/>
              </w:rPr>
              <w:t>документа</w:t>
            </w:r>
          </w:p>
        </w:tc>
      </w:tr>
      <w:tr w:rsidR="00E0344B" w:rsidRPr="00BD3A07" w14:paraId="7B36E6EA" w14:textId="77777777" w:rsidTr="00E0344B">
        <w:tc>
          <w:tcPr>
            <w:tcW w:w="817" w:type="dxa"/>
            <w:tcBorders>
              <w:top w:val="single" w:sz="4" w:space="0" w:color="000000"/>
              <w:left w:val="single" w:sz="4" w:space="0" w:color="000000"/>
              <w:bottom w:val="single" w:sz="4" w:space="0" w:color="000000"/>
            </w:tcBorders>
            <w:shd w:val="clear" w:color="auto" w:fill="auto"/>
            <w:vAlign w:val="center"/>
          </w:tcPr>
          <w:p w14:paraId="42D8BF7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shd w:val="clear" w:color="auto" w:fill="auto"/>
            <w:vAlign w:val="center"/>
          </w:tcPr>
          <w:p w14:paraId="04E75F1C" w14:textId="77777777" w:rsidR="00E0344B" w:rsidRPr="00BD3A07" w:rsidRDefault="00E0344B" w:rsidP="00E0344B">
            <w:pPr>
              <w:spacing w:after="0" w:line="240" w:lineRule="auto"/>
              <w:jc w:val="both"/>
              <w:rPr>
                <w:rFonts w:ascii="Times New Roman" w:hAnsi="Times New Roman" w:cs="Times New Roman"/>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3B3873D0"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C6B4"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bl>
    <w:p w14:paraId="7EDFA204" w14:textId="5707EFDA"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3. Обоснование для внесения исправлений в уведомление </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552"/>
        <w:gridCol w:w="4688"/>
      </w:tblGrid>
      <w:tr w:rsidR="00E0344B" w:rsidRPr="00BD3A07" w14:paraId="2C846430" w14:textId="77777777" w:rsidTr="00E0344B">
        <w:tc>
          <w:tcPr>
            <w:tcW w:w="817" w:type="dxa"/>
            <w:tcBorders>
              <w:top w:val="single" w:sz="4" w:space="0" w:color="000000"/>
              <w:left w:val="single" w:sz="4" w:space="0" w:color="000000"/>
              <w:bottom w:val="single" w:sz="4" w:space="0" w:color="000000"/>
            </w:tcBorders>
            <w:shd w:val="clear" w:color="auto" w:fill="auto"/>
            <w:vAlign w:val="center"/>
          </w:tcPr>
          <w:p w14:paraId="64576365"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078D01EC" w14:textId="26600A23"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Данные (сведения), указанные 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14:paraId="478F613F" w14:textId="1E6AD2A2"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Данные (сведения), которые необходимо указать </w:t>
            </w:r>
            <w:r w:rsidR="00BD3A07" w:rsidRPr="00BD3A07">
              <w:rPr>
                <w:rFonts w:ascii="Times New Roman" w:hAnsi="Times New Roman" w:cs="Times New Roman"/>
                <w:color w:val="000000"/>
                <w:sz w:val="18"/>
                <w:szCs w:val="18"/>
              </w:rPr>
              <w:t xml:space="preserve"> </w:t>
            </w:r>
            <w:r w:rsidRPr="00BD3A07">
              <w:rPr>
                <w:rFonts w:ascii="Times New Roman" w:hAnsi="Times New Roman" w:cs="Times New Roman"/>
                <w:color w:val="000000"/>
                <w:sz w:val="18"/>
                <w:szCs w:val="18"/>
              </w:rP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95A9"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Обоснование с указанием реквизита (-</w:t>
            </w:r>
            <w:proofErr w:type="spellStart"/>
            <w:r w:rsidRPr="00BD3A07">
              <w:rPr>
                <w:rFonts w:ascii="Times New Roman" w:hAnsi="Times New Roman" w:cs="Times New Roman"/>
                <w:color w:val="000000"/>
                <w:sz w:val="18"/>
                <w:szCs w:val="18"/>
              </w:rPr>
              <w:t>ов</w:t>
            </w:r>
            <w:proofErr w:type="spellEnd"/>
            <w:r w:rsidRPr="00BD3A07">
              <w:rPr>
                <w:rFonts w:ascii="Times New Roman" w:hAnsi="Times New Roman" w:cs="Times New Roman"/>
                <w:color w:val="000000"/>
                <w:sz w:val="18"/>
                <w:szCs w:val="18"/>
              </w:rPr>
              <w:t>) документа (-</w:t>
            </w:r>
            <w:proofErr w:type="spellStart"/>
            <w:r w:rsidRPr="00BD3A07">
              <w:rPr>
                <w:rFonts w:ascii="Times New Roman" w:hAnsi="Times New Roman" w:cs="Times New Roman"/>
                <w:color w:val="000000"/>
                <w:sz w:val="18"/>
                <w:szCs w:val="18"/>
              </w:rPr>
              <w:t>ов</w:t>
            </w:r>
            <w:proofErr w:type="spellEnd"/>
            <w:r w:rsidRPr="00BD3A07">
              <w:rPr>
                <w:rFonts w:ascii="Times New Roman" w:hAnsi="Times New Roman" w:cs="Times New Roman"/>
                <w:color w:val="000000"/>
                <w:sz w:val="18"/>
                <w:szCs w:val="18"/>
              </w:rPr>
              <w:t xml:space="preserve">), документации, на основании которых принималось решение о выдаче уведомления </w:t>
            </w:r>
          </w:p>
        </w:tc>
      </w:tr>
      <w:tr w:rsidR="00E0344B" w:rsidRPr="00BD3A07" w14:paraId="5ED3F9C4" w14:textId="77777777" w:rsidTr="00E0344B">
        <w:tc>
          <w:tcPr>
            <w:tcW w:w="817" w:type="dxa"/>
            <w:tcBorders>
              <w:top w:val="single" w:sz="4" w:space="0" w:color="000000"/>
              <w:left w:val="single" w:sz="4" w:space="0" w:color="000000"/>
              <w:bottom w:val="single" w:sz="4" w:space="0" w:color="000000"/>
            </w:tcBorders>
            <w:shd w:val="clear" w:color="auto" w:fill="auto"/>
            <w:vAlign w:val="center"/>
          </w:tcPr>
          <w:p w14:paraId="6E045F93"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3AD6E56" w14:textId="77777777" w:rsidR="00E0344B" w:rsidRPr="00BD3A07" w:rsidRDefault="00E0344B" w:rsidP="00E0344B">
            <w:pPr>
              <w:spacing w:after="0" w:line="240" w:lineRule="auto"/>
              <w:jc w:val="both"/>
              <w:rPr>
                <w:rFonts w:ascii="Times New Roman" w:hAnsi="Times New Roman" w:cs="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14:paraId="4F6E908A"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D9EB"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bl>
    <w:p w14:paraId="793E20BB" w14:textId="77777777" w:rsidR="00E0344B" w:rsidRPr="00E0344B" w:rsidRDefault="00E0344B" w:rsidP="00E0344B">
      <w:pPr>
        <w:tabs>
          <w:tab w:val="right" w:pos="9071"/>
        </w:tabs>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rPr>
        <w:t xml:space="preserve">Приложение: </w:t>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p>
    <w:p w14:paraId="5F7AAF93" w14:textId="77777777" w:rsidR="00E0344B" w:rsidRPr="00E0344B" w:rsidRDefault="00E0344B" w:rsidP="00E0344B">
      <w:pPr>
        <w:tabs>
          <w:tab w:val="right" w:pos="9071"/>
        </w:tabs>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rPr>
        <w:t xml:space="preserve">Номер телефона и адрес электронной почты для связи: </w:t>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r w:rsidRPr="00E0344B">
        <w:rPr>
          <w:rFonts w:ascii="Times New Roman" w:hAnsi="Times New Roman" w:cs="Times New Roman"/>
          <w:color w:val="000000"/>
          <w:sz w:val="20"/>
          <w:szCs w:val="20"/>
          <w:u w:val="single"/>
        </w:rPr>
        <w:tab/>
      </w:r>
    </w:p>
    <w:p w14:paraId="00AE8E2C"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Результат рассмотрения настоящего заявления прошу:</w:t>
      </w:r>
    </w:p>
    <w:tbl>
      <w:tblPr>
        <w:tblW w:w="1074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173"/>
        <w:gridCol w:w="567"/>
      </w:tblGrid>
      <w:tr w:rsidR="00E0344B" w:rsidRPr="00BD3A07" w14:paraId="50A4626E" w14:textId="77777777" w:rsidTr="00BD3A07">
        <w:tc>
          <w:tcPr>
            <w:tcW w:w="10173" w:type="dxa"/>
            <w:tcBorders>
              <w:top w:val="single" w:sz="4" w:space="0" w:color="000000"/>
              <w:left w:val="single" w:sz="4" w:space="0" w:color="000000"/>
              <w:bottom w:val="single" w:sz="4" w:space="0" w:color="000000"/>
            </w:tcBorders>
            <w:shd w:val="clear" w:color="auto" w:fill="auto"/>
          </w:tcPr>
          <w:p w14:paraId="4390D373"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0CB5BA"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1A2C66C5" w14:textId="77777777" w:rsidTr="00BD3A07">
        <w:tc>
          <w:tcPr>
            <w:tcW w:w="10173" w:type="dxa"/>
            <w:tcBorders>
              <w:top w:val="single" w:sz="4" w:space="0" w:color="000000"/>
              <w:left w:val="single" w:sz="4" w:space="0" w:color="000000"/>
              <w:bottom w:val="single" w:sz="4" w:space="0" w:color="000000"/>
            </w:tcBorders>
            <w:shd w:val="clear" w:color="auto" w:fill="auto"/>
          </w:tcPr>
          <w:p w14:paraId="4D610933" w14:textId="6C7B00CB"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AAD14E"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19F51B13" w14:textId="77777777" w:rsidTr="00BD3A07">
        <w:tc>
          <w:tcPr>
            <w:tcW w:w="10173" w:type="dxa"/>
            <w:tcBorders>
              <w:top w:val="single" w:sz="4" w:space="0" w:color="000000"/>
              <w:left w:val="single" w:sz="4" w:space="0" w:color="000000"/>
              <w:bottom w:val="single" w:sz="4" w:space="0" w:color="000000"/>
            </w:tcBorders>
            <w:shd w:val="clear" w:color="auto" w:fill="auto"/>
          </w:tcPr>
          <w:p w14:paraId="346F4758"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направить на бумажном носителе на почтовый адрес: _______________________________________________________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10C22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569FD9E3" w14:textId="77777777" w:rsidTr="00BD3A07">
        <w:tc>
          <w:tcPr>
            <w:tcW w:w="10173" w:type="dxa"/>
            <w:tcBorders>
              <w:top w:val="single" w:sz="4" w:space="0" w:color="000000"/>
              <w:left w:val="single" w:sz="4" w:space="0" w:color="000000"/>
              <w:bottom w:val="single" w:sz="4" w:space="0" w:color="000000"/>
            </w:tcBorders>
            <w:shd w:val="clear" w:color="auto" w:fill="auto"/>
          </w:tcPr>
          <w:p w14:paraId="6B1C77A0"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один из перечисленных способов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261928" w14:textId="77777777" w:rsidR="00E0344B" w:rsidRPr="00BD3A07" w:rsidRDefault="00E0344B" w:rsidP="00E0344B">
            <w:pPr>
              <w:snapToGrid w:val="0"/>
              <w:spacing w:after="0" w:line="240" w:lineRule="auto"/>
              <w:jc w:val="both"/>
              <w:rPr>
                <w:rFonts w:ascii="Times New Roman" w:hAnsi="Times New Roman" w:cs="Times New Roman"/>
                <w:i/>
                <w:color w:val="000000"/>
                <w:sz w:val="18"/>
                <w:szCs w:val="18"/>
              </w:rPr>
            </w:pPr>
          </w:p>
        </w:tc>
      </w:tr>
    </w:tbl>
    <w:p w14:paraId="4D76C8CF" w14:textId="77777777" w:rsidR="00E0344B" w:rsidRPr="00E0344B" w:rsidRDefault="00E0344B" w:rsidP="00E0344B">
      <w:pPr>
        <w:spacing w:after="0" w:line="240" w:lineRule="auto"/>
        <w:jc w:val="both"/>
        <w:rPr>
          <w:rFonts w:ascii="Times New Roman" w:hAnsi="Times New Roman" w:cs="Times New Roman"/>
          <w:color w:val="000000"/>
          <w:sz w:val="20"/>
          <w:szCs w:val="20"/>
        </w:rPr>
      </w:pPr>
    </w:p>
    <w:tbl>
      <w:tblPr>
        <w:tblW w:w="9127" w:type="dxa"/>
        <w:tblInd w:w="-28" w:type="dxa"/>
        <w:tblCellMar>
          <w:left w:w="28" w:type="dxa"/>
          <w:right w:w="28" w:type="dxa"/>
        </w:tblCellMar>
        <w:tblLook w:val="04A0" w:firstRow="1" w:lastRow="0" w:firstColumn="1" w:lastColumn="0" w:noHBand="0" w:noVBand="1"/>
      </w:tblPr>
      <w:tblGrid>
        <w:gridCol w:w="2978"/>
        <w:gridCol w:w="452"/>
        <w:gridCol w:w="2026"/>
        <w:gridCol w:w="526"/>
        <w:gridCol w:w="3145"/>
      </w:tblGrid>
      <w:tr w:rsidR="00E0344B" w:rsidRPr="00E0344B" w14:paraId="79E35743" w14:textId="77777777" w:rsidTr="00E0344B">
        <w:tc>
          <w:tcPr>
            <w:tcW w:w="2978" w:type="dxa"/>
            <w:shd w:val="clear" w:color="auto" w:fill="auto"/>
            <w:vAlign w:val="bottom"/>
          </w:tcPr>
          <w:p w14:paraId="610283E4"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452" w:type="dxa"/>
            <w:shd w:val="clear" w:color="auto" w:fill="auto"/>
            <w:vAlign w:val="bottom"/>
          </w:tcPr>
          <w:p w14:paraId="388AA1BD"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2026" w:type="dxa"/>
            <w:tcBorders>
              <w:bottom w:val="single" w:sz="4" w:space="0" w:color="000000"/>
            </w:tcBorders>
            <w:shd w:val="clear" w:color="auto" w:fill="auto"/>
            <w:vAlign w:val="bottom"/>
          </w:tcPr>
          <w:p w14:paraId="396B9651"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526" w:type="dxa"/>
            <w:shd w:val="clear" w:color="auto" w:fill="auto"/>
            <w:vAlign w:val="bottom"/>
          </w:tcPr>
          <w:p w14:paraId="6F728647"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145" w:type="dxa"/>
            <w:tcBorders>
              <w:bottom w:val="single" w:sz="4" w:space="0" w:color="000000"/>
            </w:tcBorders>
            <w:shd w:val="clear" w:color="auto" w:fill="auto"/>
            <w:vAlign w:val="bottom"/>
          </w:tcPr>
          <w:p w14:paraId="17963E5E"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2C1C5EA1" w14:textId="77777777" w:rsidTr="00E0344B">
        <w:tc>
          <w:tcPr>
            <w:tcW w:w="2978" w:type="dxa"/>
            <w:shd w:val="clear" w:color="auto" w:fill="auto"/>
          </w:tcPr>
          <w:p w14:paraId="2197B19C"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452" w:type="dxa"/>
            <w:shd w:val="clear" w:color="auto" w:fill="auto"/>
          </w:tcPr>
          <w:p w14:paraId="53856258"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2026" w:type="dxa"/>
            <w:shd w:val="clear" w:color="auto" w:fill="auto"/>
          </w:tcPr>
          <w:p w14:paraId="3F1ABE68"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(подпись)</w:t>
            </w:r>
          </w:p>
        </w:tc>
        <w:tc>
          <w:tcPr>
            <w:tcW w:w="526" w:type="dxa"/>
            <w:shd w:val="clear" w:color="auto" w:fill="auto"/>
          </w:tcPr>
          <w:p w14:paraId="00077FF7"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145" w:type="dxa"/>
            <w:shd w:val="clear" w:color="auto" w:fill="auto"/>
          </w:tcPr>
          <w:p w14:paraId="3AC4D496"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 xml:space="preserve">(фамилия, имя, отчество </w:t>
            </w:r>
            <w:r w:rsidRPr="00E0344B">
              <w:rPr>
                <w:rFonts w:ascii="Times New Roman" w:hAnsi="Times New Roman" w:cs="Times New Roman"/>
                <w:color w:val="000000"/>
                <w:sz w:val="20"/>
                <w:szCs w:val="20"/>
              </w:rPr>
              <w:br/>
              <w:t>(при наличии)</w:t>
            </w:r>
          </w:p>
        </w:tc>
      </w:tr>
    </w:tbl>
    <w:p w14:paraId="20EB0108" w14:textId="33B36EFC" w:rsidR="00E0344B" w:rsidRPr="00BD3A07" w:rsidRDefault="00E0344B" w:rsidP="00E0344B">
      <w:pPr>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color w:val="000000"/>
          <w:sz w:val="20"/>
          <w:szCs w:val="20"/>
        </w:rPr>
        <w:t xml:space="preserve">*Нужное </w:t>
      </w:r>
      <w:proofErr w:type="spellStart"/>
      <w:r w:rsidRPr="00E0344B">
        <w:rPr>
          <w:rFonts w:ascii="Times New Roman" w:hAnsi="Times New Roman" w:cs="Times New Roman"/>
          <w:color w:val="000000"/>
          <w:sz w:val="20"/>
          <w:szCs w:val="20"/>
        </w:rPr>
        <w:t>подчеркнуть.</w:t>
      </w:r>
      <w:r w:rsidRPr="00E0344B">
        <w:rPr>
          <w:rFonts w:ascii="Times New Roman" w:hAnsi="Times New Roman" w:cs="Times New Roman"/>
          <w:bCs/>
          <w:color w:val="000000"/>
          <w:sz w:val="20"/>
          <w:szCs w:val="20"/>
        </w:rPr>
        <w:t>Приложение</w:t>
      </w:r>
      <w:proofErr w:type="spellEnd"/>
      <w:r w:rsidRPr="00E0344B">
        <w:rPr>
          <w:rFonts w:ascii="Times New Roman" w:hAnsi="Times New Roman" w:cs="Times New Roman"/>
          <w:bCs/>
          <w:color w:val="000000"/>
          <w:sz w:val="20"/>
          <w:szCs w:val="20"/>
        </w:rPr>
        <w:t xml:space="preserve"> № 3</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 Административному регламенту</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 предоставления </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муниципальной услуги</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ФОРМА</w:t>
      </w:r>
    </w:p>
    <w:p w14:paraId="493D9BAC" w14:textId="77777777" w:rsidR="00E0344B" w:rsidRPr="00E0344B" w:rsidRDefault="00E0344B" w:rsidP="00E0344B">
      <w:pPr>
        <w:tabs>
          <w:tab w:val="left" w:pos="9071"/>
        </w:tabs>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Кому _____________________________________________________</w:t>
      </w:r>
    </w:p>
    <w:p w14:paraId="5B89EC8D"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44B99C"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______________________________________________________</w:t>
      </w:r>
    </w:p>
    <w:p w14:paraId="65E8629B" w14:textId="05001F1E" w:rsidR="00E0344B" w:rsidRPr="00BD3A07" w:rsidRDefault="00E0344B" w:rsidP="00E0344B">
      <w:pPr>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color w:val="000000"/>
          <w:sz w:val="20"/>
          <w:szCs w:val="20"/>
        </w:rPr>
        <w:t>почтовый индекс и адрес, телефон, адрес электронной почты застройщика)</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Р Е Ш Е Н И Е</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b/>
          <w:color w:val="000000"/>
          <w:sz w:val="20"/>
          <w:szCs w:val="20"/>
        </w:rPr>
        <w:t xml:space="preserve">об отказе во внесении </w:t>
      </w:r>
      <w:r w:rsidRPr="00BD3A07">
        <w:rPr>
          <w:rFonts w:ascii="Times New Roman" w:hAnsi="Times New Roman" w:cs="Times New Roman"/>
          <w:bCs/>
          <w:color w:val="000000"/>
          <w:sz w:val="20"/>
          <w:szCs w:val="20"/>
        </w:rPr>
        <w:t>исправлений в</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(далее – уведомление)</w:t>
      </w:r>
    </w:p>
    <w:p w14:paraId="1F1BC574"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______________________________________________________________________________</w:t>
      </w:r>
    </w:p>
    <w:p w14:paraId="0772B143"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606FAB4"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14:paraId="1E24697B" w14:textId="70B67BF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исправлений в уведомление.</w:t>
      </w:r>
    </w:p>
    <w:tbl>
      <w:tblPr>
        <w:tblW w:w="5109"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11"/>
        <w:gridCol w:w="4708"/>
        <w:gridCol w:w="4263"/>
      </w:tblGrid>
      <w:tr w:rsidR="00E0344B" w:rsidRPr="00BD3A07" w14:paraId="6C3334F4" w14:textId="77777777" w:rsidTr="00BD3A07">
        <w:trPr>
          <w:tblHeader/>
        </w:trPr>
        <w:tc>
          <w:tcPr>
            <w:tcW w:w="1910" w:type="dxa"/>
            <w:tcBorders>
              <w:top w:val="single" w:sz="4" w:space="0" w:color="000000"/>
              <w:left w:val="single" w:sz="4" w:space="0" w:color="000000"/>
              <w:bottom w:val="single" w:sz="4" w:space="0" w:color="000000"/>
            </w:tcBorders>
            <w:shd w:val="clear" w:color="auto" w:fill="auto"/>
            <w:vAlign w:val="center"/>
          </w:tcPr>
          <w:p w14:paraId="75EF5E16"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пункта</w:t>
            </w:r>
          </w:p>
          <w:p w14:paraId="7AF959FD" w14:textId="77777777" w:rsidR="00E0344B" w:rsidRPr="00BD3A07" w:rsidRDefault="00E0344B" w:rsidP="00E0344B">
            <w:pPr>
              <w:spacing w:after="0" w:line="240" w:lineRule="auto"/>
              <w:jc w:val="both"/>
              <w:rPr>
                <w:rFonts w:ascii="Times New Roman" w:hAnsi="Times New Roman" w:cs="Times New Roman"/>
                <w:sz w:val="18"/>
                <w:szCs w:val="18"/>
              </w:rPr>
            </w:pPr>
            <w:proofErr w:type="spellStart"/>
            <w:r w:rsidRPr="00BD3A07">
              <w:rPr>
                <w:rFonts w:ascii="Times New Roman" w:hAnsi="Times New Roman" w:cs="Times New Roman"/>
                <w:color w:val="000000"/>
                <w:sz w:val="18"/>
                <w:szCs w:val="18"/>
              </w:rPr>
              <w:t>Администра-тивного</w:t>
            </w:r>
            <w:proofErr w:type="spellEnd"/>
            <w:r w:rsidRPr="00BD3A07">
              <w:rPr>
                <w:rFonts w:ascii="Times New Roman" w:hAnsi="Times New Roman" w:cs="Times New Roman"/>
                <w:color w:val="000000"/>
                <w:sz w:val="18"/>
                <w:szCs w:val="18"/>
              </w:rPr>
              <w:t xml:space="preserve"> регламента</w:t>
            </w:r>
          </w:p>
        </w:tc>
        <w:tc>
          <w:tcPr>
            <w:tcW w:w="4708" w:type="dxa"/>
            <w:tcBorders>
              <w:top w:val="single" w:sz="4" w:space="0" w:color="000000"/>
              <w:left w:val="single" w:sz="4" w:space="0" w:color="000000"/>
              <w:bottom w:val="single" w:sz="4" w:space="0" w:color="000000"/>
            </w:tcBorders>
            <w:shd w:val="clear" w:color="auto" w:fill="auto"/>
            <w:vAlign w:val="center"/>
          </w:tcPr>
          <w:p w14:paraId="4AFE439C"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Наименование основания для отказа во внесении исправлений в уведомление в соответствии с Административным регламентом</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8586"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Разъяснение причин отказа во внесении исправлений в уведомление</w:t>
            </w:r>
          </w:p>
        </w:tc>
      </w:tr>
      <w:tr w:rsidR="00E0344B" w:rsidRPr="00BD3A07" w14:paraId="07897825" w14:textId="77777777" w:rsidTr="00BD3A07">
        <w:trPr>
          <w:trHeight w:val="70"/>
        </w:trPr>
        <w:tc>
          <w:tcPr>
            <w:tcW w:w="1910" w:type="dxa"/>
            <w:tcBorders>
              <w:top w:val="single" w:sz="4" w:space="0" w:color="000000"/>
              <w:left w:val="single" w:sz="4" w:space="0" w:color="000000"/>
              <w:bottom w:val="single" w:sz="4" w:space="0" w:color="000000"/>
            </w:tcBorders>
            <w:shd w:val="clear" w:color="auto" w:fill="auto"/>
          </w:tcPr>
          <w:p w14:paraId="0383553A"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подпункт "а" пункта 2.26</w:t>
            </w:r>
          </w:p>
        </w:tc>
        <w:tc>
          <w:tcPr>
            <w:tcW w:w="4708" w:type="dxa"/>
            <w:tcBorders>
              <w:top w:val="single" w:sz="4" w:space="0" w:color="000000"/>
              <w:left w:val="single" w:sz="4" w:space="0" w:color="000000"/>
              <w:bottom w:val="single" w:sz="4" w:space="0" w:color="000000"/>
            </w:tcBorders>
            <w:shd w:val="clear" w:color="auto" w:fill="auto"/>
          </w:tcPr>
          <w:p w14:paraId="60694ACA"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несоответствие заявителя кругу лиц, указанных в пункте 2.2 Административного регламента</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267147B"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Указываются основания такого вывода</w:t>
            </w:r>
          </w:p>
        </w:tc>
      </w:tr>
      <w:tr w:rsidR="00E0344B" w:rsidRPr="00BD3A07" w14:paraId="78051DBA" w14:textId="77777777" w:rsidTr="00BD3A07">
        <w:trPr>
          <w:trHeight w:val="70"/>
        </w:trPr>
        <w:tc>
          <w:tcPr>
            <w:tcW w:w="1910" w:type="dxa"/>
            <w:tcBorders>
              <w:top w:val="single" w:sz="4" w:space="0" w:color="000000"/>
              <w:left w:val="single" w:sz="4" w:space="0" w:color="000000"/>
              <w:bottom w:val="single" w:sz="4" w:space="0" w:color="000000"/>
            </w:tcBorders>
            <w:shd w:val="clear" w:color="auto" w:fill="auto"/>
          </w:tcPr>
          <w:p w14:paraId="3FD2E587"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подпункт "б" пункта 2.26</w:t>
            </w:r>
          </w:p>
        </w:tc>
        <w:tc>
          <w:tcPr>
            <w:tcW w:w="4708" w:type="dxa"/>
            <w:tcBorders>
              <w:top w:val="single" w:sz="4" w:space="0" w:color="000000"/>
              <w:left w:val="single" w:sz="4" w:space="0" w:color="000000"/>
              <w:bottom w:val="single" w:sz="4" w:space="0" w:color="000000"/>
            </w:tcBorders>
            <w:shd w:val="clear" w:color="auto" w:fill="auto"/>
          </w:tcPr>
          <w:p w14:paraId="18BC4DD4"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отсутствие факта допущения опечатки или ошибки в уведомлении</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B027312"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Указываются основания такого вывода</w:t>
            </w:r>
          </w:p>
        </w:tc>
      </w:tr>
    </w:tbl>
    <w:p w14:paraId="2E007778" w14:textId="7BDDB333" w:rsidR="00E0344B" w:rsidRPr="00E0344B" w:rsidRDefault="00E0344B" w:rsidP="00E0344B">
      <w:pPr>
        <w:pStyle w:val="ConsPlusNonformat"/>
        <w:jc w:val="both"/>
        <w:rPr>
          <w:rFonts w:ascii="Times New Roman" w:hAnsi="Times New Roman" w:cs="Times New Roman"/>
        </w:rPr>
      </w:pPr>
      <w:r w:rsidRPr="00E0344B">
        <w:rPr>
          <w:rFonts w:ascii="Times New Roman" w:hAnsi="Times New Roman" w:cs="Times New Roman"/>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00BD3A07" w:rsidRPr="00BD3A07">
        <w:rPr>
          <w:rFonts w:ascii="Times New Roman" w:hAnsi="Times New Roman" w:cs="Times New Roman"/>
          <w:color w:val="000000"/>
        </w:rPr>
        <w:t xml:space="preserve"> </w:t>
      </w:r>
      <w:r w:rsidRPr="00E0344B">
        <w:rPr>
          <w:rFonts w:ascii="Times New Roman" w:hAnsi="Times New Roman" w:cs="Times New Roman"/>
          <w:color w:val="000000"/>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________________________________________________________________________________________________________________________,а также в судебном порядке.</w:t>
      </w:r>
    </w:p>
    <w:p w14:paraId="62F41321" w14:textId="77777777" w:rsidR="00E0344B" w:rsidRPr="00E0344B" w:rsidRDefault="00E0344B" w:rsidP="00E0344B">
      <w:pPr>
        <w:pStyle w:val="ConsPlusNonformat"/>
        <w:jc w:val="both"/>
        <w:rPr>
          <w:rFonts w:ascii="Times New Roman" w:hAnsi="Times New Roman" w:cs="Times New Roman"/>
        </w:rPr>
      </w:pPr>
      <w:r w:rsidRPr="00E0344B">
        <w:rPr>
          <w:rFonts w:ascii="Times New Roman" w:hAnsi="Times New Roman" w:cs="Times New Roman"/>
          <w:color w:val="000000"/>
        </w:rPr>
        <w:t>Дополнительно информируем:___________________________________________________________________________________________________________________________.</w:t>
      </w:r>
    </w:p>
    <w:p w14:paraId="274F4B18" w14:textId="0330AAD6" w:rsidR="00E0344B" w:rsidRPr="00E0344B" w:rsidRDefault="00E0344B" w:rsidP="00BD3A07">
      <w:pPr>
        <w:pStyle w:val="ConsPlusNonformat"/>
        <w:jc w:val="both"/>
        <w:rPr>
          <w:rFonts w:ascii="Times New Roman" w:hAnsi="Times New Roman" w:cs="Times New Roman"/>
          <w:color w:val="000000"/>
        </w:rPr>
      </w:pPr>
      <w:r w:rsidRPr="00E0344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E0344B" w:rsidRPr="00E0344B" w14:paraId="2C0E12F5" w14:textId="77777777" w:rsidTr="00E0344B">
        <w:tc>
          <w:tcPr>
            <w:tcW w:w="3119" w:type="dxa"/>
            <w:tcBorders>
              <w:bottom w:val="single" w:sz="4" w:space="0" w:color="000000"/>
            </w:tcBorders>
            <w:shd w:val="clear" w:color="auto" w:fill="auto"/>
            <w:vAlign w:val="bottom"/>
          </w:tcPr>
          <w:p w14:paraId="28008D12"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595" w:type="dxa"/>
            <w:shd w:val="clear" w:color="auto" w:fill="auto"/>
            <w:vAlign w:val="bottom"/>
          </w:tcPr>
          <w:p w14:paraId="3830AB9B"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tcBorders>
              <w:bottom w:val="single" w:sz="4" w:space="0" w:color="000000"/>
            </w:tcBorders>
            <w:shd w:val="clear" w:color="auto" w:fill="auto"/>
            <w:vAlign w:val="bottom"/>
          </w:tcPr>
          <w:p w14:paraId="3E341866"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709" w:type="dxa"/>
            <w:shd w:val="clear" w:color="auto" w:fill="auto"/>
            <w:vAlign w:val="bottom"/>
          </w:tcPr>
          <w:p w14:paraId="6F98D8A5"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tcBorders>
              <w:bottom w:val="single" w:sz="4" w:space="0" w:color="000000"/>
            </w:tcBorders>
            <w:shd w:val="clear" w:color="auto" w:fill="auto"/>
            <w:vAlign w:val="bottom"/>
          </w:tcPr>
          <w:p w14:paraId="55BC18BE"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0F97B883" w14:textId="77777777" w:rsidTr="00E0344B">
        <w:tc>
          <w:tcPr>
            <w:tcW w:w="3119" w:type="dxa"/>
            <w:shd w:val="clear" w:color="auto" w:fill="auto"/>
          </w:tcPr>
          <w:p w14:paraId="32FA03FE"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(должность)</w:t>
            </w:r>
          </w:p>
        </w:tc>
        <w:tc>
          <w:tcPr>
            <w:tcW w:w="595" w:type="dxa"/>
            <w:shd w:val="clear" w:color="auto" w:fill="auto"/>
          </w:tcPr>
          <w:p w14:paraId="3C77E996"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shd w:val="clear" w:color="auto" w:fill="auto"/>
          </w:tcPr>
          <w:p w14:paraId="5F48EFD0"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(подпись)</w:t>
            </w:r>
          </w:p>
        </w:tc>
        <w:tc>
          <w:tcPr>
            <w:tcW w:w="709" w:type="dxa"/>
            <w:shd w:val="clear" w:color="auto" w:fill="auto"/>
          </w:tcPr>
          <w:p w14:paraId="0C24F3FB"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shd w:val="clear" w:color="auto" w:fill="auto"/>
          </w:tcPr>
          <w:p w14:paraId="00B08981"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w:t>
            </w:r>
            <w:r w:rsidRPr="00E0344B">
              <w:rPr>
                <w:rFonts w:ascii="Times New Roman" w:hAnsi="Times New Roman" w:cs="Times New Roman"/>
                <w:color w:val="000000"/>
                <w:sz w:val="20"/>
                <w:szCs w:val="20"/>
              </w:rPr>
              <w:br/>
              <w:t>(при наличии)</w:t>
            </w:r>
          </w:p>
        </w:tc>
      </w:tr>
    </w:tbl>
    <w:p w14:paraId="59D1014C" w14:textId="64404F4E" w:rsidR="00E0344B" w:rsidRPr="00BD3A07"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Дата</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*Сведения об ИНН в отношении иностранного юридического лица не указываются.</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**Нужное подчеркнуть.</w:t>
      </w:r>
    </w:p>
    <w:p w14:paraId="422B96B4" w14:textId="122F5FF2" w:rsidR="00E0344B" w:rsidRPr="00E0344B" w:rsidRDefault="00E0344B" w:rsidP="00E0344B">
      <w:pPr>
        <w:spacing w:after="0" w:line="240" w:lineRule="auto"/>
        <w:jc w:val="both"/>
        <w:rPr>
          <w:rFonts w:ascii="Times New Roman" w:hAnsi="Times New Roman" w:cs="Times New Roman"/>
          <w:color w:val="000000"/>
          <w:sz w:val="20"/>
          <w:szCs w:val="20"/>
        </w:rPr>
      </w:pPr>
    </w:p>
    <w:p w14:paraId="1905217D" w14:textId="6D1D7A93" w:rsidR="00E0344B" w:rsidRPr="00BD3A07" w:rsidRDefault="00E0344B" w:rsidP="00BD3A07">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Приложение № 4</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 Административному регламенту</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 xml:space="preserve">предоставления </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муниципальной услуги</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ФОРМА</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b/>
          <w:color w:val="000000"/>
          <w:sz w:val="20"/>
          <w:szCs w:val="20"/>
        </w:rPr>
        <w:t>З А Я В Л Е Н И Е</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 xml:space="preserve">о выдаче дубликата </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BD3A07">
        <w:rPr>
          <w:rFonts w:ascii="Times New Roman" w:hAnsi="Times New Roman" w:cs="Times New Roman"/>
          <w:bCs/>
          <w:color w:val="000000"/>
          <w:sz w:val="20"/>
          <w:szCs w:val="20"/>
        </w:rPr>
        <w:lastRenderedPageBreak/>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3A07" w:rsidRPr="00BD3A07">
        <w:rPr>
          <w:rFonts w:ascii="Times New Roman" w:hAnsi="Times New Roman" w:cs="Times New Roman"/>
          <w:bCs/>
          <w:color w:val="000000"/>
          <w:sz w:val="20"/>
          <w:szCs w:val="20"/>
        </w:rPr>
        <w:t xml:space="preserve"> </w:t>
      </w:r>
      <w:r w:rsidRPr="00BD3A07">
        <w:rPr>
          <w:rFonts w:ascii="Times New Roman" w:hAnsi="Times New Roman" w:cs="Times New Roman"/>
          <w:bCs/>
          <w:color w:val="000000"/>
          <w:sz w:val="20"/>
          <w:szCs w:val="20"/>
        </w:rPr>
        <w:t>(далее - уведомление)</w:t>
      </w:r>
    </w:p>
    <w:p w14:paraId="39DD121D" w14:textId="1EF4428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"___" _________ 20___ г.</w:t>
      </w:r>
    </w:p>
    <w:p w14:paraId="710CC3A4" w14:textId="77777777" w:rsidR="00E0344B" w:rsidRPr="00E0344B" w:rsidRDefault="00E0344B" w:rsidP="00E0344B">
      <w:pPr>
        <w:tabs>
          <w:tab w:val="right" w:pos="9071"/>
        </w:tabs>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u w:val="single"/>
        </w:rPr>
        <w:t>______________________________________________________________________________</w:t>
      </w:r>
    </w:p>
    <w:p w14:paraId="38BCBDC2" w14:textId="185B0FF6" w:rsidR="00E0344B" w:rsidRPr="00BD3A07"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самоуправления)1. Сведения о застройщике</w:t>
      </w:r>
    </w:p>
    <w:tbl>
      <w:tblPr>
        <w:tblW w:w="108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9497"/>
        <w:gridCol w:w="567"/>
      </w:tblGrid>
      <w:tr w:rsidR="00E0344B" w:rsidRPr="00BD3A07" w14:paraId="01BB589E" w14:textId="77777777" w:rsidTr="00BD3A07">
        <w:tc>
          <w:tcPr>
            <w:tcW w:w="817" w:type="dxa"/>
            <w:tcBorders>
              <w:top w:val="single" w:sz="4" w:space="0" w:color="000000"/>
              <w:left w:val="single" w:sz="4" w:space="0" w:color="000000"/>
              <w:bottom w:val="single" w:sz="4" w:space="0" w:color="000000"/>
            </w:tcBorders>
            <w:shd w:val="clear" w:color="auto" w:fill="auto"/>
          </w:tcPr>
          <w:p w14:paraId="3BC88402"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w:t>
            </w:r>
          </w:p>
        </w:tc>
        <w:tc>
          <w:tcPr>
            <w:tcW w:w="9497" w:type="dxa"/>
            <w:tcBorders>
              <w:top w:val="single" w:sz="4" w:space="0" w:color="000000"/>
              <w:left w:val="single" w:sz="4" w:space="0" w:color="000000"/>
              <w:bottom w:val="single" w:sz="4" w:space="0" w:color="000000"/>
            </w:tcBorders>
            <w:shd w:val="clear" w:color="auto" w:fill="auto"/>
          </w:tcPr>
          <w:p w14:paraId="167D1F70"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Сведения о физическом лице, в случае если застройщиком является физическое лицо: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2BD5F1"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20AC56C5" w14:textId="77777777" w:rsidTr="00BD3A07">
        <w:tc>
          <w:tcPr>
            <w:tcW w:w="817" w:type="dxa"/>
            <w:tcBorders>
              <w:top w:val="single" w:sz="4" w:space="0" w:color="000000"/>
              <w:left w:val="single" w:sz="4" w:space="0" w:color="000000"/>
              <w:bottom w:val="single" w:sz="4" w:space="0" w:color="000000"/>
            </w:tcBorders>
            <w:shd w:val="clear" w:color="auto" w:fill="auto"/>
          </w:tcPr>
          <w:p w14:paraId="0B43659E"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1.1.1</w:t>
            </w:r>
          </w:p>
        </w:tc>
        <w:tc>
          <w:tcPr>
            <w:tcW w:w="9497" w:type="dxa"/>
            <w:tcBorders>
              <w:top w:val="single" w:sz="4" w:space="0" w:color="000000"/>
              <w:left w:val="single" w:sz="4" w:space="0" w:color="000000"/>
              <w:bottom w:val="single" w:sz="4" w:space="0" w:color="000000"/>
            </w:tcBorders>
            <w:shd w:val="clear" w:color="auto" w:fill="auto"/>
          </w:tcPr>
          <w:p w14:paraId="339E051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Фамилия, имя, отчество (при наличии)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351D28"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000FD372" w14:textId="77777777" w:rsidTr="00BD3A07">
        <w:tc>
          <w:tcPr>
            <w:tcW w:w="817" w:type="dxa"/>
            <w:tcBorders>
              <w:top w:val="single" w:sz="4" w:space="0" w:color="000000"/>
              <w:left w:val="single" w:sz="4" w:space="0" w:color="000000"/>
              <w:bottom w:val="single" w:sz="4" w:space="0" w:color="000000"/>
            </w:tcBorders>
            <w:shd w:val="clear" w:color="auto" w:fill="auto"/>
          </w:tcPr>
          <w:p w14:paraId="0E898D73"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1.1.2</w:t>
            </w:r>
          </w:p>
        </w:tc>
        <w:tc>
          <w:tcPr>
            <w:tcW w:w="9497" w:type="dxa"/>
            <w:tcBorders>
              <w:top w:val="single" w:sz="4" w:space="0" w:color="000000"/>
              <w:left w:val="single" w:sz="4" w:space="0" w:color="000000"/>
              <w:bottom w:val="single" w:sz="4" w:space="0" w:color="000000"/>
            </w:tcBorders>
            <w:shd w:val="clear" w:color="auto" w:fill="auto"/>
          </w:tcPr>
          <w:p w14:paraId="4E042C00"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18D0D2"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6CD056A6" w14:textId="77777777" w:rsidTr="00BD3A07">
        <w:tc>
          <w:tcPr>
            <w:tcW w:w="817" w:type="dxa"/>
            <w:tcBorders>
              <w:top w:val="single" w:sz="4" w:space="0" w:color="000000"/>
              <w:left w:val="single" w:sz="4" w:space="0" w:color="000000"/>
              <w:bottom w:val="single" w:sz="4" w:space="0" w:color="000000"/>
            </w:tcBorders>
            <w:shd w:val="clear" w:color="auto" w:fill="auto"/>
          </w:tcPr>
          <w:p w14:paraId="7A2F7701"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1.1.3</w:t>
            </w:r>
          </w:p>
        </w:tc>
        <w:tc>
          <w:tcPr>
            <w:tcW w:w="9497" w:type="dxa"/>
            <w:tcBorders>
              <w:top w:val="single" w:sz="4" w:space="0" w:color="000000"/>
              <w:left w:val="single" w:sz="4" w:space="0" w:color="000000"/>
              <w:bottom w:val="single" w:sz="4" w:space="0" w:color="000000"/>
            </w:tcBorders>
            <w:shd w:val="clear" w:color="auto" w:fill="auto"/>
          </w:tcPr>
          <w:p w14:paraId="09F56338"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EC143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038D2094" w14:textId="77777777" w:rsidTr="00BD3A07">
        <w:tc>
          <w:tcPr>
            <w:tcW w:w="817" w:type="dxa"/>
            <w:tcBorders>
              <w:top w:val="single" w:sz="4" w:space="0" w:color="000000"/>
              <w:left w:val="single" w:sz="4" w:space="0" w:color="000000"/>
              <w:bottom w:val="single" w:sz="4" w:space="0" w:color="000000"/>
            </w:tcBorders>
            <w:shd w:val="clear" w:color="auto" w:fill="auto"/>
          </w:tcPr>
          <w:p w14:paraId="0F9901E3"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w:t>
            </w:r>
          </w:p>
        </w:tc>
        <w:tc>
          <w:tcPr>
            <w:tcW w:w="9497" w:type="dxa"/>
            <w:tcBorders>
              <w:top w:val="single" w:sz="4" w:space="0" w:color="000000"/>
              <w:left w:val="single" w:sz="4" w:space="0" w:color="000000"/>
              <w:bottom w:val="single" w:sz="4" w:space="0" w:color="000000"/>
            </w:tcBorders>
            <w:shd w:val="clear" w:color="auto" w:fill="auto"/>
          </w:tcPr>
          <w:p w14:paraId="7BEA245F"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Сведения о юридическом лице (в случае если застройщиком является юридическое лицо):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825894"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6E9A8399" w14:textId="77777777" w:rsidTr="00BD3A07">
        <w:tc>
          <w:tcPr>
            <w:tcW w:w="817" w:type="dxa"/>
            <w:tcBorders>
              <w:top w:val="single" w:sz="4" w:space="0" w:color="000000"/>
              <w:left w:val="single" w:sz="4" w:space="0" w:color="000000"/>
              <w:bottom w:val="single" w:sz="4" w:space="0" w:color="000000"/>
            </w:tcBorders>
            <w:shd w:val="clear" w:color="auto" w:fill="auto"/>
          </w:tcPr>
          <w:p w14:paraId="58277613"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1.2.1</w:t>
            </w:r>
          </w:p>
        </w:tc>
        <w:tc>
          <w:tcPr>
            <w:tcW w:w="9497" w:type="dxa"/>
            <w:tcBorders>
              <w:top w:val="single" w:sz="4" w:space="0" w:color="000000"/>
              <w:left w:val="single" w:sz="4" w:space="0" w:color="000000"/>
              <w:bottom w:val="single" w:sz="4" w:space="0" w:color="000000"/>
            </w:tcBorders>
            <w:shd w:val="clear" w:color="auto" w:fill="auto"/>
          </w:tcPr>
          <w:p w14:paraId="7CE9AC76"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Полное 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8A2AD9"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7F7D17E1" w14:textId="77777777" w:rsidTr="00BD3A07">
        <w:tc>
          <w:tcPr>
            <w:tcW w:w="817" w:type="dxa"/>
            <w:tcBorders>
              <w:top w:val="single" w:sz="4" w:space="0" w:color="000000"/>
              <w:left w:val="single" w:sz="4" w:space="0" w:color="000000"/>
              <w:bottom w:val="single" w:sz="4" w:space="0" w:color="000000"/>
            </w:tcBorders>
            <w:shd w:val="clear" w:color="auto" w:fill="auto"/>
          </w:tcPr>
          <w:p w14:paraId="38B76A56"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1.2.2</w:t>
            </w:r>
          </w:p>
        </w:tc>
        <w:tc>
          <w:tcPr>
            <w:tcW w:w="9497" w:type="dxa"/>
            <w:tcBorders>
              <w:top w:val="single" w:sz="4" w:space="0" w:color="000000"/>
              <w:left w:val="single" w:sz="4" w:space="0" w:color="000000"/>
              <w:bottom w:val="single" w:sz="4" w:space="0" w:color="000000"/>
            </w:tcBorders>
            <w:shd w:val="clear" w:color="auto" w:fill="auto"/>
          </w:tcPr>
          <w:p w14:paraId="6F77327E"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Основной государственный регистрационный 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D8F00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17D589BE" w14:textId="77777777" w:rsidTr="00BD3A07">
        <w:tc>
          <w:tcPr>
            <w:tcW w:w="817" w:type="dxa"/>
            <w:tcBorders>
              <w:top w:val="single" w:sz="4" w:space="0" w:color="000000"/>
              <w:left w:val="single" w:sz="4" w:space="0" w:color="000000"/>
              <w:bottom w:val="single" w:sz="4" w:space="0" w:color="000000"/>
            </w:tcBorders>
            <w:shd w:val="clear" w:color="auto" w:fill="auto"/>
          </w:tcPr>
          <w:p w14:paraId="7D09FCAF"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1.2.3</w:t>
            </w:r>
          </w:p>
        </w:tc>
        <w:tc>
          <w:tcPr>
            <w:tcW w:w="9497" w:type="dxa"/>
            <w:tcBorders>
              <w:top w:val="single" w:sz="4" w:space="0" w:color="000000"/>
              <w:left w:val="single" w:sz="4" w:space="0" w:color="000000"/>
              <w:bottom w:val="single" w:sz="4" w:space="0" w:color="000000"/>
            </w:tcBorders>
            <w:shd w:val="clear" w:color="auto" w:fill="auto"/>
          </w:tcPr>
          <w:p w14:paraId="032FBFC9"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DD3F62"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bl>
    <w:p w14:paraId="7F331D98" w14:textId="53BB5E54"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2. Сведения о выданном уведомлении</w:t>
      </w:r>
    </w:p>
    <w:tbl>
      <w:tblPr>
        <w:tblW w:w="10183"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E0344B" w:rsidRPr="00BD3A07" w14:paraId="69BA8D25" w14:textId="77777777" w:rsidTr="00BD3A07">
        <w:trPr>
          <w:jc w:val="center"/>
        </w:trPr>
        <w:tc>
          <w:tcPr>
            <w:tcW w:w="817" w:type="dxa"/>
            <w:tcBorders>
              <w:top w:val="single" w:sz="4" w:space="0" w:color="000000"/>
              <w:left w:val="single" w:sz="4" w:space="0" w:color="000000"/>
              <w:bottom w:val="single" w:sz="4" w:space="0" w:color="000000"/>
            </w:tcBorders>
            <w:shd w:val="clear" w:color="auto" w:fill="auto"/>
            <w:vAlign w:val="center"/>
          </w:tcPr>
          <w:p w14:paraId="67034D59"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w:t>
            </w:r>
          </w:p>
        </w:tc>
        <w:tc>
          <w:tcPr>
            <w:tcW w:w="4253" w:type="dxa"/>
            <w:tcBorders>
              <w:top w:val="single" w:sz="4" w:space="0" w:color="000000"/>
              <w:left w:val="single" w:sz="4" w:space="0" w:color="000000"/>
              <w:bottom w:val="single" w:sz="4" w:space="0" w:color="000000"/>
            </w:tcBorders>
            <w:shd w:val="clear" w:color="auto" w:fill="auto"/>
            <w:vAlign w:val="center"/>
          </w:tcPr>
          <w:p w14:paraId="04BB365D" w14:textId="59AEFD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Орган, выдавший </w:t>
            </w:r>
            <w:r w:rsidR="00BD3A07">
              <w:rPr>
                <w:rFonts w:ascii="Times New Roman" w:hAnsi="Times New Roman" w:cs="Times New Roman"/>
                <w:color w:val="000000"/>
                <w:sz w:val="18"/>
                <w:szCs w:val="18"/>
                <w:lang w:val="en-US"/>
              </w:rPr>
              <w:t xml:space="preserve"> </w:t>
            </w:r>
            <w:r w:rsidRPr="00BD3A07">
              <w:rPr>
                <w:rFonts w:ascii="Times New Roman" w:hAnsi="Times New Roman" w:cs="Times New Roman"/>
                <w:color w:val="000000"/>
                <w:sz w:val="18"/>
                <w:szCs w:val="18"/>
              </w:rP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14:paraId="1D2137E6"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292E" w14:textId="497B57D8"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 xml:space="preserve">Дата </w:t>
            </w:r>
            <w:r w:rsidR="00BD3A07">
              <w:rPr>
                <w:rFonts w:ascii="Times New Roman" w:hAnsi="Times New Roman" w:cs="Times New Roman"/>
                <w:color w:val="000000"/>
                <w:sz w:val="18"/>
                <w:szCs w:val="18"/>
                <w:lang w:val="en-US"/>
              </w:rPr>
              <w:t xml:space="preserve"> </w:t>
            </w:r>
            <w:r w:rsidRPr="00BD3A07">
              <w:rPr>
                <w:rFonts w:ascii="Times New Roman" w:hAnsi="Times New Roman" w:cs="Times New Roman"/>
                <w:color w:val="000000"/>
                <w:sz w:val="18"/>
                <w:szCs w:val="18"/>
              </w:rPr>
              <w:t>документа</w:t>
            </w:r>
          </w:p>
        </w:tc>
      </w:tr>
      <w:tr w:rsidR="00E0344B" w:rsidRPr="00BD3A07" w14:paraId="36A6C584" w14:textId="77777777" w:rsidTr="00BD3A07">
        <w:trPr>
          <w:jc w:val="center"/>
        </w:trPr>
        <w:tc>
          <w:tcPr>
            <w:tcW w:w="817" w:type="dxa"/>
            <w:tcBorders>
              <w:top w:val="single" w:sz="4" w:space="0" w:color="000000"/>
              <w:left w:val="single" w:sz="4" w:space="0" w:color="000000"/>
              <w:bottom w:val="single" w:sz="4" w:space="0" w:color="000000"/>
            </w:tcBorders>
            <w:shd w:val="clear" w:color="auto" w:fill="auto"/>
            <w:vAlign w:val="center"/>
          </w:tcPr>
          <w:p w14:paraId="34C5B090"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shd w:val="clear" w:color="auto" w:fill="auto"/>
            <w:vAlign w:val="center"/>
          </w:tcPr>
          <w:p w14:paraId="1F136246"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45ADE8BA"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047B"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bl>
    <w:p w14:paraId="53731660" w14:textId="655EEE0A" w:rsidR="00E0344B" w:rsidRPr="00BD3A07" w:rsidRDefault="00E0344B" w:rsidP="00BD3A07">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 xml:space="preserve">Прошу выдать дубликат уведомления </w:t>
      </w:r>
      <w:r w:rsidR="00BD3A07" w:rsidRPr="00BD3A07">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 xml:space="preserve">Приложение: </w:t>
      </w:r>
      <w:r w:rsidRPr="00E0344B">
        <w:rPr>
          <w:rFonts w:ascii="Times New Roman" w:hAnsi="Times New Roman" w:cs="Times New Roman"/>
          <w:color w:val="000000"/>
          <w:sz w:val="20"/>
          <w:szCs w:val="20"/>
          <w:u w:val="single"/>
        </w:rPr>
        <w:t>_______________________________________________________________________</w:t>
      </w:r>
    </w:p>
    <w:p w14:paraId="012E41D6" w14:textId="77777777" w:rsidR="00E0344B" w:rsidRPr="00E0344B" w:rsidRDefault="00E0344B" w:rsidP="00E0344B">
      <w:pPr>
        <w:tabs>
          <w:tab w:val="right" w:pos="9071"/>
        </w:tabs>
        <w:spacing w:after="0" w:line="240" w:lineRule="auto"/>
        <w:jc w:val="both"/>
        <w:rPr>
          <w:rFonts w:ascii="Times New Roman" w:hAnsi="Times New Roman" w:cs="Times New Roman"/>
          <w:color w:val="000000"/>
          <w:sz w:val="20"/>
          <w:szCs w:val="20"/>
          <w:u w:val="single"/>
        </w:rPr>
      </w:pPr>
      <w:r w:rsidRPr="00E0344B">
        <w:rPr>
          <w:rFonts w:ascii="Times New Roman" w:hAnsi="Times New Roman" w:cs="Times New Roman"/>
          <w:color w:val="000000"/>
          <w:sz w:val="20"/>
          <w:szCs w:val="20"/>
        </w:rPr>
        <w:t xml:space="preserve">Номер телефона и адрес электронной почты для связи: </w:t>
      </w:r>
      <w:r w:rsidRPr="00E0344B">
        <w:rPr>
          <w:rFonts w:ascii="Times New Roman" w:hAnsi="Times New Roman" w:cs="Times New Roman"/>
          <w:color w:val="000000"/>
          <w:sz w:val="20"/>
          <w:szCs w:val="20"/>
          <w:u w:val="single"/>
        </w:rPr>
        <w:t>___________________________________</w:t>
      </w:r>
    </w:p>
    <w:p w14:paraId="66A063DD"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Результат рассмотрения настоящего заявления прошу:</w:t>
      </w:r>
    </w:p>
    <w:tbl>
      <w:tblPr>
        <w:tblW w:w="108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173"/>
        <w:gridCol w:w="708"/>
      </w:tblGrid>
      <w:tr w:rsidR="00E0344B" w:rsidRPr="00BD3A07" w14:paraId="0279975F" w14:textId="77777777" w:rsidTr="00BD3A07">
        <w:tc>
          <w:tcPr>
            <w:tcW w:w="10173" w:type="dxa"/>
            <w:tcBorders>
              <w:top w:val="single" w:sz="4" w:space="0" w:color="000000"/>
              <w:left w:val="single" w:sz="4" w:space="0" w:color="000000"/>
              <w:bottom w:val="single" w:sz="4" w:space="0" w:color="000000"/>
            </w:tcBorders>
            <w:shd w:val="clear" w:color="auto" w:fill="auto"/>
          </w:tcPr>
          <w:p w14:paraId="32240D2C"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1A27E7"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324B7193" w14:textId="77777777" w:rsidTr="00BD3A07">
        <w:tc>
          <w:tcPr>
            <w:tcW w:w="10173" w:type="dxa"/>
            <w:tcBorders>
              <w:top w:val="single" w:sz="4" w:space="0" w:color="000000"/>
              <w:left w:val="single" w:sz="4" w:space="0" w:color="000000"/>
              <w:bottom w:val="single" w:sz="4" w:space="0" w:color="000000"/>
            </w:tcBorders>
            <w:shd w:val="clear" w:color="auto" w:fill="auto"/>
          </w:tcPr>
          <w:p w14:paraId="0DB0D1CF"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BD3A07">
              <w:rPr>
                <w:rFonts w:ascii="Times New Roman" w:hAnsi="Times New Roman" w:cs="Times New Roman"/>
                <w:color w:val="000000"/>
                <w:sz w:val="18"/>
                <w:szCs w:val="18"/>
              </w:rPr>
              <w:br/>
              <w:t>_______________________________________________________</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DB1D1"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44EDA3F6" w14:textId="77777777" w:rsidTr="00BD3A07">
        <w:tc>
          <w:tcPr>
            <w:tcW w:w="10173" w:type="dxa"/>
            <w:tcBorders>
              <w:top w:val="single" w:sz="4" w:space="0" w:color="000000"/>
              <w:left w:val="single" w:sz="4" w:space="0" w:color="000000"/>
              <w:bottom w:val="single" w:sz="4" w:space="0" w:color="000000"/>
            </w:tcBorders>
            <w:shd w:val="clear" w:color="auto" w:fill="auto"/>
          </w:tcPr>
          <w:p w14:paraId="1350D54B" w14:textId="77777777" w:rsidR="00E0344B" w:rsidRPr="00BD3A07" w:rsidRDefault="00E0344B" w:rsidP="00E0344B">
            <w:pPr>
              <w:spacing w:after="0" w:line="240" w:lineRule="auto"/>
              <w:jc w:val="both"/>
              <w:rPr>
                <w:rFonts w:ascii="Times New Roman" w:hAnsi="Times New Roman" w:cs="Times New Roman"/>
                <w:color w:val="000000"/>
                <w:sz w:val="18"/>
                <w:szCs w:val="18"/>
              </w:rPr>
            </w:pPr>
            <w:r w:rsidRPr="00BD3A07">
              <w:rPr>
                <w:rFonts w:ascii="Times New Roman" w:hAnsi="Times New Roman" w:cs="Times New Roman"/>
                <w:color w:val="000000"/>
                <w:sz w:val="18"/>
                <w:szCs w:val="18"/>
              </w:rPr>
              <w:t>направить на бумажном носителе на почтовый адрес: _______________________________________________________</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135D43" w14:textId="77777777" w:rsidR="00E0344B" w:rsidRPr="00BD3A07" w:rsidRDefault="00E0344B" w:rsidP="00E0344B">
            <w:pPr>
              <w:snapToGrid w:val="0"/>
              <w:spacing w:after="0" w:line="240" w:lineRule="auto"/>
              <w:jc w:val="both"/>
              <w:rPr>
                <w:rFonts w:ascii="Times New Roman" w:hAnsi="Times New Roman" w:cs="Times New Roman"/>
                <w:color w:val="000000"/>
                <w:sz w:val="18"/>
                <w:szCs w:val="18"/>
              </w:rPr>
            </w:pPr>
          </w:p>
        </w:tc>
      </w:tr>
      <w:tr w:rsidR="00E0344B" w:rsidRPr="00BD3A07" w14:paraId="2D5D04B6" w14:textId="77777777" w:rsidTr="00BD3A07">
        <w:tc>
          <w:tcPr>
            <w:tcW w:w="10173" w:type="dxa"/>
            <w:tcBorders>
              <w:top w:val="single" w:sz="4" w:space="0" w:color="000000"/>
              <w:left w:val="single" w:sz="4" w:space="0" w:color="000000"/>
              <w:bottom w:val="single" w:sz="4" w:space="0" w:color="000000"/>
            </w:tcBorders>
            <w:shd w:val="clear" w:color="auto" w:fill="auto"/>
          </w:tcPr>
          <w:p w14:paraId="6BB7FF4A" w14:textId="77777777" w:rsidR="00E0344B" w:rsidRPr="00BD3A07" w:rsidRDefault="00E0344B" w:rsidP="00E0344B">
            <w:pPr>
              <w:spacing w:after="0" w:line="240" w:lineRule="auto"/>
              <w:jc w:val="both"/>
              <w:rPr>
                <w:rFonts w:ascii="Times New Roman" w:hAnsi="Times New Roman" w:cs="Times New Roman"/>
                <w:i/>
                <w:color w:val="000000"/>
                <w:sz w:val="18"/>
                <w:szCs w:val="18"/>
              </w:rPr>
            </w:pPr>
            <w:r w:rsidRPr="00BD3A07">
              <w:rPr>
                <w:rFonts w:ascii="Times New Roman" w:hAnsi="Times New Roman" w:cs="Times New Roman"/>
                <w:i/>
                <w:color w:val="000000"/>
                <w:sz w:val="18"/>
                <w:szCs w:val="18"/>
              </w:rPr>
              <w:t>Указывается один из перечисленных способов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C99B71" w14:textId="77777777" w:rsidR="00E0344B" w:rsidRPr="00BD3A07" w:rsidRDefault="00E0344B" w:rsidP="00E0344B">
            <w:pPr>
              <w:snapToGrid w:val="0"/>
              <w:spacing w:after="0" w:line="240" w:lineRule="auto"/>
              <w:jc w:val="both"/>
              <w:rPr>
                <w:rFonts w:ascii="Times New Roman" w:hAnsi="Times New Roman" w:cs="Times New Roman"/>
                <w:i/>
                <w:color w:val="000000"/>
                <w:sz w:val="18"/>
                <w:szCs w:val="18"/>
              </w:rPr>
            </w:pPr>
          </w:p>
        </w:tc>
      </w:tr>
    </w:tbl>
    <w:p w14:paraId="420775F8"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   __________________________</w:t>
      </w:r>
    </w:p>
    <w:p w14:paraId="334592DF"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          (подпись)                       (фамилия, имя, отчество</w:t>
      </w:r>
    </w:p>
    <w:p w14:paraId="63084F30" w14:textId="5F7CA4D4" w:rsidR="00E0344B" w:rsidRPr="00BD3A07"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                                                         (при наличии)*Нужное подчеркнуть.</w:t>
      </w:r>
    </w:p>
    <w:p w14:paraId="50D2D1FB" w14:textId="6BE230F2" w:rsidR="00E0344B" w:rsidRPr="00E0344B" w:rsidRDefault="00E0344B" w:rsidP="00E0344B">
      <w:pPr>
        <w:spacing w:after="0" w:line="240" w:lineRule="auto"/>
        <w:jc w:val="both"/>
        <w:rPr>
          <w:rFonts w:ascii="Times New Roman" w:hAnsi="Times New Roman" w:cs="Times New Roman"/>
          <w:color w:val="000000"/>
          <w:sz w:val="20"/>
          <w:szCs w:val="20"/>
        </w:rPr>
      </w:pPr>
    </w:p>
    <w:p w14:paraId="5A3F6BE8" w14:textId="28600ECA" w:rsidR="00E0344B" w:rsidRPr="00BD3A07" w:rsidRDefault="00E0344B" w:rsidP="00BD3A07">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t>Приложение № 5</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 xml:space="preserve">к Административному регламенту предоставления </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муниципальной услуги</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ФОРМА</w:t>
      </w:r>
      <w:r w:rsidR="00BD3A07" w:rsidRPr="00BD3A07">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Кому _____________________________________________________</w:t>
      </w:r>
    </w:p>
    <w:p w14:paraId="4E1B7660"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E992B94"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w:t>
      </w:r>
    </w:p>
    <w:p w14:paraId="52D00920" w14:textId="41347CB0"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почтовый индекс и адрес, телефон, адрес электронной почты застройщика)</w:t>
      </w:r>
    </w:p>
    <w:p w14:paraId="60CB36DE" w14:textId="1CCFB3A7" w:rsidR="00E0344B" w:rsidRPr="00FD7C4C" w:rsidRDefault="00E0344B" w:rsidP="00E0344B">
      <w:pPr>
        <w:spacing w:after="0" w:line="240" w:lineRule="auto"/>
        <w:jc w:val="both"/>
        <w:rPr>
          <w:rFonts w:ascii="Times New Roman" w:hAnsi="Times New Roman" w:cs="Times New Roman"/>
          <w:b/>
          <w:color w:val="000000"/>
          <w:sz w:val="20"/>
          <w:szCs w:val="20"/>
        </w:rPr>
      </w:pPr>
      <w:r w:rsidRPr="00E0344B">
        <w:rPr>
          <w:rFonts w:ascii="Times New Roman" w:hAnsi="Times New Roman" w:cs="Times New Roman"/>
          <w:b/>
          <w:color w:val="000000"/>
          <w:sz w:val="20"/>
          <w:szCs w:val="20"/>
        </w:rPr>
        <w:t>Р Е Ш Е Н И Е</w:t>
      </w:r>
      <w:r w:rsidR="00FD7C4C" w:rsidRPr="00FD7C4C">
        <w:rPr>
          <w:rFonts w:ascii="Times New Roman" w:hAnsi="Times New Roman" w:cs="Times New Roman"/>
          <w:b/>
          <w:color w:val="000000"/>
          <w:sz w:val="20"/>
          <w:szCs w:val="20"/>
        </w:rPr>
        <w:t xml:space="preserve"> </w:t>
      </w:r>
      <w:r w:rsidRPr="00FD7C4C">
        <w:rPr>
          <w:rFonts w:ascii="Times New Roman" w:hAnsi="Times New Roman" w:cs="Times New Roman"/>
          <w:bCs/>
          <w:color w:val="000000"/>
          <w:sz w:val="20"/>
          <w:szCs w:val="20"/>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F04D31D" w14:textId="77777777" w:rsidR="00E0344B" w:rsidRPr="00FD7C4C" w:rsidRDefault="00E0344B" w:rsidP="00E0344B">
      <w:pPr>
        <w:spacing w:after="0" w:line="240" w:lineRule="auto"/>
        <w:jc w:val="both"/>
        <w:rPr>
          <w:rFonts w:ascii="Times New Roman" w:hAnsi="Times New Roman" w:cs="Times New Roman"/>
          <w:bCs/>
          <w:color w:val="000000"/>
          <w:sz w:val="20"/>
          <w:szCs w:val="20"/>
        </w:rPr>
      </w:pPr>
      <w:r w:rsidRPr="00FD7C4C">
        <w:rPr>
          <w:rFonts w:ascii="Times New Roman" w:hAnsi="Times New Roman" w:cs="Times New Roman"/>
          <w:bCs/>
          <w:color w:val="000000"/>
          <w:sz w:val="20"/>
          <w:szCs w:val="2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908BF00" w14:textId="672BE170" w:rsidR="00E0344B" w:rsidRPr="00FD7C4C" w:rsidRDefault="00E0344B" w:rsidP="00E0344B">
      <w:pPr>
        <w:spacing w:after="0" w:line="240" w:lineRule="auto"/>
        <w:jc w:val="both"/>
        <w:rPr>
          <w:rFonts w:ascii="Times New Roman" w:hAnsi="Times New Roman" w:cs="Times New Roman"/>
          <w:bCs/>
          <w:color w:val="000000"/>
          <w:sz w:val="20"/>
          <w:szCs w:val="20"/>
        </w:rPr>
      </w:pPr>
      <w:r w:rsidRPr="00FD7C4C">
        <w:rPr>
          <w:rFonts w:ascii="Times New Roman" w:hAnsi="Times New Roman" w:cs="Times New Roman"/>
          <w:bCs/>
          <w:color w:val="000000"/>
          <w:sz w:val="20"/>
          <w:szCs w:val="20"/>
        </w:rPr>
        <w:t>(далее – уведомление)</w:t>
      </w:r>
    </w:p>
    <w:p w14:paraId="4F942F47" w14:textId="77777777" w:rsidR="00E0344B" w:rsidRPr="00E0344B"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______________________________________________________________________________</w:t>
      </w:r>
    </w:p>
    <w:p w14:paraId="02E68D30"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B7C4C71" w14:textId="03E6F0B8" w:rsidR="00E0344B" w:rsidRPr="00FD7C4C" w:rsidRDefault="00E0344B" w:rsidP="00E0344B">
      <w:pPr>
        <w:spacing w:after="0" w:line="240" w:lineRule="auto"/>
        <w:jc w:val="both"/>
        <w:rPr>
          <w:rFonts w:ascii="Times New Roman" w:hAnsi="Times New Roman" w:cs="Times New Roman"/>
          <w:sz w:val="20"/>
          <w:szCs w:val="20"/>
        </w:rPr>
      </w:pPr>
      <w:r w:rsidRPr="00E0344B">
        <w:rPr>
          <w:rFonts w:ascii="Times New Roman" w:hAnsi="Times New Roman" w:cs="Times New Roman"/>
          <w:color w:val="000000"/>
          <w:sz w:val="20"/>
          <w:szCs w:val="20"/>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уведомления.(дата и номер регистрации)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10"/>
        <w:gridCol w:w="4709"/>
        <w:gridCol w:w="4031"/>
      </w:tblGrid>
      <w:tr w:rsidR="00E0344B" w:rsidRPr="00FD7C4C" w14:paraId="23575BE3" w14:textId="77777777" w:rsidTr="00FD7C4C">
        <w:trPr>
          <w:trHeight w:val="20"/>
          <w:tblHeader/>
        </w:trPr>
        <w:tc>
          <w:tcPr>
            <w:tcW w:w="1805" w:type="dxa"/>
            <w:tcBorders>
              <w:top w:val="single" w:sz="4" w:space="0" w:color="000000"/>
              <w:left w:val="single" w:sz="4" w:space="0" w:color="000000"/>
              <w:bottom w:val="single" w:sz="4" w:space="0" w:color="000000"/>
            </w:tcBorders>
            <w:shd w:val="clear" w:color="auto" w:fill="auto"/>
            <w:vAlign w:val="center"/>
          </w:tcPr>
          <w:p w14:paraId="2A8D5648"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 пункта</w:t>
            </w:r>
          </w:p>
          <w:p w14:paraId="0B33C9B9" w14:textId="77777777" w:rsidR="00E0344B" w:rsidRPr="00FD7C4C" w:rsidRDefault="00E0344B" w:rsidP="00E0344B">
            <w:pPr>
              <w:spacing w:after="0" w:line="240" w:lineRule="auto"/>
              <w:jc w:val="both"/>
              <w:rPr>
                <w:rFonts w:ascii="Times New Roman" w:hAnsi="Times New Roman" w:cs="Times New Roman"/>
                <w:sz w:val="18"/>
                <w:szCs w:val="18"/>
              </w:rPr>
            </w:pPr>
            <w:proofErr w:type="spellStart"/>
            <w:r w:rsidRPr="00FD7C4C">
              <w:rPr>
                <w:rFonts w:ascii="Times New Roman" w:hAnsi="Times New Roman" w:cs="Times New Roman"/>
                <w:color w:val="000000"/>
                <w:sz w:val="18"/>
                <w:szCs w:val="18"/>
              </w:rPr>
              <w:t>Администра-тивного</w:t>
            </w:r>
            <w:proofErr w:type="spellEnd"/>
            <w:r w:rsidRPr="00FD7C4C">
              <w:rPr>
                <w:rFonts w:ascii="Times New Roman" w:hAnsi="Times New Roman" w:cs="Times New Roman"/>
                <w:color w:val="000000"/>
                <w:sz w:val="18"/>
                <w:szCs w:val="18"/>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5CCE6F35"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D3C83"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Разъяснение причин отказа в выдаче дубликата уведомления</w:t>
            </w:r>
          </w:p>
        </w:tc>
      </w:tr>
      <w:tr w:rsidR="00E0344B" w:rsidRPr="00FD7C4C" w14:paraId="1E988D3E" w14:textId="77777777" w:rsidTr="00FD7C4C">
        <w:trPr>
          <w:trHeight w:val="20"/>
        </w:trPr>
        <w:tc>
          <w:tcPr>
            <w:tcW w:w="1805" w:type="dxa"/>
            <w:tcBorders>
              <w:top w:val="single" w:sz="4" w:space="0" w:color="000000"/>
              <w:left w:val="single" w:sz="4" w:space="0" w:color="000000"/>
              <w:bottom w:val="single" w:sz="4" w:space="0" w:color="000000"/>
            </w:tcBorders>
            <w:shd w:val="clear" w:color="auto" w:fill="auto"/>
          </w:tcPr>
          <w:p w14:paraId="696CD553"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пункт 2.28</w:t>
            </w:r>
          </w:p>
        </w:tc>
        <w:tc>
          <w:tcPr>
            <w:tcW w:w="4449" w:type="dxa"/>
            <w:tcBorders>
              <w:top w:val="single" w:sz="4" w:space="0" w:color="000000"/>
              <w:left w:val="single" w:sz="4" w:space="0" w:color="000000"/>
              <w:bottom w:val="single" w:sz="4" w:space="0" w:color="000000"/>
            </w:tcBorders>
            <w:shd w:val="clear" w:color="auto" w:fill="auto"/>
          </w:tcPr>
          <w:p w14:paraId="0F40C465"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2BB181B" w14:textId="77777777" w:rsidR="00E0344B" w:rsidRPr="00FD7C4C" w:rsidRDefault="00E0344B" w:rsidP="00E0344B">
            <w:pPr>
              <w:spacing w:after="0" w:line="240" w:lineRule="auto"/>
              <w:jc w:val="both"/>
              <w:rPr>
                <w:rFonts w:ascii="Times New Roman" w:hAnsi="Times New Roman" w:cs="Times New Roman"/>
                <w:i/>
                <w:color w:val="000000"/>
                <w:sz w:val="18"/>
                <w:szCs w:val="18"/>
              </w:rPr>
            </w:pPr>
            <w:r w:rsidRPr="00FD7C4C">
              <w:rPr>
                <w:rFonts w:ascii="Times New Roman" w:hAnsi="Times New Roman" w:cs="Times New Roman"/>
                <w:i/>
                <w:color w:val="000000"/>
                <w:sz w:val="18"/>
                <w:szCs w:val="18"/>
              </w:rPr>
              <w:t>Указываются основания такого вывода</w:t>
            </w:r>
          </w:p>
        </w:tc>
      </w:tr>
    </w:tbl>
    <w:p w14:paraId="5D6F374C" w14:textId="77777777" w:rsidR="00E0344B" w:rsidRPr="00E0344B" w:rsidRDefault="00E0344B" w:rsidP="00E0344B">
      <w:pPr>
        <w:pStyle w:val="ConsPlusNonformat"/>
        <w:jc w:val="both"/>
        <w:rPr>
          <w:rFonts w:ascii="Times New Roman" w:hAnsi="Times New Roman" w:cs="Times New Roman"/>
        </w:rPr>
      </w:pPr>
      <w:r w:rsidRPr="00E0344B">
        <w:rPr>
          <w:rFonts w:ascii="Times New Roman" w:hAnsi="Times New Roman" w:cs="Times New Roman"/>
          <w:color w:val="000000"/>
        </w:rPr>
        <w:t>Вы вправе повторно обратиться с заявлением о выдаче дубликата уведомления после устранения указанных нарушений.</w:t>
      </w:r>
    </w:p>
    <w:p w14:paraId="0EA94C28" w14:textId="77777777" w:rsidR="00E0344B" w:rsidRPr="00E0344B" w:rsidRDefault="00E0344B" w:rsidP="00E0344B">
      <w:pPr>
        <w:pStyle w:val="ConsPlusNonformat"/>
        <w:jc w:val="both"/>
        <w:rPr>
          <w:rFonts w:ascii="Times New Roman" w:hAnsi="Times New Roman" w:cs="Times New Roman"/>
        </w:rPr>
      </w:pPr>
      <w:r w:rsidRPr="00E0344B">
        <w:rPr>
          <w:rFonts w:ascii="Times New Roman" w:hAnsi="Times New Roman" w:cs="Times New Roman"/>
          <w:color w:val="000000"/>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14:paraId="0FDB6371" w14:textId="77777777" w:rsidR="00E0344B" w:rsidRPr="00E0344B" w:rsidRDefault="00E0344B" w:rsidP="00E0344B">
      <w:pPr>
        <w:pStyle w:val="ConsPlusNonformat"/>
        <w:jc w:val="both"/>
        <w:rPr>
          <w:rFonts w:ascii="Times New Roman" w:hAnsi="Times New Roman" w:cs="Times New Roman"/>
          <w:color w:val="000000"/>
        </w:rPr>
      </w:pPr>
      <w:r w:rsidRPr="00E0344B">
        <w:rPr>
          <w:rFonts w:ascii="Times New Roman" w:hAnsi="Times New Roman" w:cs="Times New Roman"/>
          <w:color w:val="000000"/>
        </w:rPr>
        <w:t>Дополнительно информируем:________________________________________________________________________________</w:t>
      </w:r>
      <w:r w:rsidRPr="00E0344B">
        <w:rPr>
          <w:rFonts w:ascii="Times New Roman" w:hAnsi="Times New Roman" w:cs="Times New Roman"/>
          <w:color w:val="000000"/>
        </w:rPr>
        <w:lastRenderedPageBreak/>
        <w:t>________________________________.</w:t>
      </w:r>
    </w:p>
    <w:p w14:paraId="6E828F69" w14:textId="77777777" w:rsidR="00E0344B" w:rsidRPr="00E0344B" w:rsidRDefault="00E0344B" w:rsidP="00E0344B">
      <w:pPr>
        <w:pStyle w:val="ConsPlusNonformat"/>
        <w:jc w:val="both"/>
        <w:rPr>
          <w:rFonts w:ascii="Times New Roman" w:hAnsi="Times New Roman" w:cs="Times New Roman"/>
          <w:color w:val="000000"/>
        </w:rPr>
      </w:pPr>
      <w:r w:rsidRPr="00E0344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21C4932D" w14:textId="77777777" w:rsidR="00E0344B" w:rsidRPr="00E0344B" w:rsidRDefault="00E0344B" w:rsidP="00E0344B">
      <w:pPr>
        <w:spacing w:after="0" w:line="240" w:lineRule="auto"/>
        <w:jc w:val="both"/>
        <w:rPr>
          <w:rFonts w:ascii="Times New Roman" w:hAnsi="Times New Roman" w:cs="Times New Roman"/>
          <w:color w:val="000000"/>
          <w:sz w:val="20"/>
          <w:szCs w:val="2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E0344B" w:rsidRPr="00E0344B" w14:paraId="4DA980C4" w14:textId="77777777" w:rsidTr="00E0344B">
        <w:tc>
          <w:tcPr>
            <w:tcW w:w="3119" w:type="dxa"/>
            <w:tcBorders>
              <w:bottom w:val="single" w:sz="4" w:space="0" w:color="000000"/>
            </w:tcBorders>
            <w:shd w:val="clear" w:color="auto" w:fill="auto"/>
            <w:vAlign w:val="bottom"/>
          </w:tcPr>
          <w:p w14:paraId="0D4EEBB5"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595" w:type="dxa"/>
            <w:shd w:val="clear" w:color="auto" w:fill="auto"/>
            <w:vAlign w:val="bottom"/>
          </w:tcPr>
          <w:p w14:paraId="27B547BC"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tcBorders>
              <w:bottom w:val="single" w:sz="4" w:space="0" w:color="000000"/>
            </w:tcBorders>
            <w:shd w:val="clear" w:color="auto" w:fill="auto"/>
            <w:vAlign w:val="bottom"/>
          </w:tcPr>
          <w:p w14:paraId="708DCDFC"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709" w:type="dxa"/>
            <w:shd w:val="clear" w:color="auto" w:fill="auto"/>
            <w:vAlign w:val="bottom"/>
          </w:tcPr>
          <w:p w14:paraId="0B2442D2"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tcBorders>
              <w:bottom w:val="single" w:sz="4" w:space="0" w:color="000000"/>
            </w:tcBorders>
            <w:shd w:val="clear" w:color="auto" w:fill="auto"/>
            <w:vAlign w:val="bottom"/>
          </w:tcPr>
          <w:p w14:paraId="092438F3"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173BAECD" w14:textId="77777777" w:rsidTr="00E0344B">
        <w:tc>
          <w:tcPr>
            <w:tcW w:w="3119" w:type="dxa"/>
            <w:shd w:val="clear" w:color="auto" w:fill="auto"/>
          </w:tcPr>
          <w:p w14:paraId="7ABDCBC5"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(должность)</w:t>
            </w:r>
          </w:p>
        </w:tc>
        <w:tc>
          <w:tcPr>
            <w:tcW w:w="595" w:type="dxa"/>
            <w:shd w:val="clear" w:color="auto" w:fill="auto"/>
          </w:tcPr>
          <w:p w14:paraId="5E3F4C56"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1701" w:type="dxa"/>
            <w:shd w:val="clear" w:color="auto" w:fill="auto"/>
          </w:tcPr>
          <w:p w14:paraId="3D605E2D"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(подпись)</w:t>
            </w:r>
          </w:p>
        </w:tc>
        <w:tc>
          <w:tcPr>
            <w:tcW w:w="709" w:type="dxa"/>
            <w:shd w:val="clear" w:color="auto" w:fill="auto"/>
          </w:tcPr>
          <w:p w14:paraId="3509C382"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c>
          <w:tcPr>
            <w:tcW w:w="3346" w:type="dxa"/>
            <w:shd w:val="clear" w:color="auto" w:fill="auto"/>
          </w:tcPr>
          <w:p w14:paraId="529E1FED" w14:textId="77777777" w:rsidR="00E0344B" w:rsidRPr="00E0344B" w:rsidRDefault="00E0344B" w:rsidP="00E0344B">
            <w:pPr>
              <w:spacing w:after="0" w:line="240" w:lineRule="auto"/>
              <w:jc w:val="both"/>
              <w:rPr>
                <w:rFonts w:ascii="Times New Roman" w:hAnsi="Times New Roman" w:cs="Times New Roman"/>
                <w:color w:val="000000"/>
                <w:sz w:val="20"/>
                <w:szCs w:val="20"/>
              </w:rPr>
            </w:pPr>
            <w:r w:rsidRPr="00E0344B">
              <w:rPr>
                <w:rFonts w:ascii="Times New Roman" w:hAnsi="Times New Roman" w:cs="Times New Roman"/>
                <w:color w:val="000000"/>
                <w:sz w:val="20"/>
                <w:szCs w:val="20"/>
              </w:rPr>
              <w:t>(фамилия, имя, отчество</w:t>
            </w:r>
            <w:r w:rsidRPr="00E0344B">
              <w:rPr>
                <w:rFonts w:ascii="Times New Roman" w:hAnsi="Times New Roman" w:cs="Times New Roman"/>
                <w:color w:val="000000"/>
                <w:sz w:val="20"/>
                <w:szCs w:val="20"/>
              </w:rPr>
              <w:br/>
              <w:t>(при наличии)</w:t>
            </w:r>
          </w:p>
        </w:tc>
      </w:tr>
    </w:tbl>
    <w:p w14:paraId="75FEE5E6" w14:textId="092CC8EC" w:rsidR="00E0344B" w:rsidRPr="00E0344B" w:rsidRDefault="00E0344B" w:rsidP="00FD7C4C">
      <w:pPr>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color w:val="000000"/>
          <w:sz w:val="20"/>
          <w:szCs w:val="20"/>
        </w:rPr>
        <w:t>Дата</w:t>
      </w:r>
      <w:r w:rsidR="00FD7C4C" w:rsidRPr="00FD7C4C">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*Сведения об ИНН в отношении иностранного юридического лица не указываются.</w:t>
      </w:r>
      <w:r w:rsidR="00FD7C4C" w:rsidRPr="00FD7C4C">
        <w:rPr>
          <w:rFonts w:ascii="Times New Roman" w:hAnsi="Times New Roman" w:cs="Times New Roman"/>
          <w:color w:val="000000"/>
          <w:sz w:val="20"/>
          <w:szCs w:val="20"/>
        </w:rPr>
        <w:t xml:space="preserve"> </w:t>
      </w:r>
      <w:r w:rsidRPr="00E0344B">
        <w:rPr>
          <w:rFonts w:ascii="Times New Roman" w:hAnsi="Times New Roman" w:cs="Times New Roman"/>
          <w:color w:val="000000"/>
          <w:sz w:val="20"/>
          <w:szCs w:val="20"/>
        </w:rPr>
        <w:t>**Нужное подчеркнуть.</w:t>
      </w:r>
    </w:p>
    <w:p w14:paraId="338ABA48" w14:textId="77777777" w:rsidR="00FD7C4C" w:rsidRDefault="00FD7C4C" w:rsidP="00E0344B">
      <w:pPr>
        <w:autoSpaceDE w:val="0"/>
        <w:spacing w:after="0" w:line="240" w:lineRule="auto"/>
        <w:jc w:val="both"/>
        <w:rPr>
          <w:rFonts w:ascii="Times New Roman" w:hAnsi="Times New Roman" w:cs="Times New Roman"/>
          <w:bCs/>
          <w:color w:val="000000"/>
          <w:sz w:val="20"/>
          <w:szCs w:val="20"/>
        </w:rPr>
        <w:sectPr w:rsidR="00FD7C4C" w:rsidSect="00E0344B">
          <w:pgSz w:w="11907" w:h="16840"/>
          <w:pgMar w:top="567" w:right="567" w:bottom="567" w:left="680" w:header="0" w:footer="0" w:gutter="0"/>
          <w:cols w:space="708"/>
          <w:docGrid w:linePitch="360"/>
        </w:sectPr>
      </w:pPr>
    </w:p>
    <w:p w14:paraId="771846C7" w14:textId="2B79C62C" w:rsidR="00E0344B" w:rsidRPr="00FD7C4C" w:rsidRDefault="00E0344B" w:rsidP="00FD7C4C">
      <w:pPr>
        <w:autoSpaceDE w:val="0"/>
        <w:spacing w:after="0" w:line="240" w:lineRule="auto"/>
        <w:jc w:val="both"/>
        <w:rPr>
          <w:rFonts w:ascii="Times New Roman" w:hAnsi="Times New Roman" w:cs="Times New Roman"/>
          <w:bCs/>
          <w:color w:val="000000"/>
          <w:sz w:val="20"/>
          <w:szCs w:val="20"/>
        </w:rPr>
      </w:pPr>
      <w:r w:rsidRPr="00E0344B">
        <w:rPr>
          <w:rFonts w:ascii="Times New Roman" w:hAnsi="Times New Roman" w:cs="Times New Roman"/>
          <w:bCs/>
          <w:color w:val="000000"/>
          <w:sz w:val="20"/>
          <w:szCs w:val="20"/>
        </w:rPr>
        <w:lastRenderedPageBreak/>
        <w:t>Приложение № 6</w:t>
      </w:r>
      <w:r w:rsidR="00FD7C4C" w:rsidRPr="00FD7C4C">
        <w:rPr>
          <w:rFonts w:ascii="Times New Roman" w:hAnsi="Times New Roman" w:cs="Times New Roman"/>
          <w:bCs/>
          <w:color w:val="000000"/>
          <w:sz w:val="20"/>
          <w:szCs w:val="20"/>
        </w:rPr>
        <w:t xml:space="preserve"> </w:t>
      </w:r>
      <w:r w:rsidRPr="00E0344B">
        <w:rPr>
          <w:rFonts w:ascii="Times New Roman" w:hAnsi="Times New Roman" w:cs="Times New Roman"/>
          <w:color w:val="000000"/>
          <w:sz w:val="20"/>
          <w:szCs w:val="20"/>
        </w:rPr>
        <w:t>к Административному регламенту предоставления муниципальной услуги</w:t>
      </w:r>
      <w:r w:rsidR="00FD7C4C" w:rsidRPr="00FD7C4C">
        <w:rPr>
          <w:rFonts w:ascii="Times New Roman" w:hAnsi="Times New Roman" w:cs="Times New Roman"/>
          <w:bCs/>
          <w:color w:val="000000"/>
          <w:sz w:val="20"/>
          <w:szCs w:val="20"/>
        </w:rPr>
        <w:t xml:space="preserve"> </w:t>
      </w:r>
      <w:r w:rsidRPr="00E0344B">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93" w:type="pct"/>
        <w:tblInd w:w="-431" w:type="dxa"/>
        <w:tblBorders>
          <w:top w:val="single" w:sz="4" w:space="0" w:color="000000"/>
          <w:left w:val="single" w:sz="4" w:space="0" w:color="000000"/>
        </w:tblBorders>
        <w:tblLayout w:type="fixed"/>
        <w:tblLook w:val="04A0" w:firstRow="1" w:lastRow="0" w:firstColumn="1" w:lastColumn="0" w:noHBand="0" w:noVBand="1"/>
      </w:tblPr>
      <w:tblGrid>
        <w:gridCol w:w="2335"/>
        <w:gridCol w:w="2902"/>
        <w:gridCol w:w="2407"/>
        <w:gridCol w:w="2708"/>
        <w:gridCol w:w="2257"/>
        <w:gridCol w:w="1992"/>
        <w:gridCol w:w="1701"/>
      </w:tblGrid>
      <w:tr w:rsidR="00E0344B" w:rsidRPr="00FD7C4C" w14:paraId="07C01692" w14:textId="77777777" w:rsidTr="00FD7C4C">
        <w:trPr>
          <w:cantSplit/>
          <w:trHeight w:val="527"/>
        </w:trPr>
        <w:tc>
          <w:tcPr>
            <w:tcW w:w="2335" w:type="dxa"/>
            <w:tcBorders>
              <w:top w:val="single" w:sz="4" w:space="0" w:color="000000"/>
              <w:left w:val="single" w:sz="4" w:space="0" w:color="000000"/>
            </w:tcBorders>
            <w:shd w:val="clear" w:color="auto" w:fill="auto"/>
            <w:vAlign w:val="center"/>
          </w:tcPr>
          <w:p w14:paraId="79602CA3"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Основание для начала административной процедуры</w:t>
            </w:r>
          </w:p>
        </w:tc>
        <w:tc>
          <w:tcPr>
            <w:tcW w:w="2902" w:type="dxa"/>
            <w:tcBorders>
              <w:top w:val="single" w:sz="4" w:space="0" w:color="000000"/>
              <w:left w:val="single" w:sz="4" w:space="0" w:color="000000"/>
            </w:tcBorders>
            <w:shd w:val="clear" w:color="auto" w:fill="auto"/>
            <w:vAlign w:val="center"/>
          </w:tcPr>
          <w:p w14:paraId="799D5C3A"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Содержание административных действий</w:t>
            </w:r>
          </w:p>
        </w:tc>
        <w:tc>
          <w:tcPr>
            <w:tcW w:w="2407" w:type="dxa"/>
            <w:tcBorders>
              <w:top w:val="single" w:sz="4" w:space="0" w:color="000000"/>
              <w:left w:val="single" w:sz="4" w:space="0" w:color="000000"/>
            </w:tcBorders>
            <w:shd w:val="clear" w:color="auto" w:fill="auto"/>
            <w:vAlign w:val="center"/>
          </w:tcPr>
          <w:p w14:paraId="24E81662"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eastAsia="Calibri" w:hAnsi="Times New Roman" w:cs="Times New Roman"/>
                <w:color w:val="000000"/>
                <w:sz w:val="18"/>
                <w:szCs w:val="18"/>
              </w:rPr>
              <w:t>Срок выполнения административных действий</w:t>
            </w:r>
          </w:p>
        </w:tc>
        <w:tc>
          <w:tcPr>
            <w:tcW w:w="2708" w:type="dxa"/>
            <w:tcBorders>
              <w:top w:val="single" w:sz="4" w:space="0" w:color="000000"/>
              <w:left w:val="single" w:sz="4" w:space="0" w:color="000000"/>
            </w:tcBorders>
            <w:shd w:val="clear" w:color="auto" w:fill="auto"/>
            <w:vAlign w:val="center"/>
          </w:tcPr>
          <w:p w14:paraId="76AF6412"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eastAsia="Calibri" w:hAnsi="Times New Roman" w:cs="Times New Roman"/>
                <w:color w:val="000000"/>
                <w:sz w:val="18"/>
                <w:szCs w:val="18"/>
              </w:rPr>
              <w:t>Должностное лицо, ответственное за выполнение административного действия</w:t>
            </w:r>
          </w:p>
        </w:tc>
        <w:tc>
          <w:tcPr>
            <w:tcW w:w="2257" w:type="dxa"/>
            <w:tcBorders>
              <w:top w:val="single" w:sz="4" w:space="0" w:color="000000"/>
              <w:left w:val="single" w:sz="4" w:space="0" w:color="000000"/>
            </w:tcBorders>
            <w:shd w:val="clear" w:color="auto" w:fill="auto"/>
            <w:vAlign w:val="center"/>
          </w:tcPr>
          <w:p w14:paraId="419F08C4"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eastAsia="Calibri" w:hAnsi="Times New Roman" w:cs="Times New Roman"/>
                <w:color w:val="000000"/>
                <w:sz w:val="18"/>
                <w:szCs w:val="18"/>
              </w:rPr>
              <w:t>Место выполнения административно-</w:t>
            </w:r>
            <w:proofErr w:type="spellStart"/>
            <w:r w:rsidRPr="00FD7C4C">
              <w:rPr>
                <w:rFonts w:ascii="Times New Roman" w:eastAsia="Calibri" w:hAnsi="Times New Roman" w:cs="Times New Roman"/>
                <w:color w:val="000000"/>
                <w:sz w:val="18"/>
                <w:szCs w:val="18"/>
              </w:rPr>
              <w:t>го</w:t>
            </w:r>
            <w:proofErr w:type="spellEnd"/>
            <w:r w:rsidRPr="00FD7C4C">
              <w:rPr>
                <w:rFonts w:ascii="Times New Roman" w:eastAsia="Calibri" w:hAnsi="Times New Roman" w:cs="Times New Roman"/>
                <w:color w:val="000000"/>
                <w:sz w:val="18"/>
                <w:szCs w:val="18"/>
              </w:rPr>
              <w:t xml:space="preserve"> действия/ используемая информационная система</w:t>
            </w:r>
          </w:p>
        </w:tc>
        <w:tc>
          <w:tcPr>
            <w:tcW w:w="1992" w:type="dxa"/>
            <w:tcBorders>
              <w:top w:val="single" w:sz="4" w:space="0" w:color="000000"/>
              <w:left w:val="single" w:sz="4" w:space="0" w:color="000000"/>
            </w:tcBorders>
            <w:shd w:val="clear" w:color="auto" w:fill="auto"/>
            <w:vAlign w:val="center"/>
          </w:tcPr>
          <w:p w14:paraId="0D20155B"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Критерии принятия решения</w:t>
            </w:r>
          </w:p>
        </w:tc>
        <w:tc>
          <w:tcPr>
            <w:tcW w:w="1701" w:type="dxa"/>
            <w:tcBorders>
              <w:top w:val="single" w:sz="4" w:space="0" w:color="000000"/>
              <w:left w:val="single" w:sz="4" w:space="0" w:color="000000"/>
              <w:right w:val="single" w:sz="4" w:space="0" w:color="000000"/>
            </w:tcBorders>
            <w:shd w:val="clear" w:color="auto" w:fill="auto"/>
            <w:vAlign w:val="center"/>
          </w:tcPr>
          <w:p w14:paraId="22E008D8"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Результат административного действия, способ фиксации</w:t>
            </w:r>
          </w:p>
        </w:tc>
      </w:tr>
    </w:tbl>
    <w:p w14:paraId="6F2E992E" w14:textId="77777777" w:rsidR="00E0344B" w:rsidRPr="00E0344B" w:rsidRDefault="00E0344B" w:rsidP="00E0344B">
      <w:pPr>
        <w:spacing w:after="0" w:line="240" w:lineRule="auto"/>
        <w:jc w:val="both"/>
        <w:rPr>
          <w:rFonts w:ascii="Times New Roman" w:hAnsi="Times New Roman" w:cs="Times New Roman"/>
          <w:color w:val="000000"/>
          <w:sz w:val="20"/>
          <w:szCs w:val="20"/>
        </w:rPr>
      </w:pPr>
    </w:p>
    <w:tbl>
      <w:tblPr>
        <w:tblW w:w="5202" w:type="pct"/>
        <w:tblInd w:w="-431"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478"/>
        <w:gridCol w:w="2774"/>
        <w:gridCol w:w="2395"/>
        <w:gridCol w:w="2627"/>
        <w:gridCol w:w="41"/>
        <w:gridCol w:w="2132"/>
        <w:gridCol w:w="71"/>
        <w:gridCol w:w="2084"/>
        <w:gridCol w:w="1700"/>
        <w:gridCol w:w="28"/>
      </w:tblGrid>
      <w:tr w:rsidR="00E0344B" w:rsidRPr="00E0344B" w14:paraId="08853DE2" w14:textId="77777777" w:rsidTr="00FD7C4C">
        <w:trPr>
          <w:gridAfter w:val="1"/>
          <w:wAfter w:w="28" w:type="dxa"/>
          <w:tblHeader/>
        </w:trPr>
        <w:tc>
          <w:tcPr>
            <w:tcW w:w="2478" w:type="dxa"/>
            <w:tcBorders>
              <w:top w:val="single" w:sz="4" w:space="0" w:color="000000"/>
              <w:left w:val="single" w:sz="4" w:space="0" w:color="000000"/>
              <w:bottom w:val="single" w:sz="4" w:space="0" w:color="000000"/>
            </w:tcBorders>
            <w:shd w:val="clear" w:color="auto" w:fill="auto"/>
            <w:vAlign w:val="center"/>
          </w:tcPr>
          <w:p w14:paraId="69B7781D"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1</w:t>
            </w:r>
          </w:p>
        </w:tc>
        <w:tc>
          <w:tcPr>
            <w:tcW w:w="2774" w:type="dxa"/>
            <w:tcBorders>
              <w:top w:val="single" w:sz="4" w:space="0" w:color="000000"/>
              <w:left w:val="single" w:sz="4" w:space="0" w:color="000000"/>
              <w:bottom w:val="single" w:sz="4" w:space="0" w:color="000000"/>
            </w:tcBorders>
            <w:shd w:val="clear" w:color="auto" w:fill="auto"/>
            <w:vAlign w:val="center"/>
          </w:tcPr>
          <w:p w14:paraId="3E87DADC"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2</w:t>
            </w:r>
          </w:p>
        </w:tc>
        <w:tc>
          <w:tcPr>
            <w:tcW w:w="2395" w:type="dxa"/>
            <w:tcBorders>
              <w:top w:val="single" w:sz="4" w:space="0" w:color="000000"/>
              <w:left w:val="single" w:sz="4" w:space="0" w:color="000000"/>
              <w:bottom w:val="single" w:sz="4" w:space="0" w:color="000000"/>
            </w:tcBorders>
            <w:shd w:val="clear" w:color="auto" w:fill="auto"/>
            <w:vAlign w:val="center"/>
          </w:tcPr>
          <w:p w14:paraId="7CE3FA17"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3</w:t>
            </w:r>
          </w:p>
        </w:tc>
        <w:tc>
          <w:tcPr>
            <w:tcW w:w="2668" w:type="dxa"/>
            <w:gridSpan w:val="2"/>
            <w:tcBorders>
              <w:top w:val="single" w:sz="4" w:space="0" w:color="000000"/>
              <w:left w:val="single" w:sz="4" w:space="0" w:color="000000"/>
              <w:bottom w:val="single" w:sz="4" w:space="0" w:color="000000"/>
            </w:tcBorders>
            <w:shd w:val="clear" w:color="auto" w:fill="auto"/>
            <w:vAlign w:val="center"/>
          </w:tcPr>
          <w:p w14:paraId="50FE5232"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4</w:t>
            </w:r>
          </w:p>
        </w:tc>
        <w:tc>
          <w:tcPr>
            <w:tcW w:w="2203" w:type="dxa"/>
            <w:gridSpan w:val="2"/>
            <w:tcBorders>
              <w:top w:val="single" w:sz="4" w:space="0" w:color="000000"/>
              <w:left w:val="single" w:sz="4" w:space="0" w:color="000000"/>
              <w:bottom w:val="single" w:sz="4" w:space="0" w:color="000000"/>
            </w:tcBorders>
            <w:shd w:val="clear" w:color="auto" w:fill="auto"/>
            <w:vAlign w:val="center"/>
          </w:tcPr>
          <w:p w14:paraId="47A41C2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5</w:t>
            </w:r>
          </w:p>
        </w:tc>
        <w:tc>
          <w:tcPr>
            <w:tcW w:w="2084" w:type="dxa"/>
            <w:tcBorders>
              <w:top w:val="single" w:sz="4" w:space="0" w:color="000000"/>
              <w:left w:val="single" w:sz="4" w:space="0" w:color="000000"/>
              <w:bottom w:val="single" w:sz="4" w:space="0" w:color="000000"/>
            </w:tcBorders>
            <w:shd w:val="clear" w:color="auto" w:fill="auto"/>
            <w:vAlign w:val="center"/>
          </w:tcPr>
          <w:p w14:paraId="7DD91C1E"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B931"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7</w:t>
            </w:r>
          </w:p>
        </w:tc>
      </w:tr>
      <w:tr w:rsidR="00E0344B" w:rsidRPr="00E0344B" w14:paraId="7FF9EE92" w14:textId="77777777" w:rsidTr="00FD7C4C">
        <w:trPr>
          <w:trHeight w:val="70"/>
        </w:trPr>
        <w:tc>
          <w:tcPr>
            <w:tcW w:w="16302" w:type="dxa"/>
            <w:gridSpan w:val="9"/>
            <w:tcBorders>
              <w:top w:val="single" w:sz="4" w:space="0" w:color="000000"/>
              <w:left w:val="single" w:sz="4" w:space="0" w:color="000000"/>
              <w:bottom w:val="single" w:sz="4" w:space="0" w:color="000000"/>
            </w:tcBorders>
            <w:shd w:val="clear" w:color="auto" w:fill="auto"/>
          </w:tcPr>
          <w:p w14:paraId="7AA3B99A" w14:textId="77777777" w:rsidR="00E0344B" w:rsidRPr="00FD7C4C" w:rsidRDefault="00E0344B" w:rsidP="00007C67">
            <w:pPr>
              <w:numPr>
                <w:ilvl w:val="0"/>
                <w:numId w:val="9"/>
              </w:numPr>
              <w:spacing w:after="0" w:line="240" w:lineRule="auto"/>
              <w:ind w:left="0" w:firstLine="0"/>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Проверка документов и регистрация заявления</w:t>
            </w:r>
          </w:p>
        </w:tc>
        <w:tc>
          <w:tcPr>
            <w:tcW w:w="28" w:type="dxa"/>
            <w:tcBorders>
              <w:left w:val="single" w:sz="4" w:space="0" w:color="000000"/>
            </w:tcBorders>
            <w:shd w:val="clear" w:color="auto" w:fill="auto"/>
            <w:tcMar>
              <w:left w:w="0" w:type="dxa"/>
              <w:right w:w="0" w:type="dxa"/>
            </w:tcMar>
          </w:tcPr>
          <w:p w14:paraId="7614331E" w14:textId="77777777" w:rsidR="00E0344B" w:rsidRPr="00E0344B" w:rsidRDefault="00E0344B" w:rsidP="00E0344B">
            <w:pPr>
              <w:snapToGrid w:val="0"/>
              <w:spacing w:after="0" w:line="240" w:lineRule="auto"/>
              <w:jc w:val="both"/>
              <w:rPr>
                <w:rFonts w:ascii="Times New Roman" w:eastAsia="Calibri" w:hAnsi="Times New Roman" w:cs="Times New Roman"/>
                <w:color w:val="000000"/>
                <w:sz w:val="20"/>
                <w:szCs w:val="20"/>
              </w:rPr>
            </w:pPr>
          </w:p>
        </w:tc>
      </w:tr>
      <w:tr w:rsidR="00E0344B" w:rsidRPr="00E0344B" w14:paraId="21BF3F40" w14:textId="77777777" w:rsidTr="00FD7C4C">
        <w:trPr>
          <w:gridAfter w:val="1"/>
          <w:wAfter w:w="28" w:type="dxa"/>
          <w:trHeight w:val="1671"/>
        </w:trPr>
        <w:tc>
          <w:tcPr>
            <w:tcW w:w="2478" w:type="dxa"/>
            <w:vMerge w:val="restart"/>
            <w:tcBorders>
              <w:top w:val="single" w:sz="4" w:space="0" w:color="000000"/>
              <w:left w:val="single" w:sz="4" w:space="0" w:color="000000"/>
            </w:tcBorders>
            <w:shd w:val="clear" w:color="auto" w:fill="auto"/>
          </w:tcPr>
          <w:p w14:paraId="32424DCD"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Поступление заявления и документов для предоставления муниципальной услуги в Уполномоченный орган</w:t>
            </w:r>
          </w:p>
        </w:tc>
        <w:tc>
          <w:tcPr>
            <w:tcW w:w="2774" w:type="dxa"/>
            <w:tcBorders>
              <w:top w:val="single" w:sz="4" w:space="0" w:color="000000"/>
              <w:left w:val="single" w:sz="4" w:space="0" w:color="000000"/>
              <w:bottom w:val="single" w:sz="4" w:space="0" w:color="000000"/>
            </w:tcBorders>
            <w:shd w:val="clear" w:color="auto" w:fill="auto"/>
          </w:tcPr>
          <w:p w14:paraId="34AF8791"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395" w:type="dxa"/>
            <w:vMerge w:val="restart"/>
            <w:tcBorders>
              <w:top w:val="single" w:sz="4" w:space="0" w:color="000000"/>
              <w:left w:val="single" w:sz="4" w:space="0" w:color="000000"/>
              <w:bottom w:val="single" w:sz="4" w:space="0" w:color="000000"/>
            </w:tcBorders>
            <w:shd w:val="clear" w:color="auto" w:fill="auto"/>
            <w:vAlign w:val="center"/>
          </w:tcPr>
          <w:p w14:paraId="4CF09433"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До 1 рабочего дня</w:t>
            </w:r>
          </w:p>
        </w:tc>
        <w:tc>
          <w:tcPr>
            <w:tcW w:w="2668" w:type="dxa"/>
            <w:gridSpan w:val="2"/>
            <w:vMerge w:val="restart"/>
            <w:tcBorders>
              <w:top w:val="single" w:sz="4" w:space="0" w:color="000000"/>
              <w:left w:val="single" w:sz="4" w:space="0" w:color="000000"/>
              <w:bottom w:val="single" w:sz="4" w:space="0" w:color="000000"/>
            </w:tcBorders>
            <w:shd w:val="clear" w:color="auto" w:fill="auto"/>
          </w:tcPr>
          <w:p w14:paraId="44725027"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Уполномоченного органа, ответственное за предоставление муниципальной услуги</w:t>
            </w:r>
          </w:p>
        </w:tc>
        <w:tc>
          <w:tcPr>
            <w:tcW w:w="2203" w:type="dxa"/>
            <w:gridSpan w:val="2"/>
            <w:vMerge w:val="restart"/>
            <w:tcBorders>
              <w:top w:val="single" w:sz="4" w:space="0" w:color="000000"/>
              <w:left w:val="single" w:sz="4" w:space="0" w:color="000000"/>
              <w:bottom w:val="single" w:sz="4" w:space="0" w:color="000000"/>
            </w:tcBorders>
            <w:shd w:val="clear" w:color="auto" w:fill="auto"/>
          </w:tcPr>
          <w:p w14:paraId="7079CA06"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 / ГИС / ПГС</w:t>
            </w:r>
          </w:p>
          <w:p w14:paraId="0B482A90"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p>
        </w:tc>
        <w:tc>
          <w:tcPr>
            <w:tcW w:w="2084" w:type="dxa"/>
            <w:vMerge w:val="restart"/>
            <w:tcBorders>
              <w:top w:val="single" w:sz="4" w:space="0" w:color="000000"/>
              <w:left w:val="single" w:sz="4" w:space="0" w:color="000000"/>
              <w:bottom w:val="single" w:sz="4" w:space="0" w:color="000000"/>
            </w:tcBorders>
            <w:shd w:val="clear" w:color="auto" w:fill="auto"/>
          </w:tcPr>
          <w:p w14:paraId="6A959CD1"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w:t>
            </w:r>
          </w:p>
          <w:p w14:paraId="08ADFB36"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8AEEB5"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 xml:space="preserve">регистрация заявления и документов в ГИС (присвоение номера и датирование); </w:t>
            </w:r>
          </w:p>
          <w:p w14:paraId="0DF4500D"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hAnsi="Times New Roman" w:cs="Times New Roman"/>
                <w:color w:val="000000"/>
                <w:sz w:val="18"/>
                <w:szCs w:val="18"/>
              </w:rPr>
              <w:t>назначение должностного лица, ответственного за предоставление муниципальной услуги, и передача ему документов</w:t>
            </w:r>
          </w:p>
          <w:p w14:paraId="70AFC256" w14:textId="77777777" w:rsidR="00E0344B" w:rsidRPr="00FD7C4C" w:rsidRDefault="00E0344B" w:rsidP="00E0344B">
            <w:pPr>
              <w:pStyle w:val="a8"/>
              <w:tabs>
                <w:tab w:val="left" w:pos="391"/>
              </w:tabs>
              <w:ind w:left="0"/>
              <w:jc w:val="both"/>
              <w:rPr>
                <w:rFonts w:eastAsia="Calibri"/>
                <w:color w:val="000000"/>
                <w:sz w:val="18"/>
                <w:szCs w:val="18"/>
              </w:rPr>
            </w:pPr>
          </w:p>
        </w:tc>
      </w:tr>
      <w:tr w:rsidR="00E0344B" w:rsidRPr="00E0344B" w14:paraId="1541CFF7" w14:textId="77777777" w:rsidTr="00FD7C4C">
        <w:trPr>
          <w:gridAfter w:val="1"/>
          <w:wAfter w:w="28" w:type="dxa"/>
          <w:trHeight w:val="973"/>
        </w:trPr>
        <w:tc>
          <w:tcPr>
            <w:tcW w:w="2478" w:type="dxa"/>
            <w:vMerge/>
            <w:tcBorders>
              <w:top w:val="single" w:sz="4" w:space="0" w:color="000000"/>
              <w:left w:val="single" w:sz="4" w:space="0" w:color="000000"/>
            </w:tcBorders>
            <w:shd w:val="clear" w:color="auto" w:fill="auto"/>
          </w:tcPr>
          <w:p w14:paraId="40EA4434"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left w:val="single" w:sz="4" w:space="0" w:color="000000"/>
              <w:bottom w:val="single" w:sz="4" w:space="0" w:color="000000"/>
            </w:tcBorders>
            <w:shd w:val="clear" w:color="auto" w:fill="auto"/>
          </w:tcPr>
          <w:p w14:paraId="76476371"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hAnsi="Times New Roman" w:cs="Times New Roman"/>
                <w:color w:val="000000"/>
                <w:sz w:val="18"/>
                <w:szCs w:val="18"/>
              </w:rPr>
              <w:t xml:space="preserve">Принятие решения об отказе в приеме документов, </w:t>
            </w:r>
            <w:r w:rsidRPr="00FD7C4C">
              <w:rPr>
                <w:rFonts w:ascii="Times New Roman" w:eastAsia="Calibri" w:hAnsi="Times New Roman" w:cs="Times New Roman"/>
                <w:color w:val="000000"/>
                <w:sz w:val="18"/>
                <w:szCs w:val="18"/>
              </w:rPr>
              <w:t>в случае выявления оснований для отказа в приеме документов</w:t>
            </w:r>
          </w:p>
        </w:tc>
        <w:tc>
          <w:tcPr>
            <w:tcW w:w="2395" w:type="dxa"/>
            <w:vMerge/>
            <w:tcBorders>
              <w:top w:val="single" w:sz="4" w:space="0" w:color="000000"/>
              <w:left w:val="single" w:sz="4" w:space="0" w:color="000000"/>
              <w:bottom w:val="single" w:sz="4" w:space="0" w:color="000000"/>
            </w:tcBorders>
            <w:shd w:val="clear" w:color="auto" w:fill="auto"/>
            <w:vAlign w:val="center"/>
          </w:tcPr>
          <w:p w14:paraId="2BBEDD1D"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668" w:type="dxa"/>
            <w:gridSpan w:val="2"/>
            <w:vMerge/>
            <w:tcBorders>
              <w:top w:val="single" w:sz="4" w:space="0" w:color="000000"/>
              <w:left w:val="single" w:sz="4" w:space="0" w:color="000000"/>
              <w:bottom w:val="single" w:sz="4" w:space="0" w:color="000000"/>
            </w:tcBorders>
            <w:shd w:val="clear" w:color="auto" w:fill="auto"/>
          </w:tcPr>
          <w:p w14:paraId="54356D23"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203" w:type="dxa"/>
            <w:gridSpan w:val="2"/>
            <w:vMerge/>
            <w:tcBorders>
              <w:top w:val="single" w:sz="4" w:space="0" w:color="000000"/>
              <w:left w:val="single" w:sz="4" w:space="0" w:color="000000"/>
              <w:bottom w:val="single" w:sz="4" w:space="0" w:color="000000"/>
            </w:tcBorders>
            <w:shd w:val="clear" w:color="auto" w:fill="auto"/>
          </w:tcPr>
          <w:p w14:paraId="20A8BC1F" w14:textId="77777777" w:rsidR="00E0344B" w:rsidRPr="00FD7C4C" w:rsidRDefault="00E0344B" w:rsidP="00E0344B">
            <w:pPr>
              <w:snapToGrid w:val="0"/>
              <w:spacing w:after="0" w:line="240" w:lineRule="auto"/>
              <w:jc w:val="both"/>
              <w:rPr>
                <w:rFonts w:ascii="Times New Roman" w:hAnsi="Times New Roman" w:cs="Times New Roman"/>
                <w:color w:val="000000"/>
                <w:sz w:val="18"/>
                <w:szCs w:val="18"/>
              </w:rPr>
            </w:pPr>
          </w:p>
        </w:tc>
        <w:tc>
          <w:tcPr>
            <w:tcW w:w="2084" w:type="dxa"/>
            <w:vMerge/>
            <w:tcBorders>
              <w:top w:val="single" w:sz="4" w:space="0" w:color="000000"/>
              <w:left w:val="single" w:sz="4" w:space="0" w:color="000000"/>
              <w:bottom w:val="single" w:sz="4" w:space="0" w:color="000000"/>
            </w:tcBorders>
            <w:shd w:val="clear" w:color="auto" w:fill="auto"/>
          </w:tcPr>
          <w:p w14:paraId="0445B407"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01181DF4"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r>
      <w:tr w:rsidR="00E0344B" w:rsidRPr="00E0344B" w14:paraId="2DA8D868" w14:textId="77777777" w:rsidTr="00FD7C4C">
        <w:trPr>
          <w:gridAfter w:val="1"/>
          <w:wAfter w:w="28" w:type="dxa"/>
          <w:trHeight w:val="1253"/>
        </w:trPr>
        <w:tc>
          <w:tcPr>
            <w:tcW w:w="2478" w:type="dxa"/>
            <w:vMerge/>
            <w:tcBorders>
              <w:top w:val="single" w:sz="4" w:space="0" w:color="000000"/>
              <w:left w:val="single" w:sz="4" w:space="0" w:color="000000"/>
            </w:tcBorders>
            <w:shd w:val="clear" w:color="auto" w:fill="auto"/>
          </w:tcPr>
          <w:p w14:paraId="18D404A9"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18C382C7"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 xml:space="preserve">Регистрация заявления, в случае отсутствия оснований для отказа в приеме документов </w:t>
            </w:r>
          </w:p>
        </w:tc>
        <w:tc>
          <w:tcPr>
            <w:tcW w:w="2395" w:type="dxa"/>
            <w:tcBorders>
              <w:top w:val="single" w:sz="4" w:space="0" w:color="000000"/>
              <w:left w:val="single" w:sz="4" w:space="0" w:color="000000"/>
              <w:bottom w:val="single" w:sz="4" w:space="0" w:color="000000"/>
            </w:tcBorders>
            <w:shd w:val="clear" w:color="auto" w:fill="auto"/>
            <w:vAlign w:val="center"/>
          </w:tcPr>
          <w:p w14:paraId="1F7CD10B"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668" w:type="dxa"/>
            <w:gridSpan w:val="2"/>
            <w:tcBorders>
              <w:top w:val="single" w:sz="4" w:space="0" w:color="000000"/>
              <w:left w:val="single" w:sz="4" w:space="0" w:color="000000"/>
              <w:bottom w:val="single" w:sz="4" w:space="0" w:color="000000"/>
            </w:tcBorders>
            <w:shd w:val="clear" w:color="auto" w:fill="auto"/>
          </w:tcPr>
          <w:p w14:paraId="126C4C6F"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регистрацию корреспонденции</w:t>
            </w:r>
          </w:p>
        </w:tc>
        <w:tc>
          <w:tcPr>
            <w:tcW w:w="2203" w:type="dxa"/>
            <w:gridSpan w:val="2"/>
            <w:tcBorders>
              <w:top w:val="single" w:sz="4" w:space="0" w:color="000000"/>
              <w:left w:val="single" w:sz="4" w:space="0" w:color="000000"/>
              <w:bottom w:val="single" w:sz="4" w:space="0" w:color="000000"/>
            </w:tcBorders>
            <w:shd w:val="clear" w:color="auto" w:fill="auto"/>
          </w:tcPr>
          <w:p w14:paraId="5FBCE759"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eastAsia="Calibri" w:hAnsi="Times New Roman" w:cs="Times New Roman"/>
                <w:color w:val="000000"/>
                <w:sz w:val="18"/>
                <w:szCs w:val="18"/>
              </w:rPr>
              <w:t xml:space="preserve">Уполномоченный орган/ГИС </w:t>
            </w:r>
          </w:p>
        </w:tc>
        <w:tc>
          <w:tcPr>
            <w:tcW w:w="2084" w:type="dxa"/>
            <w:tcBorders>
              <w:top w:val="single" w:sz="4" w:space="0" w:color="000000"/>
              <w:left w:val="single" w:sz="4" w:space="0" w:color="000000"/>
              <w:bottom w:val="single" w:sz="4" w:space="0" w:color="000000"/>
            </w:tcBorders>
            <w:shd w:val="clear" w:color="auto" w:fill="auto"/>
          </w:tcPr>
          <w:p w14:paraId="6D04192F"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1470C1F"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r>
      <w:tr w:rsidR="00E0344B" w:rsidRPr="00E0344B" w14:paraId="7D588BCE" w14:textId="77777777" w:rsidTr="00FD7C4C">
        <w:trPr>
          <w:trHeight w:val="70"/>
        </w:trPr>
        <w:tc>
          <w:tcPr>
            <w:tcW w:w="16302" w:type="dxa"/>
            <w:gridSpan w:val="9"/>
            <w:tcBorders>
              <w:top w:val="single" w:sz="4" w:space="0" w:color="000000"/>
              <w:left w:val="single" w:sz="4" w:space="0" w:color="000000"/>
              <w:bottom w:val="single" w:sz="4" w:space="0" w:color="000000"/>
            </w:tcBorders>
            <w:shd w:val="clear" w:color="auto" w:fill="auto"/>
          </w:tcPr>
          <w:p w14:paraId="4182CAC6" w14:textId="77777777" w:rsidR="00E0344B" w:rsidRPr="00FD7C4C" w:rsidRDefault="00E0344B" w:rsidP="00007C67">
            <w:pPr>
              <w:numPr>
                <w:ilvl w:val="0"/>
                <w:numId w:val="9"/>
              </w:numPr>
              <w:spacing w:after="0" w:line="240" w:lineRule="auto"/>
              <w:ind w:left="0" w:firstLine="0"/>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Получение сведений посредством СМЭВ</w:t>
            </w:r>
          </w:p>
        </w:tc>
        <w:tc>
          <w:tcPr>
            <w:tcW w:w="28" w:type="dxa"/>
            <w:tcBorders>
              <w:left w:val="single" w:sz="4" w:space="0" w:color="000000"/>
            </w:tcBorders>
            <w:shd w:val="clear" w:color="auto" w:fill="auto"/>
            <w:tcMar>
              <w:left w:w="0" w:type="dxa"/>
              <w:right w:w="0" w:type="dxa"/>
            </w:tcMar>
          </w:tcPr>
          <w:p w14:paraId="51A9E239" w14:textId="77777777" w:rsidR="00E0344B" w:rsidRPr="00E0344B" w:rsidRDefault="00E0344B" w:rsidP="00E0344B">
            <w:pPr>
              <w:snapToGrid w:val="0"/>
              <w:spacing w:after="0" w:line="240" w:lineRule="auto"/>
              <w:jc w:val="both"/>
              <w:rPr>
                <w:rFonts w:ascii="Times New Roman" w:eastAsia="Calibri" w:hAnsi="Times New Roman" w:cs="Times New Roman"/>
                <w:color w:val="000000"/>
                <w:sz w:val="20"/>
                <w:szCs w:val="20"/>
              </w:rPr>
            </w:pPr>
          </w:p>
        </w:tc>
      </w:tr>
      <w:tr w:rsidR="00E0344B" w:rsidRPr="00E0344B" w14:paraId="26350674" w14:textId="77777777" w:rsidTr="00FD7C4C">
        <w:trPr>
          <w:trHeight w:val="126"/>
        </w:trPr>
        <w:tc>
          <w:tcPr>
            <w:tcW w:w="2478" w:type="dxa"/>
            <w:vMerge w:val="restart"/>
            <w:tcBorders>
              <w:top w:val="single" w:sz="4" w:space="0" w:color="000000"/>
              <w:left w:val="single" w:sz="4" w:space="0" w:color="000000"/>
              <w:bottom w:val="single" w:sz="4" w:space="0" w:color="000000"/>
            </w:tcBorders>
            <w:shd w:val="clear" w:color="auto" w:fill="auto"/>
          </w:tcPr>
          <w:p w14:paraId="48F85BA4"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пакет зарегистрированных документов, поступивших должностному лицу,</w:t>
            </w:r>
          </w:p>
          <w:p w14:paraId="7AE07B84"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ответственному за предоставление  муниципальной услуги</w:t>
            </w:r>
          </w:p>
        </w:tc>
        <w:tc>
          <w:tcPr>
            <w:tcW w:w="2774" w:type="dxa"/>
            <w:tcBorders>
              <w:top w:val="single" w:sz="4" w:space="0" w:color="000000"/>
              <w:left w:val="single" w:sz="4" w:space="0" w:color="000000"/>
              <w:bottom w:val="single" w:sz="4" w:space="0" w:color="000000"/>
            </w:tcBorders>
            <w:shd w:val="clear" w:color="auto" w:fill="auto"/>
          </w:tcPr>
          <w:p w14:paraId="10EF681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направление межведомственных запросов в органы и организации</w:t>
            </w:r>
          </w:p>
        </w:tc>
        <w:tc>
          <w:tcPr>
            <w:tcW w:w="2395" w:type="dxa"/>
            <w:tcBorders>
              <w:top w:val="single" w:sz="4" w:space="0" w:color="000000"/>
              <w:left w:val="single" w:sz="4" w:space="0" w:color="000000"/>
              <w:bottom w:val="single" w:sz="4" w:space="0" w:color="000000"/>
            </w:tcBorders>
            <w:shd w:val="clear" w:color="auto" w:fill="auto"/>
          </w:tcPr>
          <w:p w14:paraId="4B79455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в день регистрации заявления и документов</w:t>
            </w:r>
          </w:p>
        </w:tc>
        <w:tc>
          <w:tcPr>
            <w:tcW w:w="2627" w:type="dxa"/>
            <w:tcBorders>
              <w:top w:val="single" w:sz="4" w:space="0" w:color="000000"/>
              <w:left w:val="single" w:sz="4" w:space="0" w:color="000000"/>
              <w:bottom w:val="single" w:sz="4" w:space="0" w:color="000000"/>
            </w:tcBorders>
            <w:shd w:val="clear" w:color="auto" w:fill="auto"/>
          </w:tcPr>
          <w:p w14:paraId="06663F01"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173" w:type="dxa"/>
            <w:gridSpan w:val="2"/>
            <w:tcBorders>
              <w:top w:val="single" w:sz="4" w:space="0" w:color="000000"/>
              <w:left w:val="single" w:sz="4" w:space="0" w:color="000000"/>
              <w:bottom w:val="single" w:sz="4" w:space="0" w:color="000000"/>
            </w:tcBorders>
            <w:shd w:val="clear" w:color="auto" w:fill="auto"/>
          </w:tcPr>
          <w:p w14:paraId="1B8BAA6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орган/ГИС/ ПГС / СМЭВ</w:t>
            </w:r>
          </w:p>
        </w:tc>
        <w:tc>
          <w:tcPr>
            <w:tcW w:w="2155" w:type="dxa"/>
            <w:gridSpan w:val="2"/>
            <w:tcBorders>
              <w:top w:val="single" w:sz="4" w:space="0" w:color="000000"/>
              <w:left w:val="single" w:sz="4" w:space="0" w:color="000000"/>
              <w:bottom w:val="single" w:sz="4" w:space="0" w:color="000000"/>
            </w:tcBorders>
            <w:shd w:val="clear" w:color="auto" w:fill="auto"/>
          </w:tcPr>
          <w:p w14:paraId="58153597"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00" w:type="dxa"/>
            <w:tcBorders>
              <w:top w:val="single" w:sz="4" w:space="0" w:color="000000"/>
              <w:left w:val="single" w:sz="4" w:space="0" w:color="000000"/>
              <w:bottom w:val="single" w:sz="4" w:space="0" w:color="000000"/>
            </w:tcBorders>
            <w:shd w:val="clear" w:color="auto" w:fill="auto"/>
          </w:tcPr>
          <w:p w14:paraId="40B5CB94"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28" w:type="dxa"/>
            <w:tcBorders>
              <w:left w:val="single" w:sz="4" w:space="0" w:color="000000"/>
            </w:tcBorders>
            <w:shd w:val="clear" w:color="auto" w:fill="auto"/>
            <w:tcMar>
              <w:left w:w="0" w:type="dxa"/>
              <w:right w:w="0" w:type="dxa"/>
            </w:tcMar>
          </w:tcPr>
          <w:p w14:paraId="194FD1EC"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5A1F88E9" w14:textId="77777777" w:rsidTr="00FD7C4C">
        <w:trPr>
          <w:trHeight w:val="135"/>
        </w:trPr>
        <w:tc>
          <w:tcPr>
            <w:tcW w:w="2478" w:type="dxa"/>
            <w:vMerge/>
            <w:tcBorders>
              <w:top w:val="single" w:sz="4" w:space="0" w:color="000000"/>
              <w:left w:val="single" w:sz="4" w:space="0" w:color="000000"/>
              <w:bottom w:val="single" w:sz="4" w:space="0" w:color="000000"/>
            </w:tcBorders>
            <w:shd w:val="clear" w:color="auto" w:fill="auto"/>
          </w:tcPr>
          <w:p w14:paraId="5B456110"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0FA98340"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получение ответов на межведомственные запросы, формирование полного комплекта документов</w:t>
            </w:r>
          </w:p>
        </w:tc>
        <w:tc>
          <w:tcPr>
            <w:tcW w:w="2395" w:type="dxa"/>
            <w:tcBorders>
              <w:top w:val="single" w:sz="4" w:space="0" w:color="000000"/>
              <w:left w:val="single" w:sz="4" w:space="0" w:color="000000"/>
              <w:bottom w:val="single" w:sz="4" w:space="0" w:color="000000"/>
            </w:tcBorders>
            <w:shd w:val="clear" w:color="auto" w:fill="auto"/>
          </w:tcPr>
          <w:p w14:paraId="751CD8F5"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 xml:space="preserve">3 рабочих дня со дня направления межведомственного запроса в орган или организацию, предоставляющие документ </w:t>
            </w:r>
            <w:r w:rsidRPr="00FD7C4C">
              <w:rPr>
                <w:rFonts w:ascii="Times New Roman" w:hAnsi="Times New Roman" w:cs="Times New Roman"/>
                <w:color w:val="000000"/>
                <w:sz w:val="18"/>
                <w:szCs w:val="18"/>
              </w:rPr>
              <w:lastRenderedPageBreak/>
              <w:t xml:space="preserve">и информацию, если иные сроки не предусмотрены законодательством РФ и субъекта РФ </w:t>
            </w:r>
          </w:p>
        </w:tc>
        <w:tc>
          <w:tcPr>
            <w:tcW w:w="2627" w:type="dxa"/>
            <w:tcBorders>
              <w:top w:val="single" w:sz="4" w:space="0" w:color="000000"/>
              <w:left w:val="single" w:sz="4" w:space="0" w:color="000000"/>
              <w:bottom w:val="single" w:sz="4" w:space="0" w:color="000000"/>
            </w:tcBorders>
            <w:shd w:val="clear" w:color="auto" w:fill="auto"/>
          </w:tcPr>
          <w:p w14:paraId="6EBC1D5F"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lastRenderedPageBreak/>
              <w:t>должностное лицо Уполномоченного органа, ответственное за предоставление муниципальной услуги</w:t>
            </w:r>
          </w:p>
        </w:tc>
        <w:tc>
          <w:tcPr>
            <w:tcW w:w="2173" w:type="dxa"/>
            <w:gridSpan w:val="2"/>
            <w:tcBorders>
              <w:top w:val="single" w:sz="4" w:space="0" w:color="000000"/>
              <w:left w:val="single" w:sz="4" w:space="0" w:color="000000"/>
              <w:bottom w:val="single" w:sz="4" w:space="0" w:color="000000"/>
            </w:tcBorders>
            <w:shd w:val="clear" w:color="auto" w:fill="auto"/>
          </w:tcPr>
          <w:p w14:paraId="41BFB4C8"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 /ГИС/ ПГС / СМЭВ</w:t>
            </w:r>
          </w:p>
        </w:tc>
        <w:tc>
          <w:tcPr>
            <w:tcW w:w="2155" w:type="dxa"/>
            <w:gridSpan w:val="2"/>
            <w:tcBorders>
              <w:top w:val="single" w:sz="4" w:space="0" w:color="000000"/>
              <w:left w:val="single" w:sz="4" w:space="0" w:color="000000"/>
              <w:bottom w:val="single" w:sz="4" w:space="0" w:color="000000"/>
            </w:tcBorders>
            <w:shd w:val="clear" w:color="auto" w:fill="auto"/>
          </w:tcPr>
          <w:p w14:paraId="72872C74"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w:t>
            </w:r>
          </w:p>
        </w:tc>
        <w:tc>
          <w:tcPr>
            <w:tcW w:w="1700" w:type="dxa"/>
            <w:tcBorders>
              <w:top w:val="single" w:sz="4" w:space="0" w:color="000000"/>
              <w:left w:val="single" w:sz="4" w:space="0" w:color="000000"/>
              <w:bottom w:val="single" w:sz="4" w:space="0" w:color="000000"/>
            </w:tcBorders>
            <w:shd w:val="clear" w:color="auto" w:fill="auto"/>
          </w:tcPr>
          <w:p w14:paraId="46C14923"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 xml:space="preserve">получение документов (сведений), необходимых для предоставления </w:t>
            </w:r>
            <w:r w:rsidRPr="00FD7C4C">
              <w:rPr>
                <w:rFonts w:ascii="Times New Roman" w:hAnsi="Times New Roman" w:cs="Times New Roman"/>
                <w:color w:val="000000"/>
                <w:sz w:val="18"/>
                <w:szCs w:val="18"/>
              </w:rPr>
              <w:lastRenderedPageBreak/>
              <w:t>муниципальной услуги</w:t>
            </w:r>
          </w:p>
        </w:tc>
        <w:tc>
          <w:tcPr>
            <w:tcW w:w="28" w:type="dxa"/>
            <w:tcBorders>
              <w:left w:val="single" w:sz="4" w:space="0" w:color="000000"/>
            </w:tcBorders>
            <w:shd w:val="clear" w:color="auto" w:fill="auto"/>
            <w:tcMar>
              <w:left w:w="0" w:type="dxa"/>
              <w:right w:w="0" w:type="dxa"/>
            </w:tcMar>
          </w:tcPr>
          <w:p w14:paraId="001FAC3E" w14:textId="77777777" w:rsidR="00E0344B" w:rsidRPr="00E0344B" w:rsidRDefault="00E0344B" w:rsidP="00E0344B">
            <w:pPr>
              <w:snapToGrid w:val="0"/>
              <w:spacing w:after="0" w:line="240" w:lineRule="auto"/>
              <w:jc w:val="both"/>
              <w:rPr>
                <w:rFonts w:ascii="Times New Roman" w:hAnsi="Times New Roman" w:cs="Times New Roman"/>
                <w:color w:val="000000"/>
                <w:sz w:val="20"/>
                <w:szCs w:val="20"/>
              </w:rPr>
            </w:pPr>
          </w:p>
        </w:tc>
      </w:tr>
      <w:tr w:rsidR="00E0344B" w:rsidRPr="00E0344B" w14:paraId="5094DD1F" w14:textId="77777777" w:rsidTr="00FD7C4C">
        <w:trPr>
          <w:trHeight w:val="70"/>
        </w:trPr>
        <w:tc>
          <w:tcPr>
            <w:tcW w:w="16302" w:type="dxa"/>
            <w:gridSpan w:val="9"/>
            <w:tcBorders>
              <w:top w:val="single" w:sz="4" w:space="0" w:color="000000"/>
              <w:left w:val="single" w:sz="4" w:space="0" w:color="000000"/>
              <w:bottom w:val="single" w:sz="4" w:space="0" w:color="000000"/>
            </w:tcBorders>
            <w:shd w:val="clear" w:color="auto" w:fill="auto"/>
          </w:tcPr>
          <w:p w14:paraId="06D429F1" w14:textId="77777777" w:rsidR="00E0344B" w:rsidRPr="00FD7C4C" w:rsidRDefault="00E0344B" w:rsidP="00007C67">
            <w:pPr>
              <w:numPr>
                <w:ilvl w:val="0"/>
                <w:numId w:val="9"/>
              </w:numPr>
              <w:spacing w:after="0" w:line="240" w:lineRule="auto"/>
              <w:ind w:left="0" w:firstLine="0"/>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Рассмотрение документов и сведений</w:t>
            </w:r>
          </w:p>
        </w:tc>
        <w:tc>
          <w:tcPr>
            <w:tcW w:w="28" w:type="dxa"/>
            <w:tcBorders>
              <w:left w:val="single" w:sz="4" w:space="0" w:color="000000"/>
            </w:tcBorders>
            <w:shd w:val="clear" w:color="auto" w:fill="auto"/>
            <w:tcMar>
              <w:left w:w="0" w:type="dxa"/>
              <w:right w:w="0" w:type="dxa"/>
            </w:tcMar>
          </w:tcPr>
          <w:p w14:paraId="1459B581" w14:textId="77777777" w:rsidR="00E0344B" w:rsidRPr="00E0344B" w:rsidRDefault="00E0344B" w:rsidP="00E0344B">
            <w:pPr>
              <w:snapToGrid w:val="0"/>
              <w:spacing w:after="0" w:line="240" w:lineRule="auto"/>
              <w:jc w:val="both"/>
              <w:rPr>
                <w:rFonts w:ascii="Times New Roman" w:eastAsia="Calibri" w:hAnsi="Times New Roman" w:cs="Times New Roman"/>
                <w:color w:val="000000"/>
                <w:sz w:val="20"/>
                <w:szCs w:val="20"/>
              </w:rPr>
            </w:pPr>
          </w:p>
        </w:tc>
      </w:tr>
      <w:tr w:rsidR="00E0344B" w:rsidRPr="00E0344B" w14:paraId="5B0CE9D1" w14:textId="77777777" w:rsidTr="00FD7C4C">
        <w:trPr>
          <w:gridAfter w:val="1"/>
          <w:wAfter w:w="28" w:type="dxa"/>
          <w:trHeight w:val="1055"/>
        </w:trPr>
        <w:tc>
          <w:tcPr>
            <w:tcW w:w="2478" w:type="dxa"/>
            <w:tcBorders>
              <w:top w:val="single" w:sz="4" w:space="0" w:color="000000"/>
              <w:left w:val="single" w:sz="4" w:space="0" w:color="000000"/>
              <w:bottom w:val="single" w:sz="4" w:space="0" w:color="000000"/>
            </w:tcBorders>
            <w:shd w:val="clear" w:color="auto" w:fill="auto"/>
          </w:tcPr>
          <w:p w14:paraId="79F3BE22" w14:textId="77777777" w:rsidR="00E0344B" w:rsidRPr="00FD7C4C" w:rsidRDefault="00E0344B" w:rsidP="00E0344B">
            <w:pPr>
              <w:spacing w:after="0" w:line="240" w:lineRule="auto"/>
              <w:jc w:val="both"/>
              <w:rPr>
                <w:rFonts w:ascii="Times New Roman" w:hAnsi="Times New Roman" w:cs="Times New Roman"/>
                <w:color w:val="000000"/>
                <w:sz w:val="18"/>
                <w:szCs w:val="18"/>
              </w:rPr>
            </w:pPr>
            <w:r w:rsidRPr="00FD7C4C">
              <w:rPr>
                <w:rFonts w:ascii="Times New Roman" w:hAnsi="Times New Roman" w:cs="Times New Roman"/>
                <w:color w:val="000000"/>
                <w:sz w:val="18"/>
                <w:szCs w:val="18"/>
              </w:rPr>
              <w:t>пакет зарегистрированных документов, поступивших должностному лицу,</w:t>
            </w:r>
          </w:p>
          <w:p w14:paraId="16D21052"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ответственному за предоставление  муниципальной услуги</w:t>
            </w:r>
          </w:p>
        </w:tc>
        <w:tc>
          <w:tcPr>
            <w:tcW w:w="2774" w:type="dxa"/>
            <w:tcBorders>
              <w:top w:val="single" w:sz="4" w:space="0" w:color="000000"/>
              <w:left w:val="single" w:sz="4" w:space="0" w:color="000000"/>
              <w:bottom w:val="single" w:sz="4" w:space="0" w:color="000000"/>
            </w:tcBorders>
            <w:shd w:val="clear" w:color="auto" w:fill="auto"/>
          </w:tcPr>
          <w:p w14:paraId="13C8D7E8"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395" w:type="dxa"/>
            <w:tcBorders>
              <w:top w:val="single" w:sz="4" w:space="0" w:color="000000"/>
              <w:left w:val="single" w:sz="4" w:space="0" w:color="000000"/>
              <w:bottom w:val="single" w:sz="4" w:space="0" w:color="000000"/>
            </w:tcBorders>
            <w:shd w:val="clear" w:color="auto" w:fill="auto"/>
          </w:tcPr>
          <w:p w14:paraId="1B0FA903"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До 4 рабочих дней</w:t>
            </w:r>
          </w:p>
        </w:tc>
        <w:tc>
          <w:tcPr>
            <w:tcW w:w="2668" w:type="dxa"/>
            <w:gridSpan w:val="2"/>
            <w:tcBorders>
              <w:top w:val="single" w:sz="4" w:space="0" w:color="000000"/>
              <w:left w:val="single" w:sz="4" w:space="0" w:color="000000"/>
              <w:bottom w:val="single" w:sz="4" w:space="0" w:color="000000"/>
            </w:tcBorders>
            <w:shd w:val="clear" w:color="auto" w:fill="auto"/>
          </w:tcPr>
          <w:p w14:paraId="42D3A7BD"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203" w:type="dxa"/>
            <w:gridSpan w:val="2"/>
            <w:tcBorders>
              <w:top w:val="single" w:sz="4" w:space="0" w:color="000000"/>
              <w:left w:val="single" w:sz="4" w:space="0" w:color="000000"/>
              <w:bottom w:val="single" w:sz="4" w:space="0" w:color="000000"/>
            </w:tcBorders>
            <w:shd w:val="clear" w:color="auto" w:fill="auto"/>
          </w:tcPr>
          <w:p w14:paraId="4CD6DAB8"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Уполномоченный орган / ГИС / ПГС</w:t>
            </w:r>
          </w:p>
        </w:tc>
        <w:tc>
          <w:tcPr>
            <w:tcW w:w="2084" w:type="dxa"/>
            <w:tcBorders>
              <w:top w:val="single" w:sz="4" w:space="0" w:color="000000"/>
              <w:left w:val="single" w:sz="4" w:space="0" w:color="000000"/>
              <w:bottom w:val="single" w:sz="4" w:space="0" w:color="000000"/>
            </w:tcBorders>
            <w:shd w:val="clear" w:color="auto" w:fill="auto"/>
          </w:tcPr>
          <w:p w14:paraId="6991B59C"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hAnsi="Times New Roman" w:cs="Times New Roman"/>
                <w:color w:val="000000"/>
                <w:sz w:val="18"/>
                <w:szCs w:val="18"/>
              </w:rPr>
              <w:t>основания отказа в предоставлении муниципальной услуги, предусмотренные пунктом 2.20 Административного регламента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5F109AD"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 xml:space="preserve">проект результата предоставления муниципальной услуги </w:t>
            </w:r>
          </w:p>
        </w:tc>
      </w:tr>
      <w:tr w:rsidR="00E0344B" w:rsidRPr="00E0344B" w14:paraId="5DE25A63" w14:textId="77777777" w:rsidTr="00FD7C4C">
        <w:trPr>
          <w:trHeight w:val="77"/>
        </w:trPr>
        <w:tc>
          <w:tcPr>
            <w:tcW w:w="16302" w:type="dxa"/>
            <w:gridSpan w:val="9"/>
            <w:tcBorders>
              <w:top w:val="single" w:sz="4" w:space="0" w:color="000000"/>
              <w:left w:val="single" w:sz="4" w:space="0" w:color="000000"/>
              <w:bottom w:val="single" w:sz="4" w:space="0" w:color="000000"/>
            </w:tcBorders>
            <w:shd w:val="clear" w:color="auto" w:fill="auto"/>
          </w:tcPr>
          <w:p w14:paraId="1972EB11" w14:textId="77777777" w:rsidR="00E0344B" w:rsidRPr="00FD7C4C" w:rsidRDefault="00E0344B" w:rsidP="00007C67">
            <w:pPr>
              <w:numPr>
                <w:ilvl w:val="0"/>
                <w:numId w:val="9"/>
              </w:numPr>
              <w:spacing w:after="0" w:line="240" w:lineRule="auto"/>
              <w:ind w:left="0" w:firstLine="0"/>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Принятие решения</w:t>
            </w:r>
          </w:p>
        </w:tc>
        <w:tc>
          <w:tcPr>
            <w:tcW w:w="28" w:type="dxa"/>
            <w:tcBorders>
              <w:left w:val="single" w:sz="4" w:space="0" w:color="000000"/>
            </w:tcBorders>
            <w:shd w:val="clear" w:color="auto" w:fill="auto"/>
            <w:tcMar>
              <w:left w:w="0" w:type="dxa"/>
              <w:right w:w="0" w:type="dxa"/>
            </w:tcMar>
          </w:tcPr>
          <w:p w14:paraId="68B0B37B" w14:textId="77777777" w:rsidR="00E0344B" w:rsidRPr="00E0344B" w:rsidRDefault="00E0344B" w:rsidP="00E0344B">
            <w:pPr>
              <w:snapToGrid w:val="0"/>
              <w:spacing w:after="0" w:line="240" w:lineRule="auto"/>
              <w:jc w:val="both"/>
              <w:rPr>
                <w:rFonts w:ascii="Times New Roman" w:eastAsia="Calibri" w:hAnsi="Times New Roman" w:cs="Times New Roman"/>
                <w:color w:val="000000"/>
                <w:sz w:val="20"/>
                <w:szCs w:val="20"/>
              </w:rPr>
            </w:pPr>
          </w:p>
        </w:tc>
      </w:tr>
      <w:tr w:rsidR="00E0344B" w:rsidRPr="00E0344B" w14:paraId="287A1EA8" w14:textId="77777777" w:rsidTr="00FD7C4C">
        <w:trPr>
          <w:gridAfter w:val="1"/>
          <w:wAfter w:w="28" w:type="dxa"/>
          <w:trHeight w:val="737"/>
        </w:trPr>
        <w:tc>
          <w:tcPr>
            <w:tcW w:w="2478" w:type="dxa"/>
            <w:vMerge w:val="restart"/>
            <w:tcBorders>
              <w:top w:val="single" w:sz="4" w:space="0" w:color="000000"/>
              <w:left w:val="single" w:sz="4" w:space="0" w:color="000000"/>
            </w:tcBorders>
            <w:shd w:val="clear" w:color="auto" w:fill="auto"/>
          </w:tcPr>
          <w:p w14:paraId="4FB2669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 xml:space="preserve">проект результата предоставления муниципальной услуги </w:t>
            </w:r>
          </w:p>
          <w:p w14:paraId="0A16E53C"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2B64E69F"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58F02199"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0F45E17F"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06E882BB"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20EBFF40"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8AC0063"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9978A0B"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659784B0" w14:textId="77777777" w:rsidR="00E0344B" w:rsidRPr="00FD7C4C" w:rsidRDefault="00E0344B" w:rsidP="00E0344B">
            <w:pPr>
              <w:spacing w:after="0" w:line="240" w:lineRule="auto"/>
              <w:jc w:val="both"/>
              <w:rPr>
                <w:rFonts w:ascii="Times New Roman" w:eastAsia="Calibri" w:hAnsi="Times New Roman" w:cs="Times New Roman"/>
                <w:sz w:val="18"/>
                <w:szCs w:val="18"/>
              </w:rPr>
            </w:pPr>
          </w:p>
        </w:tc>
        <w:tc>
          <w:tcPr>
            <w:tcW w:w="2774" w:type="dxa"/>
            <w:tcBorders>
              <w:top w:val="single" w:sz="4" w:space="0" w:color="000000"/>
              <w:left w:val="single" w:sz="4" w:space="0" w:color="000000"/>
              <w:bottom w:val="single" w:sz="4" w:space="0" w:color="000000"/>
            </w:tcBorders>
            <w:shd w:val="clear" w:color="auto" w:fill="auto"/>
          </w:tcPr>
          <w:p w14:paraId="00CA32BA"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 xml:space="preserve">Принятие решения о предоставления муниципальной услуги </w:t>
            </w:r>
          </w:p>
          <w:p w14:paraId="6808B46D"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p>
        </w:tc>
        <w:tc>
          <w:tcPr>
            <w:tcW w:w="2395" w:type="dxa"/>
            <w:vMerge w:val="restart"/>
            <w:tcBorders>
              <w:top w:val="single" w:sz="4" w:space="0" w:color="000000"/>
              <w:left w:val="single" w:sz="4" w:space="0" w:color="000000"/>
              <w:bottom w:val="single" w:sz="4" w:space="0" w:color="000000"/>
            </w:tcBorders>
            <w:shd w:val="clear" w:color="auto" w:fill="auto"/>
            <w:vAlign w:val="center"/>
          </w:tcPr>
          <w:p w14:paraId="30FEB5E8"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До 1 часа</w:t>
            </w:r>
          </w:p>
        </w:tc>
        <w:tc>
          <w:tcPr>
            <w:tcW w:w="2668" w:type="dxa"/>
            <w:gridSpan w:val="2"/>
            <w:vMerge w:val="restart"/>
            <w:tcBorders>
              <w:top w:val="single" w:sz="4" w:space="0" w:color="000000"/>
              <w:left w:val="single" w:sz="4" w:space="0" w:color="000000"/>
              <w:bottom w:val="single" w:sz="4" w:space="0" w:color="000000"/>
            </w:tcBorders>
            <w:shd w:val="clear" w:color="auto" w:fill="auto"/>
          </w:tcPr>
          <w:p w14:paraId="36955156"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должностное лицо Уполномоченного органа, ответственное за предоставление муниципальной услуги;</w:t>
            </w:r>
          </w:p>
          <w:p w14:paraId="195E11BB"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Руководитель Уполномоченного органа или иное уполномоченное им лицо</w:t>
            </w:r>
          </w:p>
        </w:tc>
        <w:tc>
          <w:tcPr>
            <w:tcW w:w="2203" w:type="dxa"/>
            <w:gridSpan w:val="2"/>
            <w:vMerge w:val="restart"/>
            <w:tcBorders>
              <w:top w:val="single" w:sz="4" w:space="0" w:color="000000"/>
              <w:left w:val="single" w:sz="4" w:space="0" w:color="000000"/>
              <w:bottom w:val="single" w:sz="4" w:space="0" w:color="000000"/>
            </w:tcBorders>
            <w:shd w:val="clear" w:color="auto" w:fill="auto"/>
            <w:vAlign w:val="center"/>
          </w:tcPr>
          <w:p w14:paraId="48DB0355"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 / ГИС / ПГС</w:t>
            </w:r>
          </w:p>
        </w:tc>
        <w:tc>
          <w:tcPr>
            <w:tcW w:w="2084" w:type="dxa"/>
            <w:vMerge w:val="restart"/>
            <w:tcBorders>
              <w:top w:val="single" w:sz="4" w:space="0" w:color="000000"/>
              <w:left w:val="single" w:sz="4" w:space="0" w:color="000000"/>
              <w:bottom w:val="single" w:sz="4" w:space="0" w:color="000000"/>
            </w:tcBorders>
            <w:shd w:val="clear" w:color="auto" w:fill="auto"/>
          </w:tcPr>
          <w:p w14:paraId="151BA9E6"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w:t>
            </w:r>
          </w:p>
          <w:p w14:paraId="6151A41C"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p>
          <w:p w14:paraId="1411B1EC"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05E365DB"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7FC74218"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A3F941F"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422376A"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7FB4A24A"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4FC2E758"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0331FB8E"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2F8C2F3C"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0DA04E6" w14:textId="77777777" w:rsidR="00E0344B" w:rsidRPr="00FD7C4C" w:rsidRDefault="00E0344B" w:rsidP="00E0344B">
            <w:pPr>
              <w:spacing w:after="0" w:line="240" w:lineRule="auto"/>
              <w:jc w:val="both"/>
              <w:rPr>
                <w:rFonts w:ascii="Times New Roman" w:eastAsia="Calibri" w:hAnsi="Times New Roman" w:cs="Times New Roman"/>
                <w:sz w:val="18"/>
                <w:szCs w:val="18"/>
              </w:rPr>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FAA434" w14:textId="77777777" w:rsidR="00E0344B" w:rsidRPr="00FD7C4C" w:rsidRDefault="00E0344B" w:rsidP="00E0344B">
            <w:pPr>
              <w:spacing w:after="0" w:line="240" w:lineRule="auto"/>
              <w:jc w:val="both"/>
              <w:rPr>
                <w:rFonts w:ascii="Times New Roman" w:hAnsi="Times New Roman" w:cs="Times New Roman"/>
                <w:sz w:val="18"/>
                <w:szCs w:val="18"/>
              </w:rPr>
            </w:pPr>
            <w:r w:rsidRPr="00FD7C4C">
              <w:rPr>
                <w:rFonts w:ascii="Times New Roman" w:eastAsia="Calibri" w:hAnsi="Times New Roman" w:cs="Times New Roman"/>
                <w:color w:val="000000"/>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0344B" w:rsidRPr="00E0344B" w14:paraId="1187F2AA" w14:textId="77777777" w:rsidTr="00FD7C4C">
        <w:trPr>
          <w:gridAfter w:val="1"/>
          <w:wAfter w:w="28" w:type="dxa"/>
          <w:trHeight w:val="1538"/>
        </w:trPr>
        <w:tc>
          <w:tcPr>
            <w:tcW w:w="2478" w:type="dxa"/>
            <w:vMerge/>
            <w:tcBorders>
              <w:top w:val="single" w:sz="4" w:space="0" w:color="000000"/>
              <w:left w:val="single" w:sz="4" w:space="0" w:color="000000"/>
            </w:tcBorders>
            <w:shd w:val="clear" w:color="auto" w:fill="auto"/>
          </w:tcPr>
          <w:p w14:paraId="6FF6DC9C"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left w:val="single" w:sz="4" w:space="0" w:color="000000"/>
              <w:bottom w:val="single" w:sz="4" w:space="0" w:color="000000"/>
            </w:tcBorders>
            <w:shd w:val="clear" w:color="auto" w:fill="auto"/>
          </w:tcPr>
          <w:p w14:paraId="6C7A34BF"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 xml:space="preserve">Формирование решения о предоставлении муниципальной услуги </w:t>
            </w:r>
          </w:p>
        </w:tc>
        <w:tc>
          <w:tcPr>
            <w:tcW w:w="2395" w:type="dxa"/>
            <w:vMerge/>
            <w:tcBorders>
              <w:top w:val="single" w:sz="4" w:space="0" w:color="000000"/>
              <w:left w:val="single" w:sz="4" w:space="0" w:color="000000"/>
              <w:bottom w:val="single" w:sz="4" w:space="0" w:color="000000"/>
            </w:tcBorders>
            <w:shd w:val="clear" w:color="auto" w:fill="auto"/>
            <w:vAlign w:val="center"/>
          </w:tcPr>
          <w:p w14:paraId="274668C4"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668" w:type="dxa"/>
            <w:gridSpan w:val="2"/>
            <w:vMerge/>
            <w:tcBorders>
              <w:top w:val="single" w:sz="4" w:space="0" w:color="000000"/>
              <w:left w:val="single" w:sz="4" w:space="0" w:color="000000"/>
              <w:bottom w:val="single" w:sz="4" w:space="0" w:color="000000"/>
            </w:tcBorders>
            <w:shd w:val="clear" w:color="auto" w:fill="auto"/>
          </w:tcPr>
          <w:p w14:paraId="532DF7E6"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203" w:type="dxa"/>
            <w:gridSpan w:val="2"/>
            <w:vMerge/>
            <w:tcBorders>
              <w:top w:val="single" w:sz="4" w:space="0" w:color="000000"/>
              <w:left w:val="single" w:sz="4" w:space="0" w:color="000000"/>
              <w:bottom w:val="single" w:sz="4" w:space="0" w:color="000000"/>
            </w:tcBorders>
            <w:shd w:val="clear" w:color="auto" w:fill="auto"/>
            <w:vAlign w:val="center"/>
          </w:tcPr>
          <w:p w14:paraId="258C2473"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084" w:type="dxa"/>
            <w:vMerge/>
            <w:tcBorders>
              <w:top w:val="single" w:sz="4" w:space="0" w:color="000000"/>
              <w:left w:val="single" w:sz="4" w:space="0" w:color="000000"/>
              <w:bottom w:val="single" w:sz="4" w:space="0" w:color="000000"/>
            </w:tcBorders>
            <w:shd w:val="clear" w:color="auto" w:fill="auto"/>
          </w:tcPr>
          <w:p w14:paraId="0C5F06DA"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3496A014"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r>
      <w:tr w:rsidR="00E0344B" w:rsidRPr="00E0344B" w14:paraId="5EEB03F1" w14:textId="77777777" w:rsidTr="00FD7C4C">
        <w:trPr>
          <w:gridAfter w:val="1"/>
          <w:wAfter w:w="28" w:type="dxa"/>
          <w:trHeight w:val="1663"/>
        </w:trPr>
        <w:tc>
          <w:tcPr>
            <w:tcW w:w="2478" w:type="dxa"/>
            <w:vMerge w:val="restart"/>
            <w:tcBorders>
              <w:top w:val="single" w:sz="4" w:space="0" w:color="000000"/>
              <w:left w:val="single" w:sz="4" w:space="0" w:color="000000"/>
              <w:bottom w:val="single" w:sz="4" w:space="0" w:color="000000"/>
            </w:tcBorders>
            <w:shd w:val="clear" w:color="auto" w:fill="auto"/>
          </w:tcPr>
          <w:p w14:paraId="27751D9B"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52FD7F7A"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Принятие решения об отказе в предоставлении услуги</w:t>
            </w:r>
          </w:p>
        </w:tc>
        <w:tc>
          <w:tcPr>
            <w:tcW w:w="2395" w:type="dxa"/>
            <w:vMerge w:val="restart"/>
            <w:tcBorders>
              <w:top w:val="single" w:sz="4" w:space="0" w:color="000000"/>
              <w:left w:val="single" w:sz="4" w:space="0" w:color="000000"/>
              <w:bottom w:val="single" w:sz="4" w:space="0" w:color="000000"/>
            </w:tcBorders>
            <w:shd w:val="clear" w:color="auto" w:fill="auto"/>
          </w:tcPr>
          <w:p w14:paraId="62103FB0"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668" w:type="dxa"/>
            <w:gridSpan w:val="2"/>
            <w:vMerge w:val="restart"/>
            <w:tcBorders>
              <w:top w:val="single" w:sz="4" w:space="0" w:color="000000"/>
              <w:left w:val="single" w:sz="4" w:space="0" w:color="000000"/>
              <w:bottom w:val="single" w:sz="4" w:space="0" w:color="000000"/>
            </w:tcBorders>
            <w:shd w:val="clear" w:color="auto" w:fill="auto"/>
          </w:tcPr>
          <w:p w14:paraId="24683102"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203" w:type="dxa"/>
            <w:gridSpan w:val="2"/>
            <w:vMerge w:val="restart"/>
            <w:tcBorders>
              <w:left w:val="single" w:sz="4" w:space="0" w:color="000000"/>
              <w:bottom w:val="single" w:sz="4" w:space="0" w:color="000000"/>
            </w:tcBorders>
            <w:shd w:val="clear" w:color="auto" w:fill="auto"/>
          </w:tcPr>
          <w:p w14:paraId="4C2CED0C"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084" w:type="dxa"/>
            <w:vMerge w:val="restart"/>
            <w:tcBorders>
              <w:top w:val="single" w:sz="4" w:space="0" w:color="000000"/>
              <w:left w:val="single" w:sz="4" w:space="0" w:color="000000"/>
              <w:bottom w:val="single" w:sz="4" w:space="0" w:color="000000"/>
            </w:tcBorders>
            <w:shd w:val="clear" w:color="auto" w:fill="auto"/>
          </w:tcPr>
          <w:p w14:paraId="728EBE99"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32DA3B"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0344B" w:rsidRPr="00E0344B" w14:paraId="59AFDD4A" w14:textId="77777777" w:rsidTr="00FD7C4C">
        <w:trPr>
          <w:gridAfter w:val="1"/>
          <w:wAfter w:w="28" w:type="dxa"/>
          <w:trHeight w:val="695"/>
        </w:trPr>
        <w:tc>
          <w:tcPr>
            <w:tcW w:w="2478" w:type="dxa"/>
            <w:vMerge/>
            <w:tcBorders>
              <w:top w:val="single" w:sz="4" w:space="0" w:color="000000"/>
              <w:left w:val="single" w:sz="4" w:space="0" w:color="000000"/>
              <w:bottom w:val="single" w:sz="4" w:space="0" w:color="000000"/>
            </w:tcBorders>
            <w:shd w:val="clear" w:color="auto" w:fill="auto"/>
          </w:tcPr>
          <w:p w14:paraId="79030DB6"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6AFCF472" w14:textId="1BD42F63"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Формирование решения об отказе в предоставлении муниципальной услуги</w:t>
            </w:r>
          </w:p>
        </w:tc>
        <w:tc>
          <w:tcPr>
            <w:tcW w:w="2395" w:type="dxa"/>
            <w:vMerge/>
            <w:tcBorders>
              <w:top w:val="single" w:sz="4" w:space="0" w:color="000000"/>
              <w:left w:val="single" w:sz="4" w:space="0" w:color="000000"/>
              <w:bottom w:val="single" w:sz="4" w:space="0" w:color="000000"/>
            </w:tcBorders>
            <w:shd w:val="clear" w:color="auto" w:fill="auto"/>
          </w:tcPr>
          <w:p w14:paraId="053AB19A"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668" w:type="dxa"/>
            <w:gridSpan w:val="2"/>
            <w:vMerge/>
            <w:tcBorders>
              <w:top w:val="single" w:sz="4" w:space="0" w:color="000000"/>
              <w:left w:val="single" w:sz="4" w:space="0" w:color="000000"/>
              <w:bottom w:val="single" w:sz="4" w:space="0" w:color="000000"/>
            </w:tcBorders>
            <w:shd w:val="clear" w:color="auto" w:fill="auto"/>
          </w:tcPr>
          <w:p w14:paraId="37BC21E9"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203" w:type="dxa"/>
            <w:gridSpan w:val="2"/>
            <w:vMerge/>
            <w:tcBorders>
              <w:left w:val="single" w:sz="4" w:space="0" w:color="000000"/>
              <w:bottom w:val="single" w:sz="4" w:space="0" w:color="000000"/>
            </w:tcBorders>
            <w:shd w:val="clear" w:color="auto" w:fill="auto"/>
          </w:tcPr>
          <w:p w14:paraId="476DADA1"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084" w:type="dxa"/>
            <w:vMerge/>
            <w:tcBorders>
              <w:top w:val="single" w:sz="4" w:space="0" w:color="000000"/>
              <w:left w:val="single" w:sz="4" w:space="0" w:color="000000"/>
              <w:bottom w:val="single" w:sz="4" w:space="0" w:color="000000"/>
            </w:tcBorders>
            <w:shd w:val="clear" w:color="auto" w:fill="auto"/>
          </w:tcPr>
          <w:p w14:paraId="55AAC5FD"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137A6636"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r>
      <w:tr w:rsidR="00E0344B" w:rsidRPr="00E0344B" w14:paraId="3FB0C46D" w14:textId="77777777" w:rsidTr="00FD7C4C">
        <w:trPr>
          <w:trHeight w:val="70"/>
        </w:trPr>
        <w:tc>
          <w:tcPr>
            <w:tcW w:w="16302" w:type="dxa"/>
            <w:gridSpan w:val="9"/>
            <w:tcBorders>
              <w:top w:val="single" w:sz="4" w:space="0" w:color="000000"/>
              <w:left w:val="single" w:sz="4" w:space="0" w:color="000000"/>
              <w:bottom w:val="single" w:sz="4" w:space="0" w:color="000000"/>
            </w:tcBorders>
            <w:shd w:val="clear" w:color="auto" w:fill="auto"/>
          </w:tcPr>
          <w:p w14:paraId="4AC93826" w14:textId="77777777" w:rsidR="00E0344B" w:rsidRPr="00FD7C4C" w:rsidRDefault="00E0344B" w:rsidP="00007C67">
            <w:pPr>
              <w:numPr>
                <w:ilvl w:val="0"/>
                <w:numId w:val="9"/>
              </w:numPr>
              <w:spacing w:after="0" w:line="240" w:lineRule="auto"/>
              <w:ind w:left="0" w:firstLine="0"/>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 xml:space="preserve">Выдача результата </w:t>
            </w:r>
          </w:p>
        </w:tc>
        <w:tc>
          <w:tcPr>
            <w:tcW w:w="28" w:type="dxa"/>
            <w:tcBorders>
              <w:left w:val="single" w:sz="4" w:space="0" w:color="000000"/>
            </w:tcBorders>
            <w:shd w:val="clear" w:color="auto" w:fill="auto"/>
            <w:tcMar>
              <w:left w:w="0" w:type="dxa"/>
              <w:right w:w="0" w:type="dxa"/>
            </w:tcMar>
          </w:tcPr>
          <w:p w14:paraId="247BE299" w14:textId="77777777" w:rsidR="00E0344B" w:rsidRPr="00E0344B" w:rsidRDefault="00E0344B" w:rsidP="00E0344B">
            <w:pPr>
              <w:snapToGrid w:val="0"/>
              <w:spacing w:after="0" w:line="240" w:lineRule="auto"/>
              <w:jc w:val="both"/>
              <w:rPr>
                <w:rFonts w:ascii="Times New Roman" w:eastAsia="Calibri" w:hAnsi="Times New Roman" w:cs="Times New Roman"/>
                <w:color w:val="000000"/>
                <w:sz w:val="20"/>
                <w:szCs w:val="20"/>
              </w:rPr>
            </w:pPr>
          </w:p>
        </w:tc>
      </w:tr>
      <w:tr w:rsidR="00E0344B" w:rsidRPr="00E0344B" w14:paraId="7C9DEBFE" w14:textId="77777777" w:rsidTr="00FD7C4C">
        <w:trPr>
          <w:gridAfter w:val="1"/>
          <w:wAfter w:w="28" w:type="dxa"/>
          <w:trHeight w:val="70"/>
        </w:trPr>
        <w:tc>
          <w:tcPr>
            <w:tcW w:w="2478" w:type="dxa"/>
            <w:vMerge w:val="restart"/>
            <w:tcBorders>
              <w:top w:val="single" w:sz="4" w:space="0" w:color="000000"/>
              <w:left w:val="single" w:sz="4" w:space="0" w:color="000000"/>
              <w:bottom w:val="single" w:sz="4" w:space="0" w:color="000000"/>
            </w:tcBorders>
            <w:shd w:val="clear" w:color="auto" w:fill="auto"/>
          </w:tcPr>
          <w:p w14:paraId="7B6C4FF4"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774" w:type="dxa"/>
            <w:tcBorders>
              <w:top w:val="single" w:sz="4" w:space="0" w:color="000000"/>
              <w:left w:val="single" w:sz="4" w:space="0" w:color="000000"/>
              <w:bottom w:val="single" w:sz="4" w:space="0" w:color="000000"/>
            </w:tcBorders>
            <w:shd w:val="clear" w:color="auto" w:fill="auto"/>
          </w:tcPr>
          <w:p w14:paraId="054432FD" w14:textId="77777777" w:rsidR="00E0344B" w:rsidRPr="00FD7C4C" w:rsidRDefault="00E0344B" w:rsidP="00E0344B">
            <w:pPr>
              <w:spacing w:after="0" w:line="240" w:lineRule="auto"/>
              <w:jc w:val="both"/>
              <w:rPr>
                <w:rFonts w:ascii="Times New Roman" w:eastAsia="Calibri" w:hAnsi="Times New Roman" w:cs="Times New Roman"/>
                <w:sz w:val="18"/>
                <w:szCs w:val="18"/>
              </w:rPr>
            </w:pPr>
            <w:r w:rsidRPr="00FD7C4C">
              <w:rPr>
                <w:rFonts w:ascii="Times New Roman" w:eastAsia="Calibri" w:hAnsi="Times New Roman" w:cs="Times New Roman"/>
                <w:color w:val="000000"/>
                <w:sz w:val="18"/>
                <w:szCs w:val="18"/>
              </w:rPr>
              <w:t xml:space="preserve">Регистрация результата предоставления муниципальной услуги </w:t>
            </w:r>
          </w:p>
        </w:tc>
        <w:tc>
          <w:tcPr>
            <w:tcW w:w="2395" w:type="dxa"/>
            <w:tcBorders>
              <w:top w:val="single" w:sz="4" w:space="0" w:color="000000"/>
              <w:left w:val="single" w:sz="4" w:space="0" w:color="000000"/>
              <w:bottom w:val="single" w:sz="4" w:space="0" w:color="000000"/>
            </w:tcBorders>
            <w:shd w:val="clear" w:color="auto" w:fill="auto"/>
          </w:tcPr>
          <w:p w14:paraId="2464C464"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после окончания процедуры принятия решения (в общий срок предоставления муниципальной услуги не включается)</w:t>
            </w:r>
          </w:p>
        </w:tc>
        <w:tc>
          <w:tcPr>
            <w:tcW w:w="2668" w:type="dxa"/>
            <w:gridSpan w:val="2"/>
            <w:tcBorders>
              <w:top w:val="single" w:sz="4" w:space="0" w:color="000000"/>
              <w:left w:val="single" w:sz="4" w:space="0" w:color="000000"/>
              <w:bottom w:val="single" w:sz="4" w:space="0" w:color="000000"/>
            </w:tcBorders>
            <w:shd w:val="clear" w:color="auto" w:fill="auto"/>
          </w:tcPr>
          <w:p w14:paraId="48CEF7CF"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203" w:type="dxa"/>
            <w:gridSpan w:val="2"/>
            <w:tcBorders>
              <w:top w:val="single" w:sz="4" w:space="0" w:color="000000"/>
              <w:left w:val="single" w:sz="4" w:space="0" w:color="000000"/>
              <w:bottom w:val="single" w:sz="4" w:space="0" w:color="000000"/>
            </w:tcBorders>
            <w:shd w:val="clear" w:color="auto" w:fill="auto"/>
          </w:tcPr>
          <w:p w14:paraId="4705A4FA"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 / ГИС</w:t>
            </w:r>
          </w:p>
          <w:p w14:paraId="3E96F06C"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3F9244C3"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6964CB66"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5ADBEABC"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41C9109A"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598EC9C6" w14:textId="77777777" w:rsidR="00E0344B" w:rsidRPr="00FD7C4C" w:rsidRDefault="00E0344B" w:rsidP="00E0344B">
            <w:pPr>
              <w:spacing w:after="0" w:line="240" w:lineRule="auto"/>
              <w:jc w:val="both"/>
              <w:rPr>
                <w:rFonts w:ascii="Times New Roman" w:eastAsia="Calibri" w:hAnsi="Times New Roman" w:cs="Times New Roman"/>
                <w:sz w:val="18"/>
                <w:szCs w:val="18"/>
              </w:rPr>
            </w:pPr>
          </w:p>
        </w:tc>
        <w:tc>
          <w:tcPr>
            <w:tcW w:w="2084" w:type="dxa"/>
            <w:tcBorders>
              <w:top w:val="single" w:sz="4" w:space="0" w:color="000000"/>
              <w:left w:val="single" w:sz="4" w:space="0" w:color="000000"/>
              <w:bottom w:val="single" w:sz="4" w:space="0" w:color="000000"/>
            </w:tcBorders>
            <w:shd w:val="clear" w:color="auto" w:fill="auto"/>
          </w:tcPr>
          <w:p w14:paraId="55DF8500"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w:t>
            </w:r>
          </w:p>
          <w:p w14:paraId="7AFE2331"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029918F9"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465FB9D6"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6169151E"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175C1098"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41F551E3"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7B5353EB"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46C75223"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67A6D49D" w14:textId="77777777" w:rsidR="00E0344B" w:rsidRPr="00FD7C4C" w:rsidRDefault="00E0344B" w:rsidP="00E0344B">
            <w:pPr>
              <w:spacing w:after="0" w:line="240" w:lineRule="auto"/>
              <w:jc w:val="both"/>
              <w:rPr>
                <w:rFonts w:ascii="Times New Roman" w:eastAsia="Calibri"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378B51"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lastRenderedPageBreak/>
              <w:t>Внесение сведений о конечном результате предоставления муниципальной услуги</w:t>
            </w:r>
          </w:p>
          <w:p w14:paraId="1BE854B5" w14:textId="77777777" w:rsidR="00E0344B" w:rsidRPr="00FD7C4C" w:rsidRDefault="00E0344B" w:rsidP="00E0344B">
            <w:pPr>
              <w:spacing w:after="0" w:line="240" w:lineRule="auto"/>
              <w:jc w:val="both"/>
              <w:rPr>
                <w:rFonts w:ascii="Times New Roman" w:eastAsia="Calibri" w:hAnsi="Times New Roman" w:cs="Times New Roman"/>
                <w:sz w:val="18"/>
                <w:szCs w:val="18"/>
              </w:rPr>
            </w:pPr>
          </w:p>
          <w:p w14:paraId="3B0652A9" w14:textId="77777777" w:rsidR="00E0344B" w:rsidRPr="00FD7C4C" w:rsidRDefault="00E0344B" w:rsidP="00E0344B">
            <w:pPr>
              <w:spacing w:after="0" w:line="240" w:lineRule="auto"/>
              <w:jc w:val="both"/>
              <w:rPr>
                <w:rFonts w:ascii="Times New Roman" w:eastAsia="Calibri" w:hAnsi="Times New Roman" w:cs="Times New Roman"/>
                <w:sz w:val="18"/>
                <w:szCs w:val="18"/>
              </w:rPr>
            </w:pPr>
          </w:p>
        </w:tc>
      </w:tr>
      <w:tr w:rsidR="00E0344B" w:rsidRPr="00E0344B" w14:paraId="22A57F87" w14:textId="77777777" w:rsidTr="00FD7C4C">
        <w:trPr>
          <w:gridAfter w:val="1"/>
          <w:wAfter w:w="28" w:type="dxa"/>
          <w:trHeight w:val="2964"/>
        </w:trPr>
        <w:tc>
          <w:tcPr>
            <w:tcW w:w="2478" w:type="dxa"/>
            <w:vMerge/>
            <w:tcBorders>
              <w:top w:val="single" w:sz="4" w:space="0" w:color="000000"/>
              <w:left w:val="single" w:sz="4" w:space="0" w:color="000000"/>
              <w:bottom w:val="single" w:sz="4" w:space="0" w:color="000000"/>
            </w:tcBorders>
            <w:shd w:val="clear" w:color="auto" w:fill="auto"/>
          </w:tcPr>
          <w:p w14:paraId="51735DDE"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51E4EB62"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5626F15B"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p>
        </w:tc>
        <w:tc>
          <w:tcPr>
            <w:tcW w:w="2395" w:type="dxa"/>
            <w:tcBorders>
              <w:top w:val="single" w:sz="4" w:space="0" w:color="000000"/>
              <w:left w:val="single" w:sz="4" w:space="0" w:color="000000"/>
              <w:bottom w:val="single" w:sz="4" w:space="0" w:color="000000"/>
            </w:tcBorders>
            <w:shd w:val="clear" w:color="auto" w:fill="auto"/>
          </w:tcPr>
          <w:p w14:paraId="2F061956"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в сроки, установленные соглашением о взаимодействии между Уполномоченным органом  и многофункциональным центром</w:t>
            </w:r>
          </w:p>
        </w:tc>
        <w:tc>
          <w:tcPr>
            <w:tcW w:w="2668" w:type="dxa"/>
            <w:gridSpan w:val="2"/>
            <w:tcBorders>
              <w:top w:val="single" w:sz="4" w:space="0" w:color="000000"/>
              <w:left w:val="single" w:sz="4" w:space="0" w:color="000000"/>
              <w:bottom w:val="single" w:sz="4" w:space="0" w:color="000000"/>
            </w:tcBorders>
            <w:shd w:val="clear" w:color="auto" w:fill="auto"/>
          </w:tcPr>
          <w:p w14:paraId="1806B397"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203" w:type="dxa"/>
            <w:gridSpan w:val="2"/>
            <w:tcBorders>
              <w:top w:val="single" w:sz="4" w:space="0" w:color="000000"/>
              <w:left w:val="single" w:sz="4" w:space="0" w:color="000000"/>
              <w:bottom w:val="single" w:sz="4" w:space="0" w:color="000000"/>
            </w:tcBorders>
            <w:shd w:val="clear" w:color="auto" w:fill="auto"/>
          </w:tcPr>
          <w:p w14:paraId="542455EF"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Уполномоченный орган / АИС МФЦ</w:t>
            </w:r>
          </w:p>
        </w:tc>
        <w:tc>
          <w:tcPr>
            <w:tcW w:w="2084" w:type="dxa"/>
            <w:tcBorders>
              <w:top w:val="single" w:sz="4" w:space="0" w:color="000000"/>
              <w:left w:val="single" w:sz="4" w:space="0" w:color="000000"/>
              <w:bottom w:val="single" w:sz="4" w:space="0" w:color="000000"/>
            </w:tcBorders>
            <w:shd w:val="clear" w:color="auto" w:fill="auto"/>
          </w:tcPr>
          <w:p w14:paraId="1101A6DE"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76B3B7D"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37D5DDA9"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внесение сведений в ГИС о выдаче результата муниципальной услуги</w:t>
            </w:r>
          </w:p>
        </w:tc>
      </w:tr>
      <w:tr w:rsidR="00E0344B" w:rsidRPr="00E0344B" w14:paraId="7FB80F16" w14:textId="77777777" w:rsidTr="00FD7C4C">
        <w:trPr>
          <w:gridAfter w:val="1"/>
          <w:wAfter w:w="28" w:type="dxa"/>
          <w:trHeight w:val="778"/>
        </w:trPr>
        <w:tc>
          <w:tcPr>
            <w:tcW w:w="2478" w:type="dxa"/>
            <w:vMerge/>
            <w:tcBorders>
              <w:top w:val="single" w:sz="4" w:space="0" w:color="000000"/>
              <w:left w:val="single" w:sz="4" w:space="0" w:color="000000"/>
              <w:bottom w:val="single" w:sz="4" w:space="0" w:color="000000"/>
            </w:tcBorders>
            <w:shd w:val="clear" w:color="auto" w:fill="auto"/>
          </w:tcPr>
          <w:p w14:paraId="421A1D6F"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2774" w:type="dxa"/>
            <w:tcBorders>
              <w:top w:val="single" w:sz="4" w:space="0" w:color="000000"/>
              <w:left w:val="single" w:sz="4" w:space="0" w:color="000000"/>
              <w:bottom w:val="single" w:sz="4" w:space="0" w:color="000000"/>
            </w:tcBorders>
            <w:shd w:val="clear" w:color="auto" w:fill="auto"/>
          </w:tcPr>
          <w:p w14:paraId="7EE7F86C"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Направление заявителю результата предоставления муниципальной услуги в личный кабинет на Едином портале</w:t>
            </w:r>
          </w:p>
        </w:tc>
        <w:tc>
          <w:tcPr>
            <w:tcW w:w="2395" w:type="dxa"/>
            <w:tcBorders>
              <w:top w:val="single" w:sz="4" w:space="0" w:color="000000"/>
              <w:left w:val="single" w:sz="4" w:space="0" w:color="000000"/>
              <w:bottom w:val="single" w:sz="4" w:space="0" w:color="000000"/>
            </w:tcBorders>
            <w:shd w:val="clear" w:color="auto" w:fill="auto"/>
          </w:tcPr>
          <w:p w14:paraId="243243EB"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В день регистрации результата предоставления муниципальной услуги</w:t>
            </w:r>
          </w:p>
        </w:tc>
        <w:tc>
          <w:tcPr>
            <w:tcW w:w="2668" w:type="dxa"/>
            <w:gridSpan w:val="2"/>
            <w:tcBorders>
              <w:top w:val="single" w:sz="4" w:space="0" w:color="000000"/>
              <w:left w:val="single" w:sz="4" w:space="0" w:color="000000"/>
              <w:bottom w:val="single" w:sz="4" w:space="0" w:color="000000"/>
            </w:tcBorders>
            <w:shd w:val="clear" w:color="auto" w:fill="auto"/>
          </w:tcPr>
          <w:p w14:paraId="37644B70"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203" w:type="dxa"/>
            <w:gridSpan w:val="2"/>
            <w:tcBorders>
              <w:top w:val="single" w:sz="4" w:space="0" w:color="000000"/>
              <w:left w:val="single" w:sz="4" w:space="0" w:color="000000"/>
              <w:bottom w:val="single" w:sz="4" w:space="0" w:color="000000"/>
            </w:tcBorders>
            <w:shd w:val="clear" w:color="auto" w:fill="auto"/>
          </w:tcPr>
          <w:p w14:paraId="1DAEE2F4" w14:textId="77777777" w:rsidR="00E0344B" w:rsidRPr="00FD7C4C" w:rsidRDefault="00E0344B" w:rsidP="00E0344B">
            <w:pPr>
              <w:spacing w:after="0" w:line="240" w:lineRule="auto"/>
              <w:jc w:val="both"/>
              <w:rPr>
                <w:rFonts w:ascii="Times New Roman" w:eastAsia="Calibri" w:hAnsi="Times New Roman" w:cs="Times New Roman"/>
                <w:color w:val="000000"/>
                <w:sz w:val="18"/>
                <w:szCs w:val="18"/>
              </w:rPr>
            </w:pPr>
            <w:r w:rsidRPr="00FD7C4C">
              <w:rPr>
                <w:rFonts w:ascii="Times New Roman" w:eastAsia="Calibri" w:hAnsi="Times New Roman" w:cs="Times New Roman"/>
                <w:color w:val="000000"/>
                <w:sz w:val="18"/>
                <w:szCs w:val="18"/>
              </w:rPr>
              <w:t>ГИС</w:t>
            </w:r>
          </w:p>
        </w:tc>
        <w:tc>
          <w:tcPr>
            <w:tcW w:w="2084" w:type="dxa"/>
            <w:tcBorders>
              <w:top w:val="single" w:sz="4" w:space="0" w:color="000000"/>
              <w:left w:val="single" w:sz="4" w:space="0" w:color="000000"/>
              <w:bottom w:val="single" w:sz="4" w:space="0" w:color="000000"/>
            </w:tcBorders>
            <w:shd w:val="clear" w:color="auto" w:fill="auto"/>
          </w:tcPr>
          <w:p w14:paraId="59456742" w14:textId="77777777" w:rsidR="00E0344B" w:rsidRPr="00FD7C4C" w:rsidRDefault="00E0344B" w:rsidP="00E0344B">
            <w:pPr>
              <w:snapToGrid w:val="0"/>
              <w:spacing w:after="0" w:line="240" w:lineRule="auto"/>
              <w:jc w:val="both"/>
              <w:rPr>
                <w:rFonts w:ascii="Times New Roman" w:eastAsia="Calibri" w:hAnsi="Times New Roman" w:cs="Times New Roman"/>
                <w:color w:val="000000"/>
                <w:sz w:val="18"/>
                <w:szCs w:val="1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69726CB" w14:textId="77777777" w:rsidR="00E0344B" w:rsidRPr="00FD7C4C" w:rsidRDefault="00E0344B" w:rsidP="00E0344B">
            <w:pPr>
              <w:autoSpaceDE w:val="0"/>
              <w:spacing w:after="0" w:line="240" w:lineRule="auto"/>
              <w:jc w:val="both"/>
              <w:outlineLvl w:val="0"/>
              <w:rPr>
                <w:rFonts w:ascii="Times New Roman" w:eastAsia="Calibri" w:hAnsi="Times New Roman" w:cs="Times New Roman"/>
                <w:color w:val="000000"/>
                <w:sz w:val="18"/>
                <w:szCs w:val="18"/>
              </w:rPr>
            </w:pPr>
            <w:r w:rsidRPr="00FD7C4C">
              <w:rPr>
                <w:rFonts w:ascii="Times New Roman" w:hAnsi="Times New Roman" w:cs="Times New Roman"/>
                <w:color w:val="000000"/>
                <w:sz w:val="18"/>
                <w:szCs w:val="18"/>
              </w:rPr>
              <w:t>Результат муниципальной услуги, направленный заявителю в личный кабинет на Единый портал</w:t>
            </w:r>
          </w:p>
        </w:tc>
      </w:tr>
    </w:tbl>
    <w:p w14:paraId="734E3F9F" w14:textId="77777777" w:rsidR="00FD7C4C" w:rsidRDefault="00FD7C4C" w:rsidP="00E0344B">
      <w:pPr>
        <w:widowControl w:val="0"/>
        <w:spacing w:after="0" w:line="240" w:lineRule="auto"/>
        <w:jc w:val="both"/>
        <w:rPr>
          <w:rFonts w:ascii="Times New Roman" w:hAnsi="Times New Roman" w:cs="Times New Roman"/>
          <w:color w:val="000000"/>
          <w:sz w:val="20"/>
          <w:szCs w:val="20"/>
        </w:rPr>
        <w:sectPr w:rsidR="00FD7C4C" w:rsidSect="00FD7C4C">
          <w:pgSz w:w="16840" w:h="11907" w:orient="landscape"/>
          <w:pgMar w:top="680" w:right="567" w:bottom="567" w:left="567" w:header="0" w:footer="0" w:gutter="0"/>
          <w:cols w:space="708"/>
          <w:docGrid w:linePitch="360"/>
        </w:sectPr>
      </w:pPr>
    </w:p>
    <w:p w14:paraId="671E11C7" w14:textId="02DE8C3D" w:rsidR="00996EC1" w:rsidRPr="00996EC1" w:rsidRDefault="00996EC1" w:rsidP="00996EC1">
      <w:pPr>
        <w:spacing w:after="0" w:line="240" w:lineRule="auto"/>
        <w:jc w:val="both"/>
        <w:rPr>
          <w:rFonts w:ascii="Times New Roman" w:eastAsia="Calibri" w:hAnsi="Times New Roman" w:cs="Times New Roman"/>
          <w:b/>
          <w:bCs/>
          <w:sz w:val="20"/>
          <w:szCs w:val="20"/>
        </w:rPr>
      </w:pPr>
      <w:r w:rsidRPr="00996EC1">
        <w:rPr>
          <w:rFonts w:ascii="Times New Roman" w:eastAsia="Calibri" w:hAnsi="Times New Roman" w:cs="Times New Roman"/>
          <w:b/>
          <w:bCs/>
          <w:sz w:val="20"/>
          <w:szCs w:val="20"/>
        </w:rPr>
        <w:lastRenderedPageBreak/>
        <w:t>Постановление главы от 07.06.2022</w:t>
      </w:r>
      <w:r w:rsidRPr="00996EC1">
        <w:rPr>
          <w:rFonts w:ascii="Times New Roman" w:eastAsia="Calibri" w:hAnsi="Times New Roman" w:cs="Times New Roman"/>
          <w:b/>
          <w:bCs/>
          <w:sz w:val="20"/>
          <w:szCs w:val="20"/>
        </w:rPr>
        <w:tab/>
      </w:r>
      <w:r w:rsidRPr="00996EC1">
        <w:rPr>
          <w:rFonts w:ascii="Times New Roman" w:eastAsia="Calibri" w:hAnsi="Times New Roman" w:cs="Times New Roman"/>
          <w:b/>
          <w:bCs/>
          <w:sz w:val="20"/>
          <w:szCs w:val="20"/>
        </w:rPr>
        <w:tab/>
      </w:r>
      <w:r w:rsidRPr="00996EC1">
        <w:rPr>
          <w:rFonts w:ascii="Times New Roman" w:eastAsia="Calibri" w:hAnsi="Times New Roman" w:cs="Times New Roman"/>
          <w:b/>
          <w:bCs/>
          <w:sz w:val="20"/>
          <w:szCs w:val="20"/>
        </w:rPr>
        <w:tab/>
      </w:r>
      <w:r w:rsidRPr="00996EC1">
        <w:rPr>
          <w:rFonts w:ascii="Times New Roman" w:eastAsia="Calibri" w:hAnsi="Times New Roman" w:cs="Times New Roman"/>
          <w:b/>
          <w:bCs/>
          <w:sz w:val="20"/>
          <w:szCs w:val="20"/>
        </w:rPr>
        <w:tab/>
      </w:r>
      <w:r w:rsidRPr="00996EC1">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996EC1">
        <w:rPr>
          <w:rFonts w:ascii="Times New Roman" w:eastAsia="Calibri" w:hAnsi="Times New Roman" w:cs="Times New Roman"/>
          <w:b/>
          <w:bCs/>
          <w:sz w:val="20"/>
          <w:szCs w:val="20"/>
        </w:rPr>
        <w:t xml:space="preserve">                                               №  502</w:t>
      </w:r>
    </w:p>
    <w:p w14:paraId="06501983" w14:textId="4E913D36" w:rsidR="00996EC1" w:rsidRPr="00996EC1" w:rsidRDefault="00996EC1" w:rsidP="00996EC1">
      <w:pPr>
        <w:widowControl w:val="0"/>
        <w:autoSpaceDE w:val="0"/>
        <w:autoSpaceDN w:val="0"/>
        <w:adjustRightInd w:val="0"/>
        <w:spacing w:after="0" w:line="240" w:lineRule="auto"/>
        <w:jc w:val="both"/>
        <w:rPr>
          <w:rFonts w:ascii="Times New Roman" w:hAnsi="Times New Roman" w:cs="Times New Roman"/>
          <w:sz w:val="20"/>
          <w:szCs w:val="20"/>
        </w:rPr>
      </w:pPr>
      <w:r w:rsidRPr="00996EC1">
        <w:rPr>
          <w:rFonts w:ascii="Times New Roman" w:hAnsi="Times New Roman" w:cs="Times New Roman"/>
          <w:sz w:val="20"/>
          <w:szCs w:val="20"/>
        </w:rPr>
        <w:t>О внесении изменения в постановление</w:t>
      </w:r>
      <w:r>
        <w:rPr>
          <w:rFonts w:ascii="Times New Roman" w:hAnsi="Times New Roman" w:cs="Times New Roman"/>
          <w:sz w:val="20"/>
          <w:szCs w:val="20"/>
        </w:rPr>
        <w:t xml:space="preserve"> </w:t>
      </w:r>
      <w:r w:rsidRPr="00996EC1">
        <w:rPr>
          <w:rFonts w:ascii="Times New Roman" w:hAnsi="Times New Roman" w:cs="Times New Roman"/>
          <w:sz w:val="20"/>
          <w:szCs w:val="20"/>
        </w:rPr>
        <w:t>главы Завитинского муниципального</w:t>
      </w:r>
      <w:r>
        <w:rPr>
          <w:rFonts w:ascii="Times New Roman" w:hAnsi="Times New Roman" w:cs="Times New Roman"/>
          <w:sz w:val="20"/>
          <w:szCs w:val="20"/>
        </w:rPr>
        <w:t xml:space="preserve"> </w:t>
      </w:r>
      <w:r w:rsidRPr="00996EC1">
        <w:rPr>
          <w:rFonts w:ascii="Times New Roman" w:hAnsi="Times New Roman" w:cs="Times New Roman"/>
          <w:sz w:val="20"/>
          <w:szCs w:val="20"/>
        </w:rPr>
        <w:t>округа  от 27.04.2022 № 337</w:t>
      </w:r>
      <w:r>
        <w:rPr>
          <w:rFonts w:ascii="Times New Roman" w:hAnsi="Times New Roman" w:cs="Times New Roman"/>
          <w:sz w:val="20"/>
          <w:szCs w:val="20"/>
        </w:rPr>
        <w:t xml:space="preserve"> </w:t>
      </w:r>
      <w:r w:rsidRPr="00996EC1">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25D2B1F2" w14:textId="3FDD2210" w:rsidR="00996EC1" w:rsidRPr="00996EC1" w:rsidRDefault="00996EC1" w:rsidP="00996EC1">
      <w:pPr>
        <w:spacing w:after="0" w:line="240" w:lineRule="auto"/>
        <w:jc w:val="both"/>
        <w:rPr>
          <w:rFonts w:ascii="Times New Roman" w:hAnsi="Times New Roman" w:cs="Times New Roman"/>
          <w:b/>
          <w:sz w:val="20"/>
          <w:szCs w:val="20"/>
        </w:rPr>
      </w:pPr>
      <w:r w:rsidRPr="00996EC1">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996EC1">
        <w:rPr>
          <w:rFonts w:ascii="Times New Roman" w:hAnsi="Times New Roman" w:cs="Times New Roman"/>
          <w:sz w:val="20"/>
          <w:szCs w:val="20"/>
        </w:rPr>
        <w:t xml:space="preserve">1. Внести в постановление главы Завитинского муниципального округа от 27.04.2022 № 337 Об утверждении административного регламента предоставления муниципальной услуги </w:t>
      </w:r>
      <w:r w:rsidRPr="00996EC1">
        <w:rPr>
          <w:rFonts w:ascii="Times New Roman" w:hAnsi="Times New Roman" w:cs="Times New Roman"/>
          <w:bCs/>
          <w:sz w:val="20"/>
          <w:szCs w:val="20"/>
        </w:rPr>
        <w:t>«Постановка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r w:rsidRPr="00996EC1">
        <w:rPr>
          <w:rFonts w:ascii="Times New Roman" w:hAnsi="Times New Roman" w:cs="Times New Roman"/>
          <w:color w:val="000000"/>
          <w:sz w:val="20"/>
          <w:szCs w:val="20"/>
        </w:rPr>
        <w:t xml:space="preserve"> следующее изменение</w:t>
      </w:r>
      <w:r w:rsidRPr="00996EC1">
        <w:rPr>
          <w:rFonts w:ascii="Times New Roman" w:hAnsi="Times New Roman" w:cs="Times New Roman"/>
          <w:sz w:val="20"/>
          <w:szCs w:val="20"/>
        </w:rPr>
        <w:t>:</w:t>
      </w:r>
      <w:r>
        <w:rPr>
          <w:rFonts w:ascii="Times New Roman" w:hAnsi="Times New Roman" w:cs="Times New Roman"/>
          <w:b/>
          <w:sz w:val="20"/>
          <w:szCs w:val="20"/>
        </w:rPr>
        <w:t xml:space="preserve"> </w:t>
      </w:r>
      <w:r w:rsidRPr="00996EC1">
        <w:rPr>
          <w:rFonts w:ascii="Times New Roman" w:hAnsi="Times New Roman" w:cs="Times New Roman"/>
          <w:color w:val="000000"/>
          <w:sz w:val="20"/>
          <w:szCs w:val="20"/>
        </w:rPr>
        <w:t>- дополнить постановление пунктом 1</w:t>
      </w:r>
      <w:r w:rsidRPr="00996EC1">
        <w:rPr>
          <w:rFonts w:ascii="Times New Roman" w:hAnsi="Times New Roman" w:cs="Times New Roman"/>
          <w:color w:val="000000"/>
          <w:sz w:val="20"/>
          <w:szCs w:val="20"/>
          <w:vertAlign w:val="superscript"/>
        </w:rPr>
        <w:t>1</w:t>
      </w:r>
      <w:r w:rsidRPr="00996EC1">
        <w:rPr>
          <w:rFonts w:ascii="Times New Roman" w:hAnsi="Times New Roman" w:cs="Times New Roman"/>
          <w:color w:val="000000"/>
          <w:sz w:val="20"/>
          <w:szCs w:val="20"/>
        </w:rPr>
        <w:t xml:space="preserve"> следующего содержания:</w:t>
      </w:r>
      <w:r>
        <w:rPr>
          <w:rFonts w:ascii="Times New Roman" w:hAnsi="Times New Roman" w:cs="Times New Roman"/>
          <w:color w:val="000000"/>
          <w:sz w:val="20"/>
          <w:szCs w:val="20"/>
        </w:rPr>
        <w:t xml:space="preserve"> </w:t>
      </w:r>
      <w:r w:rsidRPr="00996EC1">
        <w:rPr>
          <w:rFonts w:ascii="Times New Roman" w:hAnsi="Times New Roman" w:cs="Times New Roman"/>
          <w:color w:val="000000"/>
          <w:sz w:val="20"/>
          <w:szCs w:val="20"/>
        </w:rPr>
        <w:t>«1</w:t>
      </w:r>
      <w:r w:rsidRPr="00996EC1">
        <w:rPr>
          <w:rFonts w:ascii="Times New Roman" w:hAnsi="Times New Roman" w:cs="Times New Roman"/>
          <w:color w:val="000000"/>
          <w:sz w:val="20"/>
          <w:szCs w:val="20"/>
          <w:vertAlign w:val="superscript"/>
        </w:rPr>
        <w:t>1</w:t>
      </w:r>
      <w:r w:rsidRPr="00996EC1">
        <w:rPr>
          <w:rFonts w:ascii="Times New Roman" w:hAnsi="Times New Roman" w:cs="Times New Roman"/>
          <w:color w:val="000000"/>
          <w:sz w:val="20"/>
          <w:szCs w:val="20"/>
        </w:rPr>
        <w:t xml:space="preserve">. Признать утратившими силу постановления главы Завитинского района от 21.08.2014  № 318, от 24.11.2015 № 422, от 08.02.2016 № 42, от 13.01.2017 № 11, от 02.03.2017 № 152, от 25.05.2018 № 169, от 19.12.2018 № 493.». </w:t>
      </w:r>
      <w:r w:rsidRPr="00996EC1">
        <w:rPr>
          <w:rFonts w:ascii="Times New Roman" w:hAnsi="Times New Roman" w:cs="Times New Roman"/>
          <w:color w:val="FF0000"/>
          <w:sz w:val="20"/>
          <w:szCs w:val="20"/>
        </w:rPr>
        <w:t xml:space="preserve"> </w:t>
      </w:r>
      <w:r>
        <w:rPr>
          <w:rFonts w:ascii="Times New Roman" w:hAnsi="Times New Roman" w:cs="Times New Roman"/>
          <w:b/>
          <w:sz w:val="20"/>
          <w:szCs w:val="20"/>
        </w:rPr>
        <w:t xml:space="preserve"> </w:t>
      </w:r>
      <w:r w:rsidRPr="00996EC1">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sz w:val="20"/>
          <w:szCs w:val="20"/>
        </w:rPr>
        <w:t xml:space="preserve"> </w:t>
      </w:r>
      <w:r w:rsidRPr="00996EC1">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25045D0" w14:textId="77777777" w:rsidR="00996EC1" w:rsidRPr="00996EC1" w:rsidRDefault="00996EC1" w:rsidP="00996EC1">
      <w:pPr>
        <w:spacing w:after="0" w:line="240" w:lineRule="auto"/>
        <w:jc w:val="both"/>
        <w:rPr>
          <w:rFonts w:ascii="Times New Roman" w:hAnsi="Times New Roman" w:cs="Times New Roman"/>
          <w:sz w:val="20"/>
          <w:szCs w:val="20"/>
        </w:rPr>
      </w:pPr>
      <w:r w:rsidRPr="00996EC1">
        <w:rPr>
          <w:rFonts w:ascii="Times New Roman" w:hAnsi="Times New Roman" w:cs="Times New Roman"/>
          <w:sz w:val="20"/>
          <w:szCs w:val="20"/>
        </w:rPr>
        <w:t xml:space="preserve">Глава Завитинского муниципального округа                                  С.С. Линевич </w:t>
      </w:r>
    </w:p>
    <w:p w14:paraId="0A9D5E05" w14:textId="77777777" w:rsidR="00996EC1" w:rsidRDefault="00996EC1" w:rsidP="00B01F83">
      <w:pPr>
        <w:spacing w:after="0" w:line="240" w:lineRule="auto"/>
        <w:jc w:val="both"/>
        <w:rPr>
          <w:rFonts w:ascii="Times New Roman" w:hAnsi="Times New Roman" w:cs="Times New Roman"/>
          <w:sz w:val="20"/>
          <w:szCs w:val="20"/>
        </w:rPr>
      </w:pPr>
    </w:p>
    <w:p w14:paraId="28BA7A8A" w14:textId="7888A660" w:rsidR="00B01F83" w:rsidRPr="00996EC1" w:rsidRDefault="00B01F83" w:rsidP="00B01F83">
      <w:pPr>
        <w:spacing w:after="0" w:line="240" w:lineRule="auto"/>
        <w:jc w:val="both"/>
        <w:rPr>
          <w:rFonts w:ascii="Times New Roman" w:hAnsi="Times New Roman" w:cs="Times New Roman"/>
          <w:b/>
          <w:bCs/>
          <w:sz w:val="20"/>
          <w:szCs w:val="20"/>
        </w:rPr>
      </w:pPr>
      <w:r w:rsidRPr="00996EC1">
        <w:rPr>
          <w:rFonts w:ascii="Times New Roman" w:hAnsi="Times New Roman" w:cs="Times New Roman"/>
          <w:b/>
          <w:bCs/>
          <w:sz w:val="20"/>
          <w:szCs w:val="20"/>
        </w:rPr>
        <w:t xml:space="preserve">Постановление главы от 08.06.2022 </w:t>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r>
      <w:r w:rsidRPr="00996EC1">
        <w:rPr>
          <w:rFonts w:ascii="Times New Roman" w:hAnsi="Times New Roman" w:cs="Times New Roman"/>
          <w:b/>
          <w:bCs/>
          <w:sz w:val="20"/>
          <w:szCs w:val="20"/>
        </w:rPr>
        <w:tab/>
        <w:t xml:space="preserve">           № 507</w:t>
      </w:r>
    </w:p>
    <w:p w14:paraId="54D7D421" w14:textId="6ED535CA"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О   внесении изменений</w:t>
      </w:r>
      <w:r>
        <w:rPr>
          <w:rFonts w:ascii="Times New Roman" w:hAnsi="Times New Roman" w:cs="Times New Roman"/>
          <w:sz w:val="20"/>
          <w:szCs w:val="20"/>
        </w:rPr>
        <w:t xml:space="preserve"> </w:t>
      </w:r>
      <w:r w:rsidRPr="00B01F83">
        <w:rPr>
          <w:rFonts w:ascii="Times New Roman" w:hAnsi="Times New Roman" w:cs="Times New Roman"/>
          <w:sz w:val="20"/>
          <w:szCs w:val="20"/>
        </w:rPr>
        <w:t>в постановление главы Завитинского муниципального округа от 01.09.2014  № 325</w:t>
      </w:r>
      <w:r>
        <w:rPr>
          <w:rFonts w:ascii="Times New Roman" w:hAnsi="Times New Roman" w:cs="Times New Roman"/>
          <w:sz w:val="20"/>
          <w:szCs w:val="20"/>
        </w:rPr>
        <w:t xml:space="preserve"> </w:t>
      </w:r>
      <w:r w:rsidRPr="00B01F83">
        <w:rPr>
          <w:rFonts w:ascii="Times New Roman" w:hAnsi="Times New Roman" w:cs="Times New Roman"/>
          <w:sz w:val="20"/>
          <w:szCs w:val="20"/>
        </w:rPr>
        <w:t>В целях корректировки объёмов финансирования муниципальной программы «</w:t>
      </w:r>
      <w:r w:rsidRPr="00B01F8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 на 2022 год</w:t>
      </w:r>
      <w:r>
        <w:rPr>
          <w:rFonts w:ascii="Times New Roman" w:hAnsi="Times New Roman" w:cs="Times New Roman"/>
          <w:sz w:val="20"/>
          <w:szCs w:val="20"/>
        </w:rPr>
        <w:t xml:space="preserve"> </w:t>
      </w:r>
      <w:r w:rsidRPr="00B01F83">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B01F83">
        <w:rPr>
          <w:rFonts w:ascii="Times New Roman" w:hAnsi="Times New Roman" w:cs="Times New Roman"/>
          <w:sz w:val="20"/>
          <w:szCs w:val="20"/>
        </w:rPr>
        <w:t>1. Внести в постановление главы Завитинского района от 01.09.2014 № 325 (с изм. от 22.12.2021 № 641) «Об утверждении муниципальной программы Завитинского муниципального округа «</w:t>
      </w:r>
      <w:r w:rsidRPr="00B01F8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w:t>
      </w:r>
      <w:r w:rsidRPr="00B01F83">
        <w:rPr>
          <w:rFonts w:ascii="Times New Roman" w:hAnsi="Times New Roman" w:cs="Times New Roman"/>
          <w:sz w:val="20"/>
          <w:szCs w:val="20"/>
        </w:rPr>
        <w:t xml:space="preserve">» следующие изменения: </w:t>
      </w:r>
      <w:r w:rsidRPr="00B01F83">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bCs/>
          <w:sz w:val="20"/>
          <w:szCs w:val="20"/>
        </w:rPr>
        <w:t xml:space="preserve"> </w:t>
      </w:r>
      <w:r w:rsidRPr="00B01F83">
        <w:rPr>
          <w:rFonts w:ascii="Times New Roman" w:hAnsi="Times New Roman" w:cs="Times New Roman"/>
          <w:bCs/>
          <w:sz w:val="20"/>
          <w:szCs w:val="20"/>
        </w:rPr>
        <w:t>2.Признать утратившим силу подпункт 1.2. пункта 1 постановления главы Завитинского муниципального округа от 22.12.2021 № 641.</w:t>
      </w:r>
      <w:r>
        <w:rPr>
          <w:rFonts w:ascii="Times New Roman" w:hAnsi="Times New Roman" w:cs="Times New Roman"/>
          <w:bCs/>
          <w:sz w:val="20"/>
          <w:szCs w:val="20"/>
        </w:rPr>
        <w:t xml:space="preserve"> </w:t>
      </w:r>
      <w:r w:rsidRPr="00B01F83">
        <w:rPr>
          <w:rFonts w:ascii="Times New Roman" w:hAnsi="Times New Roman" w:cs="Times New Roman"/>
          <w:bCs/>
          <w:sz w:val="20"/>
          <w:szCs w:val="20"/>
        </w:rPr>
        <w:t>3. Настоящее постановление подлежит официальному опубликованию.</w:t>
      </w:r>
      <w:r>
        <w:rPr>
          <w:rFonts w:ascii="Times New Roman" w:hAnsi="Times New Roman" w:cs="Times New Roman"/>
          <w:bCs/>
          <w:sz w:val="20"/>
          <w:szCs w:val="20"/>
        </w:rPr>
        <w:t xml:space="preserve"> </w:t>
      </w:r>
      <w:r w:rsidRPr="00B01F83">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57097456" w14:textId="28D506F7" w:rsidR="00B01F83" w:rsidRPr="00B01F83" w:rsidRDefault="00B01F83" w:rsidP="00B01F83">
      <w:pPr>
        <w:pStyle w:val="82"/>
        <w:ind w:left="0"/>
        <w:jc w:val="both"/>
      </w:pPr>
      <w:r w:rsidRPr="00B01F83">
        <w:t>Глава Завитинского</w:t>
      </w:r>
      <w:r>
        <w:t xml:space="preserve"> </w:t>
      </w:r>
      <w:r w:rsidRPr="00B01F83">
        <w:t xml:space="preserve">муниципального округа                            </w:t>
      </w:r>
      <w:r>
        <w:t xml:space="preserve">                                                 </w:t>
      </w:r>
      <w:r w:rsidRPr="00B01F83">
        <w:t xml:space="preserve">                                           </w:t>
      </w:r>
      <w:proofErr w:type="spellStart"/>
      <w:r w:rsidRPr="00B01F83">
        <w:t>С.С.Линевич</w:t>
      </w:r>
      <w:proofErr w:type="spellEnd"/>
    </w:p>
    <w:p w14:paraId="307EA011" w14:textId="77777777" w:rsidR="00B01F83" w:rsidRDefault="00B01F83" w:rsidP="00B01F83">
      <w:pPr>
        <w:tabs>
          <w:tab w:val="left" w:pos="6810"/>
          <w:tab w:val="right" w:pos="9355"/>
        </w:tabs>
        <w:spacing w:after="0" w:line="240" w:lineRule="auto"/>
        <w:jc w:val="both"/>
        <w:rPr>
          <w:rFonts w:ascii="Times New Roman" w:hAnsi="Times New Roman" w:cs="Times New Roman"/>
          <w:bCs/>
          <w:sz w:val="20"/>
          <w:szCs w:val="20"/>
        </w:rPr>
      </w:pPr>
    </w:p>
    <w:p w14:paraId="6289AA23" w14:textId="5323A63D" w:rsidR="00B01F83" w:rsidRPr="00B01F83" w:rsidRDefault="00B01F83" w:rsidP="00B01F83">
      <w:pPr>
        <w:tabs>
          <w:tab w:val="left" w:pos="6810"/>
          <w:tab w:val="right" w:pos="9355"/>
        </w:tabs>
        <w:spacing w:after="0" w:line="240" w:lineRule="auto"/>
        <w:jc w:val="both"/>
        <w:rPr>
          <w:rFonts w:ascii="Times New Roman" w:hAnsi="Times New Roman" w:cs="Times New Roman"/>
          <w:sz w:val="20"/>
          <w:szCs w:val="20"/>
        </w:rPr>
      </w:pPr>
      <w:r w:rsidRPr="00B01F83">
        <w:rPr>
          <w:rFonts w:ascii="Times New Roman" w:hAnsi="Times New Roman" w:cs="Times New Roman"/>
          <w:bCs/>
          <w:sz w:val="20"/>
          <w:szCs w:val="20"/>
        </w:rPr>
        <w:t xml:space="preserve">Приложение </w:t>
      </w:r>
      <w:r>
        <w:rPr>
          <w:rFonts w:ascii="Times New Roman" w:hAnsi="Times New Roman" w:cs="Times New Roman"/>
          <w:sz w:val="20"/>
          <w:szCs w:val="20"/>
        </w:rPr>
        <w:t xml:space="preserve"> </w:t>
      </w:r>
      <w:r w:rsidRPr="00B01F83">
        <w:rPr>
          <w:rFonts w:ascii="Times New Roman" w:hAnsi="Times New Roman" w:cs="Times New Roman"/>
          <w:sz w:val="20"/>
          <w:szCs w:val="20"/>
        </w:rPr>
        <w:t>к постановлению главы</w:t>
      </w:r>
      <w:r>
        <w:rPr>
          <w:rFonts w:ascii="Times New Roman" w:hAnsi="Times New Roman" w:cs="Times New Roman"/>
          <w:sz w:val="20"/>
          <w:szCs w:val="20"/>
        </w:rPr>
        <w:t xml:space="preserve"> </w:t>
      </w:r>
      <w:r w:rsidRPr="00B01F83">
        <w:rPr>
          <w:rFonts w:ascii="Times New Roman" w:hAnsi="Times New Roman" w:cs="Times New Roman"/>
          <w:sz w:val="20"/>
          <w:szCs w:val="20"/>
        </w:rPr>
        <w:t>Завитинского муниципального округа от 08.06.2022 №  507</w:t>
      </w:r>
      <w:r>
        <w:rPr>
          <w:rFonts w:ascii="Times New Roman" w:hAnsi="Times New Roman" w:cs="Times New Roman"/>
          <w:sz w:val="20"/>
          <w:szCs w:val="20"/>
          <w:u w:val="single"/>
        </w:rPr>
        <w:t xml:space="preserve"> </w:t>
      </w:r>
      <w:r w:rsidRPr="00B01F83">
        <w:rPr>
          <w:rFonts w:ascii="Times New Roman" w:hAnsi="Times New Roman" w:cs="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в Завитинском муниципальном округе» </w:t>
      </w:r>
      <w:r>
        <w:rPr>
          <w:rFonts w:ascii="Times New Roman" w:hAnsi="Times New Roman" w:cs="Times New Roman"/>
          <w:sz w:val="20"/>
          <w:szCs w:val="20"/>
        </w:rPr>
        <w:t xml:space="preserve"> </w:t>
      </w:r>
      <w:r w:rsidRPr="00B01F83">
        <w:rPr>
          <w:rFonts w:ascii="Times New Roman" w:hAnsi="Times New Roman" w:cs="Times New Roman"/>
          <w:b/>
          <w:bCs/>
          <w:iCs/>
          <w:sz w:val="20"/>
          <w:szCs w:val="20"/>
        </w:rPr>
        <w:t>1. Паспорт</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938"/>
      </w:tblGrid>
      <w:tr w:rsidR="00B01F83" w:rsidRPr="00B01F83" w14:paraId="122EB8CA"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5650F5AD"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Наименование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7AEDDC70"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r>
      <w:tr w:rsidR="00B01F83" w:rsidRPr="00B01F83" w14:paraId="101B987E"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2573D9DA"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Координатор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68794A13"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B01F83" w:rsidRPr="00B01F83" w14:paraId="586D3D73"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0DB5C83B"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Координаторы подпрограмм</w:t>
            </w:r>
          </w:p>
        </w:tc>
        <w:tc>
          <w:tcPr>
            <w:tcW w:w="7938" w:type="dxa"/>
            <w:tcBorders>
              <w:top w:val="single" w:sz="4" w:space="0" w:color="auto"/>
              <w:left w:val="single" w:sz="4" w:space="0" w:color="auto"/>
              <w:bottom w:val="single" w:sz="4" w:space="0" w:color="auto"/>
              <w:right w:val="single" w:sz="4" w:space="0" w:color="auto"/>
            </w:tcBorders>
          </w:tcPr>
          <w:p w14:paraId="11CF4A97"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B01F83" w:rsidRPr="00B01F83" w14:paraId="60227685"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71DB4043"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Участники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033D423B"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Администрация Завитинского муниципального округа; отдел муниципального хозяйства администрации Завитинского муниципального округа; автономные, бюджетные, казенные учреждения муниципального округа</w:t>
            </w:r>
          </w:p>
        </w:tc>
      </w:tr>
      <w:tr w:rsidR="00B01F83" w:rsidRPr="00B01F83" w14:paraId="2F6C0582"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2529C927"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Цели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4F1698CF"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1. Повышение качества и надежности жилищно-коммунального обслуживания населения.</w:t>
            </w:r>
          </w:p>
          <w:p w14:paraId="30F12D85" w14:textId="1BC36951"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 Обеспечение энергоэффективности в бюджетном  и жилищно-коммунальном секторах экономики.</w:t>
            </w:r>
          </w:p>
        </w:tc>
      </w:tr>
      <w:tr w:rsidR="00B01F83" w:rsidRPr="00B01F83" w14:paraId="029C766F"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5E1C1CEC"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778E7B9F"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1. Обеспечение надёжности систем теплоснабжения, водоснабжения Завитинского муниципального округа.</w:t>
            </w:r>
          </w:p>
          <w:p w14:paraId="30298690" w14:textId="7DB161B4"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 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p>
          <w:p w14:paraId="441C0945" w14:textId="58DF900F"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3. Повышение уровня благоустроенного жилья  и благоустройства населенных пунктов.</w:t>
            </w:r>
          </w:p>
        </w:tc>
      </w:tr>
      <w:tr w:rsidR="00B01F83" w:rsidRPr="00B01F83" w14:paraId="73B84D90"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4778360C"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Перечень подпрограмм, включенных в состав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585944FC" w14:textId="66E338E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1. Энергосбережение и повышение энергетической эффективности в Завитинском муниципальном округе; 2. Модернизация жилищно-коммунального комплекса                         в Завитинском муниципальном округе; 3. Обеспечение доступности коммунальных услуг, повышение качества и надежности жилищно-коммунального обслуживания населения.</w:t>
            </w:r>
          </w:p>
        </w:tc>
      </w:tr>
      <w:tr w:rsidR="00B01F83" w:rsidRPr="00B01F83" w14:paraId="19DBD92F"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00847B3D"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Объемы ассигнований местного бюджета муниципальной программы </w:t>
            </w:r>
          </w:p>
          <w:p w14:paraId="75787241"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 расшифровкой по годам ее реализации), а также прогнозные объемы средств, привлекаемых из других источников</w:t>
            </w:r>
          </w:p>
        </w:tc>
        <w:tc>
          <w:tcPr>
            <w:tcW w:w="7938" w:type="dxa"/>
            <w:tcBorders>
              <w:top w:val="single" w:sz="4" w:space="0" w:color="auto"/>
              <w:left w:val="single" w:sz="4" w:space="0" w:color="auto"/>
              <w:bottom w:val="single" w:sz="4" w:space="0" w:color="auto"/>
              <w:right w:val="single" w:sz="4" w:space="0" w:color="auto"/>
            </w:tcBorders>
          </w:tcPr>
          <w:p w14:paraId="28C41011"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На финансирование программы планируется затратить 566836,667 тыс. руб.,  в том числе по годам:</w:t>
            </w:r>
          </w:p>
          <w:p w14:paraId="67BC0A48" w14:textId="2271A382"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2015 г. – 12104,90 тыс. руб.; 2016 г. – 9857,10 тыс. руб.; 2017 г. – 14172,432 тыс. руб.; 2018 г. – 12660, 011тыс. руб.; 2019 г. – 22137,964 тыс. руб.; 2020 г. – 17439,10 тыс. руб.;</w:t>
            </w:r>
          </w:p>
          <w:p w14:paraId="69FAE7E3" w14:textId="34E26758"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2021 г.-  50307,1 тыс. руб.; 2022 г.-  252159,629 тыс. руб.; 2023 г.-  156235,491 тыс. руб.;</w:t>
            </w:r>
          </w:p>
          <w:p w14:paraId="3C24A0EE" w14:textId="52836060"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2024 г.-  19762,769 тыс. руб.; 2025 г.-  0,0 тыс. руб.;</w:t>
            </w:r>
          </w:p>
          <w:p w14:paraId="643EA1FA"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 том числе средства местного бюджета составят 20327,767 тыс. руб., в том числе по годам:</w:t>
            </w:r>
          </w:p>
          <w:p w14:paraId="652AE0A4" w14:textId="719BE0F3"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2015 г. – 655,0 тыс. рублей; 2016 г. – 66,5 тыс. рублей; 2017 г. – 786,05 тыс. рублей; 2018 г. – 412,80 тыс. рублей; 2019 г. – 1848,625 тыс. рублей; 2020 г. – 2330,29 тыс. рублей; 2021 г.- 897,4 тыс. рублей; 2022 г.- 6658,633 тыс. рублей; 2023 г.- 4011,667 тыс. рублей; 2024 г.- 2660,800 тыс. рублей; 2025 г.- 0 тыс. рублей. </w:t>
            </w:r>
          </w:p>
          <w:p w14:paraId="414875DB" w14:textId="378C39B6"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средства бюджета городского поселения составят 597,65 тыс. рублей, в том числе по годам: 2021 г. - 597,65 тыс. рублей.</w:t>
            </w:r>
          </w:p>
          <w:p w14:paraId="02AB5B11" w14:textId="2BDA8916"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 средства федерального бюджета составят 346228,700                   тыс. руб., в том числе по годам: 2022 -215160,500 тыс. рублей; 2023 -131068,200 тыс. рублей. </w:t>
            </w:r>
          </w:p>
          <w:p w14:paraId="02D15F71"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средства областного бюджета составят 198982,214 тыс. руб. в том числе по годам:</w:t>
            </w:r>
          </w:p>
          <w:p w14:paraId="7793B492" w14:textId="0F643AD5"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2015 –11449,9   тыс. рублей; 2016-  9685,498 тыс. рублей; 2017-  13225,25   тыс. рублей;</w:t>
            </w:r>
          </w:p>
          <w:p w14:paraId="46C8CE1E" w14:textId="78CF02B1"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2018-  11813,109 тыс. рублей; 2019-  20289,34 тыс. рублей; 2020-  15109,10 </w:t>
            </w:r>
            <w:proofErr w:type="spellStart"/>
            <w:r w:rsidRPr="00B01F83">
              <w:rPr>
                <w:rFonts w:ascii="Times New Roman" w:hAnsi="Times New Roman" w:cs="Times New Roman"/>
                <w:sz w:val="18"/>
                <w:szCs w:val="18"/>
              </w:rPr>
              <w:t>ыс</w:t>
            </w:r>
            <w:proofErr w:type="spellEnd"/>
            <w:r w:rsidRPr="00B01F83">
              <w:rPr>
                <w:rFonts w:ascii="Times New Roman" w:hAnsi="Times New Roman" w:cs="Times New Roman"/>
                <w:sz w:val="18"/>
                <w:szCs w:val="18"/>
              </w:rPr>
              <w:t>. рублей; 2021 г.- 48812,068 тыс. рублей; 2022 г.-30340,496 тыс. рублей; 2023 г.- 21155,624 тыс. рублей; 2024 г.- 17101,969 тыс. рублей; 2025 г.- 0 тыс. рублей.</w:t>
            </w:r>
          </w:p>
          <w:p w14:paraId="20983FF9"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внебюджетные источники, составят 700,336  тыс. руб., в том числе по годам:</w:t>
            </w:r>
          </w:p>
          <w:p w14:paraId="3600DBEE" w14:textId="77C4EF8D"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2015 – 0,0 тыс. рублей; 2016 - 105,102 тыс. рублей; 2017- 161,132 тыс. рублей;</w:t>
            </w:r>
          </w:p>
          <w:p w14:paraId="509FB47C" w14:textId="0BCB230E"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lastRenderedPageBreak/>
              <w:t>2018 – 434,102 тыс. рублей; 2019 - 0,0 тыс. рублей; 2020 - 0,0 тыс. рублей; 2021 г.-0 тыс. рублей; 2022 г.-0 тыс. рублей; 2023 г.-0 тыс. рублей; 2024 г.-0 тыс. рублей; 2025 г.-0 тыс. рублей;</w:t>
            </w:r>
          </w:p>
        </w:tc>
      </w:tr>
      <w:tr w:rsidR="00B01F83" w:rsidRPr="00B01F83" w14:paraId="714B7A04" w14:textId="77777777" w:rsidTr="00B01F83">
        <w:trPr>
          <w:jc w:val="center"/>
        </w:trPr>
        <w:tc>
          <w:tcPr>
            <w:tcW w:w="2830" w:type="dxa"/>
            <w:tcBorders>
              <w:top w:val="single" w:sz="4" w:space="0" w:color="auto"/>
              <w:left w:val="single" w:sz="4" w:space="0" w:color="auto"/>
              <w:bottom w:val="single" w:sz="4" w:space="0" w:color="auto"/>
              <w:right w:val="single" w:sz="4" w:space="0" w:color="auto"/>
            </w:tcBorders>
          </w:tcPr>
          <w:p w14:paraId="22279547"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lastRenderedPageBreak/>
              <w:t>Ожидаемые конечные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1E5D0312" w14:textId="7A1A3D3D"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1. Снижение уровня износа коммунальной инфраструктуры до 36% в среднем по району относительно 2014 года. 2. Снижение потребления топливно-энергетических ресурсов и воды в бюджетных учреждениях на 15 % относительно 2014 года.</w:t>
            </w:r>
          </w:p>
        </w:tc>
      </w:tr>
    </w:tbl>
    <w:p w14:paraId="04DFD250" w14:textId="079B181C" w:rsidR="00B01F83" w:rsidRPr="00B01F83" w:rsidRDefault="00B01F83" w:rsidP="00B01F83">
      <w:pPr>
        <w:spacing w:after="0" w:line="240" w:lineRule="auto"/>
        <w:jc w:val="both"/>
        <w:rPr>
          <w:rFonts w:ascii="Times New Roman" w:hAnsi="Times New Roman" w:cs="Times New Roman"/>
          <w:b/>
          <w:bCs/>
          <w:iCs/>
          <w:sz w:val="20"/>
          <w:szCs w:val="20"/>
        </w:rPr>
      </w:pPr>
      <w:r w:rsidRPr="00B01F83">
        <w:rPr>
          <w:rFonts w:ascii="Times New Roman" w:hAnsi="Times New Roman" w:cs="Times New Roman"/>
          <w:b/>
          <w:bCs/>
          <w:iCs/>
          <w:sz w:val="20"/>
          <w:szCs w:val="20"/>
        </w:rPr>
        <w:t>2. Характеристика сферы реа</w:t>
      </w:r>
      <w:bookmarkStart w:id="9" w:name="sub_26"/>
      <w:r w:rsidRPr="00B01F83">
        <w:rPr>
          <w:rFonts w:ascii="Times New Roman" w:hAnsi="Times New Roman" w:cs="Times New Roman"/>
          <w:b/>
          <w:bCs/>
          <w:iCs/>
          <w:sz w:val="20"/>
          <w:szCs w:val="20"/>
        </w:rPr>
        <w:t>лизации муниципальной программы</w:t>
      </w:r>
      <w:bookmarkEnd w:id="9"/>
      <w:r>
        <w:rPr>
          <w:rFonts w:ascii="Times New Roman" w:hAnsi="Times New Roman" w:cs="Times New Roman"/>
          <w:b/>
          <w:bCs/>
          <w:iCs/>
          <w:sz w:val="20"/>
          <w:szCs w:val="20"/>
        </w:rPr>
        <w:t xml:space="preserve"> </w:t>
      </w:r>
      <w:r w:rsidRPr="00B01F83">
        <w:rPr>
          <w:rFonts w:ascii="Times New Roman" w:hAnsi="Times New Roman" w:cs="Times New Roman"/>
          <w:sz w:val="20"/>
          <w:szCs w:val="20"/>
        </w:rPr>
        <w:t>На конец 2020 года на территории Завитинского муниципального округа функционировало 15 котельных. Преобладающее число источников теплоснабжения малой мощности, все они работают на твердом топливе.</w:t>
      </w:r>
      <w:r>
        <w:rPr>
          <w:rFonts w:ascii="Times New Roman" w:hAnsi="Times New Roman" w:cs="Times New Roman"/>
          <w:sz w:val="20"/>
          <w:szCs w:val="20"/>
        </w:rPr>
        <w:t xml:space="preserve"> </w:t>
      </w:r>
      <w:r w:rsidRPr="00B01F83">
        <w:rPr>
          <w:rFonts w:ascii="Times New Roman" w:hAnsi="Times New Roman" w:cs="Times New Roman"/>
          <w:sz w:val="20"/>
          <w:szCs w:val="20"/>
        </w:rPr>
        <w:t>В среднем по округу 35 % тепловых сетей нуждается в замене.</w:t>
      </w:r>
      <w:r>
        <w:rPr>
          <w:rFonts w:ascii="Times New Roman" w:hAnsi="Times New Roman" w:cs="Times New Roman"/>
          <w:sz w:val="20"/>
          <w:szCs w:val="20"/>
        </w:rPr>
        <w:t xml:space="preserve"> </w:t>
      </w:r>
      <w:r w:rsidRPr="00B01F83">
        <w:rPr>
          <w:rFonts w:ascii="Times New Roman" w:hAnsi="Times New Roman" w:cs="Times New Roman"/>
          <w:snapToGrid w:val="0"/>
          <w:sz w:val="20"/>
          <w:szCs w:val="20"/>
        </w:rPr>
        <w:t>Единственным источником водоснабжения в округе являются подземные воды. Изношенность водопроводных сетей составляет 45 %.</w:t>
      </w:r>
      <w:r>
        <w:rPr>
          <w:rFonts w:ascii="Times New Roman" w:hAnsi="Times New Roman" w:cs="Times New Roman"/>
          <w:snapToGrid w:val="0"/>
          <w:sz w:val="20"/>
          <w:szCs w:val="20"/>
        </w:rPr>
        <w:t xml:space="preserve"> </w:t>
      </w:r>
      <w:r w:rsidRPr="00B01F83">
        <w:rPr>
          <w:rFonts w:ascii="Times New Roman" w:eastAsia="Times New Roman" w:hAnsi="Times New Roman" w:cs="Times New Roman"/>
          <w:sz w:val="20"/>
          <w:szCs w:val="20"/>
        </w:rPr>
        <w:t>Исходя из существующего состояния коммунальной инфраструктуры округа, необходимо проведение инноваций, предусматривающих техническую модернизацию систем тепло-, и водоснабжения, обеспечение жилищно-коммунального хозяйства современными котлами, оборудованием, внедрение новых технологий энерго-, ресурсосбережения</w:t>
      </w:r>
      <w:r>
        <w:rPr>
          <w:rFonts w:ascii="Times New Roman" w:eastAsia="Times New Roman" w:hAnsi="Times New Roman" w:cs="Times New Roman"/>
          <w:sz w:val="20"/>
          <w:szCs w:val="20"/>
        </w:rPr>
        <w:t xml:space="preserve"> </w:t>
      </w:r>
      <w:r w:rsidRPr="00B01F83">
        <w:rPr>
          <w:rFonts w:ascii="Times New Roman" w:eastAsia="Times New Roman" w:hAnsi="Times New Roman" w:cs="Times New Roman"/>
          <w:sz w:val="20"/>
          <w:szCs w:val="20"/>
        </w:rPr>
        <w:t>в котельных, системах теплоснабжения и водоснабжения; внедрение новых технологий мониторинга за расходом энергоресурсов.</w:t>
      </w:r>
      <w:r>
        <w:rPr>
          <w:rFonts w:ascii="Times New Roman" w:eastAsia="Times New Roman" w:hAnsi="Times New Roman" w:cs="Times New Roman"/>
          <w:sz w:val="20"/>
          <w:szCs w:val="20"/>
        </w:rPr>
        <w:t xml:space="preserve"> </w:t>
      </w:r>
      <w:r w:rsidRPr="00B01F83">
        <w:rPr>
          <w:rFonts w:ascii="Times New Roman" w:eastAsia="Times New Roman" w:hAnsi="Times New Roman" w:cs="Times New Roman"/>
          <w:sz w:val="20"/>
          <w:szCs w:val="20"/>
        </w:rPr>
        <w:t xml:space="preserve">Благодаря реализации </w:t>
      </w:r>
      <w:r w:rsidRPr="00B01F83">
        <w:rPr>
          <w:rFonts w:ascii="Times New Roman" w:hAnsi="Times New Roman" w:cs="Times New Roman"/>
          <w:sz w:val="20"/>
          <w:szCs w:val="20"/>
        </w:rPr>
        <w:t>муниципальных программ «Модернизация коммунальной инфраструктуры Завитинского района на 2009-2014 годы» и «Энергосбережение и повышение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Проведены мероприятия по установке приборов учёта в бюджетных учреждениях района, что значительно сократило потребление тепловой энергии.</w:t>
      </w:r>
      <w:r>
        <w:rPr>
          <w:rFonts w:ascii="Times New Roman" w:hAnsi="Times New Roman" w:cs="Times New Roman"/>
          <w:sz w:val="20"/>
          <w:szCs w:val="20"/>
        </w:rPr>
        <w:t xml:space="preserve"> </w:t>
      </w:r>
      <w:r w:rsidRPr="00B01F83">
        <w:rPr>
          <w:rFonts w:ascii="Times New Roman" w:hAnsi="Times New Roman" w:cs="Times New Roman"/>
          <w:sz w:val="20"/>
          <w:szCs w:val="20"/>
        </w:rPr>
        <w:t>Кроме того, благодаря вступлению в ф</w:t>
      </w:r>
      <w:r w:rsidRPr="00B01F83">
        <w:rPr>
          <w:rFonts w:ascii="Times New Roman" w:hAnsi="Times New Roman" w:cs="Times New Roman"/>
          <w:color w:val="111111"/>
          <w:sz w:val="20"/>
          <w:szCs w:val="20"/>
          <w:shd w:val="clear" w:color="auto" w:fill="FDFDFD"/>
        </w:rPr>
        <w:t xml:space="preserve">едеральный проект «Чистая вода» разработанного в рамках нацпроекта «Экология» в соответствии с Указом Президента Российской Федерации от 7 мая 2018 года, который </w:t>
      </w:r>
      <w:r w:rsidRPr="00B01F83">
        <w:rPr>
          <w:rFonts w:ascii="Times New Roman" w:hAnsi="Times New Roman" w:cs="Times New Roman"/>
          <w:color w:val="262729"/>
          <w:sz w:val="20"/>
          <w:szCs w:val="20"/>
        </w:rPr>
        <w:t xml:space="preserve">реализуется в рамках национального проекта «Жилье и городская среда», к 2024 году в г. Завитинске будут  </w:t>
      </w:r>
      <w:r w:rsidRPr="00B01F83">
        <w:rPr>
          <w:rFonts w:ascii="Times New Roman" w:hAnsi="Times New Roman" w:cs="Times New Roman"/>
          <w:sz w:val="20"/>
          <w:szCs w:val="20"/>
        </w:rPr>
        <w:t>реализованы мероприятия по строительству и реконструкции (модернизации) объектов питьевого водоснабжения и водоподготовки, что позволит достигнуть обеспечения качественной питьевой водой жителей района «Южный» и центрального района г. Завитинска.</w:t>
      </w:r>
      <w:r>
        <w:rPr>
          <w:rFonts w:ascii="Times New Roman" w:hAnsi="Times New Roman" w:cs="Times New Roman"/>
          <w:sz w:val="20"/>
          <w:szCs w:val="20"/>
        </w:rPr>
        <w:t xml:space="preserve"> </w:t>
      </w:r>
      <w:r w:rsidRPr="00B01F83">
        <w:rPr>
          <w:rFonts w:ascii="Times New Roman" w:hAnsi="Times New Roman" w:cs="Times New Roman"/>
          <w:sz w:val="20"/>
          <w:szCs w:val="20"/>
        </w:rPr>
        <w:t>Одной из причин, усугубляющих финансовое состояние предприятий жилищно-коммунального хозяйства округа, является наличие дебиторской задолженности, часть которой признана в установленном порядке невозможной к взысканию.</w:t>
      </w:r>
      <w:r>
        <w:rPr>
          <w:rFonts w:ascii="Times New Roman" w:hAnsi="Times New Roman" w:cs="Times New Roman"/>
          <w:sz w:val="20"/>
          <w:szCs w:val="20"/>
        </w:rPr>
        <w:t xml:space="preserve"> </w:t>
      </w:r>
      <w:r w:rsidRPr="00B01F83">
        <w:rPr>
          <w:rFonts w:ascii="Times New Roman" w:hAnsi="Times New Roman" w:cs="Times New Roman"/>
          <w:sz w:val="20"/>
          <w:szCs w:val="20"/>
        </w:rPr>
        <w:t xml:space="preserve">Главная причина, приводящая к образованию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w:t>
      </w:r>
      <w:r>
        <w:rPr>
          <w:rFonts w:ascii="Times New Roman" w:hAnsi="Times New Roman" w:cs="Times New Roman"/>
          <w:sz w:val="20"/>
          <w:szCs w:val="20"/>
        </w:rPr>
        <w:t xml:space="preserve"> </w:t>
      </w:r>
      <w:r w:rsidRPr="00B01F83">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жилищно-коммунального хозяйства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Pr>
          <w:rFonts w:ascii="Times New Roman" w:hAnsi="Times New Roman" w:cs="Times New Roman"/>
          <w:sz w:val="20"/>
          <w:szCs w:val="20"/>
        </w:rPr>
        <w:t xml:space="preserve"> </w:t>
      </w:r>
      <w:r w:rsidRPr="00B01F83">
        <w:rPr>
          <w:rFonts w:ascii="Times New Roman" w:hAnsi="Times New Roman" w:cs="Times New Roman"/>
          <w:sz w:val="20"/>
          <w:szCs w:val="20"/>
        </w:rPr>
        <w:t>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округа.</w:t>
      </w:r>
      <w:r>
        <w:rPr>
          <w:rFonts w:ascii="Times New Roman" w:hAnsi="Times New Roman" w:cs="Times New Roman"/>
          <w:sz w:val="20"/>
          <w:szCs w:val="20"/>
        </w:rPr>
        <w:t xml:space="preserve"> </w:t>
      </w:r>
      <w:r w:rsidRPr="00B01F83">
        <w:rPr>
          <w:rFonts w:ascii="Times New Roman" w:hAnsi="Times New Roman" w:cs="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округа.</w:t>
      </w:r>
      <w:r>
        <w:rPr>
          <w:rFonts w:ascii="Times New Roman" w:hAnsi="Times New Roman" w:cs="Times New Roman"/>
          <w:sz w:val="20"/>
          <w:szCs w:val="20"/>
        </w:rPr>
        <w:t xml:space="preserve"> </w:t>
      </w:r>
      <w:r w:rsidRPr="00B01F83">
        <w:rPr>
          <w:rFonts w:ascii="Times New Roman" w:hAnsi="Times New Roman" w:cs="Times New Roman"/>
          <w:b/>
          <w:bCs/>
          <w:iCs/>
          <w:sz w:val="20"/>
          <w:szCs w:val="20"/>
        </w:rPr>
        <w:t>3. Приоритеты государственной политики в сфере реализации муниципальной программы, цели, задачи и ожидаемые конечные результаты</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таких как:</w:t>
      </w:r>
      <w:r>
        <w:rPr>
          <w:rFonts w:ascii="Times New Roman" w:hAnsi="Times New Roman" w:cs="Times New Roman"/>
          <w:sz w:val="20"/>
          <w:szCs w:val="20"/>
        </w:rPr>
        <w:t xml:space="preserve"> </w:t>
      </w:r>
      <w:r w:rsidRPr="00B01F83">
        <w:rPr>
          <w:rFonts w:ascii="Times New Roman" w:hAnsi="Times New Roman" w:cs="Times New Roman"/>
          <w:sz w:val="20"/>
          <w:szCs w:val="20"/>
        </w:rPr>
        <w:t>- привлечение инвестиций в жилищно-коммунальное хозяйство, его модернизация;</w:t>
      </w:r>
      <w:r>
        <w:rPr>
          <w:rFonts w:ascii="Times New Roman" w:hAnsi="Times New Roman" w:cs="Times New Roman"/>
          <w:sz w:val="20"/>
          <w:szCs w:val="20"/>
        </w:rPr>
        <w:t xml:space="preserve"> </w:t>
      </w:r>
      <w:r w:rsidRPr="00B01F83">
        <w:rPr>
          <w:rFonts w:ascii="Times New Roman" w:hAnsi="Times New Roman" w:cs="Times New Roman"/>
          <w:sz w:val="20"/>
          <w:szCs w:val="20"/>
        </w:rPr>
        <w:t xml:space="preserve">- снижение потребления всех видов ресурсов за счет применения передовых </w:t>
      </w:r>
      <w:proofErr w:type="spellStart"/>
      <w:r w:rsidRPr="00B01F83">
        <w:rPr>
          <w:rFonts w:ascii="Times New Roman" w:hAnsi="Times New Roman" w:cs="Times New Roman"/>
          <w:sz w:val="20"/>
          <w:szCs w:val="20"/>
        </w:rPr>
        <w:t>ресурсо</w:t>
      </w:r>
      <w:proofErr w:type="spellEnd"/>
      <w:r w:rsidRPr="00B01F83">
        <w:rPr>
          <w:rFonts w:ascii="Times New Roman" w:hAnsi="Times New Roman" w:cs="Times New Roman"/>
          <w:sz w:val="20"/>
          <w:szCs w:val="20"/>
        </w:rPr>
        <w:t>- и энергосберегающих технологий; сбалансированная тарифная политика;</w:t>
      </w:r>
      <w:r>
        <w:rPr>
          <w:rFonts w:ascii="Times New Roman" w:hAnsi="Times New Roman" w:cs="Times New Roman"/>
          <w:sz w:val="20"/>
          <w:szCs w:val="20"/>
        </w:rPr>
        <w:t xml:space="preserve"> </w:t>
      </w:r>
      <w:r w:rsidRPr="00B01F83">
        <w:rPr>
          <w:rFonts w:ascii="Times New Roman" w:hAnsi="Times New Roman" w:cs="Times New Roman"/>
          <w:sz w:val="20"/>
          <w:szCs w:val="20"/>
        </w:rPr>
        <w:t>- повышение уровня благоустроенности жилья и благоустройства населенных пунктов, качества жилищно-коммунальных услуг;</w:t>
      </w:r>
      <w:r>
        <w:rPr>
          <w:rFonts w:ascii="Times New Roman" w:hAnsi="Times New Roman" w:cs="Times New Roman"/>
          <w:sz w:val="20"/>
          <w:szCs w:val="20"/>
        </w:rPr>
        <w:t xml:space="preserve"> </w:t>
      </w:r>
      <w:r w:rsidRPr="00B01F83">
        <w:rPr>
          <w:rFonts w:ascii="Times New Roman" w:hAnsi="Times New Roman" w:cs="Times New Roman"/>
          <w:sz w:val="20"/>
          <w:szCs w:val="20"/>
        </w:rPr>
        <w:t>Исходя из этого, определены цели муниципальной программы:</w:t>
      </w:r>
      <w:r>
        <w:rPr>
          <w:rFonts w:ascii="Times New Roman" w:hAnsi="Times New Roman" w:cs="Times New Roman"/>
          <w:sz w:val="20"/>
          <w:szCs w:val="20"/>
        </w:rPr>
        <w:t xml:space="preserve"> </w:t>
      </w:r>
      <w:r w:rsidRPr="00B01F83">
        <w:rPr>
          <w:rFonts w:ascii="Times New Roman" w:hAnsi="Times New Roman" w:cs="Times New Roman"/>
          <w:sz w:val="20"/>
          <w:szCs w:val="20"/>
        </w:rPr>
        <w:t>Обеспечение доступности, повышение качества и надежности жилищно-коммунального обслуживания населения.</w:t>
      </w:r>
      <w:r>
        <w:rPr>
          <w:rFonts w:ascii="Times New Roman" w:hAnsi="Times New Roman" w:cs="Times New Roman"/>
          <w:sz w:val="20"/>
          <w:szCs w:val="20"/>
        </w:rPr>
        <w:t xml:space="preserve"> </w:t>
      </w:r>
      <w:r w:rsidRPr="00B01F83">
        <w:rPr>
          <w:rFonts w:ascii="Times New Roman" w:hAnsi="Times New Roman" w:cs="Times New Roman"/>
          <w:sz w:val="20"/>
          <w:szCs w:val="20"/>
        </w:rPr>
        <w:t xml:space="preserve"> Обеспечение энергоэффективности в бюджетном и жилищно-коммунальном секторах экономики.</w:t>
      </w:r>
    </w:p>
    <w:p w14:paraId="54E14E2C" w14:textId="77777777" w:rsidR="00B01F83" w:rsidRDefault="00B01F83" w:rsidP="00B01F83">
      <w:pPr>
        <w:autoSpaceDE w:val="0"/>
        <w:autoSpaceDN w:val="0"/>
        <w:adjustRightInd w:val="0"/>
        <w:spacing w:after="0" w:line="240" w:lineRule="auto"/>
        <w:jc w:val="both"/>
        <w:rPr>
          <w:rFonts w:ascii="Times New Roman" w:hAnsi="Times New Roman" w:cs="Times New Roman"/>
          <w:sz w:val="20"/>
          <w:szCs w:val="20"/>
        </w:rPr>
        <w:sectPr w:rsidR="00B01F83" w:rsidSect="00B01F83">
          <w:pgSz w:w="11906" w:h="16838"/>
          <w:pgMar w:top="567" w:right="567" w:bottom="567" w:left="680" w:header="709" w:footer="709" w:gutter="0"/>
          <w:cols w:space="708"/>
          <w:docGrid w:linePitch="360"/>
        </w:sectPr>
      </w:pPr>
    </w:p>
    <w:p w14:paraId="5F609A08" w14:textId="1AF324B6" w:rsidR="00B01F83" w:rsidRPr="00B01F83" w:rsidRDefault="00B01F83" w:rsidP="00B01F83">
      <w:pPr>
        <w:autoSpaceDE w:val="0"/>
        <w:autoSpaceDN w:val="0"/>
        <w:adjustRightInd w:val="0"/>
        <w:spacing w:after="0" w:line="240" w:lineRule="auto"/>
        <w:jc w:val="both"/>
        <w:rPr>
          <w:rFonts w:ascii="Times New Roman" w:hAnsi="Times New Roman" w:cs="Times New Roman"/>
          <w:bCs/>
          <w:sz w:val="20"/>
          <w:szCs w:val="20"/>
        </w:rPr>
      </w:pPr>
      <w:r w:rsidRPr="00B01F83">
        <w:rPr>
          <w:rFonts w:ascii="Times New Roman" w:hAnsi="Times New Roman" w:cs="Times New Roman"/>
          <w:bCs/>
          <w:sz w:val="20"/>
          <w:szCs w:val="20"/>
        </w:rPr>
        <w:lastRenderedPageBreak/>
        <w:t>Таблица № 1</w:t>
      </w:r>
      <w:r>
        <w:rPr>
          <w:rFonts w:ascii="Times New Roman" w:hAnsi="Times New Roman" w:cs="Times New Roman"/>
          <w:bCs/>
          <w:sz w:val="20"/>
          <w:szCs w:val="20"/>
        </w:rPr>
        <w:t xml:space="preserve"> </w:t>
      </w:r>
      <w:r w:rsidRPr="00B01F83">
        <w:rPr>
          <w:rFonts w:ascii="Times New Roman" w:hAnsi="Times New Roman" w:cs="Times New Roman"/>
          <w:b/>
          <w:bCs/>
          <w:sz w:val="20"/>
          <w:szCs w:val="20"/>
        </w:rPr>
        <w:t>Проблемы, задачи и результаты реализации муниципальной программы</w:t>
      </w:r>
    </w:p>
    <w:tbl>
      <w:tblPr>
        <w:tblW w:w="15772" w:type="dxa"/>
        <w:jc w:val="center"/>
        <w:tblCellSpacing w:w="5" w:type="nil"/>
        <w:tblLayout w:type="fixed"/>
        <w:tblCellMar>
          <w:left w:w="75" w:type="dxa"/>
          <w:right w:w="75" w:type="dxa"/>
        </w:tblCellMar>
        <w:tblLook w:val="0000" w:firstRow="0" w:lastRow="0" w:firstColumn="0" w:lastColumn="0" w:noHBand="0" w:noVBand="0"/>
      </w:tblPr>
      <w:tblGrid>
        <w:gridCol w:w="478"/>
        <w:gridCol w:w="3708"/>
        <w:gridCol w:w="4325"/>
        <w:gridCol w:w="2203"/>
        <w:gridCol w:w="1949"/>
        <w:gridCol w:w="3109"/>
      </w:tblGrid>
      <w:tr w:rsidR="00B01F83" w:rsidRPr="00B01F83" w14:paraId="12B799D4" w14:textId="77777777" w:rsidTr="00B01F83">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14:paraId="1801FF33"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 xml:space="preserve">№ </w:t>
            </w:r>
            <w:r w:rsidRPr="00B01F83">
              <w:rPr>
                <w:rFonts w:ascii="Times New Roman" w:hAnsi="Times New Roman" w:cs="Times New Roman"/>
                <w:sz w:val="18"/>
                <w:szCs w:val="18"/>
              </w:rPr>
              <w:br/>
              <w:t>п/п</w:t>
            </w:r>
          </w:p>
        </w:tc>
        <w:tc>
          <w:tcPr>
            <w:tcW w:w="3708" w:type="dxa"/>
            <w:tcBorders>
              <w:top w:val="single" w:sz="4" w:space="0" w:color="auto"/>
              <w:left w:val="single" w:sz="4" w:space="0" w:color="auto"/>
              <w:bottom w:val="single" w:sz="4" w:space="0" w:color="auto"/>
              <w:right w:val="single" w:sz="4" w:space="0" w:color="auto"/>
            </w:tcBorders>
          </w:tcPr>
          <w:p w14:paraId="1FA7F649" w14:textId="2DD01785"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Формулировка решаемой  проблемы</w:t>
            </w:r>
          </w:p>
        </w:tc>
        <w:tc>
          <w:tcPr>
            <w:tcW w:w="4325" w:type="dxa"/>
            <w:tcBorders>
              <w:top w:val="single" w:sz="4" w:space="0" w:color="auto"/>
              <w:left w:val="single" w:sz="4" w:space="0" w:color="auto"/>
              <w:bottom w:val="single" w:sz="4" w:space="0" w:color="auto"/>
              <w:right w:val="single" w:sz="4" w:space="0" w:color="auto"/>
            </w:tcBorders>
          </w:tcPr>
          <w:p w14:paraId="09A00F30" w14:textId="760C41FF"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Наименование</w:t>
            </w:r>
            <w:r>
              <w:rPr>
                <w:rFonts w:ascii="Times New Roman" w:hAnsi="Times New Roman" w:cs="Times New Roman"/>
                <w:sz w:val="18"/>
                <w:szCs w:val="18"/>
              </w:rPr>
              <w:t xml:space="preserve"> </w:t>
            </w:r>
            <w:r w:rsidRPr="00B01F83">
              <w:rPr>
                <w:rFonts w:ascii="Times New Roman" w:hAnsi="Times New Roman" w:cs="Times New Roman"/>
                <w:sz w:val="18"/>
                <w:szCs w:val="18"/>
              </w:rPr>
              <w:t xml:space="preserve">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14:paraId="5C734E8C"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14:paraId="4E992DD8" w14:textId="113A3E8F"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Сроки и этапы реализации</w:t>
            </w:r>
            <w:r>
              <w:rPr>
                <w:rFonts w:ascii="Times New Roman" w:hAnsi="Times New Roman" w:cs="Times New Roman"/>
                <w:sz w:val="18"/>
                <w:szCs w:val="18"/>
              </w:rPr>
              <w:t xml:space="preserve"> </w:t>
            </w:r>
            <w:r w:rsidRPr="00B01F83">
              <w:rPr>
                <w:rFonts w:ascii="Times New Roman" w:hAnsi="Times New Roman" w:cs="Times New Roman"/>
                <w:sz w:val="18"/>
                <w:szCs w:val="18"/>
              </w:rPr>
              <w:t>подпрограммы</w:t>
            </w:r>
          </w:p>
        </w:tc>
        <w:tc>
          <w:tcPr>
            <w:tcW w:w="3109" w:type="dxa"/>
            <w:tcBorders>
              <w:top w:val="single" w:sz="4" w:space="0" w:color="auto"/>
              <w:left w:val="single" w:sz="4" w:space="0" w:color="auto"/>
              <w:bottom w:val="single" w:sz="4" w:space="0" w:color="auto"/>
              <w:right w:val="single" w:sz="4" w:space="0" w:color="auto"/>
            </w:tcBorders>
          </w:tcPr>
          <w:p w14:paraId="6580A144"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Конечный результат подпрограмм</w:t>
            </w:r>
          </w:p>
        </w:tc>
      </w:tr>
      <w:tr w:rsidR="00B01F83" w:rsidRPr="00B01F83" w14:paraId="07896BF1" w14:textId="77777777" w:rsidTr="00B01F83">
        <w:trPr>
          <w:trHeight w:val="20"/>
          <w:tblCellSpacing w:w="5" w:type="nil"/>
          <w:jc w:val="center"/>
        </w:trPr>
        <w:tc>
          <w:tcPr>
            <w:tcW w:w="478" w:type="dxa"/>
            <w:tcBorders>
              <w:left w:val="single" w:sz="4" w:space="0" w:color="auto"/>
              <w:bottom w:val="single" w:sz="4" w:space="0" w:color="auto"/>
              <w:right w:val="single" w:sz="4" w:space="0" w:color="auto"/>
            </w:tcBorders>
            <w:vAlign w:val="center"/>
          </w:tcPr>
          <w:p w14:paraId="2895119D"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1.</w:t>
            </w:r>
          </w:p>
        </w:tc>
        <w:tc>
          <w:tcPr>
            <w:tcW w:w="3708" w:type="dxa"/>
            <w:tcBorders>
              <w:left w:val="single" w:sz="4" w:space="0" w:color="auto"/>
              <w:bottom w:val="single" w:sz="4" w:space="0" w:color="auto"/>
              <w:right w:val="single" w:sz="4" w:space="0" w:color="auto"/>
            </w:tcBorders>
            <w:vAlign w:val="center"/>
          </w:tcPr>
          <w:p w14:paraId="79D18554" w14:textId="5DE4A511"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14:paraId="75F4EAC9" w14:textId="77777777" w:rsidR="00B01F83" w:rsidRPr="00B01F83" w:rsidRDefault="00B01F83" w:rsidP="00B01F83">
            <w:pPr>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Обеспечение надёжности систем теплоснабжения, водоснабжения Завитинского муниципального округа. </w:t>
            </w:r>
          </w:p>
        </w:tc>
        <w:tc>
          <w:tcPr>
            <w:tcW w:w="2203" w:type="dxa"/>
            <w:tcBorders>
              <w:left w:val="single" w:sz="4" w:space="0" w:color="auto"/>
              <w:bottom w:val="single" w:sz="4" w:space="0" w:color="auto"/>
              <w:right w:val="single" w:sz="4" w:space="0" w:color="auto"/>
            </w:tcBorders>
            <w:vAlign w:val="center"/>
          </w:tcPr>
          <w:p w14:paraId="4FE02A36"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Модернизация жилищно-коммунального комплекса                   в Завитинском муниципальном округе</w:t>
            </w:r>
          </w:p>
        </w:tc>
        <w:tc>
          <w:tcPr>
            <w:tcW w:w="1949" w:type="dxa"/>
            <w:tcBorders>
              <w:left w:val="single" w:sz="4" w:space="0" w:color="auto"/>
              <w:bottom w:val="single" w:sz="4" w:space="0" w:color="auto"/>
              <w:right w:val="single" w:sz="4" w:space="0" w:color="auto"/>
            </w:tcBorders>
            <w:vAlign w:val="center"/>
          </w:tcPr>
          <w:p w14:paraId="65C049EF"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2015-2025 годы</w:t>
            </w:r>
          </w:p>
        </w:tc>
        <w:tc>
          <w:tcPr>
            <w:tcW w:w="3109" w:type="dxa"/>
            <w:tcBorders>
              <w:left w:val="single" w:sz="4" w:space="0" w:color="auto"/>
              <w:bottom w:val="single" w:sz="4" w:space="0" w:color="auto"/>
              <w:right w:val="single" w:sz="4" w:space="0" w:color="auto"/>
            </w:tcBorders>
            <w:vAlign w:val="center"/>
          </w:tcPr>
          <w:p w14:paraId="1CE13A61"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 xml:space="preserve">Снижение уровня износа коммунальной инфраструктуры до 30 % в среднем по округу. </w:t>
            </w:r>
          </w:p>
        </w:tc>
      </w:tr>
      <w:tr w:rsidR="00B01F83" w:rsidRPr="00B01F83" w14:paraId="627DEBA6" w14:textId="77777777" w:rsidTr="00B01F83">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14:paraId="3DFEA1B7"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2.</w:t>
            </w:r>
          </w:p>
        </w:tc>
        <w:tc>
          <w:tcPr>
            <w:tcW w:w="3708" w:type="dxa"/>
            <w:tcBorders>
              <w:top w:val="single" w:sz="4" w:space="0" w:color="auto"/>
              <w:left w:val="single" w:sz="4" w:space="0" w:color="auto"/>
              <w:bottom w:val="single" w:sz="4" w:space="0" w:color="auto"/>
              <w:right w:val="single" w:sz="4" w:space="0" w:color="auto"/>
            </w:tcBorders>
            <w:vAlign w:val="center"/>
          </w:tcPr>
          <w:p w14:paraId="6C8EC6EA"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Высокие затраты  при передаче и потреблении топливно-энергетических ресурсов в социальной сфере и коммунальном хозяйстве Завитинского округа.</w:t>
            </w:r>
          </w:p>
        </w:tc>
        <w:tc>
          <w:tcPr>
            <w:tcW w:w="4325" w:type="dxa"/>
            <w:tcBorders>
              <w:top w:val="single" w:sz="4" w:space="0" w:color="auto"/>
              <w:left w:val="single" w:sz="4" w:space="0" w:color="auto"/>
              <w:bottom w:val="single" w:sz="4" w:space="0" w:color="auto"/>
              <w:right w:val="single" w:sz="4" w:space="0" w:color="auto"/>
            </w:tcBorders>
            <w:vAlign w:val="center"/>
          </w:tcPr>
          <w:p w14:paraId="3C71EC41"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p>
        </w:tc>
        <w:tc>
          <w:tcPr>
            <w:tcW w:w="2203" w:type="dxa"/>
            <w:tcBorders>
              <w:top w:val="single" w:sz="4" w:space="0" w:color="auto"/>
              <w:left w:val="single" w:sz="4" w:space="0" w:color="auto"/>
              <w:bottom w:val="single" w:sz="4" w:space="0" w:color="auto"/>
              <w:right w:val="single" w:sz="4" w:space="0" w:color="auto"/>
            </w:tcBorders>
            <w:vAlign w:val="center"/>
          </w:tcPr>
          <w:p w14:paraId="79814D28"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Энергосбережение и повышение энергетической эффективности в Завитинском муниципальном округе</w:t>
            </w:r>
          </w:p>
        </w:tc>
        <w:tc>
          <w:tcPr>
            <w:tcW w:w="1949" w:type="dxa"/>
            <w:tcBorders>
              <w:top w:val="single" w:sz="4" w:space="0" w:color="auto"/>
              <w:left w:val="single" w:sz="4" w:space="0" w:color="auto"/>
              <w:bottom w:val="single" w:sz="4" w:space="0" w:color="auto"/>
              <w:right w:val="single" w:sz="4" w:space="0" w:color="auto"/>
            </w:tcBorders>
            <w:vAlign w:val="center"/>
          </w:tcPr>
          <w:p w14:paraId="7079E5AC"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14:paraId="0F6CF84A" w14:textId="77777777" w:rsidR="00B01F83" w:rsidRPr="00B01F83" w:rsidRDefault="00B01F83" w:rsidP="00B01F83">
            <w:pPr>
              <w:pStyle w:val="ConsPlusCell"/>
              <w:jc w:val="both"/>
              <w:rPr>
                <w:rFonts w:ascii="Times New Roman" w:hAnsi="Times New Roman" w:cs="Times New Roman"/>
                <w:sz w:val="18"/>
                <w:szCs w:val="18"/>
              </w:rPr>
            </w:pPr>
            <w:r w:rsidRPr="00B01F83">
              <w:rPr>
                <w:rFonts w:ascii="Times New Roman" w:hAnsi="Times New Roman" w:cs="Times New Roman"/>
                <w:sz w:val="18"/>
                <w:szCs w:val="18"/>
              </w:rPr>
              <w:t>Снижение потребления топливно-энергетических ресурсов и воды в бюджетных учреждениях на 15 % относительно         2015 года.</w:t>
            </w:r>
          </w:p>
        </w:tc>
      </w:tr>
    </w:tbl>
    <w:p w14:paraId="130CCFBA" w14:textId="7A185029" w:rsidR="00B01F83" w:rsidRPr="00B01F83" w:rsidRDefault="00B01F83" w:rsidP="00B01F83">
      <w:pPr>
        <w:tabs>
          <w:tab w:val="left" w:pos="1080"/>
          <w:tab w:val="left" w:pos="1260"/>
        </w:tabs>
        <w:autoSpaceDE w:val="0"/>
        <w:autoSpaceDN w:val="0"/>
        <w:adjustRightInd w:val="0"/>
        <w:spacing w:after="0" w:line="240" w:lineRule="auto"/>
        <w:jc w:val="both"/>
        <w:rPr>
          <w:rFonts w:ascii="Times New Roman" w:hAnsi="Times New Roman" w:cs="Times New Roman"/>
          <w:b/>
          <w:bCs/>
          <w:iCs/>
          <w:sz w:val="20"/>
          <w:szCs w:val="20"/>
        </w:rPr>
      </w:pPr>
      <w:r w:rsidRPr="00B01F83">
        <w:rPr>
          <w:rFonts w:ascii="Times New Roman" w:hAnsi="Times New Roman" w:cs="Times New Roman"/>
          <w:b/>
          <w:bCs/>
          <w:iCs/>
          <w:sz w:val="20"/>
          <w:szCs w:val="20"/>
        </w:rPr>
        <w:t>4. Описание системы подпрограмм</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 задач муниципальной программы. На основе этого выделены следующие подпрограммы: </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1. Подпрограмма «Энергосбережение и повышение энергетической эффективности в Завитинском муниципальном округе»;</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2. Подпрограмма «Модернизация жилищно-коммунального комплекса в Завитинском муниципальном округе»;</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3. Подпрограмма «Обеспечение доступности коммунальных услуг, повышение качества и надежности жилищно-коммунального обслуживания населения»;</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На решение задач и достижение целей программы ориентированы следующие основные мероприятия:</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расходы, направленные на модернизацию коммунальной инфраструктуры;</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разработка и актуализация схем теплоснабжения, водоснабжения, водоотведения;</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оборудование контейнерных площадок для сбора твердых коммунальных отходов, закупка контейнеров для сбора ТКО;</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технические и технологические мероприятия энергосбережения;</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организационные мероприятия энергосбережения;</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создание нормативно-правовой базы энергосбережения в Завитинском муниципальном округе;</w:t>
      </w:r>
      <w:r>
        <w:rPr>
          <w:rFonts w:ascii="Times New Roman" w:hAnsi="Times New Roman" w:cs="Times New Roman"/>
          <w:sz w:val="20"/>
          <w:szCs w:val="20"/>
        </w:rPr>
        <w:t xml:space="preserve"> </w:t>
      </w:r>
      <w:r w:rsidRPr="00B01F83">
        <w:rPr>
          <w:rFonts w:ascii="Times New Roman" w:hAnsi="Times New Roman" w:cs="Times New Roman"/>
          <w:sz w:val="20"/>
          <w:szCs w:val="20"/>
        </w:rPr>
        <w:t>Организационные мероприятия будут осуществляться на уровне муниципального округа.</w:t>
      </w:r>
      <w:r>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5. Сведения об основных мерах правового регулирования в сфере реализации муниципальной программы</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6. Ресурсное обеспечение муниципальной программы</w:t>
      </w:r>
      <w:r>
        <w:rPr>
          <w:rFonts w:ascii="Times New Roman" w:hAnsi="Times New Roman" w:cs="Times New Roman"/>
          <w:b/>
          <w:bCs/>
          <w:iCs/>
          <w:sz w:val="20"/>
          <w:szCs w:val="20"/>
        </w:rPr>
        <w:t xml:space="preserve"> </w:t>
      </w:r>
      <w:r w:rsidRPr="00B01F83">
        <w:rPr>
          <w:rFonts w:ascii="Times New Roman" w:hAnsi="Times New Roman" w:cs="Times New Roman"/>
          <w:color w:val="000000"/>
          <w:sz w:val="20"/>
          <w:szCs w:val="20"/>
        </w:rPr>
        <w:t xml:space="preserve">Общий объем финансирования программы  - </w:t>
      </w:r>
      <w:r w:rsidRPr="00B01F83">
        <w:rPr>
          <w:rFonts w:ascii="Times New Roman" w:hAnsi="Times New Roman" w:cs="Times New Roman"/>
          <w:sz w:val="20"/>
          <w:szCs w:val="20"/>
        </w:rPr>
        <w:t xml:space="preserve">567138,994 </w:t>
      </w:r>
      <w:r w:rsidRPr="00B01F83">
        <w:rPr>
          <w:rFonts w:ascii="Times New Roman" w:hAnsi="Times New Roman" w:cs="Times New Roman"/>
          <w:color w:val="000000"/>
          <w:sz w:val="20"/>
          <w:szCs w:val="20"/>
        </w:rPr>
        <w:t>тыс. рублей.</w:t>
      </w:r>
      <w:r>
        <w:rPr>
          <w:rFonts w:ascii="Times New Roman" w:hAnsi="Times New Roman" w:cs="Times New Roman"/>
          <w:b/>
          <w:bCs/>
          <w:iCs/>
          <w:sz w:val="20"/>
          <w:szCs w:val="20"/>
        </w:rPr>
        <w:t xml:space="preserve"> </w:t>
      </w:r>
      <w:r w:rsidRPr="00B01F83">
        <w:rPr>
          <w:rFonts w:ascii="Times New Roman" w:hAnsi="Times New Roman" w:cs="Times New Roman"/>
          <w:color w:val="000000"/>
          <w:sz w:val="20"/>
          <w:szCs w:val="20"/>
        </w:rPr>
        <w:t>Источником финансирования программы являются средства федерального, регионального и муниципального бюджетов.</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Объём финансирования подпрограммы «Энергосбережение и повышение энергетической эффективности в Завитинском муниципальном округе» составляет</w:t>
      </w:r>
      <w:r>
        <w:rPr>
          <w:rFonts w:ascii="Times New Roman" w:hAnsi="Times New Roman" w:cs="Times New Roman"/>
          <w:sz w:val="20"/>
          <w:szCs w:val="20"/>
        </w:rPr>
        <w:t xml:space="preserve"> </w:t>
      </w:r>
      <w:r w:rsidRPr="00B01F83">
        <w:rPr>
          <w:rFonts w:ascii="Times New Roman" w:hAnsi="Times New Roman" w:cs="Times New Roman"/>
          <w:sz w:val="20"/>
          <w:szCs w:val="20"/>
        </w:rPr>
        <w:t>3581,462 тыс. рублей.</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Объём финансирования подпрограммы «Модернизация жилищно-коммунального комплекса в Завитинском муниципальном округе» составляет 557479,32 тыс. рублей;</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6078,212 тыс. рублей.</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 Ресурсное обеспечение и прогнозная (справочная) оценка расходов на реализацию мероприятий муниципальной программы округа из различных источников финансирования изложена в Приложении № 3 к муниципальной программе.</w:t>
      </w:r>
      <w:r>
        <w:rPr>
          <w:rFonts w:ascii="Times New Roman" w:hAnsi="Times New Roman" w:cs="Times New Roman"/>
          <w:b/>
          <w:bCs/>
          <w:iCs/>
          <w:sz w:val="20"/>
          <w:szCs w:val="20"/>
        </w:rPr>
        <w:t xml:space="preserve"> </w:t>
      </w:r>
      <w:r w:rsidRPr="00B01F83">
        <w:rPr>
          <w:rFonts w:ascii="Times New Roman" w:hAnsi="Times New Roman" w:cs="Times New Roman"/>
          <w:b/>
          <w:bCs/>
          <w:iCs/>
          <w:sz w:val="20"/>
          <w:szCs w:val="20"/>
          <w:lang w:eastAsia="ru-RU"/>
        </w:rPr>
        <w:t>7. Планируемые показатели эффективности реализации муниципальной программы</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 xml:space="preserve">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Эффективность реализации муниципальной программы и использования выделенных на нее средств бюджетов всех уровней будет обеспечена за счет:</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исключения возможности нецелевого использования бюджетных средств;</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 xml:space="preserve">прозрачности использования бюджетных </w:t>
      </w:r>
      <w:proofErr w:type="spellStart"/>
      <w:r w:rsidRPr="00B01F83">
        <w:rPr>
          <w:rFonts w:ascii="Times New Roman" w:hAnsi="Times New Roman" w:cs="Times New Roman"/>
          <w:sz w:val="20"/>
          <w:szCs w:val="20"/>
          <w:lang w:eastAsia="ru-RU"/>
        </w:rPr>
        <w:t>средств.Оценка</w:t>
      </w:r>
      <w:proofErr w:type="spellEnd"/>
      <w:r w:rsidRPr="00B01F83">
        <w:rPr>
          <w:rFonts w:ascii="Times New Roman" w:hAnsi="Times New Roman" w:cs="Times New Roman"/>
          <w:sz w:val="20"/>
          <w:szCs w:val="20"/>
          <w:lang w:eastAsia="ru-RU"/>
        </w:rPr>
        <w:t xml:space="preserve"> эффективности реализации муниципальной программы будет осуществляться на основе следующих индикаторов:</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обеспечение населения и приравненных к нему категорий потребителей водой, тепловой энергией круглосуточно в отопительный период;</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уменьшение просроченной задолженности населения перед теплоснабжающими организациями;</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снижение уровня износа коммунальной инфраструктуры.</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 xml:space="preserve">Успешное выполнение мероприятий подпрограммы позволит: </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обеспечить бесперебойную поставку населению и приравненным к нему категориям потребителей тепловой энергии, воды;</w:t>
      </w:r>
      <w:r>
        <w:rPr>
          <w:rFonts w:ascii="Times New Roman" w:hAnsi="Times New Roman" w:cs="Times New Roman"/>
          <w:b/>
          <w:bCs/>
          <w:iCs/>
          <w:sz w:val="20"/>
          <w:szCs w:val="20"/>
        </w:rPr>
        <w:t xml:space="preserve"> </w:t>
      </w:r>
      <w:r w:rsidRPr="00B01F83">
        <w:rPr>
          <w:rFonts w:ascii="Times New Roman" w:hAnsi="Times New Roman" w:cs="Times New Roman"/>
          <w:sz w:val="20"/>
          <w:szCs w:val="20"/>
          <w:lang w:eastAsia="ru-RU"/>
        </w:rPr>
        <w:t>снизить уровень износа коммунальной инфраструктуры до 36% в среднем по району.</w:t>
      </w:r>
      <w:r>
        <w:rPr>
          <w:rFonts w:ascii="Times New Roman" w:hAnsi="Times New Roman" w:cs="Times New Roman"/>
          <w:sz w:val="20"/>
          <w:szCs w:val="20"/>
          <w:lang w:eastAsia="ru-RU"/>
        </w:rPr>
        <w:t xml:space="preserve"> </w:t>
      </w:r>
      <w:r w:rsidRPr="00B01F83">
        <w:rPr>
          <w:rFonts w:ascii="Times New Roman" w:hAnsi="Times New Roman" w:cs="Times New Roman"/>
          <w:sz w:val="20"/>
          <w:szCs w:val="20"/>
          <w:lang w:eastAsia="ru-RU"/>
        </w:rPr>
        <w:t>Коэффициенты значимости основных мероприятий муниципальной программы представлены в Приложении № 5 к муниципальной программе.</w:t>
      </w:r>
      <w:r>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8. Риски реализации муниципальной программы</w:t>
      </w:r>
      <w:r>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Меры управления рисками</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Таблица 2</w:t>
      </w:r>
      <w:r>
        <w:rPr>
          <w:rFonts w:ascii="Times New Roman" w:hAnsi="Times New Roman" w:cs="Times New Roman"/>
          <w:b/>
          <w:bCs/>
          <w:iCs/>
          <w:sz w:val="20"/>
          <w:szCs w:val="20"/>
        </w:rPr>
        <w:t xml:space="preserve"> </w:t>
      </w:r>
      <w:r w:rsidRPr="00B01F83">
        <w:rPr>
          <w:rFonts w:ascii="Times New Roman" w:hAnsi="Times New Roman" w:cs="Times New Roman"/>
          <w:sz w:val="20"/>
          <w:szCs w:val="20"/>
        </w:rPr>
        <w:t>Риски невыполнения программы</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391"/>
        <w:gridCol w:w="1276"/>
        <w:gridCol w:w="1017"/>
        <w:gridCol w:w="10040"/>
      </w:tblGrid>
      <w:tr w:rsidR="00B01F83" w:rsidRPr="00B01F83" w14:paraId="260748CD"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6D89C5BE"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Наименование рисков  </w:t>
            </w:r>
          </w:p>
        </w:tc>
        <w:tc>
          <w:tcPr>
            <w:tcW w:w="1276" w:type="dxa"/>
            <w:tcBorders>
              <w:top w:val="single" w:sz="4" w:space="0" w:color="auto"/>
              <w:left w:val="single" w:sz="4" w:space="0" w:color="auto"/>
              <w:bottom w:val="single" w:sz="4" w:space="0" w:color="auto"/>
              <w:right w:val="single" w:sz="4" w:space="0" w:color="auto"/>
            </w:tcBorders>
          </w:tcPr>
          <w:p w14:paraId="59740C8C"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Вероятность</w:t>
            </w:r>
          </w:p>
        </w:tc>
        <w:tc>
          <w:tcPr>
            <w:tcW w:w="1017" w:type="dxa"/>
            <w:tcBorders>
              <w:top w:val="single" w:sz="4" w:space="0" w:color="auto"/>
              <w:left w:val="single" w:sz="4" w:space="0" w:color="auto"/>
              <w:bottom w:val="single" w:sz="4" w:space="0" w:color="auto"/>
              <w:right w:val="single" w:sz="4" w:space="0" w:color="auto"/>
            </w:tcBorders>
          </w:tcPr>
          <w:p w14:paraId="541240E2"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Сила влияния</w:t>
            </w:r>
          </w:p>
        </w:tc>
        <w:tc>
          <w:tcPr>
            <w:tcW w:w="10040" w:type="dxa"/>
            <w:tcBorders>
              <w:top w:val="single" w:sz="4" w:space="0" w:color="auto"/>
              <w:left w:val="single" w:sz="4" w:space="0" w:color="auto"/>
              <w:bottom w:val="single" w:sz="4" w:space="0" w:color="auto"/>
              <w:right w:val="single" w:sz="4" w:space="0" w:color="auto"/>
            </w:tcBorders>
          </w:tcPr>
          <w:p w14:paraId="5B4FF8C3"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Меры управления  рисками  </w:t>
            </w:r>
          </w:p>
        </w:tc>
      </w:tr>
      <w:tr w:rsidR="00B01F83" w:rsidRPr="00B01F83" w14:paraId="645BCD89" w14:textId="77777777" w:rsidTr="00B01F83">
        <w:tc>
          <w:tcPr>
            <w:tcW w:w="15730" w:type="dxa"/>
            <w:gridSpan w:val="5"/>
            <w:tcBorders>
              <w:top w:val="single" w:sz="4" w:space="0" w:color="auto"/>
              <w:left w:val="single" w:sz="4" w:space="0" w:color="auto"/>
              <w:bottom w:val="single" w:sz="4" w:space="0" w:color="auto"/>
              <w:right w:val="single" w:sz="4" w:space="0" w:color="auto"/>
            </w:tcBorders>
          </w:tcPr>
          <w:p w14:paraId="0080B2E6"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Риски, связанные с недофинансированием Программы</w:t>
            </w:r>
          </w:p>
        </w:tc>
      </w:tr>
      <w:tr w:rsidR="00B01F83" w:rsidRPr="00B01F83" w14:paraId="3AEEB9A9"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30E8F283"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lastRenderedPageBreak/>
              <w:t>Снижение объемов финансирования из районного бюджета</w:t>
            </w:r>
          </w:p>
        </w:tc>
        <w:tc>
          <w:tcPr>
            <w:tcW w:w="1276" w:type="dxa"/>
            <w:tcBorders>
              <w:top w:val="single" w:sz="4" w:space="0" w:color="auto"/>
              <w:left w:val="single" w:sz="4" w:space="0" w:color="auto"/>
              <w:bottom w:val="single" w:sz="4" w:space="0" w:color="auto"/>
              <w:right w:val="single" w:sz="4" w:space="0" w:color="auto"/>
            </w:tcBorders>
          </w:tcPr>
          <w:p w14:paraId="73AC668D"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37E71CB2"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высокая </w:t>
            </w:r>
          </w:p>
        </w:tc>
        <w:tc>
          <w:tcPr>
            <w:tcW w:w="10040" w:type="dxa"/>
            <w:tcBorders>
              <w:top w:val="single" w:sz="4" w:space="0" w:color="auto"/>
              <w:left w:val="single" w:sz="4" w:space="0" w:color="auto"/>
              <w:bottom w:val="single" w:sz="4" w:space="0" w:color="auto"/>
              <w:right w:val="single" w:sz="4" w:space="0" w:color="auto"/>
            </w:tcBorders>
          </w:tcPr>
          <w:p w14:paraId="38449AAD"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мониторинг эффективности бюджетных вложений; определение приоритетов для первоочередного финансирования</w:t>
            </w:r>
          </w:p>
        </w:tc>
      </w:tr>
      <w:tr w:rsidR="00B01F83" w:rsidRPr="00B01F83" w14:paraId="7D5C6981"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735567ED"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Недофинансирование со стороны местного бюджета</w:t>
            </w:r>
          </w:p>
        </w:tc>
        <w:tc>
          <w:tcPr>
            <w:tcW w:w="1276" w:type="dxa"/>
            <w:tcBorders>
              <w:top w:val="single" w:sz="4" w:space="0" w:color="auto"/>
              <w:left w:val="single" w:sz="4" w:space="0" w:color="auto"/>
              <w:bottom w:val="single" w:sz="4" w:space="0" w:color="auto"/>
              <w:right w:val="single" w:sz="4" w:space="0" w:color="auto"/>
            </w:tcBorders>
          </w:tcPr>
          <w:p w14:paraId="2E80DFA4"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средняя </w:t>
            </w:r>
          </w:p>
        </w:tc>
        <w:tc>
          <w:tcPr>
            <w:tcW w:w="1017" w:type="dxa"/>
            <w:tcBorders>
              <w:top w:val="single" w:sz="4" w:space="0" w:color="auto"/>
              <w:left w:val="single" w:sz="4" w:space="0" w:color="auto"/>
              <w:bottom w:val="single" w:sz="4" w:space="0" w:color="auto"/>
              <w:right w:val="single" w:sz="4" w:space="0" w:color="auto"/>
            </w:tcBorders>
          </w:tcPr>
          <w:p w14:paraId="211069D3"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высокая</w:t>
            </w:r>
          </w:p>
        </w:tc>
        <w:tc>
          <w:tcPr>
            <w:tcW w:w="10040" w:type="dxa"/>
            <w:tcBorders>
              <w:top w:val="single" w:sz="4" w:space="0" w:color="auto"/>
              <w:left w:val="single" w:sz="4" w:space="0" w:color="auto"/>
              <w:bottom w:val="single" w:sz="4" w:space="0" w:color="auto"/>
              <w:right w:val="single" w:sz="4" w:space="0" w:color="auto"/>
            </w:tcBorders>
          </w:tcPr>
          <w:p w14:paraId="0DB895ED"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Создание стимулов для участия предприятий ЖКХ в реализации программы; мониторинг эффективности бюджетных вложений</w:t>
            </w:r>
          </w:p>
        </w:tc>
      </w:tr>
      <w:tr w:rsidR="00B01F83" w:rsidRPr="00B01F83" w14:paraId="3F911A95" w14:textId="77777777" w:rsidTr="00B01F83">
        <w:tc>
          <w:tcPr>
            <w:tcW w:w="15730" w:type="dxa"/>
            <w:gridSpan w:val="5"/>
            <w:tcBorders>
              <w:top w:val="single" w:sz="4" w:space="0" w:color="auto"/>
              <w:left w:val="single" w:sz="4" w:space="0" w:color="auto"/>
              <w:bottom w:val="single" w:sz="4" w:space="0" w:color="auto"/>
              <w:right w:val="single" w:sz="4" w:space="0" w:color="auto"/>
            </w:tcBorders>
          </w:tcPr>
          <w:p w14:paraId="5D4873D8"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Риски, связанные с изменением внешней среды</w:t>
            </w:r>
          </w:p>
        </w:tc>
      </w:tr>
      <w:tr w:rsidR="00B01F83" w:rsidRPr="00B01F83" w14:paraId="58685FE5"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1E39E51B" w14:textId="52DBE0E8"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Изменения федерального и областного законодательства </w:t>
            </w:r>
          </w:p>
          <w:p w14:paraId="2E16F9F4"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 сфере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14:paraId="427FC182"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средняя </w:t>
            </w:r>
          </w:p>
        </w:tc>
        <w:tc>
          <w:tcPr>
            <w:tcW w:w="1017" w:type="dxa"/>
            <w:tcBorders>
              <w:top w:val="single" w:sz="4" w:space="0" w:color="auto"/>
              <w:left w:val="single" w:sz="4" w:space="0" w:color="auto"/>
              <w:bottom w:val="single" w:sz="4" w:space="0" w:color="auto"/>
              <w:right w:val="single" w:sz="4" w:space="0" w:color="auto"/>
            </w:tcBorders>
          </w:tcPr>
          <w:p w14:paraId="3A2F7716"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высокая </w:t>
            </w:r>
          </w:p>
        </w:tc>
        <w:tc>
          <w:tcPr>
            <w:tcW w:w="10040" w:type="dxa"/>
            <w:tcBorders>
              <w:top w:val="single" w:sz="4" w:space="0" w:color="auto"/>
              <w:left w:val="single" w:sz="4" w:space="0" w:color="auto"/>
              <w:bottom w:val="single" w:sz="4" w:space="0" w:color="auto"/>
              <w:right w:val="single" w:sz="4" w:space="0" w:color="auto"/>
            </w:tcBorders>
          </w:tcPr>
          <w:p w14:paraId="49F85F2F"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разработка предложений по регулированию форм и видов муниципальной поддержки  во взаимодействии с организациями жилищно-коммунального хозяйства</w:t>
            </w:r>
          </w:p>
        </w:tc>
      </w:tr>
      <w:tr w:rsidR="00B01F83" w:rsidRPr="00B01F83" w14:paraId="2AA209A6"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3733BB85"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Снижение актуальности мероприятий программы</w:t>
            </w:r>
          </w:p>
        </w:tc>
        <w:tc>
          <w:tcPr>
            <w:tcW w:w="1276" w:type="dxa"/>
            <w:tcBorders>
              <w:top w:val="single" w:sz="4" w:space="0" w:color="auto"/>
              <w:left w:val="single" w:sz="4" w:space="0" w:color="auto"/>
              <w:bottom w:val="single" w:sz="4" w:space="0" w:color="auto"/>
              <w:right w:val="single" w:sz="4" w:space="0" w:color="auto"/>
            </w:tcBorders>
          </w:tcPr>
          <w:p w14:paraId="56ADA34C"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низкая</w:t>
            </w:r>
          </w:p>
        </w:tc>
        <w:tc>
          <w:tcPr>
            <w:tcW w:w="1017" w:type="dxa"/>
            <w:tcBorders>
              <w:top w:val="single" w:sz="4" w:space="0" w:color="auto"/>
              <w:left w:val="single" w:sz="4" w:space="0" w:color="auto"/>
              <w:bottom w:val="single" w:sz="4" w:space="0" w:color="auto"/>
              <w:right w:val="single" w:sz="4" w:space="0" w:color="auto"/>
            </w:tcBorders>
          </w:tcPr>
          <w:p w14:paraId="5E5E8D79"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040" w:type="dxa"/>
            <w:tcBorders>
              <w:top w:val="single" w:sz="4" w:space="0" w:color="auto"/>
              <w:left w:val="single" w:sz="4" w:space="0" w:color="auto"/>
              <w:bottom w:val="single" w:sz="4" w:space="0" w:color="auto"/>
              <w:right w:val="single" w:sz="4" w:space="0" w:color="auto"/>
            </w:tcBorders>
          </w:tcPr>
          <w:p w14:paraId="6C664641"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ежегодный анализ эффективности мероприятий программы, перераспределение средств между мероприятиями программы</w:t>
            </w:r>
          </w:p>
        </w:tc>
      </w:tr>
      <w:tr w:rsidR="00B01F83" w:rsidRPr="00B01F83" w14:paraId="620782B3" w14:textId="77777777" w:rsidTr="00B01F83">
        <w:tc>
          <w:tcPr>
            <w:tcW w:w="15730" w:type="dxa"/>
            <w:gridSpan w:val="5"/>
            <w:tcBorders>
              <w:top w:val="single" w:sz="4" w:space="0" w:color="auto"/>
              <w:left w:val="single" w:sz="4" w:space="0" w:color="auto"/>
              <w:bottom w:val="single" w:sz="4" w:space="0" w:color="auto"/>
              <w:right w:val="single" w:sz="4" w:space="0" w:color="auto"/>
            </w:tcBorders>
          </w:tcPr>
          <w:p w14:paraId="2558FDA6"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Риски, связанные с человеческим фактором</w:t>
            </w:r>
          </w:p>
        </w:tc>
      </w:tr>
      <w:tr w:rsidR="00B01F83" w:rsidRPr="00B01F83" w14:paraId="0340040F"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552DEC1C"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Недоверие со стороны организаций жилищно-коммунального хозяйства в части доступности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Pr>
          <w:p w14:paraId="5DC7DB44"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5733AB86"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040" w:type="dxa"/>
            <w:tcBorders>
              <w:top w:val="single" w:sz="4" w:space="0" w:color="auto"/>
              <w:left w:val="single" w:sz="4" w:space="0" w:color="auto"/>
              <w:bottom w:val="single" w:sz="4" w:space="0" w:color="auto"/>
              <w:right w:val="single" w:sz="4" w:space="0" w:color="auto"/>
            </w:tcBorders>
          </w:tcPr>
          <w:p w14:paraId="74481C20"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14:paraId="0D6BFFC6"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популяризация успешных проектов, реализованных с помощью мер государственной и муниципальной поддержки</w:t>
            </w:r>
          </w:p>
        </w:tc>
      </w:tr>
      <w:tr w:rsidR="00B01F83" w:rsidRPr="00B01F83" w14:paraId="63502B88" w14:textId="77777777" w:rsidTr="00B01F83">
        <w:tc>
          <w:tcPr>
            <w:tcW w:w="3397" w:type="dxa"/>
            <w:gridSpan w:val="2"/>
            <w:tcBorders>
              <w:top w:val="single" w:sz="4" w:space="0" w:color="auto"/>
              <w:left w:val="single" w:sz="4" w:space="0" w:color="auto"/>
              <w:bottom w:val="single" w:sz="4" w:space="0" w:color="auto"/>
              <w:right w:val="single" w:sz="4" w:space="0" w:color="auto"/>
            </w:tcBorders>
          </w:tcPr>
          <w:p w14:paraId="49E85E9C"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Недостаточная активность организаций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14:paraId="72825220"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0C958319"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040" w:type="dxa"/>
            <w:tcBorders>
              <w:top w:val="single" w:sz="4" w:space="0" w:color="auto"/>
              <w:left w:val="single" w:sz="4" w:space="0" w:color="auto"/>
              <w:bottom w:val="single" w:sz="4" w:space="0" w:color="auto"/>
              <w:right w:val="single" w:sz="4" w:space="0" w:color="auto"/>
            </w:tcBorders>
          </w:tcPr>
          <w:p w14:paraId="5ED31818"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Корректировка мероприятий программы с привлечением организаций жилищно-коммунального хозяйства</w:t>
            </w:r>
          </w:p>
        </w:tc>
      </w:tr>
      <w:tr w:rsidR="00B01F83" w:rsidRPr="00B01F83" w14:paraId="5ABADB07" w14:textId="77777777" w:rsidTr="00B01F83">
        <w:tc>
          <w:tcPr>
            <w:tcW w:w="15730" w:type="dxa"/>
            <w:gridSpan w:val="5"/>
            <w:tcBorders>
              <w:top w:val="single" w:sz="4" w:space="0" w:color="auto"/>
              <w:left w:val="single" w:sz="4" w:space="0" w:color="auto"/>
              <w:bottom w:val="single" w:sz="4" w:space="0" w:color="auto"/>
              <w:right w:val="single" w:sz="4" w:space="0" w:color="auto"/>
            </w:tcBorders>
          </w:tcPr>
          <w:p w14:paraId="15A2DFF1"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Риски, связанные с недостоверностью информации</w:t>
            </w:r>
          </w:p>
          <w:p w14:paraId="2475EABB"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(статистической, налоговой и т.д.)</w:t>
            </w:r>
          </w:p>
        </w:tc>
      </w:tr>
      <w:tr w:rsidR="00B01F83" w:rsidRPr="00B01F83" w14:paraId="2E1666AF" w14:textId="77777777" w:rsidTr="00B01F83">
        <w:trPr>
          <w:gridBefore w:val="1"/>
          <w:wBefore w:w="6" w:type="dxa"/>
        </w:trPr>
        <w:tc>
          <w:tcPr>
            <w:tcW w:w="3391" w:type="dxa"/>
            <w:tcBorders>
              <w:top w:val="single" w:sz="4" w:space="0" w:color="auto"/>
              <w:left w:val="single" w:sz="4" w:space="0" w:color="auto"/>
              <w:bottom w:val="single" w:sz="4" w:space="0" w:color="auto"/>
              <w:right w:val="single" w:sz="4" w:space="0" w:color="auto"/>
            </w:tcBorders>
          </w:tcPr>
          <w:p w14:paraId="4D71863E"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76" w:type="dxa"/>
            <w:tcBorders>
              <w:top w:val="single" w:sz="4" w:space="0" w:color="auto"/>
              <w:left w:val="single" w:sz="4" w:space="0" w:color="auto"/>
              <w:bottom w:val="single" w:sz="4" w:space="0" w:color="auto"/>
              <w:right w:val="single" w:sz="4" w:space="0" w:color="auto"/>
            </w:tcBorders>
          </w:tcPr>
          <w:p w14:paraId="1737C52E"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51942238"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 xml:space="preserve">Высокая </w:t>
            </w:r>
          </w:p>
        </w:tc>
        <w:tc>
          <w:tcPr>
            <w:tcW w:w="10040" w:type="dxa"/>
            <w:tcBorders>
              <w:top w:val="single" w:sz="4" w:space="0" w:color="auto"/>
              <w:left w:val="single" w:sz="4" w:space="0" w:color="auto"/>
              <w:bottom w:val="single" w:sz="4" w:space="0" w:color="auto"/>
              <w:right w:val="single" w:sz="4" w:space="0" w:color="auto"/>
            </w:tcBorders>
          </w:tcPr>
          <w:p w14:paraId="3AF19423"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60CCDBBA"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B01F83" w:rsidRPr="00B01F83" w14:paraId="133F0825" w14:textId="77777777" w:rsidTr="00B01F83">
        <w:trPr>
          <w:gridBefore w:val="1"/>
          <w:wBefore w:w="6" w:type="dxa"/>
        </w:trPr>
        <w:tc>
          <w:tcPr>
            <w:tcW w:w="15724" w:type="dxa"/>
            <w:gridSpan w:val="4"/>
            <w:tcBorders>
              <w:top w:val="single" w:sz="4" w:space="0" w:color="auto"/>
              <w:left w:val="single" w:sz="4" w:space="0" w:color="auto"/>
              <w:bottom w:val="single" w:sz="4" w:space="0" w:color="auto"/>
              <w:right w:val="single" w:sz="4" w:space="0" w:color="auto"/>
            </w:tcBorders>
          </w:tcPr>
          <w:p w14:paraId="2C6E0192"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Риски, связанные с негативными природными явлениями</w:t>
            </w:r>
          </w:p>
        </w:tc>
      </w:tr>
      <w:tr w:rsidR="00B01F83" w:rsidRPr="00B01F83" w14:paraId="6A9FD3D7" w14:textId="77777777" w:rsidTr="00B01F83">
        <w:trPr>
          <w:gridBefore w:val="1"/>
          <w:wBefore w:w="6" w:type="dxa"/>
        </w:trPr>
        <w:tc>
          <w:tcPr>
            <w:tcW w:w="3391" w:type="dxa"/>
            <w:tcBorders>
              <w:top w:val="single" w:sz="4" w:space="0" w:color="auto"/>
              <w:left w:val="single" w:sz="4" w:space="0" w:color="auto"/>
              <w:bottom w:val="single" w:sz="4" w:space="0" w:color="auto"/>
              <w:right w:val="single" w:sz="4" w:space="0" w:color="auto"/>
            </w:tcBorders>
          </w:tcPr>
          <w:p w14:paraId="74283F91"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Форс-мажорные обстоятельства -стихийные бедствия (лесные пожары, наводнения, засухи, землетрясения)</w:t>
            </w:r>
          </w:p>
        </w:tc>
        <w:tc>
          <w:tcPr>
            <w:tcW w:w="1276" w:type="dxa"/>
            <w:tcBorders>
              <w:top w:val="single" w:sz="4" w:space="0" w:color="auto"/>
              <w:left w:val="single" w:sz="4" w:space="0" w:color="auto"/>
              <w:bottom w:val="single" w:sz="4" w:space="0" w:color="auto"/>
              <w:right w:val="single" w:sz="4" w:space="0" w:color="auto"/>
            </w:tcBorders>
          </w:tcPr>
          <w:p w14:paraId="471B8C7F"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06E9B07E"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средняя</w:t>
            </w:r>
          </w:p>
        </w:tc>
        <w:tc>
          <w:tcPr>
            <w:tcW w:w="10040" w:type="dxa"/>
            <w:tcBorders>
              <w:top w:val="single" w:sz="4" w:space="0" w:color="auto"/>
              <w:left w:val="single" w:sz="4" w:space="0" w:color="auto"/>
              <w:bottom w:val="single" w:sz="4" w:space="0" w:color="auto"/>
              <w:right w:val="single" w:sz="4" w:space="0" w:color="auto"/>
            </w:tcBorders>
          </w:tcPr>
          <w:p w14:paraId="4E2488C5" w14:textId="77777777" w:rsidR="00B01F83" w:rsidRPr="00B01F83" w:rsidRDefault="00B01F83" w:rsidP="00B01F83">
            <w:pPr>
              <w:autoSpaceDE w:val="0"/>
              <w:autoSpaceDN w:val="0"/>
              <w:adjustRightInd w:val="0"/>
              <w:spacing w:after="0" w:line="240" w:lineRule="auto"/>
              <w:jc w:val="both"/>
              <w:rPr>
                <w:rFonts w:ascii="Times New Roman" w:hAnsi="Times New Roman" w:cs="Times New Roman"/>
                <w:sz w:val="18"/>
                <w:szCs w:val="18"/>
              </w:rPr>
            </w:pPr>
            <w:r w:rsidRPr="00B01F83">
              <w:rPr>
                <w:rFonts w:ascii="Times New Roman" w:hAnsi="Times New Roman" w:cs="Times New Roman"/>
                <w:sz w:val="18"/>
                <w:szCs w:val="18"/>
              </w:rPr>
              <w:t>Выработка скоординированных действий органов МСУ Завитинского муниципального округа по преодолению препятствий.</w:t>
            </w:r>
          </w:p>
        </w:tc>
      </w:tr>
    </w:tbl>
    <w:p w14:paraId="042BEF46" w14:textId="491B329E" w:rsidR="00B01F83" w:rsidRPr="00B01F83" w:rsidRDefault="00B01F83" w:rsidP="00B01F83">
      <w:pPr>
        <w:autoSpaceDE w:val="0"/>
        <w:autoSpaceDN w:val="0"/>
        <w:adjustRightInd w:val="0"/>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Pr>
          <w:rFonts w:ascii="Times New Roman" w:hAnsi="Times New Roman" w:cs="Times New Roman"/>
          <w:sz w:val="20"/>
          <w:szCs w:val="20"/>
        </w:rPr>
        <w:t xml:space="preserve"> </w:t>
      </w:r>
      <w:r w:rsidRPr="00B01F83">
        <w:rPr>
          <w:rFonts w:ascii="Times New Roman" w:hAnsi="Times New Roman" w:cs="Times New Roman"/>
          <w:b/>
          <w:bCs/>
          <w:sz w:val="20"/>
          <w:szCs w:val="20"/>
          <w:lang w:val="en-US"/>
        </w:rPr>
        <w:t>I</w:t>
      </w:r>
      <w:r w:rsidRPr="00B01F83">
        <w:rPr>
          <w:rFonts w:ascii="Times New Roman" w:hAnsi="Times New Roman" w:cs="Times New Roman"/>
          <w:b/>
          <w:bCs/>
          <w:sz w:val="20"/>
          <w:szCs w:val="20"/>
        </w:rPr>
        <w:t>. Подпрограмма «Энергосбережение и повышение энергетической</w:t>
      </w:r>
      <w:r>
        <w:rPr>
          <w:rFonts w:ascii="Times New Roman" w:hAnsi="Times New Roman" w:cs="Times New Roman"/>
          <w:sz w:val="20"/>
          <w:szCs w:val="20"/>
        </w:rPr>
        <w:t xml:space="preserve"> </w:t>
      </w:r>
      <w:r w:rsidRPr="00B01F83">
        <w:rPr>
          <w:rFonts w:ascii="Times New Roman" w:hAnsi="Times New Roman" w:cs="Times New Roman"/>
          <w:b/>
          <w:bCs/>
          <w:sz w:val="20"/>
          <w:szCs w:val="20"/>
        </w:rPr>
        <w:t>эффективности в Завитинском муниципальном округе»</w:t>
      </w:r>
      <w:r>
        <w:rPr>
          <w:rFonts w:ascii="Times New Roman" w:hAnsi="Times New Roman" w:cs="Times New Roman"/>
          <w:sz w:val="20"/>
          <w:szCs w:val="20"/>
        </w:rPr>
        <w:t xml:space="preserve"> </w:t>
      </w:r>
      <w:r w:rsidRPr="00B01F83">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4875"/>
        <w:gridCol w:w="10706"/>
      </w:tblGrid>
      <w:tr w:rsidR="00B01F83" w:rsidRPr="00626C42" w14:paraId="042B81F1" w14:textId="77777777" w:rsidTr="00B01F83">
        <w:trPr>
          <w:trHeight w:val="240"/>
        </w:trPr>
        <w:tc>
          <w:tcPr>
            <w:tcW w:w="2950" w:type="dxa"/>
            <w:tcBorders>
              <w:top w:val="single" w:sz="6" w:space="0" w:color="auto"/>
              <w:left w:val="single" w:sz="6" w:space="0" w:color="auto"/>
              <w:bottom w:val="single" w:sz="6" w:space="0" w:color="auto"/>
              <w:right w:val="single" w:sz="6" w:space="0" w:color="auto"/>
            </w:tcBorders>
          </w:tcPr>
          <w:p w14:paraId="24870974"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14:paraId="6B826361" w14:textId="3B7B9C80"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 xml:space="preserve">«Энергосбережение и повышение энергетической эффективности в Завитинском муниципальном округе» (далее – Подпрограмма) </w:t>
            </w:r>
          </w:p>
        </w:tc>
      </w:tr>
      <w:tr w:rsidR="00B01F83" w:rsidRPr="00626C42" w14:paraId="40BEB3C1" w14:textId="77777777" w:rsidTr="00626C42">
        <w:trPr>
          <w:trHeight w:val="92"/>
        </w:trPr>
        <w:tc>
          <w:tcPr>
            <w:tcW w:w="2950" w:type="dxa"/>
            <w:tcBorders>
              <w:top w:val="single" w:sz="6" w:space="0" w:color="auto"/>
              <w:left w:val="single" w:sz="6" w:space="0" w:color="auto"/>
              <w:bottom w:val="single" w:sz="6" w:space="0" w:color="auto"/>
              <w:right w:val="single" w:sz="6" w:space="0" w:color="auto"/>
            </w:tcBorders>
          </w:tcPr>
          <w:p w14:paraId="1424BE37"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14:paraId="60A1F847"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B01F83" w:rsidRPr="00626C42" w14:paraId="47F5B82A" w14:textId="77777777" w:rsidTr="00B01F83">
        <w:trPr>
          <w:trHeight w:val="240"/>
        </w:trPr>
        <w:tc>
          <w:tcPr>
            <w:tcW w:w="2950" w:type="dxa"/>
            <w:tcBorders>
              <w:top w:val="single" w:sz="6" w:space="0" w:color="auto"/>
              <w:left w:val="single" w:sz="6" w:space="0" w:color="auto"/>
              <w:bottom w:val="single" w:sz="6" w:space="0" w:color="auto"/>
              <w:right w:val="single" w:sz="6" w:space="0" w:color="auto"/>
            </w:tcBorders>
          </w:tcPr>
          <w:p w14:paraId="6F02C588"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Участники</w:t>
            </w:r>
          </w:p>
          <w:p w14:paraId="5860EB1D"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подпрограммы</w:t>
            </w:r>
          </w:p>
        </w:tc>
        <w:tc>
          <w:tcPr>
            <w:tcW w:w="6479" w:type="dxa"/>
            <w:tcBorders>
              <w:top w:val="single" w:sz="6" w:space="0" w:color="auto"/>
              <w:left w:val="single" w:sz="6" w:space="0" w:color="auto"/>
              <w:bottom w:val="single" w:sz="6" w:space="0" w:color="auto"/>
              <w:right w:val="single" w:sz="6" w:space="0" w:color="auto"/>
            </w:tcBorders>
          </w:tcPr>
          <w:p w14:paraId="1928A95B" w14:textId="77777777" w:rsidR="00B01F83" w:rsidRPr="00626C42" w:rsidRDefault="00B01F83" w:rsidP="00B01F83">
            <w:pPr>
              <w:pStyle w:val="affffffffa"/>
              <w:spacing w:before="0" w:after="0"/>
              <w:jc w:val="both"/>
              <w:rPr>
                <w:sz w:val="18"/>
                <w:szCs w:val="18"/>
                <w:lang w:val="ru-RU"/>
              </w:rPr>
            </w:pPr>
            <w:r w:rsidRPr="00626C42">
              <w:rPr>
                <w:sz w:val="18"/>
                <w:szCs w:val="18"/>
                <w:lang w:val="ru-RU"/>
              </w:rPr>
              <w:t>Администрация Завитинского муниципального округа, отдел  муниципального хозяйства администрации Завитинского муниципального округа, бюджетные учреждения Завитинского муниципального округа</w:t>
            </w:r>
          </w:p>
        </w:tc>
      </w:tr>
      <w:tr w:rsidR="00B01F83" w:rsidRPr="00626C42" w14:paraId="21FDD427" w14:textId="77777777" w:rsidTr="00626C42">
        <w:trPr>
          <w:trHeight w:val="65"/>
        </w:trPr>
        <w:tc>
          <w:tcPr>
            <w:tcW w:w="2950" w:type="dxa"/>
            <w:tcBorders>
              <w:top w:val="single" w:sz="6" w:space="0" w:color="auto"/>
              <w:left w:val="single" w:sz="6" w:space="0" w:color="auto"/>
              <w:bottom w:val="single" w:sz="6" w:space="0" w:color="auto"/>
              <w:right w:val="single" w:sz="6" w:space="0" w:color="auto"/>
            </w:tcBorders>
          </w:tcPr>
          <w:p w14:paraId="38A6EE43" w14:textId="77777777" w:rsidR="00B01F83" w:rsidRPr="00626C42" w:rsidRDefault="00B01F83" w:rsidP="00B01F83">
            <w:pPr>
              <w:pStyle w:val="ConsPlusNormal"/>
              <w:ind w:firstLine="0"/>
              <w:jc w:val="both"/>
              <w:rPr>
                <w:rFonts w:ascii="Times New Roman" w:hAnsi="Times New Roman" w:cs="Times New Roman"/>
                <w:sz w:val="18"/>
                <w:szCs w:val="18"/>
              </w:rPr>
            </w:pPr>
            <w:r w:rsidRPr="00626C42">
              <w:rPr>
                <w:rFonts w:ascii="Times New Roman" w:hAnsi="Times New Roman" w:cs="Times New Roman"/>
                <w:sz w:val="18"/>
                <w:szCs w:val="18"/>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14:paraId="770F535B" w14:textId="77777777" w:rsidR="00B01F83" w:rsidRPr="00626C42" w:rsidRDefault="00B01F83" w:rsidP="00B01F83">
            <w:pPr>
              <w:pStyle w:val="affffffffa"/>
              <w:spacing w:before="0" w:after="0"/>
              <w:jc w:val="both"/>
              <w:rPr>
                <w:sz w:val="18"/>
                <w:szCs w:val="18"/>
                <w:lang w:val="ru-RU"/>
              </w:rPr>
            </w:pPr>
            <w:r w:rsidRPr="00626C42">
              <w:rPr>
                <w:sz w:val="18"/>
                <w:szCs w:val="18"/>
                <w:lang w:val="ru-RU"/>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p>
        </w:tc>
      </w:tr>
      <w:tr w:rsidR="00B01F83" w:rsidRPr="00626C42" w14:paraId="40FF4B91" w14:textId="77777777" w:rsidTr="00626C42">
        <w:trPr>
          <w:trHeight w:val="65"/>
        </w:trPr>
        <w:tc>
          <w:tcPr>
            <w:tcW w:w="2950" w:type="dxa"/>
            <w:tcBorders>
              <w:top w:val="single" w:sz="6" w:space="0" w:color="auto"/>
              <w:left w:val="single" w:sz="6" w:space="0" w:color="auto"/>
              <w:bottom w:val="single" w:sz="6" w:space="0" w:color="auto"/>
              <w:right w:val="single" w:sz="6" w:space="0" w:color="auto"/>
            </w:tcBorders>
          </w:tcPr>
          <w:p w14:paraId="21C0AD05" w14:textId="77777777" w:rsidR="00B01F83" w:rsidRPr="00626C42" w:rsidRDefault="00B01F83" w:rsidP="00B01F83">
            <w:pPr>
              <w:pStyle w:val="ConsPlusCell"/>
              <w:jc w:val="both"/>
              <w:rPr>
                <w:rFonts w:ascii="Times New Roman" w:hAnsi="Times New Roman" w:cs="Times New Roman"/>
                <w:sz w:val="18"/>
                <w:szCs w:val="18"/>
                <w:highlight w:val="yellow"/>
              </w:rPr>
            </w:pPr>
            <w:r w:rsidRPr="00626C42">
              <w:rPr>
                <w:rFonts w:ascii="Times New Roman" w:hAnsi="Times New Roman" w:cs="Times New Roman"/>
                <w:sz w:val="18"/>
                <w:szCs w:val="18"/>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14:paraId="77BA4BEA" w14:textId="77777777" w:rsidR="00B01F83" w:rsidRPr="00626C42" w:rsidRDefault="00B01F83" w:rsidP="00B01F83">
            <w:pPr>
              <w:pStyle w:val="ConsPlusCell"/>
              <w:jc w:val="both"/>
              <w:rPr>
                <w:rFonts w:ascii="Times New Roman" w:hAnsi="Times New Roman" w:cs="Times New Roman"/>
                <w:sz w:val="18"/>
                <w:szCs w:val="18"/>
                <w:highlight w:val="yellow"/>
              </w:rPr>
            </w:pPr>
            <w:r w:rsidRPr="00626C42">
              <w:rPr>
                <w:rFonts w:ascii="Times New Roman" w:hAnsi="Times New Roman" w:cs="Times New Roman"/>
                <w:sz w:val="18"/>
                <w:szCs w:val="18"/>
              </w:rPr>
              <w:t>Обеспечение энергоэффективности в  бюджетном                  и жилищно-коммунальном секторах экономики.</w:t>
            </w:r>
          </w:p>
        </w:tc>
      </w:tr>
      <w:tr w:rsidR="00B01F83" w:rsidRPr="00626C42" w14:paraId="04783910" w14:textId="77777777" w:rsidTr="00B01F83">
        <w:trPr>
          <w:trHeight w:val="240"/>
        </w:trPr>
        <w:tc>
          <w:tcPr>
            <w:tcW w:w="2950" w:type="dxa"/>
            <w:tcBorders>
              <w:top w:val="single" w:sz="6" w:space="0" w:color="auto"/>
              <w:left w:val="single" w:sz="6" w:space="0" w:color="auto"/>
              <w:bottom w:val="single" w:sz="6" w:space="0" w:color="auto"/>
              <w:right w:val="single" w:sz="6" w:space="0" w:color="auto"/>
            </w:tcBorders>
          </w:tcPr>
          <w:p w14:paraId="1D02C162" w14:textId="77777777" w:rsidR="00B01F83" w:rsidRPr="00626C42" w:rsidRDefault="00B01F83" w:rsidP="00B01F83">
            <w:pPr>
              <w:pStyle w:val="ConsPlusCell"/>
              <w:jc w:val="both"/>
              <w:rPr>
                <w:rFonts w:ascii="Times New Roman" w:hAnsi="Times New Roman" w:cs="Times New Roman"/>
                <w:sz w:val="18"/>
                <w:szCs w:val="18"/>
              </w:rPr>
            </w:pPr>
            <w:r w:rsidRPr="00626C42">
              <w:rPr>
                <w:rFonts w:ascii="Times New Roman" w:hAnsi="Times New Roman" w:cs="Times New Roman"/>
                <w:sz w:val="18"/>
                <w:szCs w:val="18"/>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14:paraId="0DC19FED"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На финансирование подпрограммы планируется затратить 3581,462  </w:t>
            </w:r>
            <w:proofErr w:type="spellStart"/>
            <w:r w:rsidRPr="00626C42">
              <w:rPr>
                <w:rFonts w:ascii="Times New Roman" w:hAnsi="Times New Roman" w:cs="Times New Roman"/>
                <w:sz w:val="18"/>
                <w:szCs w:val="18"/>
              </w:rPr>
              <w:t>тыс.руб</w:t>
            </w:r>
            <w:proofErr w:type="spellEnd"/>
            <w:r w:rsidRPr="00626C42">
              <w:rPr>
                <w:rFonts w:ascii="Times New Roman" w:hAnsi="Times New Roman" w:cs="Times New Roman"/>
                <w:sz w:val="18"/>
                <w:szCs w:val="18"/>
              </w:rPr>
              <w:t>., в том числе по годам:</w:t>
            </w:r>
          </w:p>
          <w:p w14:paraId="19B292A7" w14:textId="0BA10C82"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2015 г. – 480,0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2016 г. –  0,0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2017 г. – 363,2</w:t>
            </w:r>
            <w:r w:rsidRPr="00626C42">
              <w:rPr>
                <w:rFonts w:ascii="Times New Roman" w:hAnsi="Times New Roman" w:cs="Times New Roman"/>
                <w:sz w:val="18"/>
                <w:szCs w:val="18"/>
                <w:u w:val="single"/>
              </w:rPr>
              <w:t xml:space="preserve"> </w:t>
            </w:r>
            <w:r w:rsidRPr="00626C42">
              <w:rPr>
                <w:rFonts w:ascii="Times New Roman" w:hAnsi="Times New Roman" w:cs="Times New Roman"/>
                <w:sz w:val="18"/>
                <w:szCs w:val="18"/>
              </w:rPr>
              <w:t>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2018 г. – 22,8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2019 г. – 381,301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2020 г. -  334,261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2021 г.- 499,9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2022 г.- 500,0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2023 г.- 500,0 тыс. рублей.</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2024 г.- 500,0 тыс. рублей</w:t>
            </w:r>
          </w:p>
          <w:p w14:paraId="72B0D21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2025 г.- 0 тыс. рублей.</w:t>
            </w:r>
          </w:p>
        </w:tc>
      </w:tr>
      <w:tr w:rsidR="00B01F83" w:rsidRPr="00626C42" w14:paraId="418BCE8A" w14:textId="77777777" w:rsidTr="00B01F83">
        <w:trPr>
          <w:trHeight w:val="529"/>
        </w:trPr>
        <w:tc>
          <w:tcPr>
            <w:tcW w:w="2950" w:type="dxa"/>
            <w:tcBorders>
              <w:top w:val="single" w:sz="6" w:space="0" w:color="auto"/>
              <w:left w:val="single" w:sz="6" w:space="0" w:color="auto"/>
              <w:bottom w:val="single" w:sz="6" w:space="0" w:color="auto"/>
              <w:right w:val="single" w:sz="6" w:space="0" w:color="auto"/>
            </w:tcBorders>
          </w:tcPr>
          <w:p w14:paraId="1331CE97" w14:textId="77777777" w:rsidR="00B01F83" w:rsidRPr="00626C42" w:rsidRDefault="00B01F83" w:rsidP="00B01F83">
            <w:pPr>
              <w:pStyle w:val="ConsPlusNormal"/>
              <w:ind w:firstLine="0"/>
              <w:jc w:val="both"/>
              <w:rPr>
                <w:rFonts w:ascii="Times New Roman" w:hAnsi="Times New Roman" w:cs="Times New Roman"/>
                <w:sz w:val="18"/>
                <w:szCs w:val="18"/>
              </w:rPr>
            </w:pPr>
            <w:r w:rsidRPr="00626C42">
              <w:rPr>
                <w:rFonts w:ascii="Times New Roman" w:hAnsi="Times New Roman" w:cs="Times New Roman"/>
                <w:sz w:val="18"/>
                <w:szCs w:val="18"/>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14:paraId="78CF3E09" w14:textId="77777777" w:rsidR="00B01F83" w:rsidRPr="00626C42" w:rsidRDefault="00B01F83" w:rsidP="00B01F83">
            <w:pPr>
              <w:pStyle w:val="affffffffa"/>
              <w:spacing w:before="0" w:after="0"/>
              <w:jc w:val="both"/>
              <w:rPr>
                <w:sz w:val="18"/>
                <w:szCs w:val="18"/>
                <w:lang w:val="ru-RU"/>
              </w:rPr>
            </w:pPr>
            <w:r w:rsidRPr="00626C42">
              <w:rPr>
                <w:sz w:val="18"/>
                <w:szCs w:val="18"/>
                <w:lang w:val="ru-RU"/>
              </w:rPr>
              <w:t>Снижение потребления топливно-энергетических ресурсов и воды в бюджетных учреждениях на 20 % относительно 2015исполняющий обязанности  года.</w:t>
            </w:r>
          </w:p>
        </w:tc>
      </w:tr>
    </w:tbl>
    <w:p w14:paraId="37BE8FC7" w14:textId="77777777" w:rsidR="00626C42" w:rsidRDefault="00626C42" w:rsidP="00B01F83">
      <w:pPr>
        <w:spacing w:after="0" w:line="240" w:lineRule="auto"/>
        <w:jc w:val="both"/>
        <w:rPr>
          <w:rFonts w:ascii="Times New Roman" w:hAnsi="Times New Roman" w:cs="Times New Roman"/>
          <w:sz w:val="20"/>
          <w:szCs w:val="20"/>
        </w:rPr>
        <w:sectPr w:rsidR="00626C42" w:rsidSect="00B01F83">
          <w:pgSz w:w="16838" w:h="11906" w:orient="landscape"/>
          <w:pgMar w:top="680" w:right="567" w:bottom="567" w:left="567" w:header="709" w:footer="709" w:gutter="0"/>
          <w:cols w:space="708"/>
          <w:docGrid w:linePitch="360"/>
        </w:sectPr>
      </w:pPr>
    </w:p>
    <w:p w14:paraId="6A5D798D" w14:textId="6D4E4BAC" w:rsidR="00B01F83" w:rsidRPr="00626C42" w:rsidRDefault="00B01F83" w:rsidP="00B01F83">
      <w:pPr>
        <w:spacing w:after="0" w:line="240" w:lineRule="auto"/>
        <w:jc w:val="both"/>
        <w:rPr>
          <w:rFonts w:ascii="Times New Roman" w:hAnsi="Times New Roman" w:cs="Times New Roman"/>
          <w:b/>
          <w:bCs/>
          <w:iCs/>
          <w:sz w:val="20"/>
          <w:szCs w:val="20"/>
        </w:rPr>
      </w:pPr>
      <w:r w:rsidRPr="00B01F83">
        <w:rPr>
          <w:rFonts w:ascii="Times New Roman" w:hAnsi="Times New Roman" w:cs="Times New Roman"/>
          <w:b/>
          <w:bCs/>
          <w:iCs/>
          <w:sz w:val="20"/>
          <w:szCs w:val="20"/>
        </w:rPr>
        <w:lastRenderedPageBreak/>
        <w:t xml:space="preserve">1. Характеристика сферы реализации </w:t>
      </w:r>
      <w:r w:rsidRPr="00626C42">
        <w:rPr>
          <w:rFonts w:ascii="Times New Roman" w:hAnsi="Times New Roman" w:cs="Times New Roman"/>
          <w:b/>
          <w:bCs/>
          <w:iCs/>
          <w:sz w:val="20"/>
          <w:szCs w:val="20"/>
        </w:rPr>
        <w:t>подпрограммы</w:t>
      </w:r>
      <w:r w:rsidR="00626C42" w:rsidRPr="00626C42">
        <w:rPr>
          <w:rFonts w:ascii="Times New Roman" w:hAnsi="Times New Roman" w:cs="Times New Roman"/>
          <w:b/>
          <w:bCs/>
          <w:iCs/>
          <w:sz w:val="20"/>
          <w:szCs w:val="20"/>
        </w:rPr>
        <w:t xml:space="preserve"> </w:t>
      </w:r>
      <w:r w:rsidRPr="00626C42">
        <w:rPr>
          <w:rFonts w:ascii="Times New Roman" w:hAnsi="Times New Roman" w:cs="Times New Roman"/>
          <w:sz w:val="20"/>
          <w:szCs w:val="20"/>
        </w:rPr>
        <w:t>В настоящее время достаточно остро стоит проблема повышения</w:t>
      </w:r>
      <w:r w:rsidRPr="00B01F83">
        <w:rPr>
          <w:sz w:val="20"/>
          <w:szCs w:val="20"/>
        </w:rPr>
        <w:t xml:space="preserve"> </w:t>
      </w:r>
      <w:r w:rsidRPr="00626C42">
        <w:rPr>
          <w:rFonts w:ascii="Times New Roman" w:hAnsi="Times New Roman" w:cs="Times New Roman"/>
          <w:sz w:val="20"/>
          <w:szCs w:val="20"/>
        </w:rPr>
        <w:t xml:space="preserve">расходования </w:t>
      </w:r>
      <w:proofErr w:type="spellStart"/>
      <w:r w:rsidRPr="00626C42">
        <w:rPr>
          <w:rFonts w:ascii="Times New Roman" w:hAnsi="Times New Roman" w:cs="Times New Roman"/>
          <w:sz w:val="20"/>
          <w:szCs w:val="20"/>
        </w:rPr>
        <w:t>топливно</w:t>
      </w:r>
      <w:proofErr w:type="spellEnd"/>
      <w:r w:rsidRPr="00626C42">
        <w:rPr>
          <w:rFonts w:ascii="Times New Roman" w:hAnsi="Times New Roman" w:cs="Times New Roman"/>
          <w:sz w:val="20"/>
          <w:szCs w:val="20"/>
        </w:rPr>
        <w:t xml:space="preserve">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муниципального округа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муниципального округа по оплате за потребленные ресурсы.</w:t>
      </w:r>
      <w:r w:rsidR="00626C42" w:rsidRPr="00626C42">
        <w:rPr>
          <w:rFonts w:ascii="Times New Roman" w:hAnsi="Times New Roman" w:cs="Times New Roman"/>
          <w:b/>
          <w:bCs/>
          <w:sz w:val="20"/>
          <w:szCs w:val="20"/>
        </w:rPr>
        <w:t xml:space="preserve"> </w:t>
      </w:r>
      <w:r w:rsidRPr="00626C42">
        <w:rPr>
          <w:rFonts w:ascii="Times New Roman" w:hAnsi="Times New Roman" w:cs="Times New Roman"/>
          <w:sz w:val="20"/>
          <w:szCs w:val="20"/>
        </w:rPr>
        <w:t xml:space="preserve">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w:t>
      </w:r>
      <w:r w:rsidR="00626C42">
        <w:rPr>
          <w:rFonts w:ascii="Times New Roman" w:hAnsi="Times New Roman" w:cs="Times New Roman"/>
          <w:sz w:val="20"/>
          <w:szCs w:val="20"/>
        </w:rPr>
        <w:t xml:space="preserve"> </w:t>
      </w:r>
      <w:r w:rsidRPr="00626C42">
        <w:rPr>
          <w:rFonts w:ascii="Times New Roman" w:hAnsi="Times New Roman" w:cs="Times New Roman"/>
          <w:sz w:val="20"/>
          <w:szCs w:val="20"/>
        </w:rPr>
        <w:t xml:space="preserve">Недостаточное финансирование комплекса работ по энергосбережению в течение ряда лет негативно влияет на сложившуюся  ситуацию.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 </w:t>
      </w:r>
      <w:r w:rsidR="00626C42">
        <w:rPr>
          <w:rFonts w:ascii="Times New Roman" w:hAnsi="Times New Roman" w:cs="Times New Roman"/>
          <w:sz w:val="20"/>
          <w:szCs w:val="20"/>
        </w:rPr>
        <w:t xml:space="preserve"> </w:t>
      </w:r>
      <w:r w:rsidRPr="00626C42">
        <w:rPr>
          <w:rFonts w:ascii="Times New Roman" w:hAnsi="Times New Roman" w:cs="Times New Roman"/>
          <w:sz w:val="20"/>
          <w:szCs w:val="20"/>
        </w:rPr>
        <w:t>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00626C42">
        <w:rPr>
          <w:b/>
          <w:bCs/>
          <w:sz w:val="20"/>
          <w:szCs w:val="20"/>
        </w:rPr>
        <w:t xml:space="preserve"> </w:t>
      </w:r>
      <w:r w:rsidRPr="00626C42">
        <w:rPr>
          <w:rFonts w:ascii="Times New Roman" w:hAnsi="Times New Roman" w:cs="Times New Roman"/>
          <w:iCs/>
          <w:sz w:val="20"/>
          <w:szCs w:val="20"/>
        </w:rPr>
        <w:t>2. Приоритеты государственной политики в сфере реализации подпрограммы, цели, задачи, ожидаемые конечные результаты</w:t>
      </w:r>
      <w:r w:rsidR="00626C42">
        <w:rPr>
          <w:rFonts w:ascii="Times New Roman" w:hAnsi="Times New Roman" w:cs="Times New Roman"/>
          <w:iCs/>
          <w:sz w:val="20"/>
          <w:szCs w:val="20"/>
        </w:rPr>
        <w:t xml:space="preserve"> </w:t>
      </w:r>
      <w:r w:rsidRPr="00626C42">
        <w:rPr>
          <w:rFonts w:ascii="Times New Roman" w:hAnsi="Times New Roman" w:cs="Times New Roman"/>
          <w:sz w:val="20"/>
          <w:szCs w:val="20"/>
        </w:rPr>
        <w:t>Приоритеты государственной политики в сфере реализации</w:t>
      </w:r>
      <w:r w:rsidRPr="00626C42">
        <w:rPr>
          <w:sz w:val="20"/>
          <w:szCs w:val="20"/>
        </w:rPr>
        <w:t xml:space="preserve"> подпрограммы определяются в соответствии с Федеральным законом от 23.11.2009 № 261</w:t>
      </w:r>
      <w:r w:rsidR="00626C42">
        <w:rPr>
          <w:sz w:val="20"/>
          <w:szCs w:val="20"/>
        </w:rPr>
        <w:t xml:space="preserve"> </w:t>
      </w:r>
      <w:r w:rsidRPr="00626C42">
        <w:rPr>
          <w:sz w:val="20"/>
          <w:szCs w:val="2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626C42">
        <w:rPr>
          <w:sz w:val="20"/>
          <w:szCs w:val="20"/>
        </w:rPr>
        <w:t xml:space="preserve"> </w:t>
      </w:r>
      <w:r w:rsidRPr="00626C42">
        <w:rPr>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следующими причинами:</w:t>
      </w:r>
      <w:r w:rsidR="00626C42">
        <w:rPr>
          <w:sz w:val="20"/>
          <w:szCs w:val="20"/>
        </w:rPr>
        <w:t xml:space="preserve"> </w:t>
      </w:r>
      <w:r w:rsidRPr="00626C42">
        <w:rPr>
          <w:rFonts w:ascii="Times New Roman" w:hAnsi="Times New Roman" w:cs="Times New Roman"/>
          <w:sz w:val="20"/>
          <w:szCs w:val="20"/>
        </w:rPr>
        <w:t>1. Невозможность комплексного решения проблемы в требуемые сроки за счет использования действующего рыночного механизма.</w:t>
      </w:r>
      <w:r w:rsidR="00626C42">
        <w:rPr>
          <w:rFonts w:ascii="Times New Roman" w:hAnsi="Times New Roman" w:cs="Times New Roman"/>
          <w:sz w:val="20"/>
          <w:szCs w:val="20"/>
        </w:rPr>
        <w:t xml:space="preserve"> </w:t>
      </w:r>
      <w:r w:rsidRPr="00626C42">
        <w:rPr>
          <w:rFonts w:ascii="Times New Roman" w:hAnsi="Times New Roman" w:cs="Times New Roman"/>
          <w:sz w:val="20"/>
          <w:szCs w:val="20"/>
        </w:rPr>
        <w:t xml:space="preserve">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w:t>
      </w:r>
      <w:r w:rsidR="00626C42">
        <w:rPr>
          <w:rFonts w:ascii="Times New Roman" w:hAnsi="Times New Roman" w:cs="Times New Roman"/>
          <w:sz w:val="20"/>
          <w:szCs w:val="20"/>
        </w:rPr>
        <w:t xml:space="preserve"> </w:t>
      </w:r>
      <w:r w:rsidRPr="00626C42">
        <w:rPr>
          <w:rFonts w:ascii="Times New Roman" w:hAnsi="Times New Roman" w:cs="Times New Roman"/>
          <w:sz w:val="20"/>
          <w:szCs w:val="20"/>
        </w:rPr>
        <w:t xml:space="preserve">3. Необходимость обеспечения выполнения задач 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энергосберегающих технологий среди главных ориентиров в реализации стратегического выбора округа. 4. Необходимость повышения эффективности расходования бюджетных средств в частности на оплату услуг жилищно-коммунального комплекса. </w:t>
      </w:r>
      <w:r w:rsidR="00626C42">
        <w:rPr>
          <w:rFonts w:ascii="Times New Roman" w:hAnsi="Times New Roman" w:cs="Times New Roman"/>
          <w:sz w:val="20"/>
          <w:szCs w:val="20"/>
        </w:rPr>
        <w:t xml:space="preserve"> </w:t>
      </w:r>
      <w:r w:rsidRPr="00626C42">
        <w:rPr>
          <w:rFonts w:ascii="Times New Roman" w:hAnsi="Times New Roman" w:cs="Times New Roman"/>
          <w:sz w:val="20"/>
          <w:szCs w:val="20"/>
        </w:rPr>
        <w:t>Решение этих вопросов без применения программно-целевого метода не представляется возможным.</w:t>
      </w:r>
      <w:r w:rsidR="00626C42">
        <w:rPr>
          <w:rFonts w:ascii="Times New Roman" w:hAnsi="Times New Roman" w:cs="Times New Roman"/>
          <w:sz w:val="20"/>
          <w:szCs w:val="20"/>
        </w:rPr>
        <w:t xml:space="preserve"> </w:t>
      </w:r>
      <w:r w:rsidRPr="00626C42">
        <w:rPr>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r w:rsidR="00626C42">
        <w:rPr>
          <w:rFonts w:ascii="Times New Roman" w:hAnsi="Times New Roman" w:cs="Times New Roman"/>
          <w:b/>
          <w:bCs/>
          <w:iCs/>
          <w:sz w:val="20"/>
          <w:szCs w:val="20"/>
        </w:rPr>
        <w:t xml:space="preserve"> </w:t>
      </w:r>
      <w:r w:rsidRPr="00626C42">
        <w:rPr>
          <w:rFonts w:ascii="Times New Roman" w:hAnsi="Times New Roman" w:cs="Times New Roman"/>
          <w:sz w:val="20"/>
          <w:szCs w:val="20"/>
        </w:rPr>
        <w:t>Реализация подпрограммы осуществляется путем решения следующих задач:</w:t>
      </w:r>
      <w:r w:rsidR="00626C42">
        <w:rPr>
          <w:rFonts w:ascii="Times New Roman" w:hAnsi="Times New Roman" w:cs="Times New Roman"/>
          <w:b/>
          <w:bCs/>
          <w:iCs/>
          <w:sz w:val="20"/>
          <w:szCs w:val="20"/>
        </w:rPr>
        <w:t xml:space="preserve"> </w:t>
      </w:r>
      <w:r w:rsidRPr="00626C42">
        <w:rPr>
          <w:rFonts w:ascii="Times New Roman" w:hAnsi="Times New Roman" w:cs="Times New Roman"/>
          <w:sz w:val="20"/>
          <w:szCs w:val="20"/>
        </w:rPr>
        <w:t>энергосбережение и повышение энергетической эффективности на территории Завитинского  муниципального округа;</w:t>
      </w:r>
      <w:r w:rsidR="00626C42">
        <w:rPr>
          <w:rFonts w:ascii="Times New Roman" w:hAnsi="Times New Roman" w:cs="Times New Roman"/>
          <w:b/>
          <w:bCs/>
          <w:iCs/>
          <w:sz w:val="20"/>
          <w:szCs w:val="20"/>
        </w:rPr>
        <w:t xml:space="preserve"> </w:t>
      </w:r>
      <w:r w:rsidRPr="00626C42">
        <w:rPr>
          <w:rFonts w:ascii="Times New Roman" w:hAnsi="Times New Roman" w:cs="Times New Roman"/>
          <w:sz w:val="20"/>
          <w:szCs w:val="20"/>
        </w:rPr>
        <w:t>мероприятия по энергосбережению, имеющие системный характер.</w:t>
      </w:r>
      <w:r w:rsidR="00626C42">
        <w:rPr>
          <w:rFonts w:ascii="Times New Roman" w:hAnsi="Times New Roman" w:cs="Times New Roman"/>
          <w:b/>
          <w:bCs/>
          <w:iCs/>
          <w:sz w:val="20"/>
          <w:szCs w:val="20"/>
        </w:rPr>
        <w:t xml:space="preserve"> </w:t>
      </w:r>
      <w:r w:rsidRPr="00626C42">
        <w:rPr>
          <w:rFonts w:ascii="Times New Roman" w:hAnsi="Times New Roman" w:cs="Times New Roman"/>
          <w:sz w:val="20"/>
          <w:szCs w:val="20"/>
        </w:rPr>
        <w:t xml:space="preserve">К 2025 году ожидается достижение следующих результатов: </w:t>
      </w:r>
      <w:r w:rsidR="00626C42">
        <w:rPr>
          <w:rFonts w:ascii="Times New Roman" w:hAnsi="Times New Roman" w:cs="Times New Roman"/>
          <w:sz w:val="20"/>
          <w:szCs w:val="20"/>
        </w:rPr>
        <w:t xml:space="preserve"> </w:t>
      </w:r>
      <w:r w:rsidRPr="00626C42">
        <w:rPr>
          <w:sz w:val="20"/>
          <w:szCs w:val="20"/>
        </w:rPr>
        <w:t>Доля бюджетных учреждений (далее – БУ) округа, оснащенных приборами учета, в общем количестве БУ округа– 100%.</w:t>
      </w:r>
      <w:r w:rsidR="00626C42">
        <w:rPr>
          <w:sz w:val="20"/>
          <w:szCs w:val="20"/>
        </w:rPr>
        <w:t xml:space="preserve"> </w:t>
      </w:r>
      <w:r w:rsidRPr="00626C42">
        <w:rPr>
          <w:sz w:val="20"/>
          <w:szCs w:val="20"/>
        </w:rPr>
        <w:t>Снижение потребления БУ округа топливно-энергетических ресурсов не менее чем на 20 % к объему потребленных топливно-энергетических ресурсов в базисном 2015 году.</w:t>
      </w:r>
      <w:r w:rsidR="00626C42">
        <w:rPr>
          <w:sz w:val="20"/>
          <w:szCs w:val="20"/>
        </w:rPr>
        <w:t xml:space="preserve"> </w:t>
      </w:r>
      <w:r w:rsidRPr="00626C42">
        <w:rPr>
          <w:sz w:val="20"/>
          <w:szCs w:val="20"/>
        </w:rPr>
        <w:t>Доля многоквартирных домов  (далее - МКД) муниципального округа, оснащенных общедомовыми (коллективными) приборами учета, в общем количестве МКД округа – 100%.</w:t>
      </w:r>
      <w:r w:rsidR="00626C42">
        <w:rPr>
          <w:sz w:val="20"/>
          <w:szCs w:val="20"/>
        </w:rPr>
        <w:t xml:space="preserve"> </w:t>
      </w:r>
      <w:r w:rsidRPr="00626C42">
        <w:rPr>
          <w:sz w:val="20"/>
          <w:szCs w:val="20"/>
        </w:rPr>
        <w:t>Доля внебюджетных средств, используемых для финансирования мероприятий по энергосбережению</w:t>
      </w:r>
      <w:r w:rsidRPr="00B01F83">
        <w:rPr>
          <w:sz w:val="20"/>
          <w:szCs w:val="20"/>
        </w:rPr>
        <w:t xml:space="preserve"> и повышению энергетической эффективности, в общем объеме финансирования подпрограммы – 100%.</w:t>
      </w:r>
      <w:r w:rsidR="00626C42">
        <w:rPr>
          <w:sz w:val="20"/>
          <w:szCs w:val="20"/>
        </w:rPr>
        <w:t xml:space="preserve"> </w:t>
      </w:r>
      <w:r w:rsidRPr="00B01F83">
        <w:rPr>
          <w:sz w:val="20"/>
          <w:szCs w:val="20"/>
        </w:rPr>
        <w:t>Задача подпрограммы «Энергосбережение и повышение энергетической эффективности в Завитинском муниципальном округе» заключается в обеспечении  энергоэффективности в бюджетном и жилищно-коммунальном секторах экономики.</w:t>
      </w:r>
      <w:r w:rsidR="00626C42">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3. Описание системы основных мероприятий</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На решение задач подпрограммы «Энергосбережение и повышение энергетической эффективности на территории Завитинского муниципального округа» направлены: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 Технические и технологические мероприятия энергосбережения, включающие в себя:</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1.1. Проведение энергоаудита и паспортизации существующих зданий и сооружений бюджетной сферы.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1.3. Мероприятия, направленные на повышение уровня оснащенности общедомовыми приборами учета используемых энергетических ресурсов и воды.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1.4.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1.5. Проведение ремонтно-наладочных, пусковых работ, а также реконструкция и прокладка новых тепловых сетей, холодного водоснабжения жилищного фонда. </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1.6. 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1.7. Модернизация котельных, включая строительство котельных с использованием энергоэффективных технологий с высоким коэффициентом полезного действия; внедрение систем автоматизации работы </w:t>
      </w:r>
      <w:proofErr w:type="spellStart"/>
      <w:r w:rsidRPr="00B01F83">
        <w:rPr>
          <w:rFonts w:ascii="Times New Roman" w:hAnsi="Times New Roman" w:cs="Times New Roman"/>
          <w:sz w:val="20"/>
          <w:szCs w:val="20"/>
        </w:rPr>
        <w:t>общекотельного</w:t>
      </w:r>
      <w:proofErr w:type="spellEnd"/>
      <w:r w:rsidRPr="00B01F83">
        <w:rPr>
          <w:rFonts w:ascii="Times New Roman" w:hAnsi="Times New Roman" w:cs="Times New Roman"/>
          <w:sz w:val="20"/>
          <w:szCs w:val="20"/>
        </w:rPr>
        <w:t xml:space="preserve"> и вспомогательного оборудования.</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1.9. Оснащение предприятий </w:t>
      </w:r>
      <w:r w:rsidRPr="00B01F83">
        <w:rPr>
          <w:rFonts w:ascii="Times New Roman" w:hAnsi="Times New Roman" w:cs="Times New Roman"/>
          <w:sz w:val="20"/>
          <w:szCs w:val="20"/>
        </w:rPr>
        <w:lastRenderedPageBreak/>
        <w:t>современными техническими средствами учета и контроля на всех этапах выработки,  передачи и потребления топливно-энергетических ресурсов.</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1.10. Замена оборудования с завышенной мощностью.</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1.11. Разработка проектов освещения кварталов, </w:t>
      </w:r>
      <w:proofErr w:type="spellStart"/>
      <w:r w:rsidRPr="00B01F83">
        <w:rPr>
          <w:rFonts w:ascii="Times New Roman" w:hAnsi="Times New Roman" w:cs="Times New Roman"/>
          <w:sz w:val="20"/>
          <w:szCs w:val="20"/>
        </w:rPr>
        <w:t>пространственно</w:t>
      </w:r>
      <w:proofErr w:type="spellEnd"/>
      <w:r w:rsidRPr="00B01F83">
        <w:rPr>
          <w:rFonts w:ascii="Times New Roman" w:hAnsi="Times New Roman" w:cs="Times New Roman"/>
          <w:sz w:val="20"/>
          <w:szCs w:val="20"/>
        </w:rPr>
        <w:t xml:space="preserve"> распределенного освещения исходя из требований энергосбережения.</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1.12. Замена светильников наружного освещения на светодиодные.</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Для решения задачи «Мероприятия по энергосбережению, имеющие системный характер» применяются мероприятия:</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2. Организационные мероприятия энергосбережения, в том числе: </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2.1. Организация обучения специалистов в области энергосбережения и энергетической эффективности.</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2.2. Информационное, аналитическое, организационное, координационное сопровождение программы.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2.3. Закупка энергопотребляющего оборудования высоких классов энергетической эффективности. 3. Создание нормативно-правовой базы энергосбережения в Завитинском муниципальном округе,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энергоэффективности, в том числе в регулируемых организациях; разработка и утверждение ряда нормативных правовых актов.</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r w:rsidR="00626C42">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 xml:space="preserve">4. Ресурсное </w:t>
      </w:r>
      <w:proofErr w:type="spellStart"/>
      <w:r w:rsidRPr="00B01F83">
        <w:rPr>
          <w:rFonts w:ascii="Times New Roman" w:hAnsi="Times New Roman" w:cs="Times New Roman"/>
          <w:b/>
          <w:bCs/>
          <w:iCs/>
          <w:sz w:val="20"/>
          <w:szCs w:val="20"/>
        </w:rPr>
        <w:t>обеспечени</w:t>
      </w:r>
      <w:proofErr w:type="spellEnd"/>
      <w:r w:rsidRPr="00B01F83">
        <w:rPr>
          <w:rFonts w:ascii="Times New Roman" w:hAnsi="Times New Roman" w:cs="Times New Roman"/>
          <w:b/>
          <w:bCs/>
          <w:iCs/>
          <w:sz w:val="20"/>
          <w:szCs w:val="20"/>
        </w:rPr>
        <w:t xml:space="preserve"> подпрограммы.</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Общий объем ассигнований местного бюджета подпрограммы планируемый на реализацию, составляет 3581,462 тыс. рублей:</w:t>
      </w:r>
      <w:r w:rsidR="00626C42">
        <w:rPr>
          <w:rFonts w:ascii="Times New Roman" w:hAnsi="Times New Roman" w:cs="Times New Roman"/>
          <w:b/>
          <w:bCs/>
          <w:iCs/>
          <w:sz w:val="20"/>
          <w:szCs w:val="20"/>
        </w:rPr>
        <w:t xml:space="preserve"> </w:t>
      </w:r>
      <w:r w:rsidRPr="00B01F83">
        <w:rPr>
          <w:rFonts w:ascii="Times New Roman" w:hAnsi="Times New Roman" w:cs="Times New Roman"/>
          <w:sz w:val="20"/>
          <w:szCs w:val="20"/>
        </w:rPr>
        <w:t>Структура финансирования в целом представлена в таблице:</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1843"/>
        <w:gridCol w:w="2104"/>
        <w:gridCol w:w="2579"/>
      </w:tblGrid>
      <w:tr w:rsidR="00B01F83" w:rsidRPr="00626C42" w14:paraId="4D0635AA" w14:textId="77777777" w:rsidTr="00626C42">
        <w:trPr>
          <w:trHeight w:val="20"/>
          <w:jc w:val="center"/>
        </w:trPr>
        <w:tc>
          <w:tcPr>
            <w:tcW w:w="2122" w:type="dxa"/>
            <w:vMerge w:val="restart"/>
            <w:tcBorders>
              <w:top w:val="single" w:sz="4" w:space="0" w:color="auto"/>
              <w:left w:val="single" w:sz="4" w:space="0" w:color="auto"/>
              <w:right w:val="single" w:sz="4" w:space="0" w:color="auto"/>
            </w:tcBorders>
            <w:vAlign w:val="center"/>
          </w:tcPr>
          <w:p w14:paraId="1F0CF99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Год финансирования</w:t>
            </w:r>
          </w:p>
        </w:tc>
        <w:tc>
          <w:tcPr>
            <w:tcW w:w="2126" w:type="dxa"/>
            <w:vMerge w:val="restart"/>
            <w:tcBorders>
              <w:top w:val="single" w:sz="4" w:space="0" w:color="auto"/>
              <w:left w:val="single" w:sz="4" w:space="0" w:color="auto"/>
              <w:right w:val="single" w:sz="4" w:space="0" w:color="auto"/>
            </w:tcBorders>
            <w:vAlign w:val="center"/>
          </w:tcPr>
          <w:p w14:paraId="4FCF770F"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Всего, тыс. рублей</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517618C"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Источник финансирования</w:t>
            </w:r>
          </w:p>
        </w:tc>
      </w:tr>
      <w:tr w:rsidR="00B01F83" w:rsidRPr="00626C42" w14:paraId="7B24794C" w14:textId="77777777" w:rsidTr="00626C42">
        <w:trPr>
          <w:trHeight w:val="20"/>
          <w:jc w:val="center"/>
        </w:trPr>
        <w:tc>
          <w:tcPr>
            <w:tcW w:w="2122" w:type="dxa"/>
            <w:vMerge/>
            <w:tcBorders>
              <w:left w:val="single" w:sz="4" w:space="0" w:color="auto"/>
              <w:bottom w:val="single" w:sz="4" w:space="0" w:color="auto"/>
              <w:right w:val="single" w:sz="4" w:space="0" w:color="auto"/>
            </w:tcBorders>
            <w:vAlign w:val="center"/>
          </w:tcPr>
          <w:p w14:paraId="024593A0" w14:textId="77777777" w:rsidR="00B01F83" w:rsidRPr="00626C42" w:rsidRDefault="00B01F83" w:rsidP="00B01F83">
            <w:pPr>
              <w:spacing w:after="0" w:line="240" w:lineRule="auto"/>
              <w:jc w:val="both"/>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423D24EF" w14:textId="77777777" w:rsidR="00B01F83" w:rsidRPr="00626C42" w:rsidRDefault="00B01F83" w:rsidP="00B01F83">
            <w:pPr>
              <w:spacing w:after="0" w:line="240" w:lineRule="auto"/>
              <w:jc w:val="both"/>
              <w:rPr>
                <w:rFonts w:ascii="Times New Roman" w:hAnsi="Times New Roman" w:cs="Times New Roman"/>
                <w:sz w:val="18"/>
                <w:szCs w:val="18"/>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3EBECD6D" w14:textId="1AB64AC5" w:rsidR="00B01F83" w:rsidRPr="00626C42" w:rsidRDefault="00B01F83" w:rsidP="00B01F83">
            <w:pPr>
              <w:spacing w:after="0" w:line="240" w:lineRule="auto"/>
              <w:jc w:val="both"/>
              <w:rPr>
                <w:rFonts w:ascii="Times New Roman" w:hAnsi="Times New Roman" w:cs="Times New Roman"/>
                <w:sz w:val="18"/>
                <w:szCs w:val="18"/>
                <w:highlight w:val="red"/>
              </w:rPr>
            </w:pPr>
            <w:r w:rsidRPr="00626C42">
              <w:rPr>
                <w:rFonts w:ascii="Times New Roman" w:hAnsi="Times New Roman" w:cs="Times New Roman"/>
                <w:sz w:val="18"/>
                <w:szCs w:val="18"/>
              </w:rPr>
              <w:t>Местный</w:t>
            </w:r>
            <w:r w:rsidR="00626C42" w:rsidRPr="00626C42">
              <w:rPr>
                <w:rFonts w:ascii="Times New Roman" w:hAnsi="Times New Roman" w:cs="Times New Roman"/>
                <w:sz w:val="18"/>
                <w:szCs w:val="18"/>
              </w:rPr>
              <w:t xml:space="preserve"> </w:t>
            </w:r>
            <w:r w:rsidRPr="00626C42">
              <w:rPr>
                <w:rFonts w:ascii="Times New Roman" w:hAnsi="Times New Roman" w:cs="Times New Roman"/>
                <w:sz w:val="18"/>
                <w:szCs w:val="18"/>
              </w:rPr>
              <w:t>бюджет</w:t>
            </w:r>
          </w:p>
        </w:tc>
        <w:tc>
          <w:tcPr>
            <w:tcW w:w="2104" w:type="dxa"/>
            <w:tcBorders>
              <w:top w:val="single" w:sz="4" w:space="0" w:color="auto"/>
              <w:left w:val="single" w:sz="4" w:space="0" w:color="auto"/>
              <w:bottom w:val="single" w:sz="4" w:space="0" w:color="auto"/>
              <w:right w:val="single" w:sz="4" w:space="0" w:color="auto"/>
            </w:tcBorders>
            <w:vAlign w:val="center"/>
          </w:tcPr>
          <w:p w14:paraId="38DBAEF5" w14:textId="6383F1C4" w:rsidR="00B01F83" w:rsidRPr="00626C42" w:rsidRDefault="00B01F83" w:rsidP="00B01F83">
            <w:pPr>
              <w:spacing w:after="0" w:line="240" w:lineRule="auto"/>
              <w:jc w:val="both"/>
              <w:rPr>
                <w:rFonts w:ascii="Times New Roman" w:hAnsi="Times New Roman" w:cs="Times New Roman"/>
                <w:sz w:val="18"/>
                <w:szCs w:val="18"/>
                <w:highlight w:val="red"/>
              </w:rPr>
            </w:pPr>
            <w:r w:rsidRPr="00626C42">
              <w:rPr>
                <w:rFonts w:ascii="Times New Roman" w:hAnsi="Times New Roman" w:cs="Times New Roman"/>
                <w:sz w:val="18"/>
                <w:szCs w:val="18"/>
              </w:rPr>
              <w:t>Областной</w:t>
            </w:r>
            <w:r w:rsidR="00626C42" w:rsidRPr="00626C42">
              <w:rPr>
                <w:rFonts w:ascii="Times New Roman" w:hAnsi="Times New Roman" w:cs="Times New Roman"/>
                <w:sz w:val="18"/>
                <w:szCs w:val="18"/>
              </w:rPr>
              <w:t xml:space="preserve"> </w:t>
            </w:r>
            <w:r w:rsidRPr="00626C42">
              <w:rPr>
                <w:rFonts w:ascii="Times New Roman" w:hAnsi="Times New Roman" w:cs="Times New Roman"/>
                <w:sz w:val="18"/>
                <w:szCs w:val="18"/>
              </w:rPr>
              <w:t>бюджет</w:t>
            </w:r>
          </w:p>
        </w:tc>
        <w:tc>
          <w:tcPr>
            <w:tcW w:w="2579" w:type="dxa"/>
            <w:tcBorders>
              <w:top w:val="single" w:sz="4" w:space="0" w:color="auto"/>
              <w:left w:val="single" w:sz="4" w:space="0" w:color="auto"/>
              <w:bottom w:val="single" w:sz="4" w:space="0" w:color="auto"/>
              <w:right w:val="single" w:sz="4" w:space="0" w:color="auto"/>
            </w:tcBorders>
          </w:tcPr>
          <w:p w14:paraId="5ED3B71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Внебюджетные источники</w:t>
            </w:r>
          </w:p>
        </w:tc>
      </w:tr>
      <w:tr w:rsidR="00B01F83" w:rsidRPr="00626C42" w14:paraId="5CE3741C"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7317134F" w14:textId="385912E1"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Всего,</w:t>
            </w:r>
            <w:r w:rsidR="00626C42">
              <w:rPr>
                <w:rFonts w:ascii="Times New Roman" w:hAnsi="Times New Roman" w:cs="Times New Roman"/>
                <w:sz w:val="18"/>
                <w:szCs w:val="18"/>
              </w:rPr>
              <w:t xml:space="preserve"> </w:t>
            </w:r>
            <w:r w:rsidRPr="00626C42">
              <w:rPr>
                <w:rFonts w:ascii="Times New Roman" w:hAnsi="Times New Roman" w:cs="Times New Roman"/>
                <w:sz w:val="18"/>
                <w:szCs w:val="18"/>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574CC16C"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3581,462</w:t>
            </w:r>
          </w:p>
        </w:tc>
        <w:tc>
          <w:tcPr>
            <w:tcW w:w="1843" w:type="dxa"/>
            <w:tcBorders>
              <w:top w:val="single" w:sz="4" w:space="0" w:color="auto"/>
              <w:left w:val="single" w:sz="4" w:space="0" w:color="auto"/>
              <w:bottom w:val="single" w:sz="4" w:space="0" w:color="auto"/>
              <w:right w:val="single" w:sz="4" w:space="0" w:color="auto"/>
            </w:tcBorders>
            <w:vAlign w:val="center"/>
          </w:tcPr>
          <w:p w14:paraId="36A532AA"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3581,462</w:t>
            </w:r>
          </w:p>
        </w:tc>
        <w:tc>
          <w:tcPr>
            <w:tcW w:w="2104" w:type="dxa"/>
            <w:tcBorders>
              <w:top w:val="single" w:sz="4" w:space="0" w:color="auto"/>
              <w:left w:val="single" w:sz="4" w:space="0" w:color="auto"/>
              <w:bottom w:val="single" w:sz="4" w:space="0" w:color="auto"/>
              <w:right w:val="single" w:sz="4" w:space="0" w:color="auto"/>
            </w:tcBorders>
            <w:vAlign w:val="center"/>
          </w:tcPr>
          <w:p w14:paraId="7A9562D8"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c>
          <w:tcPr>
            <w:tcW w:w="2579" w:type="dxa"/>
            <w:tcBorders>
              <w:top w:val="single" w:sz="4" w:space="0" w:color="auto"/>
              <w:left w:val="single" w:sz="4" w:space="0" w:color="auto"/>
              <w:bottom w:val="single" w:sz="4" w:space="0" w:color="auto"/>
              <w:right w:val="single" w:sz="4" w:space="0" w:color="auto"/>
            </w:tcBorders>
            <w:vAlign w:val="center"/>
          </w:tcPr>
          <w:p w14:paraId="4FFDF66C"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5AC123FA"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CEA3F1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2015</w:t>
            </w:r>
          </w:p>
        </w:tc>
        <w:tc>
          <w:tcPr>
            <w:tcW w:w="2126" w:type="dxa"/>
            <w:tcBorders>
              <w:top w:val="single" w:sz="4" w:space="0" w:color="auto"/>
              <w:left w:val="single" w:sz="4" w:space="0" w:color="auto"/>
              <w:bottom w:val="single" w:sz="4" w:space="0" w:color="auto"/>
              <w:right w:val="single" w:sz="4" w:space="0" w:color="auto"/>
            </w:tcBorders>
            <w:vAlign w:val="center"/>
          </w:tcPr>
          <w:p w14:paraId="61827AC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480,0</w:t>
            </w:r>
          </w:p>
        </w:tc>
        <w:tc>
          <w:tcPr>
            <w:tcW w:w="1843" w:type="dxa"/>
            <w:tcBorders>
              <w:top w:val="single" w:sz="4" w:space="0" w:color="auto"/>
              <w:left w:val="single" w:sz="4" w:space="0" w:color="auto"/>
              <w:bottom w:val="single" w:sz="4" w:space="0" w:color="auto"/>
              <w:right w:val="single" w:sz="4" w:space="0" w:color="auto"/>
            </w:tcBorders>
            <w:vAlign w:val="center"/>
          </w:tcPr>
          <w:p w14:paraId="65AC9A4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480,0</w:t>
            </w:r>
          </w:p>
        </w:tc>
        <w:tc>
          <w:tcPr>
            <w:tcW w:w="2104" w:type="dxa"/>
            <w:tcBorders>
              <w:top w:val="single" w:sz="4" w:space="0" w:color="auto"/>
              <w:left w:val="single" w:sz="4" w:space="0" w:color="auto"/>
              <w:bottom w:val="single" w:sz="4" w:space="0" w:color="auto"/>
              <w:right w:val="single" w:sz="4" w:space="0" w:color="auto"/>
            </w:tcBorders>
            <w:vAlign w:val="center"/>
          </w:tcPr>
          <w:p w14:paraId="29A67C6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72FFCF5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32572876"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3E8E07A9"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2016</w:t>
            </w:r>
          </w:p>
        </w:tc>
        <w:tc>
          <w:tcPr>
            <w:tcW w:w="2126" w:type="dxa"/>
            <w:tcBorders>
              <w:top w:val="single" w:sz="4" w:space="0" w:color="auto"/>
              <w:left w:val="single" w:sz="4" w:space="0" w:color="auto"/>
              <w:bottom w:val="single" w:sz="4" w:space="0" w:color="auto"/>
              <w:right w:val="single" w:sz="4" w:space="0" w:color="auto"/>
            </w:tcBorders>
            <w:vAlign w:val="center"/>
          </w:tcPr>
          <w:p w14:paraId="69C8B01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c>
          <w:tcPr>
            <w:tcW w:w="1843" w:type="dxa"/>
            <w:tcBorders>
              <w:top w:val="single" w:sz="4" w:space="0" w:color="auto"/>
              <w:left w:val="single" w:sz="4" w:space="0" w:color="auto"/>
              <w:bottom w:val="single" w:sz="4" w:space="0" w:color="auto"/>
              <w:right w:val="single" w:sz="4" w:space="0" w:color="auto"/>
            </w:tcBorders>
            <w:vAlign w:val="center"/>
          </w:tcPr>
          <w:p w14:paraId="5317559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c>
          <w:tcPr>
            <w:tcW w:w="2104" w:type="dxa"/>
            <w:tcBorders>
              <w:top w:val="single" w:sz="4" w:space="0" w:color="auto"/>
              <w:left w:val="single" w:sz="4" w:space="0" w:color="auto"/>
              <w:bottom w:val="single" w:sz="4" w:space="0" w:color="auto"/>
              <w:right w:val="single" w:sz="4" w:space="0" w:color="auto"/>
            </w:tcBorders>
            <w:vAlign w:val="center"/>
          </w:tcPr>
          <w:p w14:paraId="413A69E7"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78FD8EA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6E676F96"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4B817E6"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2017</w:t>
            </w:r>
          </w:p>
        </w:tc>
        <w:tc>
          <w:tcPr>
            <w:tcW w:w="2126" w:type="dxa"/>
            <w:tcBorders>
              <w:top w:val="single" w:sz="4" w:space="0" w:color="auto"/>
              <w:left w:val="single" w:sz="4" w:space="0" w:color="auto"/>
              <w:bottom w:val="single" w:sz="4" w:space="0" w:color="auto"/>
              <w:right w:val="single" w:sz="4" w:space="0" w:color="auto"/>
            </w:tcBorders>
            <w:vAlign w:val="center"/>
          </w:tcPr>
          <w:p w14:paraId="3579B50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363,2</w:t>
            </w:r>
          </w:p>
        </w:tc>
        <w:tc>
          <w:tcPr>
            <w:tcW w:w="1843" w:type="dxa"/>
            <w:tcBorders>
              <w:top w:val="single" w:sz="4" w:space="0" w:color="auto"/>
              <w:left w:val="single" w:sz="4" w:space="0" w:color="auto"/>
              <w:bottom w:val="single" w:sz="4" w:space="0" w:color="auto"/>
              <w:right w:val="single" w:sz="4" w:space="0" w:color="auto"/>
            </w:tcBorders>
            <w:vAlign w:val="center"/>
          </w:tcPr>
          <w:p w14:paraId="1922017E"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363,2</w:t>
            </w:r>
          </w:p>
        </w:tc>
        <w:tc>
          <w:tcPr>
            <w:tcW w:w="2104" w:type="dxa"/>
            <w:tcBorders>
              <w:top w:val="single" w:sz="4" w:space="0" w:color="auto"/>
              <w:left w:val="single" w:sz="4" w:space="0" w:color="auto"/>
              <w:bottom w:val="single" w:sz="4" w:space="0" w:color="auto"/>
              <w:right w:val="single" w:sz="4" w:space="0" w:color="auto"/>
            </w:tcBorders>
            <w:vAlign w:val="center"/>
          </w:tcPr>
          <w:p w14:paraId="48A00A9A"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3EC388E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7BD8B256"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130C8C1"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2018</w:t>
            </w:r>
          </w:p>
        </w:tc>
        <w:tc>
          <w:tcPr>
            <w:tcW w:w="2126" w:type="dxa"/>
            <w:tcBorders>
              <w:top w:val="single" w:sz="4" w:space="0" w:color="auto"/>
              <w:left w:val="single" w:sz="4" w:space="0" w:color="auto"/>
              <w:bottom w:val="single" w:sz="4" w:space="0" w:color="auto"/>
              <w:right w:val="single" w:sz="4" w:space="0" w:color="auto"/>
            </w:tcBorders>
            <w:vAlign w:val="center"/>
          </w:tcPr>
          <w:p w14:paraId="17923FF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22,80</w:t>
            </w:r>
          </w:p>
        </w:tc>
        <w:tc>
          <w:tcPr>
            <w:tcW w:w="1843" w:type="dxa"/>
            <w:tcBorders>
              <w:top w:val="single" w:sz="4" w:space="0" w:color="auto"/>
              <w:left w:val="single" w:sz="4" w:space="0" w:color="auto"/>
              <w:bottom w:val="single" w:sz="4" w:space="0" w:color="auto"/>
              <w:right w:val="single" w:sz="4" w:space="0" w:color="auto"/>
            </w:tcBorders>
            <w:vAlign w:val="center"/>
          </w:tcPr>
          <w:p w14:paraId="60AC0AB8"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22,80</w:t>
            </w:r>
          </w:p>
        </w:tc>
        <w:tc>
          <w:tcPr>
            <w:tcW w:w="2104" w:type="dxa"/>
            <w:tcBorders>
              <w:top w:val="single" w:sz="4" w:space="0" w:color="auto"/>
              <w:left w:val="single" w:sz="4" w:space="0" w:color="auto"/>
              <w:bottom w:val="single" w:sz="4" w:space="0" w:color="auto"/>
              <w:right w:val="single" w:sz="4" w:space="0" w:color="auto"/>
            </w:tcBorders>
            <w:vAlign w:val="center"/>
          </w:tcPr>
          <w:p w14:paraId="43240C96"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5903A4DE"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35CC6604"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433E7757"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2019</w:t>
            </w:r>
          </w:p>
        </w:tc>
        <w:tc>
          <w:tcPr>
            <w:tcW w:w="2126" w:type="dxa"/>
            <w:tcBorders>
              <w:top w:val="single" w:sz="4" w:space="0" w:color="auto"/>
              <w:left w:val="single" w:sz="4" w:space="0" w:color="auto"/>
              <w:bottom w:val="single" w:sz="4" w:space="0" w:color="auto"/>
              <w:right w:val="single" w:sz="4" w:space="0" w:color="auto"/>
            </w:tcBorders>
            <w:vAlign w:val="center"/>
          </w:tcPr>
          <w:p w14:paraId="4E75263D"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381,301</w:t>
            </w:r>
          </w:p>
        </w:tc>
        <w:tc>
          <w:tcPr>
            <w:tcW w:w="1843" w:type="dxa"/>
            <w:tcBorders>
              <w:top w:val="single" w:sz="4" w:space="0" w:color="auto"/>
              <w:left w:val="single" w:sz="4" w:space="0" w:color="auto"/>
              <w:bottom w:val="single" w:sz="4" w:space="0" w:color="auto"/>
              <w:right w:val="single" w:sz="4" w:space="0" w:color="auto"/>
            </w:tcBorders>
            <w:vAlign w:val="center"/>
          </w:tcPr>
          <w:p w14:paraId="7F48BFA2"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381,301</w:t>
            </w:r>
          </w:p>
        </w:tc>
        <w:tc>
          <w:tcPr>
            <w:tcW w:w="2104" w:type="dxa"/>
            <w:tcBorders>
              <w:top w:val="single" w:sz="4" w:space="0" w:color="auto"/>
              <w:left w:val="single" w:sz="4" w:space="0" w:color="auto"/>
              <w:bottom w:val="single" w:sz="4" w:space="0" w:color="auto"/>
              <w:right w:val="single" w:sz="4" w:space="0" w:color="auto"/>
            </w:tcBorders>
            <w:vAlign w:val="center"/>
          </w:tcPr>
          <w:p w14:paraId="24ECA30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253678FE"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06CD334F"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7D7274B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2020</w:t>
            </w:r>
          </w:p>
        </w:tc>
        <w:tc>
          <w:tcPr>
            <w:tcW w:w="2126" w:type="dxa"/>
            <w:tcBorders>
              <w:top w:val="single" w:sz="4" w:space="0" w:color="auto"/>
              <w:left w:val="single" w:sz="4" w:space="0" w:color="auto"/>
              <w:bottom w:val="single" w:sz="4" w:space="0" w:color="auto"/>
              <w:right w:val="single" w:sz="4" w:space="0" w:color="auto"/>
            </w:tcBorders>
            <w:vAlign w:val="center"/>
          </w:tcPr>
          <w:p w14:paraId="2AF401A5"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334,261</w:t>
            </w:r>
          </w:p>
        </w:tc>
        <w:tc>
          <w:tcPr>
            <w:tcW w:w="1843" w:type="dxa"/>
            <w:tcBorders>
              <w:top w:val="single" w:sz="4" w:space="0" w:color="auto"/>
              <w:left w:val="single" w:sz="4" w:space="0" w:color="auto"/>
              <w:bottom w:val="single" w:sz="4" w:space="0" w:color="auto"/>
              <w:right w:val="single" w:sz="4" w:space="0" w:color="auto"/>
            </w:tcBorders>
            <w:vAlign w:val="center"/>
          </w:tcPr>
          <w:p w14:paraId="6DEFF247"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334,261</w:t>
            </w:r>
          </w:p>
        </w:tc>
        <w:tc>
          <w:tcPr>
            <w:tcW w:w="2104" w:type="dxa"/>
            <w:tcBorders>
              <w:top w:val="single" w:sz="4" w:space="0" w:color="auto"/>
              <w:left w:val="single" w:sz="4" w:space="0" w:color="auto"/>
              <w:bottom w:val="single" w:sz="4" w:space="0" w:color="auto"/>
              <w:right w:val="single" w:sz="4" w:space="0" w:color="auto"/>
            </w:tcBorders>
            <w:vAlign w:val="center"/>
          </w:tcPr>
          <w:p w14:paraId="292E77BE"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 xml:space="preserve">     0,0</w:t>
            </w:r>
          </w:p>
        </w:tc>
        <w:tc>
          <w:tcPr>
            <w:tcW w:w="2579" w:type="dxa"/>
            <w:tcBorders>
              <w:top w:val="single" w:sz="4" w:space="0" w:color="auto"/>
              <w:left w:val="single" w:sz="4" w:space="0" w:color="auto"/>
              <w:bottom w:val="single" w:sz="4" w:space="0" w:color="auto"/>
              <w:right w:val="single" w:sz="4" w:space="0" w:color="auto"/>
            </w:tcBorders>
            <w:vAlign w:val="center"/>
          </w:tcPr>
          <w:p w14:paraId="76B487DD"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0,0</w:t>
            </w:r>
          </w:p>
        </w:tc>
      </w:tr>
      <w:tr w:rsidR="00B01F83" w:rsidRPr="00626C42" w14:paraId="2C33E964"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0936014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2021</w:t>
            </w:r>
          </w:p>
        </w:tc>
        <w:tc>
          <w:tcPr>
            <w:tcW w:w="2126" w:type="dxa"/>
            <w:tcBorders>
              <w:top w:val="single" w:sz="4" w:space="0" w:color="auto"/>
              <w:left w:val="single" w:sz="4" w:space="0" w:color="auto"/>
              <w:bottom w:val="single" w:sz="4" w:space="0" w:color="auto"/>
              <w:right w:val="single" w:sz="4" w:space="0" w:color="auto"/>
            </w:tcBorders>
            <w:vAlign w:val="center"/>
          </w:tcPr>
          <w:p w14:paraId="77DC586F"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499,9</w:t>
            </w:r>
          </w:p>
        </w:tc>
        <w:tc>
          <w:tcPr>
            <w:tcW w:w="1843" w:type="dxa"/>
            <w:tcBorders>
              <w:top w:val="single" w:sz="4" w:space="0" w:color="auto"/>
              <w:left w:val="single" w:sz="4" w:space="0" w:color="auto"/>
              <w:bottom w:val="single" w:sz="4" w:space="0" w:color="auto"/>
              <w:right w:val="single" w:sz="4" w:space="0" w:color="auto"/>
            </w:tcBorders>
            <w:vAlign w:val="center"/>
          </w:tcPr>
          <w:p w14:paraId="5B399162"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499,9</w:t>
            </w:r>
          </w:p>
        </w:tc>
        <w:tc>
          <w:tcPr>
            <w:tcW w:w="2104" w:type="dxa"/>
            <w:tcBorders>
              <w:top w:val="single" w:sz="4" w:space="0" w:color="auto"/>
              <w:left w:val="single" w:sz="4" w:space="0" w:color="auto"/>
              <w:bottom w:val="single" w:sz="4" w:space="0" w:color="auto"/>
              <w:right w:val="single" w:sz="4" w:space="0" w:color="auto"/>
            </w:tcBorders>
            <w:vAlign w:val="center"/>
          </w:tcPr>
          <w:p w14:paraId="4A8B4E91"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14:paraId="5D51F51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r>
      <w:tr w:rsidR="00B01F83" w:rsidRPr="00626C42" w14:paraId="06A96465"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E8D7519"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2022</w:t>
            </w:r>
          </w:p>
        </w:tc>
        <w:tc>
          <w:tcPr>
            <w:tcW w:w="2126" w:type="dxa"/>
            <w:tcBorders>
              <w:top w:val="single" w:sz="4" w:space="0" w:color="auto"/>
              <w:left w:val="single" w:sz="4" w:space="0" w:color="auto"/>
              <w:bottom w:val="single" w:sz="4" w:space="0" w:color="auto"/>
              <w:right w:val="single" w:sz="4" w:space="0" w:color="auto"/>
            </w:tcBorders>
            <w:vAlign w:val="center"/>
          </w:tcPr>
          <w:p w14:paraId="73D21CC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1843" w:type="dxa"/>
            <w:tcBorders>
              <w:top w:val="single" w:sz="4" w:space="0" w:color="auto"/>
              <w:left w:val="single" w:sz="4" w:space="0" w:color="auto"/>
              <w:bottom w:val="single" w:sz="4" w:space="0" w:color="auto"/>
              <w:right w:val="single" w:sz="4" w:space="0" w:color="auto"/>
            </w:tcBorders>
            <w:vAlign w:val="center"/>
          </w:tcPr>
          <w:p w14:paraId="5EA67F7E"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2104" w:type="dxa"/>
            <w:tcBorders>
              <w:top w:val="single" w:sz="4" w:space="0" w:color="auto"/>
              <w:left w:val="single" w:sz="4" w:space="0" w:color="auto"/>
              <w:bottom w:val="single" w:sz="4" w:space="0" w:color="auto"/>
              <w:right w:val="single" w:sz="4" w:space="0" w:color="auto"/>
            </w:tcBorders>
            <w:vAlign w:val="center"/>
          </w:tcPr>
          <w:p w14:paraId="3475DB0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14:paraId="286004E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r>
      <w:tr w:rsidR="00B01F83" w:rsidRPr="00626C42" w14:paraId="12B6FAA7"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2B7D32EF"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2023</w:t>
            </w:r>
          </w:p>
        </w:tc>
        <w:tc>
          <w:tcPr>
            <w:tcW w:w="2126" w:type="dxa"/>
            <w:tcBorders>
              <w:top w:val="single" w:sz="4" w:space="0" w:color="auto"/>
              <w:left w:val="single" w:sz="4" w:space="0" w:color="auto"/>
              <w:bottom w:val="single" w:sz="4" w:space="0" w:color="auto"/>
              <w:right w:val="single" w:sz="4" w:space="0" w:color="auto"/>
            </w:tcBorders>
            <w:vAlign w:val="center"/>
          </w:tcPr>
          <w:p w14:paraId="7D17D629"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1843" w:type="dxa"/>
            <w:tcBorders>
              <w:top w:val="single" w:sz="4" w:space="0" w:color="auto"/>
              <w:left w:val="single" w:sz="4" w:space="0" w:color="auto"/>
              <w:bottom w:val="single" w:sz="4" w:space="0" w:color="auto"/>
              <w:right w:val="single" w:sz="4" w:space="0" w:color="auto"/>
            </w:tcBorders>
            <w:vAlign w:val="center"/>
          </w:tcPr>
          <w:p w14:paraId="167FCCD9"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2104" w:type="dxa"/>
            <w:tcBorders>
              <w:top w:val="single" w:sz="4" w:space="0" w:color="auto"/>
              <w:left w:val="single" w:sz="4" w:space="0" w:color="auto"/>
              <w:bottom w:val="single" w:sz="4" w:space="0" w:color="auto"/>
              <w:right w:val="single" w:sz="4" w:space="0" w:color="auto"/>
            </w:tcBorders>
            <w:vAlign w:val="center"/>
          </w:tcPr>
          <w:p w14:paraId="3FE24E5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14:paraId="67E336B7"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r>
      <w:tr w:rsidR="00B01F83" w:rsidRPr="00626C42" w14:paraId="55F68227"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0BA88ED"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2024</w:t>
            </w:r>
          </w:p>
        </w:tc>
        <w:tc>
          <w:tcPr>
            <w:tcW w:w="2126" w:type="dxa"/>
            <w:tcBorders>
              <w:top w:val="single" w:sz="4" w:space="0" w:color="auto"/>
              <w:left w:val="single" w:sz="4" w:space="0" w:color="auto"/>
              <w:bottom w:val="single" w:sz="4" w:space="0" w:color="auto"/>
              <w:right w:val="single" w:sz="4" w:space="0" w:color="auto"/>
            </w:tcBorders>
            <w:vAlign w:val="center"/>
          </w:tcPr>
          <w:p w14:paraId="5F239EAC"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1843" w:type="dxa"/>
            <w:tcBorders>
              <w:top w:val="single" w:sz="4" w:space="0" w:color="auto"/>
              <w:left w:val="single" w:sz="4" w:space="0" w:color="auto"/>
              <w:bottom w:val="single" w:sz="4" w:space="0" w:color="auto"/>
              <w:right w:val="single" w:sz="4" w:space="0" w:color="auto"/>
            </w:tcBorders>
            <w:vAlign w:val="center"/>
          </w:tcPr>
          <w:p w14:paraId="748B1DA0"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500,0</w:t>
            </w:r>
          </w:p>
        </w:tc>
        <w:tc>
          <w:tcPr>
            <w:tcW w:w="2104" w:type="dxa"/>
            <w:tcBorders>
              <w:top w:val="single" w:sz="4" w:space="0" w:color="auto"/>
              <w:left w:val="single" w:sz="4" w:space="0" w:color="auto"/>
              <w:bottom w:val="single" w:sz="4" w:space="0" w:color="auto"/>
              <w:right w:val="single" w:sz="4" w:space="0" w:color="auto"/>
            </w:tcBorders>
            <w:vAlign w:val="center"/>
          </w:tcPr>
          <w:p w14:paraId="17FC679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14:paraId="491F6F1D"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r>
      <w:tr w:rsidR="00B01F83" w:rsidRPr="00626C42" w14:paraId="02462821" w14:textId="77777777" w:rsidTr="00626C42">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6CEBEB1B"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2025</w:t>
            </w:r>
          </w:p>
        </w:tc>
        <w:tc>
          <w:tcPr>
            <w:tcW w:w="2126" w:type="dxa"/>
            <w:tcBorders>
              <w:top w:val="single" w:sz="4" w:space="0" w:color="auto"/>
              <w:left w:val="single" w:sz="4" w:space="0" w:color="auto"/>
              <w:bottom w:val="single" w:sz="4" w:space="0" w:color="auto"/>
              <w:right w:val="single" w:sz="4" w:space="0" w:color="auto"/>
            </w:tcBorders>
            <w:vAlign w:val="center"/>
          </w:tcPr>
          <w:p w14:paraId="31A75BF4"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14:paraId="7C7F5DE7"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104" w:type="dxa"/>
            <w:tcBorders>
              <w:top w:val="single" w:sz="4" w:space="0" w:color="auto"/>
              <w:left w:val="single" w:sz="4" w:space="0" w:color="auto"/>
              <w:bottom w:val="single" w:sz="4" w:space="0" w:color="auto"/>
              <w:right w:val="single" w:sz="4" w:space="0" w:color="auto"/>
            </w:tcBorders>
            <w:vAlign w:val="center"/>
          </w:tcPr>
          <w:p w14:paraId="3D4264F3"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14:paraId="372785D6" w14:textId="77777777" w:rsidR="00B01F83" w:rsidRPr="00626C42" w:rsidRDefault="00B01F83" w:rsidP="00B01F83">
            <w:pPr>
              <w:spacing w:after="0" w:line="240" w:lineRule="auto"/>
              <w:jc w:val="both"/>
              <w:rPr>
                <w:rFonts w:ascii="Times New Roman" w:hAnsi="Times New Roman" w:cs="Times New Roman"/>
                <w:sz w:val="18"/>
                <w:szCs w:val="18"/>
              </w:rPr>
            </w:pPr>
            <w:r w:rsidRPr="00626C42">
              <w:rPr>
                <w:rFonts w:ascii="Times New Roman" w:hAnsi="Times New Roman" w:cs="Times New Roman"/>
                <w:sz w:val="18"/>
                <w:szCs w:val="18"/>
              </w:rPr>
              <w:t>0</w:t>
            </w:r>
          </w:p>
        </w:tc>
      </w:tr>
    </w:tbl>
    <w:p w14:paraId="69304A0D" w14:textId="4A97EA1D" w:rsidR="00B01F83" w:rsidRPr="00626C42"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626C42">
        <w:rPr>
          <w:rFonts w:ascii="Times New Roman" w:hAnsi="Times New Roman" w:cs="Times New Roman"/>
          <w:sz w:val="20"/>
          <w:szCs w:val="20"/>
        </w:rPr>
        <w:t xml:space="preserve"> </w:t>
      </w:r>
      <w:r w:rsidRPr="00B01F83">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626C42">
        <w:rPr>
          <w:rFonts w:ascii="Times New Roman" w:hAnsi="Times New Roman" w:cs="Times New Roman"/>
          <w:sz w:val="20"/>
          <w:szCs w:val="20"/>
        </w:rPr>
        <w:t xml:space="preserve"> </w:t>
      </w:r>
      <w:r w:rsidRPr="00B01F83">
        <w:rPr>
          <w:rFonts w:ascii="Times New Roman" w:hAnsi="Times New Roman" w:cs="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626C42">
        <w:rPr>
          <w:rFonts w:ascii="Times New Roman" w:hAnsi="Times New Roman" w:cs="Times New Roman"/>
          <w:sz w:val="20"/>
          <w:szCs w:val="20"/>
        </w:rPr>
        <w:t xml:space="preserve"> </w:t>
      </w:r>
      <w:r w:rsidRPr="00B01F83">
        <w:rPr>
          <w:rFonts w:ascii="Times New Roman" w:hAnsi="Times New Roman" w:cs="Times New Roman"/>
          <w:b/>
          <w:bCs/>
          <w:sz w:val="20"/>
          <w:szCs w:val="20"/>
          <w:lang w:val="en-US"/>
        </w:rPr>
        <w:t>II</w:t>
      </w:r>
      <w:r w:rsidRPr="00B01F83">
        <w:rPr>
          <w:rFonts w:ascii="Times New Roman" w:hAnsi="Times New Roman" w:cs="Times New Roman"/>
          <w:b/>
          <w:bCs/>
          <w:sz w:val="20"/>
          <w:szCs w:val="20"/>
        </w:rPr>
        <w:t xml:space="preserve">. Подпрограмма «Модернизация жилищно-коммунального комплекса в Завитинском муниципальном округе» </w:t>
      </w:r>
      <w:r w:rsidR="00626C42">
        <w:rPr>
          <w:rFonts w:ascii="Times New Roman" w:hAnsi="Times New Roman" w:cs="Times New Roman"/>
          <w:sz w:val="20"/>
          <w:szCs w:val="20"/>
        </w:rPr>
        <w:t xml:space="preserve"> </w:t>
      </w:r>
      <w:r w:rsidRPr="00B01F83">
        <w:rPr>
          <w:rFonts w:ascii="Times New Roman" w:hAnsi="Times New Roman" w:cs="Times New Roman"/>
          <w:b/>
          <w:bCs/>
          <w:iCs/>
          <w:sz w:val="20"/>
          <w:szCs w:val="20"/>
        </w:rPr>
        <w:t>Паспорт подпрограммы</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910"/>
        <w:gridCol w:w="7689"/>
      </w:tblGrid>
      <w:tr w:rsidR="00B01F83" w:rsidRPr="001A15B0" w14:paraId="01B02EB4" w14:textId="77777777" w:rsidTr="001A15B0">
        <w:tc>
          <w:tcPr>
            <w:tcW w:w="316" w:type="dxa"/>
            <w:tcBorders>
              <w:top w:val="single" w:sz="4" w:space="0" w:color="auto"/>
              <w:left w:val="single" w:sz="4" w:space="0" w:color="auto"/>
              <w:bottom w:val="single" w:sz="4" w:space="0" w:color="auto"/>
              <w:right w:val="single" w:sz="4" w:space="0" w:color="auto"/>
            </w:tcBorders>
          </w:tcPr>
          <w:p w14:paraId="7C95B274"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1</w:t>
            </w:r>
          </w:p>
        </w:tc>
        <w:tc>
          <w:tcPr>
            <w:tcW w:w="2910" w:type="dxa"/>
            <w:tcBorders>
              <w:top w:val="single" w:sz="4" w:space="0" w:color="auto"/>
              <w:left w:val="single" w:sz="4" w:space="0" w:color="auto"/>
              <w:bottom w:val="single" w:sz="4" w:space="0" w:color="auto"/>
              <w:right w:val="single" w:sz="4" w:space="0" w:color="auto"/>
            </w:tcBorders>
          </w:tcPr>
          <w:p w14:paraId="15EC1543"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Наименование подпрограммы</w:t>
            </w:r>
          </w:p>
        </w:tc>
        <w:tc>
          <w:tcPr>
            <w:tcW w:w="7689" w:type="dxa"/>
            <w:tcBorders>
              <w:top w:val="single" w:sz="4" w:space="0" w:color="auto"/>
              <w:left w:val="single" w:sz="4" w:space="0" w:color="auto"/>
              <w:bottom w:val="single" w:sz="4" w:space="0" w:color="auto"/>
              <w:right w:val="single" w:sz="4" w:space="0" w:color="auto"/>
            </w:tcBorders>
          </w:tcPr>
          <w:p w14:paraId="1CF86E67"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Модернизация жилищно-коммунального комплекса в Завитинском муниципальном округе</w:t>
            </w:r>
          </w:p>
        </w:tc>
      </w:tr>
      <w:tr w:rsidR="00B01F83" w:rsidRPr="001A15B0" w14:paraId="6E840D54" w14:textId="77777777" w:rsidTr="001A15B0">
        <w:tc>
          <w:tcPr>
            <w:tcW w:w="316" w:type="dxa"/>
            <w:tcBorders>
              <w:top w:val="single" w:sz="4" w:space="0" w:color="auto"/>
              <w:left w:val="single" w:sz="4" w:space="0" w:color="auto"/>
              <w:bottom w:val="single" w:sz="4" w:space="0" w:color="auto"/>
              <w:right w:val="single" w:sz="4" w:space="0" w:color="auto"/>
            </w:tcBorders>
          </w:tcPr>
          <w:p w14:paraId="5EFC553A"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2</w:t>
            </w:r>
          </w:p>
        </w:tc>
        <w:tc>
          <w:tcPr>
            <w:tcW w:w="2910" w:type="dxa"/>
            <w:tcBorders>
              <w:top w:val="single" w:sz="4" w:space="0" w:color="auto"/>
              <w:left w:val="single" w:sz="4" w:space="0" w:color="auto"/>
              <w:bottom w:val="single" w:sz="4" w:space="0" w:color="auto"/>
              <w:right w:val="single" w:sz="4" w:space="0" w:color="auto"/>
            </w:tcBorders>
          </w:tcPr>
          <w:p w14:paraId="115E87DD"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Координатор подпрограммы</w:t>
            </w:r>
          </w:p>
        </w:tc>
        <w:tc>
          <w:tcPr>
            <w:tcW w:w="7689" w:type="dxa"/>
            <w:tcBorders>
              <w:top w:val="single" w:sz="4" w:space="0" w:color="auto"/>
              <w:left w:val="single" w:sz="4" w:space="0" w:color="auto"/>
              <w:bottom w:val="single" w:sz="4" w:space="0" w:color="auto"/>
              <w:right w:val="single" w:sz="4" w:space="0" w:color="auto"/>
            </w:tcBorders>
          </w:tcPr>
          <w:p w14:paraId="728EE214"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B01F83" w:rsidRPr="001A15B0" w14:paraId="6B36D1FB" w14:textId="77777777" w:rsidTr="001A15B0">
        <w:tc>
          <w:tcPr>
            <w:tcW w:w="316" w:type="dxa"/>
            <w:tcBorders>
              <w:top w:val="single" w:sz="4" w:space="0" w:color="auto"/>
              <w:left w:val="single" w:sz="4" w:space="0" w:color="auto"/>
              <w:bottom w:val="single" w:sz="4" w:space="0" w:color="auto"/>
              <w:right w:val="single" w:sz="4" w:space="0" w:color="auto"/>
            </w:tcBorders>
          </w:tcPr>
          <w:p w14:paraId="5B00374A"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3</w:t>
            </w:r>
          </w:p>
        </w:tc>
        <w:tc>
          <w:tcPr>
            <w:tcW w:w="2910" w:type="dxa"/>
            <w:tcBorders>
              <w:top w:val="single" w:sz="4" w:space="0" w:color="auto"/>
              <w:left w:val="single" w:sz="4" w:space="0" w:color="auto"/>
              <w:bottom w:val="single" w:sz="4" w:space="0" w:color="auto"/>
              <w:right w:val="single" w:sz="4" w:space="0" w:color="auto"/>
            </w:tcBorders>
          </w:tcPr>
          <w:p w14:paraId="325601C0"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Участники подпрограммы</w:t>
            </w:r>
          </w:p>
        </w:tc>
        <w:tc>
          <w:tcPr>
            <w:tcW w:w="7689" w:type="dxa"/>
            <w:tcBorders>
              <w:top w:val="single" w:sz="4" w:space="0" w:color="auto"/>
              <w:left w:val="single" w:sz="4" w:space="0" w:color="auto"/>
              <w:bottom w:val="single" w:sz="4" w:space="0" w:color="auto"/>
              <w:right w:val="single" w:sz="4" w:space="0" w:color="auto"/>
            </w:tcBorders>
          </w:tcPr>
          <w:p w14:paraId="288E03DC"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Администрация Завитинского муниципального округа, отдел муниципального хозяйства администрации Завитинского муниципального округа</w:t>
            </w:r>
          </w:p>
        </w:tc>
      </w:tr>
      <w:tr w:rsidR="00B01F83" w:rsidRPr="001A15B0" w14:paraId="7F3BDE80" w14:textId="77777777" w:rsidTr="001A15B0">
        <w:tc>
          <w:tcPr>
            <w:tcW w:w="316" w:type="dxa"/>
            <w:tcBorders>
              <w:top w:val="single" w:sz="4" w:space="0" w:color="auto"/>
              <w:left w:val="single" w:sz="4" w:space="0" w:color="auto"/>
              <w:bottom w:val="single" w:sz="4" w:space="0" w:color="auto"/>
              <w:right w:val="single" w:sz="4" w:space="0" w:color="auto"/>
            </w:tcBorders>
          </w:tcPr>
          <w:p w14:paraId="312279D4"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4</w:t>
            </w:r>
          </w:p>
        </w:tc>
        <w:tc>
          <w:tcPr>
            <w:tcW w:w="2910" w:type="dxa"/>
            <w:tcBorders>
              <w:top w:val="single" w:sz="4" w:space="0" w:color="auto"/>
              <w:left w:val="single" w:sz="4" w:space="0" w:color="auto"/>
              <w:bottom w:val="single" w:sz="4" w:space="0" w:color="auto"/>
              <w:right w:val="single" w:sz="4" w:space="0" w:color="auto"/>
            </w:tcBorders>
          </w:tcPr>
          <w:p w14:paraId="12A8865F" w14:textId="77777777" w:rsidR="00B01F83" w:rsidRPr="001A15B0" w:rsidRDefault="00B01F83" w:rsidP="00B01F83">
            <w:pPr>
              <w:spacing w:after="0" w:line="240" w:lineRule="auto"/>
              <w:jc w:val="both"/>
              <w:rPr>
                <w:rFonts w:ascii="Times New Roman" w:hAnsi="Times New Roman" w:cs="Times New Roman"/>
                <w:sz w:val="18"/>
                <w:szCs w:val="18"/>
                <w:highlight w:val="yellow"/>
              </w:rPr>
            </w:pPr>
            <w:r w:rsidRPr="001A15B0">
              <w:rPr>
                <w:rFonts w:ascii="Times New Roman" w:hAnsi="Times New Roman" w:cs="Times New Roman"/>
                <w:sz w:val="18"/>
                <w:szCs w:val="18"/>
              </w:rPr>
              <w:t>Цель подпрограммы</w:t>
            </w:r>
          </w:p>
        </w:tc>
        <w:tc>
          <w:tcPr>
            <w:tcW w:w="7689" w:type="dxa"/>
            <w:tcBorders>
              <w:top w:val="single" w:sz="4" w:space="0" w:color="auto"/>
              <w:left w:val="single" w:sz="4" w:space="0" w:color="auto"/>
              <w:bottom w:val="single" w:sz="4" w:space="0" w:color="auto"/>
              <w:right w:val="single" w:sz="4" w:space="0" w:color="auto"/>
            </w:tcBorders>
          </w:tcPr>
          <w:p w14:paraId="6637A182" w14:textId="77777777" w:rsidR="00B01F83" w:rsidRPr="001A15B0" w:rsidRDefault="00B01F83" w:rsidP="00B01F83">
            <w:pPr>
              <w:spacing w:after="0" w:line="240" w:lineRule="auto"/>
              <w:jc w:val="both"/>
              <w:rPr>
                <w:rFonts w:ascii="Times New Roman" w:hAnsi="Times New Roman" w:cs="Times New Roman"/>
                <w:sz w:val="18"/>
                <w:szCs w:val="18"/>
                <w:highlight w:val="yellow"/>
              </w:rPr>
            </w:pPr>
            <w:r w:rsidRPr="001A15B0">
              <w:rPr>
                <w:rFonts w:ascii="Times New Roman" w:hAnsi="Times New Roman" w:cs="Times New Roman"/>
                <w:sz w:val="18"/>
                <w:szCs w:val="18"/>
              </w:rPr>
              <w:t>Обеспечение надёжности систем теплоснабжения, водоснабжения Завитинского муниципального округа.</w:t>
            </w:r>
          </w:p>
        </w:tc>
      </w:tr>
      <w:tr w:rsidR="00B01F83" w:rsidRPr="001A15B0" w14:paraId="409B4CFB" w14:textId="77777777" w:rsidTr="001A15B0">
        <w:tc>
          <w:tcPr>
            <w:tcW w:w="316" w:type="dxa"/>
            <w:tcBorders>
              <w:top w:val="single" w:sz="4" w:space="0" w:color="auto"/>
              <w:left w:val="single" w:sz="4" w:space="0" w:color="auto"/>
              <w:bottom w:val="single" w:sz="4" w:space="0" w:color="auto"/>
              <w:right w:val="single" w:sz="4" w:space="0" w:color="auto"/>
            </w:tcBorders>
          </w:tcPr>
          <w:p w14:paraId="36D3D261" w14:textId="77777777" w:rsidR="00B01F83" w:rsidRPr="001A15B0" w:rsidRDefault="00B01F83" w:rsidP="00B01F83">
            <w:pPr>
              <w:spacing w:after="0" w:line="240" w:lineRule="auto"/>
              <w:jc w:val="both"/>
              <w:rPr>
                <w:rFonts w:ascii="Times New Roman" w:hAnsi="Times New Roman" w:cs="Times New Roman"/>
                <w:sz w:val="18"/>
                <w:szCs w:val="18"/>
                <w:highlight w:val="yellow"/>
              </w:rPr>
            </w:pPr>
            <w:r w:rsidRPr="001A15B0">
              <w:rPr>
                <w:rFonts w:ascii="Times New Roman" w:hAnsi="Times New Roman" w:cs="Times New Roman"/>
                <w:sz w:val="18"/>
                <w:szCs w:val="18"/>
              </w:rPr>
              <w:t>5</w:t>
            </w:r>
          </w:p>
        </w:tc>
        <w:tc>
          <w:tcPr>
            <w:tcW w:w="2910" w:type="dxa"/>
            <w:tcBorders>
              <w:top w:val="single" w:sz="4" w:space="0" w:color="auto"/>
              <w:left w:val="single" w:sz="4" w:space="0" w:color="auto"/>
              <w:bottom w:val="single" w:sz="4" w:space="0" w:color="auto"/>
              <w:right w:val="single" w:sz="4" w:space="0" w:color="auto"/>
            </w:tcBorders>
          </w:tcPr>
          <w:p w14:paraId="773AB312"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Задачи подпрограммы</w:t>
            </w:r>
          </w:p>
        </w:tc>
        <w:tc>
          <w:tcPr>
            <w:tcW w:w="7689" w:type="dxa"/>
            <w:tcBorders>
              <w:top w:val="single" w:sz="4" w:space="0" w:color="auto"/>
              <w:left w:val="single" w:sz="4" w:space="0" w:color="auto"/>
              <w:bottom w:val="single" w:sz="4" w:space="0" w:color="auto"/>
              <w:right w:val="single" w:sz="4" w:space="0" w:color="auto"/>
            </w:tcBorders>
          </w:tcPr>
          <w:p w14:paraId="21F49F98"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1. Модернизация объектов коммунальной инфраструктуры.</w:t>
            </w:r>
          </w:p>
        </w:tc>
      </w:tr>
      <w:tr w:rsidR="00B01F83" w:rsidRPr="001A15B0" w14:paraId="2EDA3398" w14:textId="77777777" w:rsidTr="001A15B0">
        <w:trPr>
          <w:trHeight w:val="158"/>
        </w:trPr>
        <w:tc>
          <w:tcPr>
            <w:tcW w:w="316" w:type="dxa"/>
            <w:tcBorders>
              <w:top w:val="single" w:sz="4" w:space="0" w:color="auto"/>
              <w:left w:val="single" w:sz="4" w:space="0" w:color="auto"/>
              <w:bottom w:val="single" w:sz="4" w:space="0" w:color="auto"/>
              <w:right w:val="single" w:sz="4" w:space="0" w:color="auto"/>
            </w:tcBorders>
          </w:tcPr>
          <w:p w14:paraId="20E50CF5"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6</w:t>
            </w:r>
          </w:p>
        </w:tc>
        <w:tc>
          <w:tcPr>
            <w:tcW w:w="2910" w:type="dxa"/>
            <w:tcBorders>
              <w:top w:val="single" w:sz="4" w:space="0" w:color="auto"/>
              <w:left w:val="single" w:sz="4" w:space="0" w:color="auto"/>
              <w:bottom w:val="single" w:sz="4" w:space="0" w:color="auto"/>
              <w:right w:val="single" w:sz="4" w:space="0" w:color="auto"/>
            </w:tcBorders>
          </w:tcPr>
          <w:p w14:paraId="0E2EC955"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7689" w:type="dxa"/>
            <w:tcBorders>
              <w:top w:val="single" w:sz="4" w:space="0" w:color="auto"/>
              <w:left w:val="single" w:sz="4" w:space="0" w:color="auto"/>
              <w:bottom w:val="single" w:sz="4" w:space="0" w:color="auto"/>
              <w:right w:val="single" w:sz="4" w:space="0" w:color="auto"/>
            </w:tcBorders>
          </w:tcPr>
          <w:p w14:paraId="33D1BA40" w14:textId="4969FAF5"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На финансирование подпрограммы планируется затратить 557479,096 тыс. руб., в том числе по годам:</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2015 г. -11624,9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2016 г. – 9857,1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2017 г. – 13809,232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2018 г. – 12637,211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2019 г. – 19701,555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2020 г. – 15669,225тыс.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2021 г.- 48471,018 тыс. руб. </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2022 г.-  251391,936 тыс. руб. </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2023 г.- 155395,091 тыс. руб. </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2024 г.- 18921,969 тыс. руб.</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2025 г.- 0 тыс. руб. </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В том числе средства местного бюджета составят  15406,162 тыс. руб., в том числе по годам:</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2015 г. –175,0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2016 г. – 66,5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2017 г. – 422,85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2018 г. – 390,000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2019 г. – 1205,132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2020 г. - 1907,073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2021 г.- 357,4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2022 г.-  5890,940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2023 г.- 3171,267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2024 г.- 1820,0 тыс. рублей;</w:t>
            </w:r>
            <w:r w:rsidR="00626C42" w:rsidRPr="001A15B0">
              <w:rPr>
                <w:rFonts w:ascii="Times New Roman" w:hAnsi="Times New Roman" w:cs="Times New Roman"/>
                <w:sz w:val="18"/>
                <w:szCs w:val="18"/>
              </w:rPr>
              <w:t xml:space="preserve"> </w:t>
            </w:r>
            <w:r w:rsidRPr="001A15B0">
              <w:rPr>
                <w:rFonts w:ascii="Times New Roman" w:hAnsi="Times New Roman" w:cs="Times New Roman"/>
                <w:sz w:val="18"/>
                <w:szCs w:val="18"/>
              </w:rPr>
              <w:t>2025 г.- 0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средства бюджета городского поселения составят 597,65 тыс. руб., в том числе по годам:</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2021г.- 597,65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средства федерального бюджета составят 346228,70  тыс. руб. в том числе по годам:</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2022 -215160,50 тыс. руб.;</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2023 -131068,20 тыс. руб. </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средства областного бюджета составят 194546,248 тыс. тыс. рублей в том числе по годам:</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2015 – 11449,90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2016-  9685,498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2017- 13225, 25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2018- 11813,109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2019- 18496,423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2020-  13762,152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2021 г.- 47515,968 тыс. рублей;</w:t>
            </w:r>
          </w:p>
          <w:p w14:paraId="1717C717" w14:textId="660A7465"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2022 г.- 30340,496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2023 г.- 21155,624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2024 г.- 17101,969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2025 г.- 0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внебюджетные источники, в том числе по годам составят 700,336 тыс. рублей, в том числе по годам:</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2015 – 0,0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p>
          <w:p w14:paraId="7FBE7CEB" w14:textId="53B83AA1"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 xml:space="preserve">2016-  105,102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2017- 161,132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2018- 434,102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2019- 0,0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 xml:space="preserve">2020-0,0 </w:t>
            </w:r>
            <w:proofErr w:type="spellStart"/>
            <w:r w:rsidRPr="001A15B0">
              <w:rPr>
                <w:rFonts w:ascii="Times New Roman" w:hAnsi="Times New Roman" w:cs="Times New Roman"/>
                <w:sz w:val="18"/>
                <w:szCs w:val="18"/>
              </w:rPr>
              <w:t>тыс.рублей</w:t>
            </w:r>
            <w:proofErr w:type="spellEnd"/>
            <w:r w:rsidRPr="001A15B0">
              <w:rPr>
                <w:rFonts w:ascii="Times New Roman" w:hAnsi="Times New Roman" w:cs="Times New Roman"/>
                <w:sz w:val="18"/>
                <w:szCs w:val="18"/>
              </w:rPr>
              <w:t>;</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2021 г.- 0,0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2022 г.-0,0 тыс. рублей;</w:t>
            </w:r>
          </w:p>
          <w:p w14:paraId="1909FA76" w14:textId="4F2F1A12"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2023 г.-0,0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2024 г.-0,0 тыс. рублей;</w:t>
            </w:r>
            <w:r w:rsidR="001A15B0" w:rsidRPr="001A15B0">
              <w:rPr>
                <w:rFonts w:ascii="Times New Roman" w:hAnsi="Times New Roman" w:cs="Times New Roman"/>
                <w:sz w:val="18"/>
                <w:szCs w:val="18"/>
              </w:rPr>
              <w:t xml:space="preserve"> </w:t>
            </w:r>
            <w:r w:rsidRPr="001A15B0">
              <w:rPr>
                <w:rFonts w:ascii="Times New Roman" w:hAnsi="Times New Roman" w:cs="Times New Roman"/>
                <w:sz w:val="18"/>
                <w:szCs w:val="18"/>
              </w:rPr>
              <w:t>2025 г.-0,0 тыс. рублей;</w:t>
            </w:r>
          </w:p>
        </w:tc>
      </w:tr>
      <w:tr w:rsidR="00B01F83" w:rsidRPr="001A15B0" w14:paraId="13A06D69" w14:textId="77777777" w:rsidTr="001A15B0">
        <w:tc>
          <w:tcPr>
            <w:tcW w:w="316" w:type="dxa"/>
            <w:tcBorders>
              <w:top w:val="single" w:sz="4" w:space="0" w:color="auto"/>
              <w:left w:val="single" w:sz="4" w:space="0" w:color="auto"/>
              <w:bottom w:val="single" w:sz="4" w:space="0" w:color="auto"/>
              <w:right w:val="single" w:sz="4" w:space="0" w:color="auto"/>
            </w:tcBorders>
          </w:tcPr>
          <w:p w14:paraId="03FA26F0" w14:textId="77777777" w:rsidR="00B01F83" w:rsidRPr="001A15B0" w:rsidRDefault="00B01F83" w:rsidP="00B01F83">
            <w:pPr>
              <w:spacing w:after="0" w:line="240" w:lineRule="auto"/>
              <w:jc w:val="both"/>
              <w:rPr>
                <w:rFonts w:ascii="Times New Roman" w:hAnsi="Times New Roman" w:cs="Times New Roman"/>
                <w:sz w:val="18"/>
                <w:szCs w:val="18"/>
                <w:highlight w:val="yellow"/>
              </w:rPr>
            </w:pPr>
            <w:r w:rsidRPr="001A15B0">
              <w:rPr>
                <w:rFonts w:ascii="Times New Roman" w:hAnsi="Times New Roman" w:cs="Times New Roman"/>
                <w:sz w:val="18"/>
                <w:szCs w:val="18"/>
              </w:rPr>
              <w:t>7</w:t>
            </w:r>
          </w:p>
        </w:tc>
        <w:tc>
          <w:tcPr>
            <w:tcW w:w="2910" w:type="dxa"/>
            <w:tcBorders>
              <w:top w:val="single" w:sz="4" w:space="0" w:color="auto"/>
              <w:left w:val="single" w:sz="4" w:space="0" w:color="auto"/>
              <w:bottom w:val="single" w:sz="4" w:space="0" w:color="auto"/>
              <w:right w:val="single" w:sz="4" w:space="0" w:color="auto"/>
            </w:tcBorders>
          </w:tcPr>
          <w:p w14:paraId="2EB47B10" w14:textId="77777777" w:rsidR="00B01F83" w:rsidRPr="001A15B0" w:rsidRDefault="00B01F83" w:rsidP="00B01F83">
            <w:pPr>
              <w:spacing w:after="0" w:line="240" w:lineRule="auto"/>
              <w:jc w:val="both"/>
              <w:rPr>
                <w:rFonts w:ascii="Times New Roman" w:hAnsi="Times New Roman" w:cs="Times New Roman"/>
                <w:sz w:val="18"/>
                <w:szCs w:val="18"/>
              </w:rPr>
            </w:pPr>
            <w:r w:rsidRPr="001A15B0">
              <w:rPr>
                <w:rFonts w:ascii="Times New Roman" w:hAnsi="Times New Roman" w:cs="Times New Roman"/>
                <w:sz w:val="18"/>
                <w:szCs w:val="18"/>
              </w:rPr>
              <w:t>Ожидаемые конечные результаты реализации подпрограммы</w:t>
            </w:r>
          </w:p>
        </w:tc>
        <w:tc>
          <w:tcPr>
            <w:tcW w:w="7689" w:type="dxa"/>
            <w:tcBorders>
              <w:top w:val="single" w:sz="4" w:space="0" w:color="auto"/>
              <w:left w:val="single" w:sz="4" w:space="0" w:color="auto"/>
              <w:bottom w:val="single" w:sz="4" w:space="0" w:color="auto"/>
              <w:right w:val="single" w:sz="4" w:space="0" w:color="auto"/>
            </w:tcBorders>
          </w:tcPr>
          <w:p w14:paraId="604008DA" w14:textId="35937BAC" w:rsidR="00B01F83" w:rsidRPr="001A15B0" w:rsidRDefault="00B01F83" w:rsidP="00B01F83">
            <w:pPr>
              <w:pStyle w:val="ConsPlusCell"/>
              <w:jc w:val="both"/>
              <w:rPr>
                <w:rFonts w:ascii="Times New Roman" w:hAnsi="Times New Roman" w:cs="Times New Roman"/>
                <w:sz w:val="18"/>
                <w:szCs w:val="18"/>
              </w:rPr>
            </w:pPr>
            <w:r w:rsidRPr="001A15B0">
              <w:rPr>
                <w:rFonts w:ascii="Times New Roman" w:hAnsi="Times New Roman" w:cs="Times New Roman"/>
                <w:sz w:val="18"/>
                <w:szCs w:val="18"/>
              </w:rPr>
              <w:t>1. Снижение уровня износа коммунальной инфраструктуры до 30  % в среднем по муниципального округу.</w:t>
            </w:r>
          </w:p>
        </w:tc>
      </w:tr>
    </w:tbl>
    <w:p w14:paraId="364C8706" w14:textId="2142404C" w:rsidR="00B01F83" w:rsidRPr="00A51867" w:rsidRDefault="00B01F83" w:rsidP="00A51867">
      <w:pPr>
        <w:spacing w:after="0" w:line="240" w:lineRule="auto"/>
        <w:jc w:val="both"/>
        <w:rPr>
          <w:rFonts w:ascii="Times New Roman" w:hAnsi="Times New Roman" w:cs="Times New Roman"/>
          <w:b/>
          <w:bCs/>
          <w:iCs/>
          <w:color w:val="000000"/>
          <w:sz w:val="20"/>
          <w:szCs w:val="20"/>
        </w:rPr>
      </w:pPr>
      <w:r w:rsidRPr="00B01F83">
        <w:rPr>
          <w:rFonts w:ascii="Times New Roman" w:hAnsi="Times New Roman" w:cs="Times New Roman"/>
          <w:b/>
          <w:bCs/>
          <w:iCs/>
          <w:color w:val="000000"/>
          <w:sz w:val="20"/>
          <w:szCs w:val="20"/>
        </w:rPr>
        <w:t>1. Характеристика сферы реализации подпрограммы</w:t>
      </w:r>
      <w:r w:rsidR="001A15B0">
        <w:rPr>
          <w:rFonts w:ascii="Times New Roman" w:hAnsi="Times New Roman" w:cs="Times New Roman"/>
          <w:b/>
          <w:bCs/>
          <w:iCs/>
          <w:color w:val="000000"/>
          <w:sz w:val="20"/>
          <w:szCs w:val="20"/>
        </w:rPr>
        <w:t xml:space="preserve"> </w:t>
      </w:r>
      <w:r w:rsidRPr="00B01F83">
        <w:rPr>
          <w:rFonts w:ascii="Times New Roman" w:eastAsia="Times New Roman" w:hAnsi="Times New Roman" w:cs="Times New Roman"/>
          <w:sz w:val="20"/>
          <w:szCs w:val="20"/>
        </w:rPr>
        <w:t xml:space="preserve">Благодаря реализации </w:t>
      </w:r>
      <w:r w:rsidRPr="00B01F83">
        <w:rPr>
          <w:rFonts w:ascii="Times New Roman" w:hAnsi="Times New Roman" w:cs="Times New Roman"/>
          <w:sz w:val="20"/>
          <w:szCs w:val="20"/>
        </w:rPr>
        <w:t xml:space="preserve">муниципальной программы «Модернизация коммунальной инфраструктуры Завитинского муниципального округа 2014-2025 годы» проводятся мероприятия по замене тепло – </w:t>
      </w:r>
      <w:proofErr w:type="spellStart"/>
      <w:r w:rsidRPr="00B01F83">
        <w:rPr>
          <w:rFonts w:ascii="Times New Roman" w:hAnsi="Times New Roman" w:cs="Times New Roman"/>
          <w:sz w:val="20"/>
          <w:szCs w:val="20"/>
        </w:rPr>
        <w:t>водосетей</w:t>
      </w:r>
      <w:proofErr w:type="spellEnd"/>
      <w:r w:rsidRPr="00B01F83">
        <w:rPr>
          <w:rFonts w:ascii="Times New Roman" w:hAnsi="Times New Roman" w:cs="Times New Roman"/>
          <w:sz w:val="20"/>
          <w:szCs w:val="20"/>
        </w:rPr>
        <w:t xml:space="preserve"> района, капитальные ремонты котельных, замене котлов и котельного оборудования, бурение скважин водоснабжения, модернизация объектов водоотведения и др.</w:t>
      </w:r>
      <w:r w:rsidR="001A15B0">
        <w:rPr>
          <w:rFonts w:ascii="Times New Roman" w:hAnsi="Times New Roman" w:cs="Times New Roman"/>
          <w:sz w:val="20"/>
          <w:szCs w:val="20"/>
        </w:rPr>
        <w:t xml:space="preserve"> </w:t>
      </w:r>
      <w:r w:rsidRPr="00B01F83">
        <w:rPr>
          <w:rFonts w:ascii="Times New Roman" w:hAnsi="Times New Roman" w:cs="Times New Roman"/>
          <w:color w:val="000000"/>
          <w:sz w:val="20"/>
          <w:szCs w:val="20"/>
        </w:rPr>
        <w:t>На</w:t>
      </w:r>
      <w:r w:rsidRPr="00B01F83">
        <w:rPr>
          <w:rFonts w:ascii="Times New Roman" w:hAnsi="Times New Roman" w:cs="Times New Roman"/>
          <w:sz w:val="20"/>
          <w:szCs w:val="20"/>
        </w:rPr>
        <w:t xml:space="preserve"> сегодняшний день проблема состояния и развития жилищно-</w:t>
      </w:r>
      <w:r w:rsidRPr="00B01F83">
        <w:rPr>
          <w:rFonts w:ascii="Times New Roman" w:hAnsi="Times New Roman" w:cs="Times New Roman"/>
          <w:sz w:val="20"/>
          <w:szCs w:val="20"/>
        </w:rPr>
        <w:lastRenderedPageBreak/>
        <w:t>коммунального хозяйства (далее – ЖКХ) является одной из наиболее острых проблем нашего общества.</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рамках долгосрочной целевой программы модернизации ЖКХ, реализуемой на протяжении 2009-2014 гг., было освоено</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13,7 млн. рублей средств районного и областного бюджетов. Были проведены следующие работы: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реконструкция сетей теплоснабжения села Антоновка;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приобретение оборудования для котельных сел </w:t>
      </w:r>
      <w:proofErr w:type="spellStart"/>
      <w:r w:rsidRPr="00B01F83">
        <w:rPr>
          <w:rFonts w:ascii="Times New Roman" w:hAnsi="Times New Roman" w:cs="Times New Roman"/>
          <w:sz w:val="20"/>
          <w:szCs w:val="20"/>
        </w:rPr>
        <w:t>Албазинка</w:t>
      </w:r>
      <w:proofErr w:type="spellEnd"/>
      <w:r w:rsidRPr="00B01F83">
        <w:rPr>
          <w:rFonts w:ascii="Times New Roman" w:hAnsi="Times New Roman" w:cs="Times New Roman"/>
          <w:sz w:val="20"/>
          <w:szCs w:val="20"/>
        </w:rPr>
        <w:t xml:space="preserve">, </w:t>
      </w:r>
      <w:proofErr w:type="spellStart"/>
      <w:r w:rsidRPr="00B01F83">
        <w:rPr>
          <w:rFonts w:ascii="Times New Roman" w:hAnsi="Times New Roman" w:cs="Times New Roman"/>
          <w:sz w:val="20"/>
          <w:szCs w:val="20"/>
        </w:rPr>
        <w:t>Верхнеильиновка</w:t>
      </w:r>
      <w:proofErr w:type="spellEnd"/>
      <w:r w:rsidRPr="00B01F83">
        <w:rPr>
          <w:rFonts w:ascii="Times New Roman" w:hAnsi="Times New Roman" w:cs="Times New Roman"/>
          <w:sz w:val="20"/>
          <w:szCs w:val="20"/>
        </w:rPr>
        <w:t>, Болдыревка,</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Успеновка, </w:t>
      </w:r>
      <w:proofErr w:type="spellStart"/>
      <w:r w:rsidRPr="00B01F83">
        <w:rPr>
          <w:rFonts w:ascii="Times New Roman" w:hAnsi="Times New Roman" w:cs="Times New Roman"/>
          <w:sz w:val="20"/>
          <w:szCs w:val="20"/>
        </w:rPr>
        <w:t>Иннокентьевка</w:t>
      </w:r>
      <w:proofErr w:type="spellEnd"/>
      <w:r w:rsidRPr="00B01F83">
        <w:rPr>
          <w:rFonts w:ascii="Times New Roman" w:hAnsi="Times New Roman" w:cs="Times New Roman"/>
          <w:sz w:val="20"/>
          <w:szCs w:val="20"/>
        </w:rPr>
        <w:t>;</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 xml:space="preserve">замена 1600 м ветхих сетей теплоснабжения и 1250 м водоснабжения в сёлах Антоновка, </w:t>
      </w:r>
      <w:proofErr w:type="spellStart"/>
      <w:r w:rsidRPr="00B01F83">
        <w:rPr>
          <w:rFonts w:ascii="Times New Roman" w:hAnsi="Times New Roman" w:cs="Times New Roman"/>
          <w:color w:val="000000"/>
          <w:sz w:val="20"/>
          <w:szCs w:val="20"/>
        </w:rPr>
        <w:t>Иннокентьевка</w:t>
      </w:r>
      <w:proofErr w:type="spellEnd"/>
      <w:r w:rsidRPr="00B01F83">
        <w:rPr>
          <w:rFonts w:ascii="Times New Roman" w:hAnsi="Times New Roman" w:cs="Times New Roman"/>
          <w:color w:val="000000"/>
          <w:sz w:val="20"/>
          <w:szCs w:val="20"/>
        </w:rPr>
        <w:t xml:space="preserve">, </w:t>
      </w:r>
      <w:proofErr w:type="spellStart"/>
      <w:r w:rsidRPr="00B01F83">
        <w:rPr>
          <w:rFonts w:ascii="Times New Roman" w:hAnsi="Times New Roman" w:cs="Times New Roman"/>
          <w:color w:val="000000"/>
          <w:sz w:val="20"/>
          <w:szCs w:val="20"/>
        </w:rPr>
        <w:t>Куприяновка</w:t>
      </w:r>
      <w:proofErr w:type="spellEnd"/>
      <w:r w:rsidRPr="00B01F83">
        <w:rPr>
          <w:rFonts w:ascii="Times New Roman" w:hAnsi="Times New Roman" w:cs="Times New Roman"/>
          <w:color w:val="000000"/>
          <w:sz w:val="20"/>
          <w:szCs w:val="20"/>
        </w:rPr>
        <w:t>,</w:t>
      </w:r>
      <w:r w:rsidR="00A51867">
        <w:rPr>
          <w:rFonts w:ascii="Times New Roman" w:hAnsi="Times New Roman" w:cs="Times New Roman"/>
          <w:color w:val="000000"/>
          <w:sz w:val="20"/>
          <w:szCs w:val="20"/>
        </w:rPr>
        <w:t xml:space="preserve"> </w:t>
      </w:r>
      <w:r w:rsidRPr="00B01F83">
        <w:rPr>
          <w:rFonts w:ascii="Times New Roman" w:hAnsi="Times New Roman" w:cs="Times New Roman"/>
          <w:color w:val="000000"/>
          <w:sz w:val="20"/>
          <w:szCs w:val="20"/>
        </w:rPr>
        <w:t>Успеновка</w:t>
      </w:r>
      <w:r w:rsidRPr="00B01F83">
        <w:rPr>
          <w:rFonts w:ascii="Times New Roman" w:hAnsi="Times New Roman" w:cs="Times New Roman"/>
          <w:sz w:val="20"/>
          <w:szCs w:val="20"/>
        </w:rPr>
        <w:t>,</w:t>
      </w:r>
      <w:r w:rsidRPr="00B01F83">
        <w:rPr>
          <w:rFonts w:ascii="Times New Roman" w:hAnsi="Times New Roman" w:cs="Times New Roman"/>
          <w:color w:val="000000"/>
          <w:sz w:val="20"/>
          <w:szCs w:val="20"/>
        </w:rPr>
        <w:t xml:space="preserve"> </w:t>
      </w:r>
      <w:proofErr w:type="spellStart"/>
      <w:r w:rsidRPr="00B01F83">
        <w:rPr>
          <w:rFonts w:ascii="Times New Roman" w:hAnsi="Times New Roman" w:cs="Times New Roman"/>
          <w:color w:val="000000"/>
          <w:sz w:val="20"/>
          <w:szCs w:val="20"/>
        </w:rPr>
        <w:t>Преображеновка</w:t>
      </w:r>
      <w:proofErr w:type="spellEnd"/>
      <w:r w:rsidRPr="00B01F83">
        <w:rPr>
          <w:rFonts w:ascii="Times New Roman" w:hAnsi="Times New Roman" w:cs="Times New Roman"/>
          <w:color w:val="000000"/>
          <w:sz w:val="20"/>
          <w:szCs w:val="20"/>
        </w:rPr>
        <w:t>, замена водопровода г. Завитинск в/г 12.</w:t>
      </w:r>
      <w:r w:rsidR="00A51867">
        <w:rPr>
          <w:rFonts w:ascii="Times New Roman" w:hAnsi="Times New Roman" w:cs="Times New Roman"/>
          <w:color w:val="000000"/>
          <w:sz w:val="20"/>
          <w:szCs w:val="20"/>
        </w:rPr>
        <w:t xml:space="preserve"> </w:t>
      </w:r>
      <w:r w:rsidRPr="00B01F83">
        <w:rPr>
          <w:rFonts w:ascii="Times New Roman" w:hAnsi="Times New Roman" w:cs="Times New Roman"/>
          <w:sz w:val="20"/>
          <w:szCs w:val="20"/>
        </w:rPr>
        <w:t xml:space="preserve">замена тепломеханического оборудования в котельной с. </w:t>
      </w:r>
      <w:proofErr w:type="spellStart"/>
      <w:r w:rsidRPr="00B01F83">
        <w:rPr>
          <w:rFonts w:ascii="Times New Roman" w:hAnsi="Times New Roman" w:cs="Times New Roman"/>
          <w:sz w:val="20"/>
          <w:szCs w:val="20"/>
        </w:rPr>
        <w:t>Иннокентьевка</w:t>
      </w:r>
      <w:proofErr w:type="spellEnd"/>
      <w:r w:rsidRPr="00B01F83">
        <w:rPr>
          <w:rFonts w:ascii="Times New Roman" w:hAnsi="Times New Roman" w:cs="Times New Roman"/>
          <w:sz w:val="20"/>
          <w:szCs w:val="20"/>
        </w:rPr>
        <w:t>;</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п</w:t>
      </w:r>
      <w:r w:rsidRPr="00B01F83">
        <w:rPr>
          <w:rFonts w:ascii="Times New Roman" w:hAnsi="Times New Roman" w:cs="Times New Roman"/>
          <w:sz w:val="20"/>
          <w:szCs w:val="20"/>
        </w:rPr>
        <w:t>рокладка сетей водоснабжения и теплоснабжения к стадиону «Факел».</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2015 году в рамках муниципальной программы «</w:t>
      </w:r>
      <w:r w:rsidRPr="00B01F8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B01F83">
        <w:rPr>
          <w:rFonts w:ascii="Times New Roman" w:hAnsi="Times New Roman" w:cs="Times New Roman"/>
          <w:sz w:val="20"/>
          <w:szCs w:val="20"/>
        </w:rPr>
        <w:t xml:space="preserve"> проведены следующие мероприятия:</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 xml:space="preserve">замена котла на котельной села Антоновка на сумму </w:t>
      </w:r>
      <w:r w:rsidRPr="00B01F83">
        <w:rPr>
          <w:rFonts w:ascii="Times New Roman" w:hAnsi="Times New Roman" w:cs="Times New Roman"/>
          <w:sz w:val="20"/>
          <w:szCs w:val="20"/>
        </w:rPr>
        <w:t xml:space="preserve">101,739 тыс. </w:t>
      </w:r>
      <w:proofErr w:type="spellStart"/>
      <w:r w:rsidRPr="00B01F83">
        <w:rPr>
          <w:rFonts w:ascii="Times New Roman" w:hAnsi="Times New Roman" w:cs="Times New Roman"/>
          <w:sz w:val="20"/>
          <w:szCs w:val="20"/>
        </w:rPr>
        <w:t>руб.замена</w:t>
      </w:r>
      <w:proofErr w:type="spellEnd"/>
      <w:r w:rsidRPr="00B01F83">
        <w:rPr>
          <w:rFonts w:ascii="Times New Roman" w:hAnsi="Times New Roman" w:cs="Times New Roman"/>
          <w:sz w:val="20"/>
          <w:szCs w:val="20"/>
        </w:rPr>
        <w:t xml:space="preserve"> водопровода и участков теплотрассы к жилым домам  с. </w:t>
      </w:r>
      <w:proofErr w:type="spellStart"/>
      <w:r w:rsidRPr="00B01F83">
        <w:rPr>
          <w:rFonts w:ascii="Times New Roman" w:hAnsi="Times New Roman" w:cs="Times New Roman"/>
          <w:sz w:val="20"/>
          <w:szCs w:val="20"/>
        </w:rPr>
        <w:t>Верхнеильиновка</w:t>
      </w:r>
      <w:proofErr w:type="spellEnd"/>
      <w:r w:rsidRPr="00B01F83">
        <w:rPr>
          <w:rFonts w:ascii="Times New Roman" w:hAnsi="Times New Roman" w:cs="Times New Roman"/>
          <w:sz w:val="20"/>
          <w:szCs w:val="20"/>
        </w:rPr>
        <w:t xml:space="preserve"> на сумму 172,853 тыс. </w:t>
      </w:r>
      <w:proofErr w:type="spellStart"/>
      <w:r w:rsidRPr="00B01F83">
        <w:rPr>
          <w:rFonts w:ascii="Times New Roman" w:hAnsi="Times New Roman" w:cs="Times New Roman"/>
          <w:sz w:val="20"/>
          <w:szCs w:val="20"/>
        </w:rPr>
        <w:t>руб</w:t>
      </w:r>
      <w:proofErr w:type="spellEnd"/>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 xml:space="preserve">замена участка тепломагистрали с. </w:t>
      </w:r>
      <w:proofErr w:type="spellStart"/>
      <w:r w:rsidRPr="00B01F83">
        <w:rPr>
          <w:rFonts w:ascii="Times New Roman" w:hAnsi="Times New Roman" w:cs="Times New Roman"/>
          <w:color w:val="000000"/>
          <w:sz w:val="20"/>
          <w:szCs w:val="20"/>
        </w:rPr>
        <w:t>Иннокетьевка</w:t>
      </w:r>
      <w:proofErr w:type="spellEnd"/>
      <w:r w:rsidRPr="00B01F83">
        <w:rPr>
          <w:rFonts w:ascii="Times New Roman" w:hAnsi="Times New Roman" w:cs="Times New Roman"/>
          <w:color w:val="000000"/>
          <w:sz w:val="20"/>
          <w:szCs w:val="20"/>
        </w:rPr>
        <w:t xml:space="preserve"> (ветка к клубу  с. </w:t>
      </w:r>
      <w:proofErr w:type="spellStart"/>
      <w:r w:rsidRPr="00B01F83">
        <w:rPr>
          <w:rFonts w:ascii="Times New Roman" w:hAnsi="Times New Roman" w:cs="Times New Roman"/>
          <w:color w:val="000000"/>
          <w:sz w:val="20"/>
          <w:szCs w:val="20"/>
        </w:rPr>
        <w:t>Иннокентьевка</w:t>
      </w:r>
      <w:proofErr w:type="spellEnd"/>
      <w:r w:rsidRPr="00B01F83">
        <w:rPr>
          <w:rFonts w:ascii="Times New Roman" w:hAnsi="Times New Roman" w:cs="Times New Roman"/>
          <w:color w:val="000000"/>
          <w:sz w:val="20"/>
          <w:szCs w:val="20"/>
        </w:rPr>
        <w:t>)</w:t>
      </w:r>
      <w:r w:rsidRPr="00B01F83">
        <w:rPr>
          <w:rFonts w:ascii="Times New Roman" w:hAnsi="Times New Roman" w:cs="Times New Roman"/>
          <w:sz w:val="20"/>
          <w:szCs w:val="20"/>
        </w:rPr>
        <w:t xml:space="preserve"> на сумму 188,923 тыс. руб.;</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 xml:space="preserve">ремонт оборудования в котельной с. Успеновка на сумму </w:t>
      </w:r>
      <w:r w:rsidRPr="00B01F83">
        <w:rPr>
          <w:rFonts w:ascii="Times New Roman" w:hAnsi="Times New Roman" w:cs="Times New Roman"/>
          <w:sz w:val="20"/>
          <w:szCs w:val="20"/>
        </w:rPr>
        <w:t xml:space="preserve"> 61,485 тыс. руб.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2016 году в рамках муниципальной программы «</w:t>
      </w:r>
      <w:r w:rsidRPr="00B01F8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B01F83">
        <w:rPr>
          <w:rFonts w:ascii="Times New Roman" w:hAnsi="Times New Roman" w:cs="Times New Roman"/>
          <w:sz w:val="20"/>
          <w:szCs w:val="20"/>
        </w:rPr>
        <w:t xml:space="preserve"> проведены следующие мероприятия: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поставка водогрейного котла КВр-0,7 для котельной села Антоновка на сумму 266,874 </w:t>
      </w:r>
      <w:proofErr w:type="spellStart"/>
      <w:r w:rsidRPr="00B01F83">
        <w:rPr>
          <w:rFonts w:ascii="Times New Roman" w:hAnsi="Times New Roman" w:cs="Times New Roman"/>
          <w:sz w:val="20"/>
          <w:szCs w:val="20"/>
        </w:rPr>
        <w:t>тыс.руб</w:t>
      </w:r>
      <w:proofErr w:type="spellEnd"/>
      <w:r w:rsidRPr="00B01F83">
        <w:rPr>
          <w:rFonts w:ascii="Times New Roman" w:hAnsi="Times New Roman" w:cs="Times New Roman"/>
          <w:sz w:val="20"/>
          <w:szCs w:val="20"/>
        </w:rPr>
        <w:t>. 57 копеек;</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установка водогрейного котла КВр-0,7 в котельной села Антоновка за счет средств концессионера на сумму 105,102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модернизация котельной села </w:t>
      </w:r>
      <w:proofErr w:type="spellStart"/>
      <w:r w:rsidRPr="00B01F83">
        <w:rPr>
          <w:rFonts w:ascii="Times New Roman" w:hAnsi="Times New Roman" w:cs="Times New Roman"/>
          <w:sz w:val="20"/>
          <w:szCs w:val="20"/>
        </w:rPr>
        <w:t>Иннокентьевка</w:t>
      </w:r>
      <w:proofErr w:type="spellEnd"/>
      <w:r w:rsidRPr="00B01F83">
        <w:rPr>
          <w:rFonts w:ascii="Times New Roman" w:hAnsi="Times New Roman" w:cs="Times New Roman"/>
          <w:sz w:val="20"/>
          <w:szCs w:val="20"/>
        </w:rPr>
        <w:t xml:space="preserve"> на сумму 515,667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2017 году в рамках муниципальной программы «</w:t>
      </w:r>
      <w:r w:rsidRPr="00B01F8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B01F83">
        <w:rPr>
          <w:rFonts w:ascii="Times New Roman" w:hAnsi="Times New Roman" w:cs="Times New Roman"/>
          <w:sz w:val="20"/>
          <w:szCs w:val="20"/>
        </w:rPr>
        <w:t xml:space="preserve"> проведены следующие мероприятия: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поставка двух водогрейных котлов КВр-0,7 для котельных сел Болдыревка, </w:t>
      </w:r>
      <w:proofErr w:type="spellStart"/>
      <w:r w:rsidRPr="00B01F83">
        <w:rPr>
          <w:rFonts w:ascii="Times New Roman" w:hAnsi="Times New Roman" w:cs="Times New Roman"/>
          <w:sz w:val="20"/>
          <w:szCs w:val="20"/>
        </w:rPr>
        <w:t>Куприяновка</w:t>
      </w:r>
      <w:proofErr w:type="spellEnd"/>
      <w:r w:rsidRPr="00B01F83">
        <w:rPr>
          <w:rFonts w:ascii="Times New Roman" w:hAnsi="Times New Roman" w:cs="Times New Roman"/>
          <w:sz w:val="20"/>
          <w:szCs w:val="20"/>
        </w:rPr>
        <w:t xml:space="preserve"> на сумму   693,846 тыс. руб. 67 копеек;</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установка водогрейных котлов КВр-0,7 в котельных сел Болдыревка, </w:t>
      </w:r>
      <w:proofErr w:type="spellStart"/>
      <w:r w:rsidRPr="00B01F83">
        <w:rPr>
          <w:rFonts w:ascii="Times New Roman" w:hAnsi="Times New Roman" w:cs="Times New Roman"/>
          <w:sz w:val="20"/>
          <w:szCs w:val="20"/>
        </w:rPr>
        <w:t>Куприяновка</w:t>
      </w:r>
      <w:proofErr w:type="spellEnd"/>
      <w:r w:rsidRPr="00B01F83">
        <w:rPr>
          <w:rFonts w:ascii="Times New Roman" w:hAnsi="Times New Roman" w:cs="Times New Roman"/>
          <w:sz w:val="20"/>
          <w:szCs w:val="20"/>
        </w:rPr>
        <w:t xml:space="preserve"> за счет средств концессионера на сумму 161,132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разработка схем теплоснабжения и водоснабжения в сельских поселениях района на сумму 199,900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утепление участка теплотрассы в с. Антоновка на сумму 29,755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приобретение электрокотла для школы с. </w:t>
      </w:r>
      <w:proofErr w:type="spellStart"/>
      <w:r w:rsidRPr="00B01F83">
        <w:rPr>
          <w:rFonts w:ascii="Times New Roman" w:hAnsi="Times New Roman" w:cs="Times New Roman"/>
          <w:sz w:val="20"/>
          <w:szCs w:val="20"/>
        </w:rPr>
        <w:t>Албазинка</w:t>
      </w:r>
      <w:proofErr w:type="spellEnd"/>
      <w:r w:rsidRPr="00B01F83">
        <w:rPr>
          <w:rFonts w:ascii="Times New Roman" w:hAnsi="Times New Roman" w:cs="Times New Roman"/>
          <w:sz w:val="20"/>
          <w:szCs w:val="20"/>
        </w:rPr>
        <w:t xml:space="preserve"> на сумму 100,0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2018 году в рамках муниципальной программы «</w:t>
      </w:r>
      <w:r w:rsidRPr="00B01F8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B01F83">
        <w:rPr>
          <w:rFonts w:ascii="Times New Roman" w:hAnsi="Times New Roman" w:cs="Times New Roman"/>
          <w:sz w:val="20"/>
          <w:szCs w:val="20"/>
        </w:rPr>
        <w:t xml:space="preserve"> проведены следующие мероприятия: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замена водогрейных котлов в котельных сел Антоновка, Успеновка и </w:t>
      </w:r>
      <w:proofErr w:type="spellStart"/>
      <w:r w:rsidRPr="00B01F83">
        <w:rPr>
          <w:rFonts w:ascii="Times New Roman" w:hAnsi="Times New Roman" w:cs="Times New Roman"/>
          <w:sz w:val="20"/>
          <w:szCs w:val="20"/>
        </w:rPr>
        <w:t>Верхнеильиновка</w:t>
      </w:r>
      <w:proofErr w:type="spellEnd"/>
      <w:r w:rsidRPr="00B01F83">
        <w:rPr>
          <w:rFonts w:ascii="Times New Roman" w:hAnsi="Times New Roman" w:cs="Times New Roman"/>
          <w:sz w:val="20"/>
          <w:szCs w:val="20"/>
        </w:rPr>
        <w:t xml:space="preserve"> на сумму 1140,1тысяч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выполнены работы по устройству накопительной емкости на котельной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с. Успеновка на сумму 224,868 тысяч рублей;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ремонт крыши в котельной с. Антоновка на сумму 110,040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2019 году в рамках муниципальной программы «</w:t>
      </w:r>
      <w:r w:rsidRPr="00B01F8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B01F83">
        <w:rPr>
          <w:rFonts w:ascii="Times New Roman" w:hAnsi="Times New Roman" w:cs="Times New Roman"/>
          <w:sz w:val="20"/>
          <w:szCs w:val="20"/>
        </w:rPr>
        <w:t xml:space="preserve"> проведены следующие мероприятия: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замена водогрейных котлов в котельных сел Антоновка, </w:t>
      </w:r>
      <w:proofErr w:type="spellStart"/>
      <w:r w:rsidRPr="00B01F83">
        <w:rPr>
          <w:rFonts w:ascii="Times New Roman" w:hAnsi="Times New Roman" w:cs="Times New Roman"/>
          <w:sz w:val="20"/>
          <w:szCs w:val="20"/>
        </w:rPr>
        <w:t>Верхнеильиновка</w:t>
      </w:r>
      <w:proofErr w:type="spellEnd"/>
      <w:r w:rsidRPr="00B01F83">
        <w:rPr>
          <w:rFonts w:ascii="Times New Roman" w:hAnsi="Times New Roman" w:cs="Times New Roman"/>
          <w:sz w:val="20"/>
          <w:szCs w:val="20"/>
        </w:rPr>
        <w:t xml:space="preserve">, </w:t>
      </w:r>
      <w:proofErr w:type="spellStart"/>
      <w:r w:rsidRPr="00B01F83">
        <w:rPr>
          <w:rFonts w:ascii="Times New Roman" w:hAnsi="Times New Roman" w:cs="Times New Roman"/>
          <w:sz w:val="20"/>
          <w:szCs w:val="20"/>
        </w:rPr>
        <w:t>Иннокентьевка</w:t>
      </w:r>
      <w:proofErr w:type="spellEnd"/>
      <w:r w:rsidRPr="00B01F83">
        <w:rPr>
          <w:rFonts w:ascii="Times New Roman" w:hAnsi="Times New Roman" w:cs="Times New Roman"/>
          <w:sz w:val="20"/>
          <w:szCs w:val="20"/>
        </w:rPr>
        <w:t>, в котельных № 8 и № 4 на сумму 3085,101тысяч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ремонт магистрального теплопровода к жилым домам в </w:t>
      </w:r>
      <w:proofErr w:type="spellStart"/>
      <w:r w:rsidRPr="00B01F83">
        <w:rPr>
          <w:rFonts w:ascii="Times New Roman" w:hAnsi="Times New Roman" w:cs="Times New Roman"/>
          <w:sz w:val="20"/>
          <w:szCs w:val="20"/>
        </w:rPr>
        <w:t>с.Верхнеильиновка</w:t>
      </w:r>
      <w:proofErr w:type="spellEnd"/>
      <w:r w:rsidRPr="00B01F83">
        <w:rPr>
          <w:rFonts w:ascii="Times New Roman" w:hAnsi="Times New Roman" w:cs="Times New Roman"/>
          <w:sz w:val="20"/>
          <w:szCs w:val="20"/>
        </w:rPr>
        <w:t xml:space="preserve"> на сумму1714,432 тысяч рублей;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ремонт теплопровода в </w:t>
      </w:r>
      <w:proofErr w:type="spellStart"/>
      <w:r w:rsidRPr="00B01F83">
        <w:rPr>
          <w:rFonts w:ascii="Times New Roman" w:hAnsi="Times New Roman" w:cs="Times New Roman"/>
          <w:sz w:val="20"/>
          <w:szCs w:val="20"/>
        </w:rPr>
        <w:t>с.Антоновка</w:t>
      </w:r>
      <w:proofErr w:type="spellEnd"/>
      <w:r w:rsidRPr="00B01F83">
        <w:rPr>
          <w:rFonts w:ascii="Times New Roman" w:hAnsi="Times New Roman" w:cs="Times New Roman"/>
          <w:sz w:val="20"/>
          <w:szCs w:val="20"/>
        </w:rPr>
        <w:t xml:space="preserve"> 67,388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В 2020  году </w:t>
      </w:r>
      <w:bookmarkStart w:id="10" w:name="_Hlk89433129"/>
      <w:r w:rsidRPr="00B01F83">
        <w:rPr>
          <w:rFonts w:ascii="Times New Roman" w:hAnsi="Times New Roman" w:cs="Times New Roman"/>
          <w:sz w:val="20"/>
          <w:szCs w:val="20"/>
        </w:rPr>
        <w:t>в рамках муниципальной программы «</w:t>
      </w:r>
      <w:r w:rsidRPr="00B01F8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B01F83">
        <w:rPr>
          <w:rFonts w:ascii="Times New Roman" w:hAnsi="Times New Roman" w:cs="Times New Roman"/>
          <w:sz w:val="20"/>
          <w:szCs w:val="20"/>
        </w:rPr>
        <w:t xml:space="preserve"> проведены следующие мероприятия:  </w:t>
      </w:r>
      <w:bookmarkEnd w:id="10"/>
    </w:p>
    <w:p w14:paraId="30E4CCE5" w14:textId="77777777"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 xml:space="preserve">замена водогрейных котлов в котельных села Болдыревка, </w:t>
      </w:r>
      <w:proofErr w:type="spellStart"/>
      <w:r w:rsidRPr="00B01F83">
        <w:rPr>
          <w:rFonts w:ascii="Times New Roman" w:hAnsi="Times New Roman" w:cs="Times New Roman"/>
          <w:sz w:val="20"/>
          <w:szCs w:val="20"/>
        </w:rPr>
        <w:t>Куприяновка</w:t>
      </w:r>
      <w:proofErr w:type="spellEnd"/>
      <w:r w:rsidRPr="00B01F83">
        <w:rPr>
          <w:rFonts w:ascii="Times New Roman" w:hAnsi="Times New Roman" w:cs="Times New Roman"/>
          <w:sz w:val="20"/>
          <w:szCs w:val="20"/>
        </w:rPr>
        <w:t xml:space="preserve"> и  в котельной № 4 на сумму 1378,17 тысяч рублей;</w:t>
      </w:r>
    </w:p>
    <w:p w14:paraId="6A330F52" w14:textId="0E586DE6"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Ремонт кровли в котельной с. Успеновка на сумму 402,9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Ремонт ограждающих конструкций в котельной с. Антоновка на сумму 150,5 тысяч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Установка приборов учета тепла в котельных с. Болдыревка,  с. </w:t>
      </w:r>
      <w:proofErr w:type="spellStart"/>
      <w:r w:rsidRPr="00B01F83">
        <w:rPr>
          <w:rFonts w:ascii="Times New Roman" w:hAnsi="Times New Roman" w:cs="Times New Roman"/>
          <w:sz w:val="20"/>
          <w:szCs w:val="20"/>
        </w:rPr>
        <w:t>Верхнеильиновка</w:t>
      </w:r>
      <w:proofErr w:type="spellEnd"/>
      <w:r w:rsidRPr="00B01F83">
        <w:rPr>
          <w:rFonts w:ascii="Times New Roman" w:hAnsi="Times New Roman" w:cs="Times New Roman"/>
          <w:sz w:val="20"/>
          <w:szCs w:val="20"/>
        </w:rPr>
        <w:t xml:space="preserve">, котельной № 8, с. </w:t>
      </w:r>
      <w:proofErr w:type="spellStart"/>
      <w:r w:rsidRPr="00B01F83">
        <w:rPr>
          <w:rFonts w:ascii="Times New Roman" w:hAnsi="Times New Roman" w:cs="Times New Roman"/>
          <w:sz w:val="20"/>
          <w:szCs w:val="20"/>
        </w:rPr>
        <w:t>Куприяновка</w:t>
      </w:r>
      <w:proofErr w:type="spellEnd"/>
      <w:r w:rsidRPr="00B01F83">
        <w:rPr>
          <w:rFonts w:ascii="Times New Roman" w:hAnsi="Times New Roman" w:cs="Times New Roman"/>
          <w:sz w:val="20"/>
          <w:szCs w:val="20"/>
        </w:rPr>
        <w:t xml:space="preserve">, </w:t>
      </w:r>
      <w:proofErr w:type="spellStart"/>
      <w:r w:rsidRPr="00B01F83">
        <w:rPr>
          <w:rFonts w:ascii="Times New Roman" w:hAnsi="Times New Roman" w:cs="Times New Roman"/>
          <w:sz w:val="20"/>
          <w:szCs w:val="20"/>
        </w:rPr>
        <w:t>с.Антоновка</w:t>
      </w:r>
      <w:proofErr w:type="spellEnd"/>
      <w:r w:rsidRPr="00B01F83">
        <w:rPr>
          <w:rFonts w:ascii="Times New Roman" w:hAnsi="Times New Roman" w:cs="Times New Roman"/>
          <w:sz w:val="20"/>
          <w:szCs w:val="20"/>
        </w:rPr>
        <w:t xml:space="preserve"> на сумму 1500,0 тысяч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Ремонт сети водоснабжения в ГБУЗ АО «</w:t>
      </w:r>
      <w:proofErr w:type="spellStart"/>
      <w:r w:rsidRPr="00B01F83">
        <w:rPr>
          <w:rFonts w:ascii="Times New Roman" w:hAnsi="Times New Roman" w:cs="Times New Roman"/>
          <w:sz w:val="20"/>
          <w:szCs w:val="20"/>
        </w:rPr>
        <w:t>Завитинская</w:t>
      </w:r>
      <w:proofErr w:type="spellEnd"/>
      <w:r w:rsidRPr="00B01F83">
        <w:rPr>
          <w:rFonts w:ascii="Times New Roman" w:hAnsi="Times New Roman" w:cs="Times New Roman"/>
          <w:sz w:val="20"/>
          <w:szCs w:val="20"/>
        </w:rPr>
        <w:t xml:space="preserve"> больница», находящейся в собственности Завитинского района на сумму 237,82 тысяч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 2021 году в рамках муниципальной программы «</w:t>
      </w:r>
      <w:r w:rsidRPr="00B01F8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B01F83">
        <w:rPr>
          <w:rFonts w:ascii="Times New Roman" w:hAnsi="Times New Roman" w:cs="Times New Roman"/>
          <w:sz w:val="20"/>
          <w:szCs w:val="20"/>
        </w:rPr>
        <w:t xml:space="preserve"> проведены следующие мероприятия:  </w:t>
      </w:r>
      <w:r w:rsidR="00A51867">
        <w:rPr>
          <w:rFonts w:ascii="Times New Roman" w:hAnsi="Times New Roman" w:cs="Times New Roman"/>
          <w:sz w:val="20"/>
          <w:szCs w:val="20"/>
        </w:rPr>
        <w:t xml:space="preserve"> </w:t>
      </w:r>
      <w:r w:rsidRPr="00B01F83">
        <w:rPr>
          <w:rFonts w:ascii="Times New Roman" w:hAnsi="Times New Roman" w:cs="Times New Roman"/>
          <w:bCs/>
          <w:sz w:val="20"/>
          <w:szCs w:val="20"/>
          <w:lang w:eastAsia="ar-SA"/>
        </w:rPr>
        <w:t xml:space="preserve">выполнение работ по замене участка </w:t>
      </w:r>
      <w:proofErr w:type="spellStart"/>
      <w:r w:rsidRPr="00B01F83">
        <w:rPr>
          <w:rFonts w:ascii="Times New Roman" w:hAnsi="Times New Roman" w:cs="Times New Roman"/>
          <w:bCs/>
          <w:sz w:val="20"/>
          <w:szCs w:val="20"/>
          <w:lang w:eastAsia="ar-SA"/>
        </w:rPr>
        <w:t>тепловодопровода</w:t>
      </w:r>
      <w:proofErr w:type="spellEnd"/>
      <w:r w:rsidRPr="00B01F83">
        <w:rPr>
          <w:rFonts w:ascii="Times New Roman" w:hAnsi="Times New Roman" w:cs="Times New Roman"/>
          <w:bCs/>
          <w:sz w:val="20"/>
          <w:szCs w:val="20"/>
          <w:lang w:eastAsia="ar-SA"/>
        </w:rPr>
        <w:t xml:space="preserve"> от котельной к детскому социальному приюту в с. Антоновка на сумму 3015,778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bidi="ru-RU"/>
        </w:rPr>
        <w:t>выполнение работ по замене участка сети холодного водоснабжения в подземном исполнении по ул. Комсомольская, г.</w:t>
      </w:r>
      <w:r w:rsidR="00A51867">
        <w:rPr>
          <w:rFonts w:ascii="Times New Roman" w:hAnsi="Times New Roman" w:cs="Times New Roman"/>
          <w:color w:val="000000"/>
          <w:sz w:val="20"/>
          <w:szCs w:val="20"/>
          <w:lang w:eastAsia="ru-RU" w:bidi="ru-RU"/>
        </w:rPr>
        <w:t xml:space="preserve"> </w:t>
      </w:r>
      <w:r w:rsidRPr="00B01F83">
        <w:rPr>
          <w:rFonts w:ascii="Times New Roman" w:hAnsi="Times New Roman" w:cs="Times New Roman"/>
          <w:color w:val="000000"/>
          <w:sz w:val="20"/>
          <w:szCs w:val="20"/>
          <w:lang w:eastAsia="ru-RU" w:bidi="ru-RU"/>
        </w:rPr>
        <w:t xml:space="preserve">Завитинск на сумму 3874,238 тыс. </w:t>
      </w:r>
      <w:proofErr w:type="spellStart"/>
      <w:r w:rsidRPr="00B01F83">
        <w:rPr>
          <w:rFonts w:ascii="Times New Roman" w:hAnsi="Times New Roman" w:cs="Times New Roman"/>
          <w:color w:val="000000"/>
          <w:sz w:val="20"/>
          <w:szCs w:val="20"/>
          <w:lang w:eastAsia="ru-RU" w:bidi="ru-RU"/>
        </w:rPr>
        <w:t>рублей;</w:t>
      </w:r>
      <w:r w:rsidRPr="00B01F83">
        <w:rPr>
          <w:rFonts w:ascii="Times New Roman" w:hAnsi="Times New Roman" w:cs="Times New Roman"/>
          <w:sz w:val="20"/>
          <w:szCs w:val="20"/>
          <w:lang w:eastAsia="ar-SA"/>
        </w:rPr>
        <w:t>выполнение</w:t>
      </w:r>
      <w:proofErr w:type="spellEnd"/>
      <w:r w:rsidRPr="00B01F83">
        <w:rPr>
          <w:rFonts w:ascii="Times New Roman" w:hAnsi="Times New Roman" w:cs="Times New Roman"/>
          <w:sz w:val="20"/>
          <w:szCs w:val="20"/>
          <w:lang w:eastAsia="ar-SA"/>
        </w:rPr>
        <w:t xml:space="preserve"> работ по замене дымовой трубы, котельная №1,  г. Завитинск, ул. Куйбышева, 47А  на сумму 2081,287 тыс. рублей;</w:t>
      </w:r>
      <w:r w:rsidR="00A51867">
        <w:rPr>
          <w:rFonts w:ascii="Times New Roman" w:hAnsi="Times New Roman" w:cs="Times New Roman"/>
          <w:sz w:val="20"/>
          <w:szCs w:val="20"/>
        </w:rPr>
        <w:t xml:space="preserve"> </w:t>
      </w:r>
      <w:r w:rsidRPr="00B01F83">
        <w:rPr>
          <w:rFonts w:ascii="Times New Roman" w:hAnsi="Times New Roman" w:cs="Times New Roman"/>
          <w:bCs/>
          <w:sz w:val="20"/>
          <w:szCs w:val="20"/>
          <w:lang w:eastAsia="ar-SA"/>
        </w:rPr>
        <w:t xml:space="preserve">выполнение работ по замене участка теплопровода от котельной к школе в с. </w:t>
      </w:r>
      <w:proofErr w:type="spellStart"/>
      <w:r w:rsidRPr="00B01F83">
        <w:rPr>
          <w:rFonts w:ascii="Times New Roman" w:hAnsi="Times New Roman" w:cs="Times New Roman"/>
          <w:bCs/>
          <w:sz w:val="20"/>
          <w:szCs w:val="20"/>
          <w:lang w:eastAsia="ar-SA"/>
        </w:rPr>
        <w:t>Иннокентьевка</w:t>
      </w:r>
      <w:proofErr w:type="spellEnd"/>
      <w:r w:rsidRPr="00B01F83">
        <w:rPr>
          <w:rFonts w:ascii="Times New Roman" w:hAnsi="Times New Roman" w:cs="Times New Roman"/>
          <w:bCs/>
          <w:sz w:val="20"/>
          <w:szCs w:val="20"/>
          <w:lang w:eastAsia="ar-SA"/>
        </w:rPr>
        <w:t xml:space="preserve">  на сумму 819,980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lang w:eastAsia="ar-SA"/>
        </w:rPr>
        <w:t>выполнение работ по замене котлов КВм-3,15 ТТ на котельной № 6 г</w:t>
      </w:r>
      <w:r w:rsidR="00A51867">
        <w:rPr>
          <w:rFonts w:ascii="Times New Roman" w:hAnsi="Times New Roman" w:cs="Times New Roman"/>
          <w:sz w:val="20"/>
          <w:szCs w:val="20"/>
          <w:lang w:eastAsia="ar-SA"/>
        </w:rPr>
        <w:t xml:space="preserve"> </w:t>
      </w:r>
      <w:r w:rsidRPr="00B01F83">
        <w:rPr>
          <w:rFonts w:ascii="Times New Roman" w:hAnsi="Times New Roman" w:cs="Times New Roman"/>
          <w:sz w:val="20"/>
          <w:szCs w:val="20"/>
          <w:lang w:eastAsia="ar-SA"/>
        </w:rPr>
        <w:t>Завитинска, ул. Чапаева, 30 «А» (4 шт.)  на сумму 7156,66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rPr>
        <w:t>замена участка водопровода от водонапорной башни и ВНС на территории ГБУЗ АО «</w:t>
      </w:r>
      <w:proofErr w:type="spellStart"/>
      <w:r w:rsidRPr="00B01F83">
        <w:rPr>
          <w:rFonts w:ascii="Times New Roman" w:hAnsi="Times New Roman" w:cs="Times New Roman"/>
          <w:color w:val="000000"/>
          <w:sz w:val="20"/>
          <w:szCs w:val="20"/>
          <w:lang w:eastAsia="ru-RU"/>
        </w:rPr>
        <w:t>Завитинская</w:t>
      </w:r>
      <w:proofErr w:type="spellEnd"/>
      <w:r w:rsidRPr="00B01F83">
        <w:rPr>
          <w:rFonts w:ascii="Times New Roman" w:hAnsi="Times New Roman" w:cs="Times New Roman"/>
          <w:color w:val="000000"/>
          <w:sz w:val="20"/>
          <w:szCs w:val="20"/>
          <w:lang w:eastAsia="ru-RU"/>
        </w:rPr>
        <w:t xml:space="preserve"> больница» на сумму 953,111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rPr>
        <w:t xml:space="preserve">замена котла КВр-0,7, предоставляемого Заказчиком на котельной с. </w:t>
      </w:r>
      <w:proofErr w:type="spellStart"/>
      <w:r w:rsidRPr="00B01F83">
        <w:rPr>
          <w:rFonts w:ascii="Times New Roman" w:hAnsi="Times New Roman" w:cs="Times New Roman"/>
          <w:color w:val="000000"/>
          <w:sz w:val="20"/>
          <w:szCs w:val="20"/>
          <w:lang w:eastAsia="ru-RU"/>
        </w:rPr>
        <w:t>Верхнеильиновка</w:t>
      </w:r>
      <w:proofErr w:type="spellEnd"/>
      <w:r w:rsidRPr="00B01F83">
        <w:rPr>
          <w:rFonts w:ascii="Times New Roman" w:hAnsi="Times New Roman" w:cs="Times New Roman"/>
          <w:color w:val="000000"/>
          <w:sz w:val="20"/>
          <w:szCs w:val="20"/>
          <w:lang w:eastAsia="ru-RU"/>
        </w:rPr>
        <w:t xml:space="preserve"> на сумму 717,106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выполнение работ по ремонту топки котла КВ-ТС-4-150 на котельной № 5</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на сумму 1026,343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rPr>
        <w:t xml:space="preserve">выполнение работ по </w:t>
      </w:r>
      <w:r w:rsidRPr="00B01F83">
        <w:rPr>
          <w:rFonts w:ascii="Times New Roman" w:hAnsi="Times New Roman" w:cs="Times New Roman"/>
          <w:color w:val="000000"/>
          <w:sz w:val="20"/>
          <w:szCs w:val="20"/>
          <w:lang w:eastAsia="ru-RU"/>
        </w:rPr>
        <w:t>замене участка трубопровода системы водоснабжения по ул. Солнечная, г. Завитинска на сумму 243,660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rPr>
        <w:t>выполнение работ по установке прибора учета тепла на котельной № 4 на сумму 400,0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rPr>
        <w:t xml:space="preserve">выполнение работ по  установке систем </w:t>
      </w:r>
      <w:proofErr w:type="spellStart"/>
      <w:r w:rsidRPr="00B01F83">
        <w:rPr>
          <w:rFonts w:ascii="Times New Roman" w:hAnsi="Times New Roman" w:cs="Times New Roman"/>
          <w:color w:val="000000"/>
          <w:sz w:val="20"/>
          <w:szCs w:val="20"/>
          <w:lang w:eastAsia="ru-RU"/>
        </w:rPr>
        <w:t>химводо</w:t>
      </w:r>
      <w:proofErr w:type="spellEnd"/>
      <w:r w:rsidRPr="00B01F83">
        <w:rPr>
          <w:rFonts w:ascii="Times New Roman" w:hAnsi="Times New Roman" w:cs="Times New Roman"/>
          <w:color w:val="000000"/>
          <w:sz w:val="20"/>
          <w:szCs w:val="20"/>
          <w:lang w:eastAsia="ru-RU"/>
        </w:rPr>
        <w:t>-подготовки в котельных № 1,2,5,6,7,9 г. Завитинска на сумму 1050,0 тыс. рублей;</w:t>
      </w:r>
      <w:r w:rsidR="00A51867">
        <w:rPr>
          <w:rFonts w:ascii="Times New Roman" w:hAnsi="Times New Roman" w:cs="Times New Roman"/>
          <w:color w:val="000000"/>
          <w:sz w:val="20"/>
          <w:szCs w:val="20"/>
          <w:lang w:eastAsia="ru-RU"/>
        </w:rPr>
        <w:t xml:space="preserve"> </w:t>
      </w:r>
      <w:r w:rsidRPr="00B01F83">
        <w:rPr>
          <w:rFonts w:ascii="Times New Roman" w:hAnsi="Times New Roman" w:cs="Times New Roman"/>
          <w:color w:val="000000"/>
          <w:sz w:val="20"/>
          <w:szCs w:val="20"/>
          <w:lang w:eastAsia="ru-RU"/>
        </w:rPr>
        <w:t xml:space="preserve">выполнение работ по  замене котла </w:t>
      </w:r>
      <w:proofErr w:type="spellStart"/>
      <w:r w:rsidRPr="00B01F83">
        <w:rPr>
          <w:rFonts w:ascii="Times New Roman" w:hAnsi="Times New Roman" w:cs="Times New Roman"/>
          <w:color w:val="000000"/>
          <w:sz w:val="20"/>
          <w:szCs w:val="20"/>
          <w:lang w:eastAsia="ru-RU"/>
        </w:rPr>
        <w:t>КВр</w:t>
      </w:r>
      <w:proofErr w:type="spellEnd"/>
      <w:r w:rsidRPr="00B01F83">
        <w:rPr>
          <w:rFonts w:ascii="Times New Roman" w:hAnsi="Times New Roman" w:cs="Times New Roman"/>
          <w:color w:val="000000"/>
          <w:sz w:val="20"/>
          <w:szCs w:val="20"/>
          <w:lang w:eastAsia="ru-RU"/>
        </w:rPr>
        <w:t xml:space="preserve"> -1,16 в котельной № 3 г. Завитинска на сумму 950,0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bidi="ru-RU"/>
        </w:rPr>
        <w:t>выполнение работ по замене насоса ЭЦВ -6-10-140 в резерв на сумму 144,315 тыс. рублей;</w:t>
      </w:r>
      <w:r w:rsidR="00A51867">
        <w:rPr>
          <w:rFonts w:ascii="Times New Roman" w:hAnsi="Times New Roman" w:cs="Times New Roman"/>
          <w:sz w:val="20"/>
          <w:szCs w:val="20"/>
        </w:rPr>
        <w:t xml:space="preserve"> </w:t>
      </w:r>
      <w:r w:rsidRPr="00B01F83">
        <w:rPr>
          <w:rFonts w:ascii="Times New Roman" w:hAnsi="Times New Roman" w:cs="Times New Roman"/>
          <w:color w:val="000000"/>
          <w:sz w:val="20"/>
          <w:szCs w:val="20"/>
          <w:lang w:eastAsia="ru-RU" w:bidi="ru-RU"/>
        </w:rPr>
        <w:t xml:space="preserve"> выполнение работ по разработке схемы теплоснабжения муниципального образования г. Завитинск  на сумму 2037,0 тыс. рублей. </w:t>
      </w:r>
      <w:r w:rsidRPr="00B01F83">
        <w:rPr>
          <w:rFonts w:ascii="Times New Roman" w:hAnsi="Times New Roman" w:cs="Times New Roman"/>
          <w:sz w:val="20"/>
          <w:szCs w:val="20"/>
        </w:rPr>
        <w:t>Несмотря на существенные улучшения, произошедшие в последние годы, ряд проблем в сфере ЖКХ еще только предстоит решить. Среди них следует отметить, прежде всего, следующие:</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Жилищно-коммунальная отрасль в течение многих лет финансировалась по остаточному принципу, что сделало ее убыточной и депрессивной.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В целях взыскания долгов с населения предприятиями ЖКХ проводится претензионная работа.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ЖКХ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Несмотря на то, что в настоящее время основное количество объектов коммунального хозяйства передано ресурсоснабжающим предприятиям по соглашениям концессии и часть мероприятий по реконструкции и модернизации выполняется за счет инвестиций ресурсоснабжающих организаций большая часть вложений в сферу ЖКХ – это средства областного и районного бюджетов, направляемые в рамках программ.</w:t>
      </w:r>
      <w:r w:rsidR="00A51867">
        <w:rPr>
          <w:rFonts w:ascii="Times New Roman" w:hAnsi="Times New Roman" w:cs="Times New Roman"/>
          <w:sz w:val="20"/>
          <w:szCs w:val="20"/>
        </w:rPr>
        <w:t xml:space="preserve"> </w:t>
      </w:r>
      <w:r w:rsidRPr="00B01F83">
        <w:rPr>
          <w:rFonts w:ascii="Times New Roman" w:hAnsi="Times New Roman" w:cs="Times New Roman"/>
          <w:b/>
          <w:bCs/>
          <w:iCs/>
          <w:sz w:val="20"/>
          <w:szCs w:val="20"/>
        </w:rPr>
        <w:t xml:space="preserve">2. Приоритеты государственной политики в сфере реализации </w:t>
      </w:r>
      <w:r w:rsidRPr="00B01F83">
        <w:rPr>
          <w:rFonts w:ascii="Times New Roman" w:hAnsi="Times New Roman" w:cs="Times New Roman"/>
          <w:b/>
          <w:bCs/>
          <w:iCs/>
          <w:sz w:val="20"/>
          <w:szCs w:val="20"/>
        </w:rPr>
        <w:lastRenderedPageBreak/>
        <w:t>подпрограммы, цели, задачи и ожидаемые конечные результаты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B01F83">
        <w:rPr>
          <w:rFonts w:ascii="Times New Roman" w:hAnsi="Times New Roman" w:cs="Times New Roman"/>
          <w:sz w:val="20"/>
          <w:szCs w:val="20"/>
        </w:rPr>
        <w:t>ресурсо</w:t>
      </w:r>
      <w:proofErr w:type="spellEnd"/>
      <w:r w:rsidRPr="00B01F83">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Исходя из этого, определены цели и задачи подпрограммы:</w:t>
      </w:r>
      <w:r w:rsidR="00A51867">
        <w:rPr>
          <w:rFonts w:ascii="Times New Roman" w:hAnsi="Times New Roman" w:cs="Times New Roman"/>
          <w:sz w:val="20"/>
          <w:szCs w:val="20"/>
        </w:rPr>
        <w:t xml:space="preserve"> </w:t>
      </w:r>
      <w:r w:rsidRPr="00B01F83">
        <w:rPr>
          <w:rFonts w:ascii="Times New Roman" w:hAnsi="Times New Roman" w:cs="Times New Roman"/>
          <w:b/>
          <w:bCs/>
          <w:sz w:val="20"/>
          <w:szCs w:val="20"/>
        </w:rPr>
        <w:t xml:space="preserve">Цель: </w:t>
      </w:r>
      <w:r w:rsidRPr="00B01F83">
        <w:rPr>
          <w:rFonts w:ascii="Times New Roman" w:hAnsi="Times New Roman" w:cs="Times New Roman"/>
          <w:sz w:val="20"/>
          <w:szCs w:val="20"/>
        </w:rPr>
        <w:t>Обеспечение надёжности систем теплоснабжения, водоснабжения Завитинского муниципального округа.</w:t>
      </w:r>
      <w:r w:rsidR="00A51867">
        <w:rPr>
          <w:rFonts w:ascii="Times New Roman" w:hAnsi="Times New Roman" w:cs="Times New Roman"/>
          <w:sz w:val="20"/>
          <w:szCs w:val="20"/>
        </w:rPr>
        <w:t xml:space="preserve"> </w:t>
      </w:r>
      <w:r w:rsidRPr="00B01F83">
        <w:rPr>
          <w:rFonts w:ascii="Times New Roman" w:hAnsi="Times New Roman" w:cs="Times New Roman"/>
          <w:b/>
          <w:bCs/>
          <w:sz w:val="20"/>
          <w:szCs w:val="20"/>
        </w:rPr>
        <w:t>Задачи:</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1. Модернизация объектов коммунальной инфраструктуры.</w:t>
      </w:r>
      <w:r w:rsidR="00A51867">
        <w:rPr>
          <w:rFonts w:ascii="Times New Roman" w:hAnsi="Times New Roman" w:cs="Times New Roman"/>
          <w:sz w:val="20"/>
          <w:szCs w:val="20"/>
        </w:rPr>
        <w:t xml:space="preserve"> </w:t>
      </w:r>
      <w:r w:rsidRPr="00B01F83">
        <w:rPr>
          <w:rFonts w:ascii="Times New Roman" w:hAnsi="Times New Roman" w:cs="Times New Roman"/>
          <w:b/>
          <w:bCs/>
          <w:sz w:val="20"/>
          <w:szCs w:val="20"/>
        </w:rPr>
        <w:t>Ожидаемые конечные результаты: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1. Снижение уровня износа коммунальной инфраструктуры до 30 % в среднем по округу.</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w:t>
      </w:r>
      <w:r w:rsidR="00A51867">
        <w:rPr>
          <w:rFonts w:ascii="Times New Roman" w:hAnsi="Times New Roman" w:cs="Times New Roman"/>
          <w:sz w:val="20"/>
          <w:szCs w:val="20"/>
        </w:rPr>
        <w:t xml:space="preserve"> </w:t>
      </w:r>
      <w:r w:rsidRPr="00B01F83">
        <w:rPr>
          <w:rFonts w:ascii="Times New Roman" w:hAnsi="Times New Roman" w:cs="Times New Roman"/>
          <w:b/>
          <w:bCs/>
          <w:iCs/>
          <w:sz w:val="20"/>
          <w:szCs w:val="20"/>
        </w:rPr>
        <w:t>3. Описание системы основных мероприятий подпрограммы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1) Обеспечение надёжности систем теплоснабжения, водоснабжения Завитинского муниципального округа (замена котельного оборудования в котельных округа, модернизация тепло – </w:t>
      </w:r>
      <w:proofErr w:type="spellStart"/>
      <w:r w:rsidRPr="00B01F83">
        <w:rPr>
          <w:rFonts w:ascii="Times New Roman" w:hAnsi="Times New Roman" w:cs="Times New Roman"/>
          <w:sz w:val="20"/>
          <w:szCs w:val="20"/>
        </w:rPr>
        <w:t>водосетей</w:t>
      </w:r>
      <w:proofErr w:type="spellEnd"/>
      <w:r w:rsidRPr="00B01F83">
        <w:rPr>
          <w:rFonts w:ascii="Times New Roman" w:hAnsi="Times New Roman" w:cs="Times New Roman"/>
          <w:sz w:val="20"/>
          <w:szCs w:val="20"/>
        </w:rPr>
        <w:t xml:space="preserve"> округа, строительство водозабора в районе «Южный» в рамках национального проекта «Чистая вода», модернизация сетей водоотведения в г. Завитинске).</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 Разработка и актуализация  схем теплоснабжения, водоснабжения, водоотведения.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3) Подготовка документов и разработка проектов по реконструкции объектов ЖКХ муниципального округа.</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4) </w:t>
      </w:r>
      <w:r w:rsidRPr="00B01F83">
        <w:rPr>
          <w:rFonts w:ascii="Times New Roman" w:eastAsia="Times New Roman" w:hAnsi="Times New Roman" w:cs="Times New Roman"/>
          <w:sz w:val="20"/>
          <w:szCs w:val="20"/>
        </w:rPr>
        <w:t>Повышение качества и надежности жилищно-коммунального обслуживания населения, в том числе в части предоставления услуг бани</w:t>
      </w:r>
      <w:r w:rsidRPr="00B01F83">
        <w:rPr>
          <w:rFonts w:ascii="Times New Roman" w:hAnsi="Times New Roman" w:cs="Times New Roman"/>
          <w:sz w:val="20"/>
          <w:szCs w:val="20"/>
        </w:rPr>
        <w:t xml:space="preserve"> (коммунальная услуга по отоплению здания бани, коммунальная услуга по электроснабжению здания бани, коммунальная услуга по водоснабжению, водоотведению здания бани, закуп угля для подогрева воды).</w:t>
      </w:r>
      <w:r w:rsidR="00A51867">
        <w:rPr>
          <w:rFonts w:ascii="Times New Roman" w:hAnsi="Times New Roman" w:cs="Times New Roman"/>
          <w:sz w:val="20"/>
          <w:szCs w:val="20"/>
        </w:rPr>
        <w:t xml:space="preserve"> </w:t>
      </w:r>
      <w:r w:rsidRPr="00B01F83">
        <w:rPr>
          <w:rFonts w:ascii="Times New Roman" w:hAnsi="Times New Roman" w:cs="Times New Roman"/>
          <w:b/>
          <w:bCs/>
          <w:iCs/>
          <w:sz w:val="20"/>
          <w:szCs w:val="20"/>
        </w:rPr>
        <w:t>4. Ресурсное обеспечение подпрограммы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Объем финансирования за счёт средств местного бюджета составит 15406,255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Структура финансирования в целом представлена в таблице: </w:t>
      </w:r>
      <w:r w:rsidR="00A51867">
        <w:rPr>
          <w:rFonts w:ascii="Times New Roman" w:hAnsi="Times New Roman" w:cs="Times New Roman"/>
          <w:sz w:val="20"/>
          <w:szCs w:val="20"/>
        </w:rPr>
        <w:t xml:space="preserve"> </w:t>
      </w:r>
    </w:p>
    <w:tbl>
      <w:tblPr>
        <w:tblW w:w="10748" w:type="dxa"/>
        <w:jc w:val="center"/>
        <w:tblLook w:val="0000" w:firstRow="0" w:lastRow="0" w:firstColumn="0" w:lastColumn="0" w:noHBand="0" w:noVBand="0"/>
      </w:tblPr>
      <w:tblGrid>
        <w:gridCol w:w="1827"/>
        <w:gridCol w:w="1071"/>
        <w:gridCol w:w="1633"/>
        <w:gridCol w:w="1701"/>
        <w:gridCol w:w="1690"/>
        <w:gridCol w:w="1234"/>
        <w:gridCol w:w="1592"/>
      </w:tblGrid>
      <w:tr w:rsidR="00B01F83" w:rsidRPr="00A51867" w14:paraId="24233DC8" w14:textId="77777777" w:rsidTr="00A51867">
        <w:trPr>
          <w:trHeight w:val="20"/>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43DFA5C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Год финансирования</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14:paraId="75E7160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Всего:</w:t>
            </w:r>
          </w:p>
        </w:tc>
        <w:tc>
          <w:tcPr>
            <w:tcW w:w="7850" w:type="dxa"/>
            <w:gridSpan w:val="5"/>
            <w:tcBorders>
              <w:top w:val="single" w:sz="4" w:space="0" w:color="auto"/>
              <w:left w:val="nil"/>
              <w:bottom w:val="single" w:sz="4" w:space="0" w:color="auto"/>
              <w:right w:val="single" w:sz="4" w:space="0" w:color="auto"/>
            </w:tcBorders>
            <w:vAlign w:val="center"/>
          </w:tcPr>
          <w:p w14:paraId="3D453C3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Источник финансирования</w:t>
            </w:r>
          </w:p>
        </w:tc>
      </w:tr>
      <w:tr w:rsidR="00B01F83" w:rsidRPr="00A51867" w14:paraId="20E204DD" w14:textId="77777777" w:rsidTr="00A51867">
        <w:trPr>
          <w:trHeight w:val="20"/>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705DF8B" w14:textId="77777777" w:rsidR="00B01F83" w:rsidRPr="00A51867" w:rsidRDefault="00B01F83" w:rsidP="00B01F83">
            <w:pPr>
              <w:spacing w:after="0" w:line="240" w:lineRule="auto"/>
              <w:jc w:val="both"/>
              <w:rPr>
                <w:rFonts w:ascii="Times New Roman" w:hAnsi="Times New Roman" w:cs="Times New Roman"/>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tcPr>
          <w:p w14:paraId="375DD90C" w14:textId="77777777" w:rsidR="00B01F83" w:rsidRPr="00A51867" w:rsidRDefault="00B01F83" w:rsidP="00B01F83">
            <w:pPr>
              <w:spacing w:after="0" w:line="240" w:lineRule="auto"/>
              <w:jc w:val="both"/>
              <w:rPr>
                <w:rFonts w:ascii="Times New Roman" w:hAnsi="Times New Roman" w:cs="Times New Roman"/>
                <w:sz w:val="18"/>
                <w:szCs w:val="18"/>
              </w:rPr>
            </w:pPr>
          </w:p>
        </w:tc>
        <w:tc>
          <w:tcPr>
            <w:tcW w:w="1633" w:type="dxa"/>
            <w:tcBorders>
              <w:top w:val="nil"/>
              <w:left w:val="nil"/>
              <w:bottom w:val="single" w:sz="4" w:space="0" w:color="auto"/>
              <w:right w:val="single" w:sz="4" w:space="0" w:color="auto"/>
            </w:tcBorders>
            <w:vAlign w:val="center"/>
          </w:tcPr>
          <w:p w14:paraId="265C7D7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местный бюджет</w:t>
            </w:r>
          </w:p>
        </w:tc>
        <w:tc>
          <w:tcPr>
            <w:tcW w:w="1701" w:type="dxa"/>
            <w:tcBorders>
              <w:top w:val="nil"/>
              <w:left w:val="nil"/>
              <w:bottom w:val="single" w:sz="4" w:space="0" w:color="auto"/>
              <w:right w:val="single" w:sz="4" w:space="0" w:color="auto"/>
            </w:tcBorders>
            <w:vAlign w:val="center"/>
          </w:tcPr>
          <w:p w14:paraId="4545615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областной бюджет</w:t>
            </w:r>
          </w:p>
        </w:tc>
        <w:tc>
          <w:tcPr>
            <w:tcW w:w="1690" w:type="dxa"/>
            <w:tcBorders>
              <w:top w:val="nil"/>
              <w:left w:val="nil"/>
              <w:bottom w:val="single" w:sz="4" w:space="0" w:color="auto"/>
              <w:right w:val="single" w:sz="4" w:space="0" w:color="auto"/>
            </w:tcBorders>
          </w:tcPr>
          <w:p w14:paraId="2835E1A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федеральный бюджет</w:t>
            </w:r>
          </w:p>
        </w:tc>
        <w:tc>
          <w:tcPr>
            <w:tcW w:w="1234" w:type="dxa"/>
            <w:tcBorders>
              <w:top w:val="nil"/>
              <w:left w:val="nil"/>
              <w:bottom w:val="single" w:sz="4" w:space="0" w:color="auto"/>
              <w:right w:val="single" w:sz="4" w:space="0" w:color="auto"/>
            </w:tcBorders>
          </w:tcPr>
          <w:p w14:paraId="361FA56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бюджет городского поселения</w:t>
            </w:r>
          </w:p>
        </w:tc>
        <w:tc>
          <w:tcPr>
            <w:tcW w:w="1592" w:type="dxa"/>
            <w:tcBorders>
              <w:top w:val="nil"/>
              <w:left w:val="nil"/>
              <w:bottom w:val="single" w:sz="4" w:space="0" w:color="auto"/>
              <w:right w:val="single" w:sz="4" w:space="0" w:color="auto"/>
            </w:tcBorders>
          </w:tcPr>
          <w:p w14:paraId="77194E6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внебюджетные источники</w:t>
            </w:r>
          </w:p>
        </w:tc>
      </w:tr>
      <w:tr w:rsidR="00B01F83" w:rsidRPr="00A51867" w14:paraId="283D06A7" w14:textId="77777777" w:rsidTr="00A51867">
        <w:trPr>
          <w:trHeight w:val="165"/>
          <w:jc w:val="center"/>
        </w:trPr>
        <w:tc>
          <w:tcPr>
            <w:tcW w:w="1827" w:type="dxa"/>
            <w:tcBorders>
              <w:top w:val="nil"/>
              <w:left w:val="single" w:sz="4" w:space="0" w:color="auto"/>
              <w:bottom w:val="single" w:sz="4" w:space="0" w:color="auto"/>
              <w:right w:val="single" w:sz="4" w:space="0" w:color="auto"/>
            </w:tcBorders>
            <w:vAlign w:val="center"/>
          </w:tcPr>
          <w:p w14:paraId="19E1495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Всего, в том числе:</w:t>
            </w:r>
          </w:p>
        </w:tc>
        <w:tc>
          <w:tcPr>
            <w:tcW w:w="1071" w:type="dxa"/>
            <w:tcBorders>
              <w:top w:val="nil"/>
              <w:left w:val="nil"/>
              <w:bottom w:val="single" w:sz="4" w:space="0" w:color="auto"/>
              <w:right w:val="single" w:sz="4" w:space="0" w:color="auto"/>
            </w:tcBorders>
            <w:vAlign w:val="center"/>
          </w:tcPr>
          <w:p w14:paraId="72C8154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557479,096</w:t>
            </w:r>
          </w:p>
        </w:tc>
        <w:tc>
          <w:tcPr>
            <w:tcW w:w="1633" w:type="dxa"/>
            <w:tcBorders>
              <w:top w:val="nil"/>
              <w:left w:val="nil"/>
              <w:bottom w:val="single" w:sz="4" w:space="0" w:color="auto"/>
              <w:right w:val="single" w:sz="4" w:space="0" w:color="auto"/>
            </w:tcBorders>
            <w:vAlign w:val="center"/>
          </w:tcPr>
          <w:p w14:paraId="00E624B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15406,162</w:t>
            </w:r>
          </w:p>
        </w:tc>
        <w:tc>
          <w:tcPr>
            <w:tcW w:w="1701" w:type="dxa"/>
            <w:tcBorders>
              <w:top w:val="nil"/>
              <w:left w:val="nil"/>
              <w:bottom w:val="single" w:sz="4" w:space="0" w:color="auto"/>
              <w:right w:val="single" w:sz="4" w:space="0" w:color="auto"/>
            </w:tcBorders>
            <w:vAlign w:val="center"/>
          </w:tcPr>
          <w:p w14:paraId="181BFA3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194546,248</w:t>
            </w:r>
          </w:p>
        </w:tc>
        <w:tc>
          <w:tcPr>
            <w:tcW w:w="1690" w:type="dxa"/>
            <w:tcBorders>
              <w:top w:val="nil"/>
              <w:left w:val="nil"/>
              <w:bottom w:val="single" w:sz="4" w:space="0" w:color="auto"/>
              <w:right w:val="single" w:sz="4" w:space="0" w:color="auto"/>
            </w:tcBorders>
          </w:tcPr>
          <w:p w14:paraId="3121BF6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346228,70</w:t>
            </w:r>
          </w:p>
        </w:tc>
        <w:tc>
          <w:tcPr>
            <w:tcW w:w="1234" w:type="dxa"/>
            <w:tcBorders>
              <w:top w:val="nil"/>
              <w:left w:val="nil"/>
              <w:bottom w:val="single" w:sz="4" w:space="0" w:color="auto"/>
              <w:right w:val="single" w:sz="4" w:space="0" w:color="auto"/>
            </w:tcBorders>
          </w:tcPr>
          <w:p w14:paraId="533BD54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597,65</w:t>
            </w:r>
          </w:p>
        </w:tc>
        <w:tc>
          <w:tcPr>
            <w:tcW w:w="1592" w:type="dxa"/>
            <w:tcBorders>
              <w:top w:val="nil"/>
              <w:left w:val="nil"/>
              <w:bottom w:val="single" w:sz="4" w:space="0" w:color="auto"/>
              <w:right w:val="single" w:sz="4" w:space="0" w:color="auto"/>
            </w:tcBorders>
          </w:tcPr>
          <w:p w14:paraId="53741B02" w14:textId="25FA8179"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700,336</w:t>
            </w:r>
          </w:p>
        </w:tc>
      </w:tr>
      <w:tr w:rsidR="00B01F83" w:rsidRPr="00A51867" w14:paraId="29460A4E" w14:textId="77777777" w:rsidTr="00A51867">
        <w:trPr>
          <w:trHeight w:val="20"/>
          <w:jc w:val="center"/>
        </w:trPr>
        <w:tc>
          <w:tcPr>
            <w:tcW w:w="1827" w:type="dxa"/>
            <w:tcBorders>
              <w:top w:val="nil"/>
              <w:left w:val="single" w:sz="4" w:space="0" w:color="auto"/>
              <w:bottom w:val="single" w:sz="4" w:space="0" w:color="auto"/>
              <w:right w:val="single" w:sz="4" w:space="0" w:color="auto"/>
            </w:tcBorders>
            <w:vAlign w:val="center"/>
          </w:tcPr>
          <w:p w14:paraId="4834EFD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2015</w:t>
            </w:r>
          </w:p>
        </w:tc>
        <w:tc>
          <w:tcPr>
            <w:tcW w:w="1071" w:type="dxa"/>
            <w:tcBorders>
              <w:top w:val="nil"/>
              <w:left w:val="nil"/>
              <w:bottom w:val="single" w:sz="4" w:space="0" w:color="auto"/>
              <w:right w:val="single" w:sz="4" w:space="0" w:color="auto"/>
            </w:tcBorders>
            <w:vAlign w:val="center"/>
          </w:tcPr>
          <w:p w14:paraId="31E2B7CB"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11624,90</w:t>
            </w:r>
          </w:p>
        </w:tc>
        <w:tc>
          <w:tcPr>
            <w:tcW w:w="1633" w:type="dxa"/>
            <w:tcBorders>
              <w:top w:val="nil"/>
              <w:left w:val="nil"/>
              <w:bottom w:val="single" w:sz="4" w:space="0" w:color="auto"/>
              <w:right w:val="single" w:sz="4" w:space="0" w:color="auto"/>
            </w:tcBorders>
            <w:vAlign w:val="center"/>
          </w:tcPr>
          <w:p w14:paraId="61B1BDA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175,0</w:t>
            </w:r>
          </w:p>
        </w:tc>
        <w:tc>
          <w:tcPr>
            <w:tcW w:w="1701" w:type="dxa"/>
            <w:tcBorders>
              <w:top w:val="nil"/>
              <w:left w:val="nil"/>
              <w:bottom w:val="single" w:sz="4" w:space="0" w:color="auto"/>
              <w:right w:val="single" w:sz="4" w:space="0" w:color="auto"/>
            </w:tcBorders>
            <w:vAlign w:val="center"/>
          </w:tcPr>
          <w:p w14:paraId="7AC5F13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11449,900</w:t>
            </w:r>
          </w:p>
        </w:tc>
        <w:tc>
          <w:tcPr>
            <w:tcW w:w="1690" w:type="dxa"/>
            <w:tcBorders>
              <w:top w:val="nil"/>
              <w:left w:val="nil"/>
              <w:bottom w:val="single" w:sz="4" w:space="0" w:color="auto"/>
              <w:right w:val="single" w:sz="4" w:space="0" w:color="auto"/>
            </w:tcBorders>
          </w:tcPr>
          <w:p w14:paraId="16C35EE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nil"/>
              <w:left w:val="nil"/>
              <w:bottom w:val="single" w:sz="4" w:space="0" w:color="auto"/>
              <w:right w:val="single" w:sz="4" w:space="0" w:color="auto"/>
            </w:tcBorders>
          </w:tcPr>
          <w:p w14:paraId="601CF6C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nil"/>
              <w:left w:val="nil"/>
              <w:bottom w:val="single" w:sz="4" w:space="0" w:color="auto"/>
              <w:right w:val="single" w:sz="4" w:space="0" w:color="auto"/>
            </w:tcBorders>
          </w:tcPr>
          <w:p w14:paraId="5233D38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0,0</w:t>
            </w:r>
          </w:p>
        </w:tc>
      </w:tr>
      <w:tr w:rsidR="00B01F83" w:rsidRPr="00A51867" w14:paraId="7DFE73AE" w14:textId="77777777" w:rsidTr="00A51867">
        <w:trPr>
          <w:trHeight w:val="20"/>
          <w:jc w:val="center"/>
        </w:trPr>
        <w:tc>
          <w:tcPr>
            <w:tcW w:w="1827" w:type="dxa"/>
            <w:tcBorders>
              <w:top w:val="nil"/>
              <w:left w:val="single" w:sz="4" w:space="0" w:color="auto"/>
              <w:bottom w:val="single" w:sz="4" w:space="0" w:color="auto"/>
              <w:right w:val="single" w:sz="4" w:space="0" w:color="auto"/>
            </w:tcBorders>
            <w:vAlign w:val="center"/>
          </w:tcPr>
          <w:p w14:paraId="7F06114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2016</w:t>
            </w:r>
          </w:p>
        </w:tc>
        <w:tc>
          <w:tcPr>
            <w:tcW w:w="1071" w:type="dxa"/>
            <w:tcBorders>
              <w:top w:val="nil"/>
              <w:left w:val="nil"/>
              <w:bottom w:val="single" w:sz="4" w:space="0" w:color="auto"/>
              <w:right w:val="single" w:sz="4" w:space="0" w:color="auto"/>
            </w:tcBorders>
            <w:vAlign w:val="center"/>
          </w:tcPr>
          <w:p w14:paraId="26D19A7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9857,10</w:t>
            </w:r>
          </w:p>
        </w:tc>
        <w:tc>
          <w:tcPr>
            <w:tcW w:w="1633" w:type="dxa"/>
            <w:tcBorders>
              <w:top w:val="nil"/>
              <w:left w:val="nil"/>
              <w:bottom w:val="single" w:sz="4" w:space="0" w:color="auto"/>
              <w:right w:val="single" w:sz="4" w:space="0" w:color="auto"/>
            </w:tcBorders>
            <w:vAlign w:val="center"/>
          </w:tcPr>
          <w:p w14:paraId="521EF68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66,50</w:t>
            </w:r>
          </w:p>
        </w:tc>
        <w:tc>
          <w:tcPr>
            <w:tcW w:w="1701" w:type="dxa"/>
            <w:tcBorders>
              <w:top w:val="nil"/>
              <w:left w:val="nil"/>
              <w:bottom w:val="single" w:sz="4" w:space="0" w:color="auto"/>
              <w:right w:val="single" w:sz="4" w:space="0" w:color="auto"/>
            </w:tcBorders>
            <w:vAlign w:val="center"/>
          </w:tcPr>
          <w:p w14:paraId="08E4A78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9685,498</w:t>
            </w:r>
          </w:p>
        </w:tc>
        <w:tc>
          <w:tcPr>
            <w:tcW w:w="1690" w:type="dxa"/>
            <w:tcBorders>
              <w:top w:val="nil"/>
              <w:left w:val="nil"/>
              <w:bottom w:val="single" w:sz="4" w:space="0" w:color="auto"/>
              <w:right w:val="single" w:sz="4" w:space="0" w:color="auto"/>
            </w:tcBorders>
          </w:tcPr>
          <w:p w14:paraId="46FCDEDB"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nil"/>
              <w:left w:val="nil"/>
              <w:bottom w:val="single" w:sz="4" w:space="0" w:color="auto"/>
              <w:right w:val="single" w:sz="4" w:space="0" w:color="auto"/>
            </w:tcBorders>
          </w:tcPr>
          <w:p w14:paraId="6DFE637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nil"/>
              <w:left w:val="nil"/>
              <w:bottom w:val="single" w:sz="4" w:space="0" w:color="auto"/>
              <w:right w:val="single" w:sz="4" w:space="0" w:color="auto"/>
            </w:tcBorders>
          </w:tcPr>
          <w:p w14:paraId="533A488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105,102</w:t>
            </w:r>
          </w:p>
        </w:tc>
      </w:tr>
      <w:tr w:rsidR="00B01F83" w:rsidRPr="00A51867" w14:paraId="15A3B043" w14:textId="77777777" w:rsidTr="00A51867">
        <w:trPr>
          <w:trHeight w:val="20"/>
          <w:jc w:val="center"/>
        </w:trPr>
        <w:tc>
          <w:tcPr>
            <w:tcW w:w="1827" w:type="dxa"/>
            <w:tcBorders>
              <w:top w:val="nil"/>
              <w:left w:val="single" w:sz="4" w:space="0" w:color="auto"/>
              <w:bottom w:val="single" w:sz="4" w:space="0" w:color="auto"/>
              <w:right w:val="single" w:sz="4" w:space="0" w:color="auto"/>
            </w:tcBorders>
            <w:vAlign w:val="center"/>
          </w:tcPr>
          <w:p w14:paraId="25A8E35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2017</w:t>
            </w:r>
          </w:p>
        </w:tc>
        <w:tc>
          <w:tcPr>
            <w:tcW w:w="1071" w:type="dxa"/>
            <w:tcBorders>
              <w:top w:val="nil"/>
              <w:left w:val="nil"/>
              <w:bottom w:val="single" w:sz="4" w:space="0" w:color="auto"/>
              <w:right w:val="single" w:sz="4" w:space="0" w:color="auto"/>
            </w:tcBorders>
            <w:vAlign w:val="center"/>
          </w:tcPr>
          <w:p w14:paraId="5B25F6F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13809,232</w:t>
            </w:r>
          </w:p>
        </w:tc>
        <w:tc>
          <w:tcPr>
            <w:tcW w:w="1633" w:type="dxa"/>
            <w:tcBorders>
              <w:top w:val="nil"/>
              <w:left w:val="nil"/>
              <w:bottom w:val="single" w:sz="4" w:space="0" w:color="auto"/>
              <w:right w:val="single" w:sz="4" w:space="0" w:color="auto"/>
            </w:tcBorders>
            <w:vAlign w:val="center"/>
          </w:tcPr>
          <w:p w14:paraId="5A7F44D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422,85</w:t>
            </w:r>
          </w:p>
        </w:tc>
        <w:tc>
          <w:tcPr>
            <w:tcW w:w="1701" w:type="dxa"/>
            <w:tcBorders>
              <w:top w:val="nil"/>
              <w:left w:val="nil"/>
              <w:bottom w:val="single" w:sz="4" w:space="0" w:color="auto"/>
              <w:right w:val="single" w:sz="4" w:space="0" w:color="auto"/>
            </w:tcBorders>
            <w:vAlign w:val="center"/>
          </w:tcPr>
          <w:p w14:paraId="5F806B9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13225,250</w:t>
            </w:r>
          </w:p>
        </w:tc>
        <w:tc>
          <w:tcPr>
            <w:tcW w:w="1690" w:type="dxa"/>
            <w:tcBorders>
              <w:top w:val="nil"/>
              <w:left w:val="nil"/>
              <w:bottom w:val="single" w:sz="4" w:space="0" w:color="auto"/>
              <w:right w:val="single" w:sz="4" w:space="0" w:color="auto"/>
            </w:tcBorders>
          </w:tcPr>
          <w:p w14:paraId="5CAC028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nil"/>
              <w:left w:val="nil"/>
              <w:bottom w:val="single" w:sz="4" w:space="0" w:color="auto"/>
              <w:right w:val="single" w:sz="4" w:space="0" w:color="auto"/>
            </w:tcBorders>
          </w:tcPr>
          <w:p w14:paraId="4DEAC9B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nil"/>
              <w:left w:val="nil"/>
              <w:bottom w:val="single" w:sz="4" w:space="0" w:color="auto"/>
              <w:right w:val="single" w:sz="4" w:space="0" w:color="auto"/>
            </w:tcBorders>
          </w:tcPr>
          <w:p w14:paraId="434A54C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161,132</w:t>
            </w:r>
          </w:p>
        </w:tc>
      </w:tr>
      <w:tr w:rsidR="00B01F83" w:rsidRPr="00A51867" w14:paraId="3A7036C4"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43ADBCE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2018</w:t>
            </w:r>
          </w:p>
        </w:tc>
        <w:tc>
          <w:tcPr>
            <w:tcW w:w="1071" w:type="dxa"/>
            <w:tcBorders>
              <w:top w:val="single" w:sz="4" w:space="0" w:color="auto"/>
              <w:left w:val="nil"/>
              <w:bottom w:val="single" w:sz="4" w:space="0" w:color="auto"/>
              <w:right w:val="single" w:sz="4" w:space="0" w:color="auto"/>
            </w:tcBorders>
            <w:vAlign w:val="center"/>
          </w:tcPr>
          <w:p w14:paraId="7B33C29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12637,211</w:t>
            </w:r>
          </w:p>
        </w:tc>
        <w:tc>
          <w:tcPr>
            <w:tcW w:w="1633" w:type="dxa"/>
            <w:tcBorders>
              <w:top w:val="single" w:sz="4" w:space="0" w:color="auto"/>
              <w:left w:val="nil"/>
              <w:bottom w:val="single" w:sz="4" w:space="0" w:color="auto"/>
              <w:right w:val="single" w:sz="4" w:space="0" w:color="auto"/>
            </w:tcBorders>
            <w:vAlign w:val="center"/>
          </w:tcPr>
          <w:p w14:paraId="0BBD770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390,00</w:t>
            </w:r>
          </w:p>
        </w:tc>
        <w:tc>
          <w:tcPr>
            <w:tcW w:w="1701" w:type="dxa"/>
            <w:tcBorders>
              <w:top w:val="single" w:sz="4" w:space="0" w:color="auto"/>
              <w:left w:val="nil"/>
              <w:bottom w:val="single" w:sz="4" w:space="0" w:color="auto"/>
              <w:right w:val="single" w:sz="4" w:space="0" w:color="auto"/>
            </w:tcBorders>
            <w:vAlign w:val="center"/>
          </w:tcPr>
          <w:p w14:paraId="7E8AE19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11813,109</w:t>
            </w:r>
          </w:p>
        </w:tc>
        <w:tc>
          <w:tcPr>
            <w:tcW w:w="1690" w:type="dxa"/>
            <w:tcBorders>
              <w:top w:val="single" w:sz="4" w:space="0" w:color="auto"/>
              <w:left w:val="nil"/>
              <w:bottom w:val="single" w:sz="4" w:space="0" w:color="auto"/>
              <w:right w:val="single" w:sz="4" w:space="0" w:color="auto"/>
            </w:tcBorders>
          </w:tcPr>
          <w:p w14:paraId="30FD263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7AB0B79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688110D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434,102</w:t>
            </w:r>
          </w:p>
        </w:tc>
      </w:tr>
      <w:tr w:rsidR="00B01F83" w:rsidRPr="00A51867" w14:paraId="735C73AA"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7DF1C03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2019</w:t>
            </w:r>
          </w:p>
        </w:tc>
        <w:tc>
          <w:tcPr>
            <w:tcW w:w="1071" w:type="dxa"/>
            <w:tcBorders>
              <w:top w:val="single" w:sz="4" w:space="0" w:color="auto"/>
              <w:left w:val="nil"/>
              <w:bottom w:val="single" w:sz="4" w:space="0" w:color="auto"/>
              <w:right w:val="single" w:sz="4" w:space="0" w:color="auto"/>
            </w:tcBorders>
            <w:vAlign w:val="center"/>
          </w:tcPr>
          <w:p w14:paraId="3E66DA1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19701,555</w:t>
            </w:r>
          </w:p>
        </w:tc>
        <w:tc>
          <w:tcPr>
            <w:tcW w:w="1633" w:type="dxa"/>
            <w:tcBorders>
              <w:top w:val="single" w:sz="4" w:space="0" w:color="auto"/>
              <w:left w:val="nil"/>
              <w:bottom w:val="single" w:sz="4" w:space="0" w:color="auto"/>
              <w:right w:val="single" w:sz="4" w:space="0" w:color="auto"/>
            </w:tcBorders>
            <w:vAlign w:val="center"/>
          </w:tcPr>
          <w:p w14:paraId="0ACA5AF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1205,132</w:t>
            </w:r>
          </w:p>
        </w:tc>
        <w:tc>
          <w:tcPr>
            <w:tcW w:w="1701" w:type="dxa"/>
            <w:tcBorders>
              <w:top w:val="single" w:sz="4" w:space="0" w:color="auto"/>
              <w:left w:val="nil"/>
              <w:bottom w:val="single" w:sz="4" w:space="0" w:color="auto"/>
              <w:right w:val="single" w:sz="4" w:space="0" w:color="auto"/>
            </w:tcBorders>
            <w:vAlign w:val="center"/>
          </w:tcPr>
          <w:p w14:paraId="100F58D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18496,423</w:t>
            </w:r>
          </w:p>
        </w:tc>
        <w:tc>
          <w:tcPr>
            <w:tcW w:w="1690" w:type="dxa"/>
            <w:tcBorders>
              <w:top w:val="single" w:sz="4" w:space="0" w:color="auto"/>
              <w:left w:val="nil"/>
              <w:bottom w:val="single" w:sz="4" w:space="0" w:color="auto"/>
              <w:right w:val="single" w:sz="4" w:space="0" w:color="auto"/>
            </w:tcBorders>
          </w:tcPr>
          <w:p w14:paraId="37D01E0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461CB7E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56C8E09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0,0</w:t>
            </w:r>
          </w:p>
        </w:tc>
      </w:tr>
      <w:tr w:rsidR="00B01F83" w:rsidRPr="00A51867" w14:paraId="09F6FA83"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3CCE422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2020</w:t>
            </w:r>
          </w:p>
        </w:tc>
        <w:tc>
          <w:tcPr>
            <w:tcW w:w="1071" w:type="dxa"/>
            <w:tcBorders>
              <w:top w:val="single" w:sz="4" w:space="0" w:color="auto"/>
              <w:left w:val="nil"/>
              <w:bottom w:val="single" w:sz="4" w:space="0" w:color="auto"/>
              <w:right w:val="single" w:sz="4" w:space="0" w:color="auto"/>
            </w:tcBorders>
            <w:vAlign w:val="center"/>
          </w:tcPr>
          <w:p w14:paraId="4FCCED0B"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15669,225</w:t>
            </w:r>
          </w:p>
        </w:tc>
        <w:tc>
          <w:tcPr>
            <w:tcW w:w="1633" w:type="dxa"/>
            <w:tcBorders>
              <w:top w:val="single" w:sz="4" w:space="0" w:color="auto"/>
              <w:left w:val="nil"/>
              <w:bottom w:val="single" w:sz="4" w:space="0" w:color="auto"/>
              <w:right w:val="single" w:sz="4" w:space="0" w:color="auto"/>
            </w:tcBorders>
            <w:vAlign w:val="center"/>
          </w:tcPr>
          <w:p w14:paraId="03AEAA2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1907,07</w:t>
            </w:r>
          </w:p>
        </w:tc>
        <w:tc>
          <w:tcPr>
            <w:tcW w:w="1701" w:type="dxa"/>
            <w:tcBorders>
              <w:top w:val="single" w:sz="4" w:space="0" w:color="auto"/>
              <w:left w:val="nil"/>
              <w:bottom w:val="single" w:sz="4" w:space="0" w:color="auto"/>
              <w:right w:val="single" w:sz="4" w:space="0" w:color="auto"/>
            </w:tcBorders>
            <w:vAlign w:val="center"/>
          </w:tcPr>
          <w:p w14:paraId="5EC21D8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13762,152</w:t>
            </w:r>
          </w:p>
        </w:tc>
        <w:tc>
          <w:tcPr>
            <w:tcW w:w="1690" w:type="dxa"/>
            <w:tcBorders>
              <w:top w:val="single" w:sz="4" w:space="0" w:color="auto"/>
              <w:left w:val="nil"/>
              <w:bottom w:val="single" w:sz="4" w:space="0" w:color="auto"/>
              <w:right w:val="single" w:sz="4" w:space="0" w:color="auto"/>
            </w:tcBorders>
          </w:tcPr>
          <w:p w14:paraId="57F417A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4A3BC69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723F85A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0,0</w:t>
            </w:r>
          </w:p>
        </w:tc>
      </w:tr>
      <w:tr w:rsidR="00B01F83" w:rsidRPr="00A51867" w14:paraId="2FCE3BDF"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62F538E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2021</w:t>
            </w:r>
          </w:p>
        </w:tc>
        <w:tc>
          <w:tcPr>
            <w:tcW w:w="1071" w:type="dxa"/>
            <w:tcBorders>
              <w:top w:val="single" w:sz="4" w:space="0" w:color="auto"/>
              <w:left w:val="nil"/>
              <w:bottom w:val="single" w:sz="4" w:space="0" w:color="auto"/>
              <w:right w:val="single" w:sz="4" w:space="0" w:color="auto"/>
            </w:tcBorders>
          </w:tcPr>
          <w:p w14:paraId="7494AA11"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48470,885</w:t>
            </w:r>
          </w:p>
        </w:tc>
        <w:tc>
          <w:tcPr>
            <w:tcW w:w="1633" w:type="dxa"/>
            <w:tcBorders>
              <w:top w:val="single" w:sz="4" w:space="0" w:color="auto"/>
              <w:left w:val="nil"/>
              <w:bottom w:val="single" w:sz="4" w:space="0" w:color="auto"/>
              <w:right w:val="single" w:sz="4" w:space="0" w:color="auto"/>
            </w:tcBorders>
            <w:vAlign w:val="center"/>
          </w:tcPr>
          <w:p w14:paraId="064D383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357,401</w:t>
            </w:r>
          </w:p>
        </w:tc>
        <w:tc>
          <w:tcPr>
            <w:tcW w:w="1701" w:type="dxa"/>
            <w:tcBorders>
              <w:top w:val="single" w:sz="4" w:space="0" w:color="auto"/>
              <w:left w:val="nil"/>
              <w:bottom w:val="single" w:sz="4" w:space="0" w:color="auto"/>
              <w:right w:val="single" w:sz="4" w:space="0" w:color="auto"/>
            </w:tcBorders>
            <w:vAlign w:val="center"/>
          </w:tcPr>
          <w:p w14:paraId="5B71D74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47515,968</w:t>
            </w:r>
          </w:p>
        </w:tc>
        <w:tc>
          <w:tcPr>
            <w:tcW w:w="1690" w:type="dxa"/>
            <w:tcBorders>
              <w:top w:val="single" w:sz="4" w:space="0" w:color="auto"/>
              <w:left w:val="nil"/>
              <w:bottom w:val="single" w:sz="4" w:space="0" w:color="auto"/>
              <w:right w:val="single" w:sz="4" w:space="0" w:color="auto"/>
            </w:tcBorders>
          </w:tcPr>
          <w:p w14:paraId="395C244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1EE8395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597,65</w:t>
            </w:r>
          </w:p>
        </w:tc>
        <w:tc>
          <w:tcPr>
            <w:tcW w:w="1592" w:type="dxa"/>
            <w:tcBorders>
              <w:top w:val="single" w:sz="4" w:space="0" w:color="auto"/>
              <w:left w:val="nil"/>
              <w:bottom w:val="single" w:sz="4" w:space="0" w:color="auto"/>
              <w:right w:val="single" w:sz="4" w:space="0" w:color="auto"/>
            </w:tcBorders>
          </w:tcPr>
          <w:p w14:paraId="4DED9DD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302C3B0C"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15DB94E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2022</w:t>
            </w:r>
          </w:p>
        </w:tc>
        <w:tc>
          <w:tcPr>
            <w:tcW w:w="1071" w:type="dxa"/>
            <w:tcBorders>
              <w:top w:val="single" w:sz="4" w:space="0" w:color="auto"/>
              <w:left w:val="nil"/>
              <w:bottom w:val="single" w:sz="4" w:space="0" w:color="auto"/>
              <w:right w:val="single" w:sz="4" w:space="0" w:color="auto"/>
            </w:tcBorders>
          </w:tcPr>
          <w:p w14:paraId="23EC594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251391,936</w:t>
            </w:r>
          </w:p>
        </w:tc>
        <w:tc>
          <w:tcPr>
            <w:tcW w:w="1633" w:type="dxa"/>
            <w:tcBorders>
              <w:top w:val="single" w:sz="4" w:space="0" w:color="auto"/>
              <w:left w:val="nil"/>
              <w:bottom w:val="single" w:sz="4" w:space="0" w:color="auto"/>
              <w:right w:val="single" w:sz="4" w:space="0" w:color="auto"/>
            </w:tcBorders>
            <w:vAlign w:val="center"/>
          </w:tcPr>
          <w:p w14:paraId="3D29E03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5890,940</w:t>
            </w:r>
          </w:p>
        </w:tc>
        <w:tc>
          <w:tcPr>
            <w:tcW w:w="1701" w:type="dxa"/>
            <w:tcBorders>
              <w:top w:val="single" w:sz="4" w:space="0" w:color="auto"/>
              <w:left w:val="nil"/>
              <w:bottom w:val="single" w:sz="4" w:space="0" w:color="auto"/>
              <w:right w:val="single" w:sz="4" w:space="0" w:color="auto"/>
            </w:tcBorders>
            <w:vAlign w:val="center"/>
          </w:tcPr>
          <w:p w14:paraId="0A8AAB1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30340,496</w:t>
            </w:r>
          </w:p>
        </w:tc>
        <w:tc>
          <w:tcPr>
            <w:tcW w:w="1690" w:type="dxa"/>
            <w:tcBorders>
              <w:top w:val="single" w:sz="4" w:space="0" w:color="auto"/>
              <w:left w:val="nil"/>
              <w:bottom w:val="single" w:sz="4" w:space="0" w:color="auto"/>
              <w:right w:val="single" w:sz="4" w:space="0" w:color="auto"/>
            </w:tcBorders>
          </w:tcPr>
          <w:p w14:paraId="04D3664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215160,500</w:t>
            </w:r>
          </w:p>
        </w:tc>
        <w:tc>
          <w:tcPr>
            <w:tcW w:w="1234" w:type="dxa"/>
            <w:tcBorders>
              <w:top w:val="single" w:sz="4" w:space="0" w:color="auto"/>
              <w:left w:val="nil"/>
              <w:bottom w:val="single" w:sz="4" w:space="0" w:color="auto"/>
              <w:right w:val="single" w:sz="4" w:space="0" w:color="auto"/>
            </w:tcBorders>
          </w:tcPr>
          <w:p w14:paraId="3D079D7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6830B8B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363315BF"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2BE2160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2023</w:t>
            </w:r>
          </w:p>
        </w:tc>
        <w:tc>
          <w:tcPr>
            <w:tcW w:w="1071" w:type="dxa"/>
            <w:tcBorders>
              <w:top w:val="single" w:sz="4" w:space="0" w:color="auto"/>
              <w:left w:val="nil"/>
              <w:bottom w:val="single" w:sz="4" w:space="0" w:color="auto"/>
              <w:right w:val="single" w:sz="4" w:space="0" w:color="auto"/>
            </w:tcBorders>
          </w:tcPr>
          <w:p w14:paraId="1B73B5C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155395,091</w:t>
            </w:r>
          </w:p>
        </w:tc>
        <w:tc>
          <w:tcPr>
            <w:tcW w:w="1633" w:type="dxa"/>
            <w:tcBorders>
              <w:top w:val="single" w:sz="4" w:space="0" w:color="auto"/>
              <w:left w:val="nil"/>
              <w:bottom w:val="single" w:sz="4" w:space="0" w:color="auto"/>
              <w:right w:val="single" w:sz="4" w:space="0" w:color="auto"/>
            </w:tcBorders>
            <w:vAlign w:val="center"/>
          </w:tcPr>
          <w:p w14:paraId="411165B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3171,267</w:t>
            </w:r>
          </w:p>
        </w:tc>
        <w:tc>
          <w:tcPr>
            <w:tcW w:w="1701" w:type="dxa"/>
            <w:tcBorders>
              <w:top w:val="single" w:sz="4" w:space="0" w:color="auto"/>
              <w:left w:val="nil"/>
              <w:bottom w:val="single" w:sz="4" w:space="0" w:color="auto"/>
              <w:right w:val="single" w:sz="4" w:space="0" w:color="auto"/>
            </w:tcBorders>
          </w:tcPr>
          <w:p w14:paraId="5377EFD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21155,624</w:t>
            </w:r>
          </w:p>
        </w:tc>
        <w:tc>
          <w:tcPr>
            <w:tcW w:w="1690" w:type="dxa"/>
            <w:tcBorders>
              <w:top w:val="single" w:sz="4" w:space="0" w:color="auto"/>
              <w:left w:val="nil"/>
              <w:bottom w:val="single" w:sz="4" w:space="0" w:color="auto"/>
              <w:right w:val="single" w:sz="4" w:space="0" w:color="auto"/>
            </w:tcBorders>
          </w:tcPr>
          <w:p w14:paraId="3B38636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131068,20</w:t>
            </w:r>
          </w:p>
        </w:tc>
        <w:tc>
          <w:tcPr>
            <w:tcW w:w="1234" w:type="dxa"/>
            <w:tcBorders>
              <w:top w:val="single" w:sz="4" w:space="0" w:color="auto"/>
              <w:left w:val="nil"/>
              <w:bottom w:val="single" w:sz="4" w:space="0" w:color="auto"/>
              <w:right w:val="single" w:sz="4" w:space="0" w:color="auto"/>
            </w:tcBorders>
          </w:tcPr>
          <w:p w14:paraId="7D49E93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1783CBE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21344AC6"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60D6014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2024</w:t>
            </w:r>
          </w:p>
        </w:tc>
        <w:tc>
          <w:tcPr>
            <w:tcW w:w="1071" w:type="dxa"/>
            <w:tcBorders>
              <w:top w:val="single" w:sz="4" w:space="0" w:color="auto"/>
              <w:left w:val="nil"/>
              <w:bottom w:val="single" w:sz="4" w:space="0" w:color="auto"/>
              <w:right w:val="single" w:sz="4" w:space="0" w:color="auto"/>
            </w:tcBorders>
          </w:tcPr>
          <w:p w14:paraId="0CFBBFD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18921,969</w:t>
            </w:r>
          </w:p>
        </w:tc>
        <w:tc>
          <w:tcPr>
            <w:tcW w:w="1633" w:type="dxa"/>
            <w:tcBorders>
              <w:top w:val="single" w:sz="4" w:space="0" w:color="auto"/>
              <w:left w:val="nil"/>
              <w:bottom w:val="single" w:sz="4" w:space="0" w:color="auto"/>
              <w:right w:val="single" w:sz="4" w:space="0" w:color="auto"/>
            </w:tcBorders>
            <w:vAlign w:val="center"/>
          </w:tcPr>
          <w:p w14:paraId="30FA38D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1820,0</w:t>
            </w:r>
          </w:p>
        </w:tc>
        <w:tc>
          <w:tcPr>
            <w:tcW w:w="1701" w:type="dxa"/>
            <w:tcBorders>
              <w:top w:val="single" w:sz="4" w:space="0" w:color="auto"/>
              <w:left w:val="nil"/>
              <w:bottom w:val="single" w:sz="4" w:space="0" w:color="auto"/>
              <w:right w:val="single" w:sz="4" w:space="0" w:color="auto"/>
            </w:tcBorders>
          </w:tcPr>
          <w:p w14:paraId="0A62BB3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17101,969</w:t>
            </w:r>
          </w:p>
        </w:tc>
        <w:tc>
          <w:tcPr>
            <w:tcW w:w="1690" w:type="dxa"/>
            <w:tcBorders>
              <w:top w:val="single" w:sz="4" w:space="0" w:color="auto"/>
              <w:left w:val="nil"/>
              <w:bottom w:val="single" w:sz="4" w:space="0" w:color="auto"/>
              <w:right w:val="single" w:sz="4" w:space="0" w:color="auto"/>
            </w:tcBorders>
          </w:tcPr>
          <w:p w14:paraId="08B4E82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1F3BCCD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542EC47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352C1D97" w14:textId="77777777" w:rsidTr="00A51867">
        <w:trPr>
          <w:trHeight w:val="20"/>
          <w:jc w:val="center"/>
        </w:trPr>
        <w:tc>
          <w:tcPr>
            <w:tcW w:w="1827" w:type="dxa"/>
            <w:tcBorders>
              <w:top w:val="single" w:sz="4" w:space="0" w:color="auto"/>
              <w:left w:val="single" w:sz="4" w:space="0" w:color="auto"/>
              <w:bottom w:val="single" w:sz="4" w:space="0" w:color="auto"/>
              <w:right w:val="single" w:sz="4" w:space="0" w:color="auto"/>
            </w:tcBorders>
            <w:vAlign w:val="center"/>
          </w:tcPr>
          <w:p w14:paraId="6E25483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2025</w:t>
            </w:r>
          </w:p>
        </w:tc>
        <w:tc>
          <w:tcPr>
            <w:tcW w:w="1071" w:type="dxa"/>
            <w:tcBorders>
              <w:top w:val="single" w:sz="4" w:space="0" w:color="auto"/>
              <w:left w:val="nil"/>
              <w:bottom w:val="single" w:sz="4" w:space="0" w:color="auto"/>
              <w:right w:val="single" w:sz="4" w:space="0" w:color="auto"/>
            </w:tcBorders>
          </w:tcPr>
          <w:p w14:paraId="275098B0"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633" w:type="dxa"/>
            <w:tcBorders>
              <w:top w:val="single" w:sz="4" w:space="0" w:color="auto"/>
              <w:left w:val="nil"/>
              <w:bottom w:val="single" w:sz="4" w:space="0" w:color="auto"/>
              <w:right w:val="single" w:sz="4" w:space="0" w:color="auto"/>
            </w:tcBorders>
            <w:vAlign w:val="center"/>
          </w:tcPr>
          <w:p w14:paraId="59FE53A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701" w:type="dxa"/>
            <w:tcBorders>
              <w:top w:val="single" w:sz="4" w:space="0" w:color="auto"/>
              <w:left w:val="nil"/>
              <w:bottom w:val="single" w:sz="4" w:space="0" w:color="auto"/>
              <w:right w:val="single" w:sz="4" w:space="0" w:color="auto"/>
            </w:tcBorders>
          </w:tcPr>
          <w:p w14:paraId="0CDC24F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690" w:type="dxa"/>
            <w:tcBorders>
              <w:top w:val="single" w:sz="4" w:space="0" w:color="auto"/>
              <w:left w:val="nil"/>
              <w:bottom w:val="single" w:sz="4" w:space="0" w:color="auto"/>
              <w:right w:val="single" w:sz="4" w:space="0" w:color="auto"/>
            </w:tcBorders>
          </w:tcPr>
          <w:p w14:paraId="7482851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234" w:type="dxa"/>
            <w:tcBorders>
              <w:top w:val="single" w:sz="4" w:space="0" w:color="auto"/>
              <w:left w:val="nil"/>
              <w:bottom w:val="single" w:sz="4" w:space="0" w:color="auto"/>
              <w:right w:val="single" w:sz="4" w:space="0" w:color="auto"/>
            </w:tcBorders>
          </w:tcPr>
          <w:p w14:paraId="4E37FAF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592" w:type="dxa"/>
            <w:tcBorders>
              <w:top w:val="single" w:sz="4" w:space="0" w:color="auto"/>
              <w:left w:val="nil"/>
              <w:bottom w:val="single" w:sz="4" w:space="0" w:color="auto"/>
              <w:right w:val="single" w:sz="4" w:space="0" w:color="auto"/>
            </w:tcBorders>
          </w:tcPr>
          <w:p w14:paraId="54A410F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bl>
    <w:p w14:paraId="3C559AC0" w14:textId="418064F9" w:rsidR="00B01F83" w:rsidRPr="00B01F83" w:rsidRDefault="00B01F83" w:rsidP="00A51867">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 xml:space="preserve">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ежегодное </w:t>
      </w:r>
      <w:proofErr w:type="spellStart"/>
      <w:r w:rsidRPr="00B01F83">
        <w:rPr>
          <w:rFonts w:ascii="Times New Roman" w:hAnsi="Times New Roman" w:cs="Times New Roman"/>
          <w:sz w:val="20"/>
          <w:szCs w:val="20"/>
        </w:rPr>
        <w:t>софинансирование</w:t>
      </w:r>
      <w:proofErr w:type="spellEnd"/>
      <w:r w:rsidRPr="00B01F83">
        <w:rPr>
          <w:rFonts w:ascii="Times New Roman" w:hAnsi="Times New Roman" w:cs="Times New Roman"/>
          <w:sz w:val="20"/>
          <w:szCs w:val="20"/>
        </w:rPr>
        <w:t xml:space="preserve"> за счет средств  бюджета округа в</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рамках аналогичной подпрограммы государственной программы Амурской области.</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Администрация Завитинского муниципального округа осуществляет:</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общее руководство и управление реализацией подпрограммы;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координацию и контроль за деятельностью юридических лиц, связанных с реализацией подпрограммы, в части исполнения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ими положений подпрограммы;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постоянный мониторинг выполнения подпрограммных мероприятий, целевого использования средств, объемов привлеченных средств внебюджетных </w:t>
      </w:r>
      <w:proofErr w:type="spellStart"/>
      <w:r w:rsidRPr="00B01F83">
        <w:rPr>
          <w:rFonts w:ascii="Times New Roman" w:hAnsi="Times New Roman" w:cs="Times New Roman"/>
          <w:sz w:val="20"/>
          <w:szCs w:val="20"/>
        </w:rPr>
        <w:t>источников.Ресурсное</w:t>
      </w:r>
      <w:proofErr w:type="spellEnd"/>
      <w:r w:rsidRPr="00B01F83">
        <w:rPr>
          <w:rFonts w:ascii="Times New Roman" w:hAnsi="Times New Roman" w:cs="Times New Roman"/>
          <w:sz w:val="20"/>
          <w:szCs w:val="20"/>
        </w:rPr>
        <w:t xml:space="preserve">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A51867">
        <w:rPr>
          <w:rFonts w:ascii="Times New Roman" w:hAnsi="Times New Roman" w:cs="Times New Roman"/>
          <w:sz w:val="20"/>
          <w:szCs w:val="20"/>
        </w:rPr>
        <w:t xml:space="preserve"> </w:t>
      </w:r>
      <w:r w:rsidRPr="00B01F83">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Эффективность реализации подпрограммы и использования выделенных на нее средств бюджетов всех уровней будет обеспечена за счет:</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исключения возможности нецелевого использования бюджетных средств;</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прозрачности использования бюджетных средств.</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Оценка эффективности реализации подпрограммы в целом будет осуществляться на основе следующих индикаторов:</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1. Снижение уровня износа коммунальной инфраструктуры до 36 % в среднем по муниципальному округу.</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2. Своевременное обеспечение муниципальных образований топливно-энергетическими ресурсами для бесперебойной работы коммунальных предприятий и организаций.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Оценка эффективности реализации мероприятий подпрограммы будет осуществляться на основе следующих индикаторов:</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снижение уровня износа коммунальной инфраструктуры  в среднем по муниципальному округу;</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актуализация утверждённых схем теплоснабжения, водоснабжения;</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запасы топлива.</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Успешное</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выполнение мероприятий подпрограммы позволит:</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снизить уровень износа коммунальной инфраструктуры до 30 % в среднем по муниципальному округу.</w:t>
      </w:r>
      <w:r w:rsidR="00A51867">
        <w:rPr>
          <w:rFonts w:ascii="Times New Roman" w:hAnsi="Times New Roman" w:cs="Times New Roman"/>
          <w:sz w:val="20"/>
          <w:szCs w:val="20"/>
        </w:rPr>
        <w:t xml:space="preserve"> </w:t>
      </w:r>
      <w:r w:rsidRPr="00B01F83">
        <w:rPr>
          <w:rFonts w:ascii="Times New Roman" w:hAnsi="Times New Roman" w:cs="Times New Roman"/>
          <w:b/>
          <w:sz w:val="20"/>
          <w:szCs w:val="20"/>
          <w:lang w:val="en-US"/>
        </w:rPr>
        <w:t>III</w:t>
      </w:r>
      <w:r w:rsidRPr="00B01F83">
        <w:rPr>
          <w:rFonts w:ascii="Times New Roman" w:hAnsi="Times New Roman" w:cs="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r w:rsidR="00A51867">
        <w:rPr>
          <w:rFonts w:ascii="Times New Roman" w:hAnsi="Times New Roman" w:cs="Times New Roman"/>
          <w:b/>
          <w:sz w:val="20"/>
          <w:szCs w:val="20"/>
        </w:rPr>
        <w:t xml:space="preserve"> </w:t>
      </w:r>
      <w:r w:rsidRPr="00B01F83">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2899"/>
        <w:gridCol w:w="7673"/>
      </w:tblGrid>
      <w:tr w:rsidR="00B01F83" w:rsidRPr="00B01F83" w14:paraId="5990FF0C" w14:textId="77777777" w:rsidTr="00A51867">
        <w:trPr>
          <w:trHeight w:val="240"/>
        </w:trPr>
        <w:tc>
          <w:tcPr>
            <w:tcW w:w="2899" w:type="dxa"/>
            <w:tcBorders>
              <w:top w:val="single" w:sz="6" w:space="0" w:color="auto"/>
              <w:left w:val="single" w:sz="6" w:space="0" w:color="auto"/>
              <w:bottom w:val="single" w:sz="6" w:space="0" w:color="auto"/>
              <w:right w:val="single" w:sz="6" w:space="0" w:color="auto"/>
            </w:tcBorders>
          </w:tcPr>
          <w:p w14:paraId="3B1E8168"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 xml:space="preserve">Наименование подпрограммы </w:t>
            </w:r>
          </w:p>
        </w:tc>
        <w:tc>
          <w:tcPr>
            <w:tcW w:w="7672" w:type="dxa"/>
            <w:tcBorders>
              <w:top w:val="single" w:sz="6" w:space="0" w:color="auto"/>
              <w:left w:val="single" w:sz="6" w:space="0" w:color="auto"/>
              <w:bottom w:val="single" w:sz="6" w:space="0" w:color="auto"/>
              <w:right w:val="single" w:sz="6" w:space="0" w:color="auto"/>
            </w:tcBorders>
          </w:tcPr>
          <w:p w14:paraId="1C573B77"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«Обеспечение доступности коммунальных услуг, повышение качества и надежности жилищно-коммунального обслуживания населения в Завитинском муниципальном округе» (далее – Подпрограмма)</w:t>
            </w:r>
          </w:p>
        </w:tc>
      </w:tr>
      <w:tr w:rsidR="00B01F83" w:rsidRPr="00B01F83" w14:paraId="40ED2E02" w14:textId="77777777" w:rsidTr="00A51867">
        <w:trPr>
          <w:trHeight w:val="360"/>
        </w:trPr>
        <w:tc>
          <w:tcPr>
            <w:tcW w:w="2899" w:type="dxa"/>
            <w:tcBorders>
              <w:top w:val="single" w:sz="6" w:space="0" w:color="auto"/>
              <w:left w:val="single" w:sz="6" w:space="0" w:color="auto"/>
              <w:bottom w:val="single" w:sz="6" w:space="0" w:color="auto"/>
              <w:right w:val="single" w:sz="6" w:space="0" w:color="auto"/>
            </w:tcBorders>
          </w:tcPr>
          <w:p w14:paraId="2A955FC1"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lastRenderedPageBreak/>
              <w:t xml:space="preserve">Координатор подпрограммы </w:t>
            </w:r>
          </w:p>
        </w:tc>
        <w:tc>
          <w:tcPr>
            <w:tcW w:w="7672" w:type="dxa"/>
            <w:tcBorders>
              <w:top w:val="single" w:sz="6" w:space="0" w:color="auto"/>
              <w:left w:val="single" w:sz="6" w:space="0" w:color="auto"/>
              <w:bottom w:val="single" w:sz="6" w:space="0" w:color="auto"/>
              <w:right w:val="single" w:sz="6" w:space="0" w:color="auto"/>
            </w:tcBorders>
          </w:tcPr>
          <w:p w14:paraId="3F873446"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Отдел муниципального хозяйства администрации Завитинского муниципального округа</w:t>
            </w:r>
          </w:p>
        </w:tc>
      </w:tr>
      <w:tr w:rsidR="00B01F83" w:rsidRPr="00B01F83" w14:paraId="02C58CB9" w14:textId="77777777" w:rsidTr="00A51867">
        <w:trPr>
          <w:trHeight w:val="240"/>
        </w:trPr>
        <w:tc>
          <w:tcPr>
            <w:tcW w:w="2899" w:type="dxa"/>
            <w:tcBorders>
              <w:top w:val="single" w:sz="6" w:space="0" w:color="auto"/>
              <w:left w:val="single" w:sz="6" w:space="0" w:color="auto"/>
              <w:bottom w:val="single" w:sz="6" w:space="0" w:color="auto"/>
              <w:right w:val="single" w:sz="6" w:space="0" w:color="auto"/>
            </w:tcBorders>
          </w:tcPr>
          <w:p w14:paraId="660ACEA0"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Участники</w:t>
            </w:r>
          </w:p>
          <w:p w14:paraId="47A5D067"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подпрограммы</w:t>
            </w:r>
          </w:p>
        </w:tc>
        <w:tc>
          <w:tcPr>
            <w:tcW w:w="7672" w:type="dxa"/>
            <w:tcBorders>
              <w:top w:val="single" w:sz="6" w:space="0" w:color="auto"/>
              <w:left w:val="single" w:sz="6" w:space="0" w:color="auto"/>
              <w:bottom w:val="single" w:sz="6" w:space="0" w:color="auto"/>
              <w:right w:val="single" w:sz="6" w:space="0" w:color="auto"/>
            </w:tcBorders>
          </w:tcPr>
          <w:p w14:paraId="3F38D80F" w14:textId="77777777" w:rsidR="00B01F83" w:rsidRPr="00B01F83" w:rsidRDefault="00B01F83" w:rsidP="00B01F83">
            <w:pPr>
              <w:pStyle w:val="affffffffa"/>
              <w:spacing w:before="0" w:after="0"/>
              <w:jc w:val="both"/>
              <w:rPr>
                <w:sz w:val="20"/>
                <w:szCs w:val="20"/>
                <w:lang w:val="ru-RU"/>
              </w:rPr>
            </w:pPr>
            <w:r w:rsidRPr="00B01F83">
              <w:rPr>
                <w:sz w:val="20"/>
                <w:szCs w:val="20"/>
                <w:lang w:val="ru-RU"/>
              </w:rPr>
              <w:t>Администрация Завитинского муниципального округа, отдел  муниципального хозяйства администрации Завитинского муниципального округа</w:t>
            </w:r>
          </w:p>
        </w:tc>
      </w:tr>
      <w:tr w:rsidR="00B01F83" w:rsidRPr="00B01F83" w14:paraId="2C59DCC2" w14:textId="77777777" w:rsidTr="00A51867">
        <w:trPr>
          <w:trHeight w:val="635"/>
        </w:trPr>
        <w:tc>
          <w:tcPr>
            <w:tcW w:w="2899" w:type="dxa"/>
            <w:tcBorders>
              <w:top w:val="single" w:sz="6" w:space="0" w:color="auto"/>
              <w:left w:val="single" w:sz="6" w:space="0" w:color="auto"/>
              <w:bottom w:val="single" w:sz="6" w:space="0" w:color="auto"/>
              <w:right w:val="single" w:sz="6" w:space="0" w:color="auto"/>
            </w:tcBorders>
          </w:tcPr>
          <w:p w14:paraId="6FB43D71" w14:textId="77777777" w:rsidR="00B01F83" w:rsidRPr="00B01F83" w:rsidRDefault="00B01F83" w:rsidP="00B01F83">
            <w:pPr>
              <w:pStyle w:val="ConsPlusNormal"/>
              <w:ind w:firstLine="0"/>
              <w:jc w:val="both"/>
              <w:rPr>
                <w:rFonts w:ascii="Times New Roman" w:hAnsi="Times New Roman" w:cs="Times New Roman"/>
              </w:rPr>
            </w:pPr>
            <w:r w:rsidRPr="00B01F83">
              <w:rPr>
                <w:rFonts w:ascii="Times New Roman" w:hAnsi="Times New Roman" w:cs="Times New Roman"/>
              </w:rPr>
              <w:t>Цель подпрограммы</w:t>
            </w:r>
          </w:p>
        </w:tc>
        <w:tc>
          <w:tcPr>
            <w:tcW w:w="7672" w:type="dxa"/>
            <w:tcBorders>
              <w:top w:val="single" w:sz="6" w:space="0" w:color="auto"/>
              <w:left w:val="single" w:sz="6" w:space="0" w:color="auto"/>
              <w:bottom w:val="single" w:sz="6" w:space="0" w:color="auto"/>
              <w:right w:val="single" w:sz="6" w:space="0" w:color="auto"/>
            </w:tcBorders>
          </w:tcPr>
          <w:p w14:paraId="70A606A5" w14:textId="77777777" w:rsidR="00B01F83" w:rsidRPr="00B01F83" w:rsidRDefault="00B01F83" w:rsidP="00B01F83">
            <w:pPr>
              <w:pStyle w:val="affffffffa"/>
              <w:spacing w:before="0" w:after="0"/>
              <w:jc w:val="both"/>
              <w:rPr>
                <w:sz w:val="20"/>
                <w:szCs w:val="20"/>
                <w:lang w:val="ru-RU"/>
              </w:rPr>
            </w:pPr>
            <w:r w:rsidRPr="00B01F83">
              <w:rPr>
                <w:sz w:val="20"/>
                <w:szCs w:val="20"/>
                <w:lang w:val="ru-RU"/>
              </w:rPr>
              <w:t>Повышение уровня благоустроенного жилья и благоустройства населенных пунктов Завитинского муниципального округа</w:t>
            </w:r>
          </w:p>
        </w:tc>
      </w:tr>
      <w:tr w:rsidR="00B01F83" w:rsidRPr="00B01F83" w14:paraId="7CC17764" w14:textId="77777777" w:rsidTr="00A51867">
        <w:trPr>
          <w:trHeight w:val="336"/>
        </w:trPr>
        <w:tc>
          <w:tcPr>
            <w:tcW w:w="2899" w:type="dxa"/>
            <w:tcBorders>
              <w:top w:val="single" w:sz="6" w:space="0" w:color="auto"/>
              <w:left w:val="single" w:sz="6" w:space="0" w:color="auto"/>
              <w:bottom w:val="single" w:sz="6" w:space="0" w:color="auto"/>
              <w:right w:val="single" w:sz="6" w:space="0" w:color="auto"/>
            </w:tcBorders>
          </w:tcPr>
          <w:p w14:paraId="0E76B8D9" w14:textId="77777777" w:rsidR="00B01F83" w:rsidRPr="00B01F83" w:rsidRDefault="00B01F83" w:rsidP="00B01F83">
            <w:pPr>
              <w:pStyle w:val="ConsPlusCell"/>
              <w:jc w:val="both"/>
              <w:rPr>
                <w:rFonts w:ascii="Times New Roman" w:hAnsi="Times New Roman" w:cs="Times New Roman"/>
                <w:highlight w:val="yellow"/>
              </w:rPr>
            </w:pPr>
            <w:r w:rsidRPr="00B01F83">
              <w:rPr>
                <w:rFonts w:ascii="Times New Roman" w:hAnsi="Times New Roman" w:cs="Times New Roman"/>
              </w:rPr>
              <w:t xml:space="preserve">Задачи подпрограммы </w:t>
            </w:r>
          </w:p>
        </w:tc>
        <w:tc>
          <w:tcPr>
            <w:tcW w:w="7672" w:type="dxa"/>
            <w:tcBorders>
              <w:top w:val="single" w:sz="6" w:space="0" w:color="auto"/>
              <w:left w:val="single" w:sz="6" w:space="0" w:color="auto"/>
              <w:bottom w:val="single" w:sz="6" w:space="0" w:color="auto"/>
              <w:right w:val="single" w:sz="6" w:space="0" w:color="auto"/>
            </w:tcBorders>
          </w:tcPr>
          <w:p w14:paraId="7B9E2369" w14:textId="77777777" w:rsidR="00B01F83" w:rsidRPr="00B01F83" w:rsidRDefault="00B01F83" w:rsidP="00B01F83">
            <w:pPr>
              <w:pStyle w:val="ConsPlusCell"/>
              <w:jc w:val="both"/>
              <w:rPr>
                <w:rFonts w:ascii="Times New Roman" w:hAnsi="Times New Roman" w:cs="Times New Roman"/>
                <w:highlight w:val="yellow"/>
              </w:rPr>
            </w:pPr>
            <w:r w:rsidRPr="00B01F83">
              <w:rPr>
                <w:rFonts w:ascii="Times New Roman" w:hAnsi="Times New Roman" w:cs="Times New Roman"/>
              </w:rPr>
              <w:t>Повышение качества и надежности жилищно-коммунального обслуживания населения</w:t>
            </w:r>
          </w:p>
        </w:tc>
      </w:tr>
      <w:tr w:rsidR="00B01F83" w:rsidRPr="00B01F83" w14:paraId="3923B65A" w14:textId="77777777" w:rsidTr="00A51867">
        <w:trPr>
          <w:trHeight w:val="240"/>
        </w:trPr>
        <w:tc>
          <w:tcPr>
            <w:tcW w:w="2899" w:type="dxa"/>
            <w:tcBorders>
              <w:top w:val="single" w:sz="6" w:space="0" w:color="auto"/>
              <w:left w:val="single" w:sz="6" w:space="0" w:color="auto"/>
              <w:bottom w:val="single" w:sz="6" w:space="0" w:color="auto"/>
              <w:right w:val="single" w:sz="6" w:space="0" w:color="auto"/>
            </w:tcBorders>
          </w:tcPr>
          <w:p w14:paraId="250E2819" w14:textId="77777777" w:rsidR="00B01F83" w:rsidRPr="00B01F83" w:rsidRDefault="00B01F83" w:rsidP="00B01F83">
            <w:pPr>
              <w:pStyle w:val="ConsPlusCell"/>
              <w:jc w:val="both"/>
              <w:rPr>
                <w:rFonts w:ascii="Times New Roman" w:hAnsi="Times New Roman" w:cs="Times New Roman"/>
              </w:rPr>
            </w:pPr>
            <w:r w:rsidRPr="00B01F83">
              <w:rPr>
                <w:rFonts w:ascii="Times New Roman" w:hAnsi="Times New Roman" w:cs="Times New Roman"/>
              </w:rPr>
              <w:t>Объем ассигнований районного бюджета муниципальной подпрограммы с расшифровкой по годам ее реализации</w:t>
            </w:r>
          </w:p>
        </w:tc>
        <w:tc>
          <w:tcPr>
            <w:tcW w:w="7672" w:type="dxa"/>
            <w:tcBorders>
              <w:top w:val="single" w:sz="6" w:space="0" w:color="auto"/>
              <w:left w:val="single" w:sz="6" w:space="0" w:color="auto"/>
              <w:bottom w:val="single" w:sz="6" w:space="0" w:color="auto"/>
              <w:right w:val="single" w:sz="6" w:space="0" w:color="auto"/>
            </w:tcBorders>
          </w:tcPr>
          <w:p w14:paraId="316D3387" w14:textId="0B33A81F"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 xml:space="preserve">На финансирование подпрограммы планируется затратить 5776,109 тыс. руб.,  в том числе по годам: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2019г. – 2055,108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2020г.- 1435,904 </w:t>
            </w:r>
            <w:proofErr w:type="spellStart"/>
            <w:r w:rsidRPr="00B01F83">
              <w:rPr>
                <w:rFonts w:ascii="Times New Roman" w:hAnsi="Times New Roman" w:cs="Times New Roman"/>
                <w:sz w:val="20"/>
                <w:szCs w:val="20"/>
              </w:rPr>
              <w:t>тыс.руб</w:t>
            </w:r>
            <w:proofErr w:type="spellEnd"/>
            <w:r w:rsidRPr="00B01F83">
              <w:rPr>
                <w:rFonts w:ascii="Times New Roman" w:hAnsi="Times New Roman" w:cs="Times New Roman"/>
                <w:sz w:val="20"/>
                <w:szCs w:val="20"/>
              </w:rPr>
              <w:t>.</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2021г. -1336,2тыс.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2022 г. -267,693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2023 г. – 340,400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2024 г. – 340,800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2025 г. - 0,0 тыс. руб.</w:t>
            </w:r>
          </w:p>
          <w:p w14:paraId="566A113F" w14:textId="0BBAA5A8"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В том числе средства местного бюджета составят 1340,143 тыс. руб., в том числе по годам:</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2019 г. – 262,192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2020 г. – 88,958 тыс. рублей.</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2021 г. - 40,084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2022 г. – 267,693тыс.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2023 г. – 340,400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2024 г. – 340,800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2025 г. - 0,0 тыс. руб.</w:t>
            </w:r>
          </w:p>
          <w:p w14:paraId="579CE5AB" w14:textId="2CD3D1D5" w:rsidR="00B01F83" w:rsidRPr="00A51867"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Средства областного бюджета составят 4435,966 тыс. руб. в том числе по годам:2019 г. – 1792,916 тыс.руб.;2020 г. – 1346,950 тыс.руб.2021 г. -1296,100 тыс.руб.2022 г. – 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2023 г. – 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2024 г. – 0,0 тыс. руб.</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2025 г. - 0,0 тыс. руб.</w:t>
            </w:r>
          </w:p>
        </w:tc>
      </w:tr>
      <w:tr w:rsidR="00B01F83" w:rsidRPr="00B01F83" w14:paraId="3781613A" w14:textId="77777777" w:rsidTr="00A51867">
        <w:trPr>
          <w:trHeight w:val="529"/>
        </w:trPr>
        <w:tc>
          <w:tcPr>
            <w:tcW w:w="2899" w:type="dxa"/>
            <w:tcBorders>
              <w:top w:val="single" w:sz="6" w:space="0" w:color="auto"/>
              <w:left w:val="single" w:sz="6" w:space="0" w:color="auto"/>
              <w:bottom w:val="single" w:sz="6" w:space="0" w:color="auto"/>
              <w:right w:val="single" w:sz="6" w:space="0" w:color="auto"/>
            </w:tcBorders>
          </w:tcPr>
          <w:p w14:paraId="2A175D62" w14:textId="77777777" w:rsidR="00B01F83" w:rsidRPr="00B01F83" w:rsidRDefault="00B01F83" w:rsidP="00B01F83">
            <w:pPr>
              <w:pStyle w:val="ConsPlusNormal"/>
              <w:ind w:firstLine="0"/>
              <w:jc w:val="both"/>
              <w:rPr>
                <w:rFonts w:ascii="Times New Roman" w:hAnsi="Times New Roman" w:cs="Times New Roman"/>
              </w:rPr>
            </w:pPr>
            <w:r w:rsidRPr="00B01F83">
              <w:rPr>
                <w:rFonts w:ascii="Times New Roman" w:hAnsi="Times New Roman" w:cs="Times New Roman"/>
              </w:rPr>
              <w:t>Ожидаемые конечные результаты реализации подпрограммы</w:t>
            </w:r>
          </w:p>
        </w:tc>
        <w:tc>
          <w:tcPr>
            <w:tcW w:w="7672" w:type="dxa"/>
            <w:tcBorders>
              <w:top w:val="single" w:sz="6" w:space="0" w:color="auto"/>
              <w:left w:val="single" w:sz="6" w:space="0" w:color="auto"/>
              <w:bottom w:val="single" w:sz="6" w:space="0" w:color="auto"/>
              <w:right w:val="single" w:sz="6" w:space="0" w:color="auto"/>
            </w:tcBorders>
          </w:tcPr>
          <w:p w14:paraId="5D664567" w14:textId="77777777" w:rsidR="00B01F83" w:rsidRPr="00B01F83" w:rsidRDefault="00B01F83" w:rsidP="00B01F83">
            <w:pPr>
              <w:pStyle w:val="affffffffa"/>
              <w:spacing w:before="0" w:after="0"/>
              <w:jc w:val="both"/>
              <w:rPr>
                <w:sz w:val="20"/>
                <w:szCs w:val="20"/>
                <w:lang w:val="ru-RU"/>
              </w:rPr>
            </w:pPr>
            <w:r w:rsidRPr="00B01F83">
              <w:rPr>
                <w:sz w:val="20"/>
                <w:szCs w:val="20"/>
                <w:lang w:val="ru-RU"/>
              </w:rPr>
              <w:t>В результате реализации реформы по сбору и утилизации ТКО улучшится экологическая обстановка на территории населенных пунктов муниципального округа</w:t>
            </w:r>
          </w:p>
        </w:tc>
      </w:tr>
    </w:tbl>
    <w:p w14:paraId="54A8F761" w14:textId="62C7B036" w:rsidR="00B01F83" w:rsidRPr="00A51867" w:rsidRDefault="00B01F83" w:rsidP="00B01F83">
      <w:pPr>
        <w:spacing w:after="0" w:line="240" w:lineRule="auto"/>
        <w:jc w:val="both"/>
        <w:rPr>
          <w:rFonts w:ascii="Times New Roman" w:hAnsi="Times New Roman" w:cs="Times New Roman"/>
          <w:b/>
          <w:bCs/>
          <w:iCs/>
          <w:sz w:val="20"/>
          <w:szCs w:val="20"/>
        </w:rPr>
      </w:pPr>
      <w:r w:rsidRPr="00B01F83">
        <w:rPr>
          <w:rFonts w:ascii="Times New Roman" w:hAnsi="Times New Roman" w:cs="Times New Roman"/>
          <w:b/>
          <w:bCs/>
          <w:iCs/>
          <w:sz w:val="20"/>
          <w:szCs w:val="20"/>
        </w:rPr>
        <w:t>1. Характеристика сферы реализации подпрограммы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В соответствии с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СанПин 2.1.2 2645-10 «</w:t>
      </w:r>
      <w:proofErr w:type="spellStart"/>
      <w:r w:rsidRPr="00B01F83">
        <w:rPr>
          <w:rFonts w:ascii="Times New Roman" w:hAnsi="Times New Roman" w:cs="Times New Roman"/>
          <w:sz w:val="20"/>
          <w:szCs w:val="20"/>
        </w:rPr>
        <w:t>Санитарно</w:t>
      </w:r>
      <w:proofErr w:type="spellEnd"/>
      <w:r w:rsidRPr="00B01F83">
        <w:rPr>
          <w:rFonts w:ascii="Times New Roman" w:hAnsi="Times New Roman" w:cs="Times New Roman"/>
          <w:sz w:val="20"/>
          <w:szCs w:val="20"/>
        </w:rPr>
        <w:t>–эпидемиологические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органами  местного самоуправления.</w:t>
      </w:r>
      <w:r w:rsidR="00A51867">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B01F83">
        <w:rPr>
          <w:rFonts w:ascii="Times New Roman" w:hAnsi="Times New Roman" w:cs="Times New Roman"/>
          <w:sz w:val="20"/>
          <w:szCs w:val="20"/>
        </w:rPr>
        <w:t>ресуро</w:t>
      </w:r>
      <w:proofErr w:type="spellEnd"/>
      <w:r w:rsidRPr="00B01F83">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Исходя из этого, определены цели и задачи подпрограммы:</w:t>
      </w:r>
      <w:r w:rsidR="00A51867">
        <w:rPr>
          <w:rFonts w:ascii="Times New Roman" w:hAnsi="Times New Roman" w:cs="Times New Roman"/>
          <w:b/>
          <w:bCs/>
          <w:iCs/>
          <w:sz w:val="20"/>
          <w:szCs w:val="20"/>
        </w:rPr>
        <w:t xml:space="preserve"> </w:t>
      </w:r>
      <w:r w:rsidRPr="00B01F83">
        <w:rPr>
          <w:rFonts w:ascii="Times New Roman" w:hAnsi="Times New Roman" w:cs="Times New Roman"/>
          <w:b/>
          <w:bCs/>
          <w:sz w:val="20"/>
          <w:szCs w:val="20"/>
        </w:rPr>
        <w:t xml:space="preserve">Цель: </w:t>
      </w:r>
      <w:r w:rsidRPr="00B01F83">
        <w:rPr>
          <w:rFonts w:ascii="Times New Roman" w:hAnsi="Times New Roman" w:cs="Times New Roman"/>
          <w:bCs/>
          <w:sz w:val="20"/>
          <w:szCs w:val="20"/>
        </w:rPr>
        <w:t>Повышение</w:t>
      </w:r>
      <w:r w:rsidRPr="00B01F83">
        <w:rPr>
          <w:rFonts w:ascii="Times New Roman" w:hAnsi="Times New Roman" w:cs="Times New Roman"/>
          <w:b/>
          <w:bCs/>
          <w:sz w:val="20"/>
          <w:szCs w:val="20"/>
        </w:rPr>
        <w:t xml:space="preserve"> </w:t>
      </w:r>
      <w:r w:rsidRPr="00B01F83">
        <w:rPr>
          <w:rFonts w:ascii="Times New Roman" w:hAnsi="Times New Roman" w:cs="Times New Roman"/>
          <w:sz w:val="20"/>
          <w:szCs w:val="20"/>
        </w:rPr>
        <w:t>санитарно-эпидемиологического благополучия населения.</w:t>
      </w:r>
      <w:r w:rsidR="00A51867">
        <w:rPr>
          <w:rFonts w:ascii="Times New Roman" w:hAnsi="Times New Roman" w:cs="Times New Roman"/>
          <w:b/>
          <w:bCs/>
          <w:iCs/>
          <w:sz w:val="20"/>
          <w:szCs w:val="20"/>
        </w:rPr>
        <w:t xml:space="preserve"> </w:t>
      </w:r>
      <w:r w:rsidRPr="00B01F83">
        <w:rPr>
          <w:rFonts w:ascii="Times New Roman" w:hAnsi="Times New Roman" w:cs="Times New Roman"/>
          <w:b/>
          <w:bCs/>
          <w:sz w:val="20"/>
          <w:szCs w:val="20"/>
        </w:rPr>
        <w:t>Задачи:</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Оборудование контейнерных площадок для сбора твердых коммунальных отходов.</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Приобретение контейнеров для ТКО.</w:t>
      </w:r>
      <w:r w:rsidR="00A51867">
        <w:rPr>
          <w:rFonts w:ascii="Times New Roman" w:hAnsi="Times New Roman" w:cs="Times New Roman"/>
          <w:b/>
          <w:bCs/>
          <w:iCs/>
          <w:sz w:val="20"/>
          <w:szCs w:val="20"/>
        </w:rPr>
        <w:t xml:space="preserve"> </w:t>
      </w:r>
      <w:r w:rsidRPr="00B01F83">
        <w:rPr>
          <w:rFonts w:ascii="Times New Roman" w:hAnsi="Times New Roman" w:cs="Times New Roman"/>
          <w:b/>
          <w:bCs/>
          <w:sz w:val="20"/>
          <w:szCs w:val="20"/>
        </w:rPr>
        <w:t>Ожидаемые конечные результаты: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Повышение уровня благоустроенного жилья и благоустройства населенных пунктов.</w:t>
      </w:r>
      <w:r w:rsidR="00A51867">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3. Описание системы основных мероприятий подпрограммы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1) Оборудование контейнерных площадок для сбора твердых коммунальных отходов на территории поселений Завитинского муниципального округа: с/с </w:t>
      </w:r>
      <w:proofErr w:type="spellStart"/>
      <w:r w:rsidRPr="00B01F83">
        <w:rPr>
          <w:rFonts w:ascii="Times New Roman" w:hAnsi="Times New Roman" w:cs="Times New Roman"/>
          <w:sz w:val="20"/>
          <w:szCs w:val="20"/>
        </w:rPr>
        <w:t>Албазинский</w:t>
      </w:r>
      <w:proofErr w:type="spellEnd"/>
      <w:r w:rsidRPr="00B01F83">
        <w:rPr>
          <w:rFonts w:ascii="Times New Roman" w:hAnsi="Times New Roman" w:cs="Times New Roman"/>
          <w:sz w:val="20"/>
          <w:szCs w:val="20"/>
        </w:rPr>
        <w:t xml:space="preserve">, с/с Антоновский, с/с </w:t>
      </w:r>
      <w:proofErr w:type="spellStart"/>
      <w:r w:rsidRPr="00B01F83">
        <w:rPr>
          <w:rFonts w:ascii="Times New Roman" w:hAnsi="Times New Roman" w:cs="Times New Roman"/>
          <w:sz w:val="20"/>
          <w:szCs w:val="20"/>
        </w:rPr>
        <w:t>Болдыревский</w:t>
      </w:r>
      <w:proofErr w:type="spellEnd"/>
      <w:r w:rsidRPr="00B01F83">
        <w:rPr>
          <w:rFonts w:ascii="Times New Roman" w:hAnsi="Times New Roman" w:cs="Times New Roman"/>
          <w:sz w:val="20"/>
          <w:szCs w:val="20"/>
        </w:rPr>
        <w:t xml:space="preserve">, с/с </w:t>
      </w:r>
      <w:proofErr w:type="spellStart"/>
      <w:r w:rsidRPr="00B01F83">
        <w:rPr>
          <w:rFonts w:ascii="Times New Roman" w:hAnsi="Times New Roman" w:cs="Times New Roman"/>
          <w:sz w:val="20"/>
          <w:szCs w:val="20"/>
        </w:rPr>
        <w:t>Белояровский</w:t>
      </w:r>
      <w:proofErr w:type="spellEnd"/>
      <w:r w:rsidRPr="00B01F83">
        <w:rPr>
          <w:rFonts w:ascii="Times New Roman" w:hAnsi="Times New Roman" w:cs="Times New Roman"/>
          <w:sz w:val="20"/>
          <w:szCs w:val="20"/>
        </w:rPr>
        <w:t>, с/с</w:t>
      </w:r>
      <w:r w:rsidR="00A51867">
        <w:rPr>
          <w:rFonts w:ascii="Times New Roman" w:hAnsi="Times New Roman" w:cs="Times New Roman"/>
          <w:sz w:val="20"/>
          <w:szCs w:val="20"/>
        </w:rPr>
        <w:t xml:space="preserve"> </w:t>
      </w:r>
      <w:proofErr w:type="spellStart"/>
      <w:r w:rsidRPr="00B01F83">
        <w:rPr>
          <w:rFonts w:ascii="Times New Roman" w:hAnsi="Times New Roman" w:cs="Times New Roman"/>
          <w:sz w:val="20"/>
          <w:szCs w:val="20"/>
        </w:rPr>
        <w:t>Иннокентьевский</w:t>
      </w:r>
      <w:proofErr w:type="spellEnd"/>
      <w:r w:rsidRPr="00B01F83">
        <w:rPr>
          <w:rFonts w:ascii="Times New Roman" w:hAnsi="Times New Roman" w:cs="Times New Roman"/>
          <w:sz w:val="20"/>
          <w:szCs w:val="20"/>
        </w:rPr>
        <w:t xml:space="preserve">, с/с. Куприяновский, с/с </w:t>
      </w:r>
      <w:proofErr w:type="spellStart"/>
      <w:r w:rsidRPr="00B01F83">
        <w:rPr>
          <w:rFonts w:ascii="Times New Roman" w:hAnsi="Times New Roman" w:cs="Times New Roman"/>
          <w:sz w:val="20"/>
          <w:szCs w:val="20"/>
        </w:rPr>
        <w:t>Преображеновский</w:t>
      </w:r>
      <w:proofErr w:type="spellEnd"/>
      <w:r w:rsidRPr="00B01F83">
        <w:rPr>
          <w:rFonts w:ascii="Times New Roman" w:hAnsi="Times New Roman" w:cs="Times New Roman"/>
          <w:sz w:val="20"/>
          <w:szCs w:val="20"/>
        </w:rPr>
        <w:t xml:space="preserve">, с/с </w:t>
      </w:r>
      <w:proofErr w:type="spellStart"/>
      <w:r w:rsidRPr="00B01F83">
        <w:rPr>
          <w:rFonts w:ascii="Times New Roman" w:hAnsi="Times New Roman" w:cs="Times New Roman"/>
          <w:sz w:val="20"/>
          <w:szCs w:val="20"/>
        </w:rPr>
        <w:t>Успеновский</w:t>
      </w:r>
      <w:proofErr w:type="spellEnd"/>
      <w:r w:rsidRPr="00B01F83">
        <w:rPr>
          <w:rFonts w:ascii="Times New Roman" w:hAnsi="Times New Roman" w:cs="Times New Roman"/>
          <w:sz w:val="20"/>
          <w:szCs w:val="20"/>
        </w:rPr>
        <w:t xml:space="preserve">, с/с </w:t>
      </w:r>
      <w:proofErr w:type="spellStart"/>
      <w:r w:rsidRPr="00B01F83">
        <w:rPr>
          <w:rFonts w:ascii="Times New Roman" w:hAnsi="Times New Roman" w:cs="Times New Roman"/>
          <w:sz w:val="20"/>
          <w:szCs w:val="20"/>
        </w:rPr>
        <w:t>Верхнеильиновский</w:t>
      </w:r>
      <w:proofErr w:type="spellEnd"/>
      <w:r w:rsidRPr="00B01F83">
        <w:rPr>
          <w:rFonts w:ascii="Times New Roman" w:hAnsi="Times New Roman" w:cs="Times New Roman"/>
          <w:sz w:val="20"/>
          <w:szCs w:val="20"/>
        </w:rPr>
        <w:t xml:space="preserve">,  (в 2019 году оборудовано 66 контейнерных  площадок, в 2020 году оборудовано 24 контейнерных площадок, в 2021 году оборудовано 22 площадки). С начала реализации реформы по обращению с твердыми коммунальными отходами по Завитинскому муниципальному округу (включая  г. Завитинск) установлено 259 площадок для сбора ТКО. </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2) Приобретение контейнеров для ТКО (в 2020 году приобретен 101 контейнер, в 2021 году приобретено 43 контейнера). С начала реализации реформы по обращению с твердыми коммунальными отходами по Завитинскому муниципальному округу (включая г. Завитинск) приобретено  и установлено 509 контейнеров для сбора ТКО.</w:t>
      </w:r>
      <w:r w:rsidR="00A51867">
        <w:rPr>
          <w:rFonts w:ascii="Times New Roman" w:hAnsi="Times New Roman" w:cs="Times New Roman"/>
          <w:b/>
          <w:bCs/>
          <w:iCs/>
          <w:sz w:val="20"/>
          <w:szCs w:val="20"/>
        </w:rPr>
        <w:t xml:space="preserve"> </w:t>
      </w:r>
      <w:r w:rsidRPr="00B01F83">
        <w:rPr>
          <w:rFonts w:ascii="Times New Roman" w:hAnsi="Times New Roman" w:cs="Times New Roman"/>
          <w:b/>
          <w:bCs/>
          <w:iCs/>
          <w:sz w:val="20"/>
          <w:szCs w:val="20"/>
        </w:rPr>
        <w:t>4. Ресурсное обеспечение подпрограммы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Объем финансирования за счёт средств местного бюджета составит  1340,143 тыс. рублей.</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Структура финансирования в целом представлена в таблице: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451"/>
        <w:gridCol w:w="1819"/>
        <w:gridCol w:w="1746"/>
        <w:gridCol w:w="3117"/>
      </w:tblGrid>
      <w:tr w:rsidR="00B01F83" w:rsidRPr="00A51867" w14:paraId="05D123C4" w14:textId="77777777" w:rsidTr="00A51867">
        <w:trPr>
          <w:trHeight w:val="20"/>
          <w:jc w:val="center"/>
        </w:trPr>
        <w:tc>
          <w:tcPr>
            <w:tcW w:w="2068" w:type="dxa"/>
            <w:vMerge w:val="restart"/>
            <w:vAlign w:val="center"/>
          </w:tcPr>
          <w:p w14:paraId="7127366D"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Год финансирования</w:t>
            </w:r>
          </w:p>
        </w:tc>
        <w:tc>
          <w:tcPr>
            <w:tcW w:w="1451" w:type="dxa"/>
            <w:vMerge w:val="restart"/>
            <w:vAlign w:val="center"/>
          </w:tcPr>
          <w:p w14:paraId="085FECE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Всего:</w:t>
            </w:r>
          </w:p>
        </w:tc>
        <w:tc>
          <w:tcPr>
            <w:tcW w:w="6682" w:type="dxa"/>
            <w:gridSpan w:val="3"/>
            <w:vAlign w:val="center"/>
          </w:tcPr>
          <w:p w14:paraId="63105D1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Источник финансирования</w:t>
            </w:r>
          </w:p>
        </w:tc>
      </w:tr>
      <w:tr w:rsidR="00B01F83" w:rsidRPr="00A51867" w14:paraId="470A27DF" w14:textId="77777777" w:rsidTr="00A51867">
        <w:trPr>
          <w:trHeight w:val="20"/>
          <w:jc w:val="center"/>
        </w:trPr>
        <w:tc>
          <w:tcPr>
            <w:tcW w:w="2068" w:type="dxa"/>
            <w:vMerge/>
            <w:vAlign w:val="center"/>
          </w:tcPr>
          <w:p w14:paraId="4355BDD7" w14:textId="77777777" w:rsidR="00B01F83" w:rsidRPr="00A51867" w:rsidRDefault="00B01F83" w:rsidP="00B01F83">
            <w:pPr>
              <w:spacing w:after="0" w:line="240" w:lineRule="auto"/>
              <w:jc w:val="both"/>
              <w:rPr>
                <w:rFonts w:ascii="Times New Roman" w:hAnsi="Times New Roman" w:cs="Times New Roman"/>
                <w:sz w:val="18"/>
                <w:szCs w:val="18"/>
              </w:rPr>
            </w:pPr>
          </w:p>
        </w:tc>
        <w:tc>
          <w:tcPr>
            <w:tcW w:w="1451" w:type="dxa"/>
            <w:vMerge/>
            <w:vAlign w:val="center"/>
          </w:tcPr>
          <w:p w14:paraId="4B60BE51" w14:textId="77777777" w:rsidR="00B01F83" w:rsidRPr="00A51867" w:rsidRDefault="00B01F83" w:rsidP="00B01F83">
            <w:pPr>
              <w:spacing w:after="0" w:line="240" w:lineRule="auto"/>
              <w:jc w:val="both"/>
              <w:rPr>
                <w:rFonts w:ascii="Times New Roman" w:hAnsi="Times New Roman" w:cs="Times New Roman"/>
                <w:sz w:val="18"/>
                <w:szCs w:val="18"/>
              </w:rPr>
            </w:pPr>
          </w:p>
        </w:tc>
        <w:tc>
          <w:tcPr>
            <w:tcW w:w="1819" w:type="dxa"/>
            <w:vAlign w:val="center"/>
          </w:tcPr>
          <w:p w14:paraId="597201C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местный бюджет</w:t>
            </w:r>
          </w:p>
        </w:tc>
        <w:tc>
          <w:tcPr>
            <w:tcW w:w="1746" w:type="dxa"/>
            <w:vAlign w:val="center"/>
          </w:tcPr>
          <w:p w14:paraId="05BA9BF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областной бюджет</w:t>
            </w:r>
          </w:p>
        </w:tc>
        <w:tc>
          <w:tcPr>
            <w:tcW w:w="3117" w:type="dxa"/>
          </w:tcPr>
          <w:p w14:paraId="62FE0B7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Внебюджетные источники</w:t>
            </w:r>
          </w:p>
        </w:tc>
      </w:tr>
      <w:tr w:rsidR="00B01F83" w:rsidRPr="00A51867" w14:paraId="6FC443A5" w14:textId="77777777" w:rsidTr="00A51867">
        <w:trPr>
          <w:trHeight w:val="20"/>
          <w:jc w:val="center"/>
        </w:trPr>
        <w:tc>
          <w:tcPr>
            <w:tcW w:w="2068" w:type="dxa"/>
            <w:vAlign w:val="center"/>
          </w:tcPr>
          <w:p w14:paraId="6BA881D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Всего, в том числе:</w:t>
            </w:r>
          </w:p>
        </w:tc>
        <w:tc>
          <w:tcPr>
            <w:tcW w:w="1451" w:type="dxa"/>
            <w:vAlign w:val="center"/>
          </w:tcPr>
          <w:p w14:paraId="3A89B0D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5776,109</w:t>
            </w:r>
          </w:p>
        </w:tc>
        <w:tc>
          <w:tcPr>
            <w:tcW w:w="1819" w:type="dxa"/>
            <w:vAlign w:val="center"/>
          </w:tcPr>
          <w:p w14:paraId="0818AB44" w14:textId="19ECBD2A"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1340,143</w:t>
            </w:r>
          </w:p>
        </w:tc>
        <w:tc>
          <w:tcPr>
            <w:tcW w:w="1746" w:type="dxa"/>
            <w:vAlign w:val="center"/>
          </w:tcPr>
          <w:p w14:paraId="356F120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4435,966</w:t>
            </w:r>
          </w:p>
        </w:tc>
        <w:tc>
          <w:tcPr>
            <w:tcW w:w="3117" w:type="dxa"/>
          </w:tcPr>
          <w:p w14:paraId="4F1EE85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4CB0E141" w14:textId="77777777" w:rsidTr="00A51867">
        <w:trPr>
          <w:trHeight w:val="20"/>
          <w:jc w:val="center"/>
        </w:trPr>
        <w:tc>
          <w:tcPr>
            <w:tcW w:w="2068" w:type="dxa"/>
            <w:vAlign w:val="center"/>
          </w:tcPr>
          <w:p w14:paraId="576407C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2019</w:t>
            </w:r>
          </w:p>
        </w:tc>
        <w:tc>
          <w:tcPr>
            <w:tcW w:w="1451" w:type="dxa"/>
            <w:vAlign w:val="center"/>
          </w:tcPr>
          <w:p w14:paraId="338B3A6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2055,108</w:t>
            </w:r>
          </w:p>
        </w:tc>
        <w:tc>
          <w:tcPr>
            <w:tcW w:w="1819" w:type="dxa"/>
            <w:vAlign w:val="center"/>
          </w:tcPr>
          <w:p w14:paraId="7F4D5F5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262,192</w:t>
            </w:r>
          </w:p>
        </w:tc>
        <w:tc>
          <w:tcPr>
            <w:tcW w:w="1746" w:type="dxa"/>
            <w:vAlign w:val="center"/>
          </w:tcPr>
          <w:p w14:paraId="564F23C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1792,916</w:t>
            </w:r>
          </w:p>
        </w:tc>
        <w:tc>
          <w:tcPr>
            <w:tcW w:w="3117" w:type="dxa"/>
          </w:tcPr>
          <w:p w14:paraId="0112E391"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68BC325E" w14:textId="77777777" w:rsidTr="00A51867">
        <w:trPr>
          <w:trHeight w:val="20"/>
          <w:jc w:val="center"/>
        </w:trPr>
        <w:tc>
          <w:tcPr>
            <w:tcW w:w="2068" w:type="dxa"/>
            <w:vAlign w:val="center"/>
          </w:tcPr>
          <w:p w14:paraId="38BE6191"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2020</w:t>
            </w:r>
          </w:p>
        </w:tc>
        <w:tc>
          <w:tcPr>
            <w:tcW w:w="1451" w:type="dxa"/>
            <w:vAlign w:val="center"/>
          </w:tcPr>
          <w:p w14:paraId="7AB1CCA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1435,904</w:t>
            </w:r>
          </w:p>
        </w:tc>
        <w:tc>
          <w:tcPr>
            <w:tcW w:w="1819" w:type="dxa"/>
            <w:vAlign w:val="center"/>
          </w:tcPr>
          <w:p w14:paraId="1204AF0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88,958</w:t>
            </w:r>
          </w:p>
        </w:tc>
        <w:tc>
          <w:tcPr>
            <w:tcW w:w="1746" w:type="dxa"/>
            <w:vAlign w:val="center"/>
          </w:tcPr>
          <w:p w14:paraId="58BB9EB2"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1346,95</w:t>
            </w:r>
          </w:p>
        </w:tc>
        <w:tc>
          <w:tcPr>
            <w:tcW w:w="3117" w:type="dxa"/>
          </w:tcPr>
          <w:p w14:paraId="30C3F5D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6025D260" w14:textId="77777777" w:rsidTr="00A51867">
        <w:trPr>
          <w:trHeight w:val="20"/>
          <w:jc w:val="center"/>
        </w:trPr>
        <w:tc>
          <w:tcPr>
            <w:tcW w:w="2068" w:type="dxa"/>
            <w:vAlign w:val="center"/>
          </w:tcPr>
          <w:p w14:paraId="16E52F7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2021</w:t>
            </w:r>
          </w:p>
        </w:tc>
        <w:tc>
          <w:tcPr>
            <w:tcW w:w="1451" w:type="dxa"/>
            <w:vAlign w:val="center"/>
          </w:tcPr>
          <w:p w14:paraId="715BCB7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1336,156</w:t>
            </w:r>
          </w:p>
        </w:tc>
        <w:tc>
          <w:tcPr>
            <w:tcW w:w="1819" w:type="dxa"/>
            <w:vAlign w:val="center"/>
          </w:tcPr>
          <w:p w14:paraId="69997423"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40,084</w:t>
            </w:r>
          </w:p>
        </w:tc>
        <w:tc>
          <w:tcPr>
            <w:tcW w:w="1746" w:type="dxa"/>
            <w:vAlign w:val="center"/>
          </w:tcPr>
          <w:p w14:paraId="3F094FBC"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1296,072</w:t>
            </w:r>
          </w:p>
        </w:tc>
        <w:tc>
          <w:tcPr>
            <w:tcW w:w="3117" w:type="dxa"/>
          </w:tcPr>
          <w:p w14:paraId="6344C42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7A3575F8" w14:textId="77777777" w:rsidTr="00A51867">
        <w:trPr>
          <w:trHeight w:val="20"/>
          <w:jc w:val="center"/>
        </w:trPr>
        <w:tc>
          <w:tcPr>
            <w:tcW w:w="2068" w:type="dxa"/>
            <w:vAlign w:val="center"/>
          </w:tcPr>
          <w:p w14:paraId="26048E4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2022</w:t>
            </w:r>
          </w:p>
        </w:tc>
        <w:tc>
          <w:tcPr>
            <w:tcW w:w="1451" w:type="dxa"/>
            <w:vAlign w:val="center"/>
          </w:tcPr>
          <w:p w14:paraId="17D33F1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267,693</w:t>
            </w:r>
          </w:p>
        </w:tc>
        <w:tc>
          <w:tcPr>
            <w:tcW w:w="1819" w:type="dxa"/>
            <w:vAlign w:val="center"/>
          </w:tcPr>
          <w:p w14:paraId="1E28348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267,693</w:t>
            </w:r>
          </w:p>
        </w:tc>
        <w:tc>
          <w:tcPr>
            <w:tcW w:w="1746" w:type="dxa"/>
            <w:vAlign w:val="center"/>
          </w:tcPr>
          <w:p w14:paraId="077379A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3117" w:type="dxa"/>
          </w:tcPr>
          <w:p w14:paraId="740EE35E"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16B23053" w14:textId="77777777" w:rsidTr="00A51867">
        <w:trPr>
          <w:trHeight w:val="20"/>
          <w:jc w:val="center"/>
        </w:trPr>
        <w:tc>
          <w:tcPr>
            <w:tcW w:w="2068" w:type="dxa"/>
            <w:vAlign w:val="center"/>
          </w:tcPr>
          <w:p w14:paraId="6FFBAFC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2023</w:t>
            </w:r>
          </w:p>
        </w:tc>
        <w:tc>
          <w:tcPr>
            <w:tcW w:w="1451" w:type="dxa"/>
            <w:vAlign w:val="center"/>
          </w:tcPr>
          <w:p w14:paraId="2593CC9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340,400</w:t>
            </w:r>
          </w:p>
        </w:tc>
        <w:tc>
          <w:tcPr>
            <w:tcW w:w="1819" w:type="dxa"/>
            <w:vAlign w:val="center"/>
          </w:tcPr>
          <w:p w14:paraId="321CD8EF"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340,400</w:t>
            </w:r>
          </w:p>
        </w:tc>
        <w:tc>
          <w:tcPr>
            <w:tcW w:w="1746" w:type="dxa"/>
            <w:vAlign w:val="center"/>
          </w:tcPr>
          <w:p w14:paraId="17BB0A0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3117" w:type="dxa"/>
          </w:tcPr>
          <w:p w14:paraId="7D7BEFF9"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13B1ADDB" w14:textId="77777777" w:rsidTr="00A51867">
        <w:trPr>
          <w:trHeight w:val="20"/>
          <w:jc w:val="center"/>
        </w:trPr>
        <w:tc>
          <w:tcPr>
            <w:tcW w:w="2068" w:type="dxa"/>
            <w:vAlign w:val="center"/>
          </w:tcPr>
          <w:p w14:paraId="4CF4A63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2024</w:t>
            </w:r>
          </w:p>
        </w:tc>
        <w:tc>
          <w:tcPr>
            <w:tcW w:w="1451" w:type="dxa"/>
            <w:vAlign w:val="center"/>
          </w:tcPr>
          <w:p w14:paraId="60993916"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340,800</w:t>
            </w:r>
          </w:p>
        </w:tc>
        <w:tc>
          <w:tcPr>
            <w:tcW w:w="1819" w:type="dxa"/>
            <w:vAlign w:val="center"/>
          </w:tcPr>
          <w:p w14:paraId="712FE82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340,800</w:t>
            </w:r>
          </w:p>
        </w:tc>
        <w:tc>
          <w:tcPr>
            <w:tcW w:w="1746" w:type="dxa"/>
            <w:vAlign w:val="center"/>
          </w:tcPr>
          <w:p w14:paraId="55EA9808"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3117" w:type="dxa"/>
          </w:tcPr>
          <w:p w14:paraId="23D73FA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r w:rsidR="00B01F83" w:rsidRPr="00A51867" w14:paraId="2D6C3D32" w14:textId="77777777" w:rsidTr="00A51867">
        <w:trPr>
          <w:trHeight w:val="20"/>
          <w:jc w:val="center"/>
        </w:trPr>
        <w:tc>
          <w:tcPr>
            <w:tcW w:w="2068" w:type="dxa"/>
            <w:vAlign w:val="center"/>
          </w:tcPr>
          <w:p w14:paraId="22676947"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2025</w:t>
            </w:r>
          </w:p>
        </w:tc>
        <w:tc>
          <w:tcPr>
            <w:tcW w:w="1451" w:type="dxa"/>
            <w:vAlign w:val="center"/>
          </w:tcPr>
          <w:p w14:paraId="743E7D8A"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819" w:type="dxa"/>
            <w:vAlign w:val="center"/>
          </w:tcPr>
          <w:p w14:paraId="1C63128B"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1746" w:type="dxa"/>
            <w:vAlign w:val="center"/>
          </w:tcPr>
          <w:p w14:paraId="1FCB1845"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c>
          <w:tcPr>
            <w:tcW w:w="3117" w:type="dxa"/>
          </w:tcPr>
          <w:p w14:paraId="4D6EC444" w14:textId="77777777" w:rsidR="00B01F83" w:rsidRPr="00A51867" w:rsidRDefault="00B01F83" w:rsidP="00B01F83">
            <w:pPr>
              <w:spacing w:after="0" w:line="240" w:lineRule="auto"/>
              <w:jc w:val="both"/>
              <w:rPr>
                <w:rFonts w:ascii="Times New Roman" w:hAnsi="Times New Roman" w:cs="Times New Roman"/>
                <w:sz w:val="18"/>
                <w:szCs w:val="18"/>
              </w:rPr>
            </w:pPr>
            <w:r w:rsidRPr="00A51867">
              <w:rPr>
                <w:rFonts w:ascii="Times New Roman" w:hAnsi="Times New Roman" w:cs="Times New Roman"/>
                <w:sz w:val="18"/>
                <w:szCs w:val="18"/>
              </w:rPr>
              <w:t>0</w:t>
            </w:r>
          </w:p>
        </w:tc>
      </w:tr>
    </w:tbl>
    <w:p w14:paraId="1F5A68AB" w14:textId="67AB4EC9" w:rsidR="00B01F83" w:rsidRPr="00A51867" w:rsidRDefault="00B01F83" w:rsidP="00B01F83">
      <w:pPr>
        <w:spacing w:after="0" w:line="240" w:lineRule="auto"/>
        <w:jc w:val="both"/>
        <w:rPr>
          <w:rFonts w:ascii="Times New Roman" w:hAnsi="Times New Roman" w:cs="Times New Roman"/>
          <w:b/>
          <w:bCs/>
          <w:iCs/>
          <w:sz w:val="20"/>
          <w:szCs w:val="20"/>
        </w:rPr>
      </w:pPr>
      <w:r w:rsidRPr="00B01F83">
        <w:rPr>
          <w:rFonts w:ascii="Times New Roman" w:hAnsi="Times New Roman" w:cs="Times New Roman"/>
          <w:b/>
          <w:bCs/>
          <w:iCs/>
          <w:sz w:val="20"/>
          <w:szCs w:val="20"/>
        </w:rPr>
        <w:lastRenderedPageBreak/>
        <w:t>5. Планируемые показатели эффективности реализации подпрограммы и непосредственные результаты подпрограммы</w:t>
      </w:r>
      <w:r w:rsidR="00A51867">
        <w:rPr>
          <w:rFonts w:ascii="Times New Roman" w:hAnsi="Times New Roman" w:cs="Times New Roman"/>
          <w:b/>
          <w:bCs/>
          <w:iCs/>
          <w:sz w:val="20"/>
          <w:szCs w:val="20"/>
        </w:rPr>
        <w:t xml:space="preserve"> </w:t>
      </w:r>
      <w:r w:rsidRPr="00B01F83">
        <w:rPr>
          <w:rFonts w:ascii="Times New Roman" w:hAnsi="Times New Roman" w:cs="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населения  является </w:t>
      </w:r>
      <w:r w:rsidRPr="00B01F83">
        <w:rPr>
          <w:rFonts w:ascii="Times New Roman" w:hAnsi="Times New Roman" w:cs="Times New Roman"/>
          <w:bCs/>
          <w:sz w:val="20"/>
          <w:szCs w:val="20"/>
        </w:rPr>
        <w:t>повышение</w:t>
      </w:r>
      <w:r w:rsidRPr="00B01F83">
        <w:rPr>
          <w:rFonts w:ascii="Times New Roman" w:hAnsi="Times New Roman" w:cs="Times New Roman"/>
          <w:b/>
          <w:bCs/>
          <w:sz w:val="20"/>
          <w:szCs w:val="20"/>
        </w:rPr>
        <w:t xml:space="preserve"> </w:t>
      </w:r>
      <w:r w:rsidRPr="00B01F83">
        <w:rPr>
          <w:rFonts w:ascii="Times New Roman" w:hAnsi="Times New Roman" w:cs="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p>
    <w:p w14:paraId="44DF20B1" w14:textId="77777777" w:rsidR="00A75C9F" w:rsidRDefault="00A75C9F" w:rsidP="00B01F83">
      <w:pPr>
        <w:autoSpaceDE w:val="0"/>
        <w:autoSpaceDN w:val="0"/>
        <w:adjustRightInd w:val="0"/>
        <w:spacing w:after="0" w:line="240" w:lineRule="auto"/>
        <w:jc w:val="both"/>
        <w:rPr>
          <w:rFonts w:ascii="Times New Roman" w:hAnsi="Times New Roman" w:cs="Times New Roman"/>
          <w:b/>
          <w:bCs/>
          <w:sz w:val="20"/>
          <w:szCs w:val="20"/>
        </w:rPr>
        <w:sectPr w:rsidR="00A75C9F" w:rsidSect="00B01F83">
          <w:pgSz w:w="11907" w:h="16840"/>
          <w:pgMar w:top="567" w:right="567" w:bottom="567" w:left="680" w:header="0" w:footer="0" w:gutter="0"/>
          <w:cols w:space="708"/>
          <w:docGrid w:linePitch="360"/>
        </w:sectPr>
      </w:pPr>
    </w:p>
    <w:p w14:paraId="01AC6E46" w14:textId="7DF1BC70"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lastRenderedPageBreak/>
        <w:t>Приложение № 1 к муниципальной программе</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 xml:space="preserve">Система основных мероприятий и плановых показателей </w:t>
      </w:r>
      <w:r w:rsidR="00A51867">
        <w:rPr>
          <w:rFonts w:ascii="Times New Roman" w:hAnsi="Times New Roman" w:cs="Times New Roman"/>
          <w:sz w:val="20"/>
          <w:szCs w:val="20"/>
        </w:rPr>
        <w:t xml:space="preserve"> </w:t>
      </w:r>
      <w:r w:rsidRPr="00B01F83">
        <w:rPr>
          <w:rFonts w:ascii="Times New Roman" w:hAnsi="Times New Roman" w:cs="Times New Roman"/>
          <w:sz w:val="20"/>
          <w:szCs w:val="20"/>
        </w:rPr>
        <w:t>реализации муниципальной программы.</w:t>
      </w:r>
    </w:p>
    <w:tbl>
      <w:tblPr>
        <w:tblpPr w:leftFromText="180" w:rightFromText="180" w:vertAnchor="text" w:tblpX="-102"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811"/>
        <w:gridCol w:w="1443"/>
        <w:gridCol w:w="2527"/>
        <w:gridCol w:w="851"/>
        <w:gridCol w:w="567"/>
        <w:gridCol w:w="706"/>
        <w:gridCol w:w="709"/>
        <w:gridCol w:w="709"/>
        <w:gridCol w:w="709"/>
        <w:gridCol w:w="709"/>
        <w:gridCol w:w="618"/>
        <w:gridCol w:w="709"/>
        <w:gridCol w:w="567"/>
        <w:gridCol w:w="709"/>
        <w:gridCol w:w="712"/>
        <w:gridCol w:w="1103"/>
      </w:tblGrid>
      <w:tr w:rsidR="00A75C9F" w:rsidRPr="00A75C9F" w14:paraId="526C97D6" w14:textId="77777777" w:rsidTr="00A75C9F">
        <w:trPr>
          <w:trHeight w:val="20"/>
        </w:trPr>
        <w:tc>
          <w:tcPr>
            <w:tcW w:w="189" w:type="pct"/>
            <w:vMerge w:val="restart"/>
            <w:tcBorders>
              <w:top w:val="single" w:sz="4" w:space="0" w:color="auto"/>
              <w:left w:val="single" w:sz="4" w:space="0" w:color="auto"/>
              <w:bottom w:val="single" w:sz="4" w:space="0" w:color="auto"/>
              <w:right w:val="single" w:sz="4" w:space="0" w:color="auto"/>
            </w:tcBorders>
            <w:vAlign w:val="center"/>
          </w:tcPr>
          <w:p w14:paraId="4F0F1C4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11BC365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Наименование программы, подпрограммы, основного мероприятия</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14:paraId="7C7CBB8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Координатор программы, координатор подпрограммы, участники государственной программы</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14:paraId="583439A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Наименование показателя, единица измерения</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6693F03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базисный год (2014)</w:t>
            </w:r>
          </w:p>
        </w:tc>
        <w:tc>
          <w:tcPr>
            <w:tcW w:w="2356" w:type="pct"/>
            <w:gridSpan w:val="11"/>
            <w:tcBorders>
              <w:top w:val="single" w:sz="4" w:space="0" w:color="auto"/>
              <w:left w:val="single" w:sz="4" w:space="0" w:color="auto"/>
              <w:bottom w:val="single" w:sz="4" w:space="0" w:color="auto"/>
              <w:right w:val="single" w:sz="4" w:space="0" w:color="auto"/>
            </w:tcBorders>
            <w:vAlign w:val="center"/>
          </w:tcPr>
          <w:p w14:paraId="54734B3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Значение планового показателя по годам реализации</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14:paraId="66186F2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отношение последнего года к базисному году, %</w:t>
            </w:r>
          </w:p>
        </w:tc>
      </w:tr>
      <w:tr w:rsidR="00A75C9F" w:rsidRPr="00A75C9F" w14:paraId="126B9AF0" w14:textId="77777777" w:rsidTr="00A75C9F">
        <w:trPr>
          <w:trHeight w:val="20"/>
        </w:trPr>
        <w:tc>
          <w:tcPr>
            <w:tcW w:w="189" w:type="pct"/>
            <w:vMerge/>
            <w:tcBorders>
              <w:top w:val="single" w:sz="4" w:space="0" w:color="auto"/>
              <w:left w:val="single" w:sz="4" w:space="0" w:color="auto"/>
              <w:bottom w:val="single" w:sz="4" w:space="0" w:color="auto"/>
              <w:right w:val="single" w:sz="4" w:space="0" w:color="auto"/>
            </w:tcBorders>
          </w:tcPr>
          <w:p w14:paraId="2B09CBD4"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575" w:type="pct"/>
            <w:vMerge/>
            <w:tcBorders>
              <w:top w:val="single" w:sz="4" w:space="0" w:color="auto"/>
              <w:left w:val="single" w:sz="4" w:space="0" w:color="auto"/>
              <w:bottom w:val="single" w:sz="4" w:space="0" w:color="auto"/>
              <w:right w:val="single" w:sz="4" w:space="0" w:color="auto"/>
            </w:tcBorders>
          </w:tcPr>
          <w:p w14:paraId="31DD4AC0"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tcPr>
          <w:p w14:paraId="11896D36"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802" w:type="pct"/>
            <w:vMerge/>
            <w:tcBorders>
              <w:top w:val="single" w:sz="4" w:space="0" w:color="auto"/>
              <w:left w:val="single" w:sz="4" w:space="0" w:color="auto"/>
              <w:bottom w:val="single" w:sz="4" w:space="0" w:color="auto"/>
              <w:right w:val="single" w:sz="4" w:space="0" w:color="auto"/>
            </w:tcBorders>
          </w:tcPr>
          <w:p w14:paraId="602F72B4"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70" w:type="pct"/>
            <w:vMerge/>
            <w:tcBorders>
              <w:top w:val="single" w:sz="4" w:space="0" w:color="auto"/>
              <w:left w:val="single" w:sz="4" w:space="0" w:color="auto"/>
              <w:bottom w:val="single" w:sz="4" w:space="0" w:color="auto"/>
              <w:right w:val="single" w:sz="4" w:space="0" w:color="auto"/>
            </w:tcBorders>
          </w:tcPr>
          <w:p w14:paraId="1750452D"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vAlign w:val="center"/>
          </w:tcPr>
          <w:p w14:paraId="7D7A846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2015</w:t>
            </w:r>
          </w:p>
          <w:p w14:paraId="6036079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 год</w:t>
            </w:r>
          </w:p>
        </w:tc>
        <w:tc>
          <w:tcPr>
            <w:tcW w:w="224" w:type="pct"/>
            <w:tcBorders>
              <w:top w:val="single" w:sz="4" w:space="0" w:color="auto"/>
              <w:left w:val="single" w:sz="4" w:space="0" w:color="auto"/>
              <w:bottom w:val="single" w:sz="4" w:space="0" w:color="auto"/>
              <w:right w:val="single" w:sz="4" w:space="0" w:color="auto"/>
            </w:tcBorders>
            <w:vAlign w:val="center"/>
          </w:tcPr>
          <w:p w14:paraId="13CEBB5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2016 год</w:t>
            </w:r>
          </w:p>
        </w:tc>
        <w:tc>
          <w:tcPr>
            <w:tcW w:w="225" w:type="pct"/>
            <w:tcBorders>
              <w:top w:val="single" w:sz="4" w:space="0" w:color="auto"/>
              <w:left w:val="single" w:sz="4" w:space="0" w:color="auto"/>
              <w:bottom w:val="single" w:sz="4" w:space="0" w:color="auto"/>
              <w:right w:val="single" w:sz="4" w:space="0" w:color="auto"/>
            </w:tcBorders>
            <w:vAlign w:val="center"/>
          </w:tcPr>
          <w:p w14:paraId="7CF515D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2017 год</w:t>
            </w:r>
          </w:p>
        </w:tc>
        <w:tc>
          <w:tcPr>
            <w:tcW w:w="225" w:type="pct"/>
            <w:tcBorders>
              <w:top w:val="single" w:sz="4" w:space="0" w:color="auto"/>
              <w:left w:val="single" w:sz="4" w:space="0" w:color="auto"/>
              <w:bottom w:val="single" w:sz="4" w:space="0" w:color="auto"/>
              <w:right w:val="single" w:sz="4" w:space="0" w:color="auto"/>
            </w:tcBorders>
            <w:vAlign w:val="center"/>
          </w:tcPr>
          <w:p w14:paraId="6154169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2018 год</w:t>
            </w:r>
          </w:p>
        </w:tc>
        <w:tc>
          <w:tcPr>
            <w:tcW w:w="225" w:type="pct"/>
            <w:tcBorders>
              <w:top w:val="single" w:sz="4" w:space="0" w:color="auto"/>
              <w:left w:val="single" w:sz="4" w:space="0" w:color="auto"/>
              <w:bottom w:val="single" w:sz="4" w:space="0" w:color="auto"/>
              <w:right w:val="single" w:sz="4" w:space="0" w:color="auto"/>
            </w:tcBorders>
            <w:vAlign w:val="center"/>
          </w:tcPr>
          <w:p w14:paraId="71F3D3A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2019 год</w:t>
            </w:r>
          </w:p>
        </w:tc>
        <w:tc>
          <w:tcPr>
            <w:tcW w:w="225" w:type="pct"/>
            <w:tcBorders>
              <w:top w:val="single" w:sz="4" w:space="0" w:color="auto"/>
              <w:left w:val="single" w:sz="4" w:space="0" w:color="auto"/>
              <w:bottom w:val="single" w:sz="4" w:space="0" w:color="auto"/>
              <w:right w:val="single" w:sz="4" w:space="0" w:color="auto"/>
            </w:tcBorders>
            <w:vAlign w:val="center"/>
          </w:tcPr>
          <w:p w14:paraId="320BB95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2020 год</w:t>
            </w:r>
          </w:p>
        </w:tc>
        <w:tc>
          <w:tcPr>
            <w:tcW w:w="196" w:type="pct"/>
            <w:tcBorders>
              <w:top w:val="single" w:sz="4" w:space="0" w:color="auto"/>
              <w:left w:val="single" w:sz="4" w:space="0" w:color="auto"/>
              <w:bottom w:val="single" w:sz="4" w:space="0" w:color="auto"/>
              <w:right w:val="single" w:sz="4" w:space="0" w:color="auto"/>
            </w:tcBorders>
            <w:vAlign w:val="center"/>
          </w:tcPr>
          <w:p w14:paraId="06D1E1E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2021 год</w:t>
            </w:r>
          </w:p>
        </w:tc>
        <w:tc>
          <w:tcPr>
            <w:tcW w:w="225" w:type="pct"/>
            <w:tcBorders>
              <w:top w:val="single" w:sz="4" w:space="0" w:color="auto"/>
              <w:left w:val="single" w:sz="4" w:space="0" w:color="auto"/>
              <w:bottom w:val="single" w:sz="4" w:space="0" w:color="auto"/>
              <w:right w:val="single" w:sz="4" w:space="0" w:color="auto"/>
            </w:tcBorders>
            <w:vAlign w:val="center"/>
          </w:tcPr>
          <w:p w14:paraId="3CD3FD3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2022 год</w:t>
            </w:r>
          </w:p>
        </w:tc>
        <w:tc>
          <w:tcPr>
            <w:tcW w:w="180" w:type="pct"/>
            <w:tcBorders>
              <w:top w:val="single" w:sz="4" w:space="0" w:color="auto"/>
              <w:left w:val="single" w:sz="4" w:space="0" w:color="auto"/>
              <w:bottom w:val="single" w:sz="4" w:space="0" w:color="auto"/>
              <w:right w:val="single" w:sz="4" w:space="0" w:color="auto"/>
            </w:tcBorders>
            <w:vAlign w:val="center"/>
          </w:tcPr>
          <w:p w14:paraId="2BA6C7F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2023 год</w:t>
            </w:r>
          </w:p>
        </w:tc>
        <w:tc>
          <w:tcPr>
            <w:tcW w:w="225" w:type="pct"/>
            <w:tcBorders>
              <w:top w:val="single" w:sz="4" w:space="0" w:color="auto"/>
              <w:left w:val="single" w:sz="4" w:space="0" w:color="auto"/>
              <w:bottom w:val="single" w:sz="4" w:space="0" w:color="auto"/>
              <w:right w:val="single" w:sz="4" w:space="0" w:color="auto"/>
            </w:tcBorders>
            <w:vAlign w:val="center"/>
          </w:tcPr>
          <w:p w14:paraId="3852B23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2024 год</w:t>
            </w:r>
          </w:p>
        </w:tc>
        <w:tc>
          <w:tcPr>
            <w:tcW w:w="226" w:type="pct"/>
            <w:tcBorders>
              <w:top w:val="single" w:sz="4" w:space="0" w:color="auto"/>
              <w:left w:val="single" w:sz="4" w:space="0" w:color="auto"/>
              <w:bottom w:val="single" w:sz="4" w:space="0" w:color="auto"/>
              <w:right w:val="single" w:sz="4" w:space="0" w:color="auto"/>
            </w:tcBorders>
            <w:vAlign w:val="center"/>
          </w:tcPr>
          <w:p w14:paraId="578BAD2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2025 год</w:t>
            </w:r>
          </w:p>
        </w:tc>
        <w:tc>
          <w:tcPr>
            <w:tcW w:w="350" w:type="pct"/>
            <w:vMerge/>
            <w:tcBorders>
              <w:top w:val="single" w:sz="4" w:space="0" w:color="auto"/>
              <w:left w:val="single" w:sz="4" w:space="0" w:color="auto"/>
              <w:bottom w:val="single" w:sz="4" w:space="0" w:color="auto"/>
              <w:right w:val="single" w:sz="4" w:space="0" w:color="auto"/>
            </w:tcBorders>
          </w:tcPr>
          <w:p w14:paraId="247E0AA8" w14:textId="77777777" w:rsidR="00B01F83" w:rsidRPr="00A75C9F" w:rsidRDefault="00B01F83" w:rsidP="00A51867">
            <w:pPr>
              <w:spacing w:after="0" w:line="240" w:lineRule="auto"/>
              <w:jc w:val="both"/>
              <w:rPr>
                <w:rFonts w:ascii="Times New Roman" w:hAnsi="Times New Roman" w:cs="Times New Roman"/>
                <w:sz w:val="18"/>
                <w:szCs w:val="18"/>
              </w:rPr>
            </w:pPr>
          </w:p>
        </w:tc>
      </w:tr>
      <w:tr w:rsidR="00A75C9F" w:rsidRPr="00A75C9F" w14:paraId="2370E542" w14:textId="77777777" w:rsidTr="00A75C9F">
        <w:trPr>
          <w:trHeight w:val="20"/>
        </w:trPr>
        <w:tc>
          <w:tcPr>
            <w:tcW w:w="189" w:type="pct"/>
            <w:vMerge w:val="restart"/>
            <w:tcBorders>
              <w:top w:val="single" w:sz="4" w:space="0" w:color="auto"/>
              <w:left w:val="single" w:sz="4" w:space="0" w:color="auto"/>
              <w:bottom w:val="single" w:sz="4" w:space="0" w:color="auto"/>
              <w:right w:val="single" w:sz="4" w:space="0" w:color="auto"/>
            </w:tcBorders>
          </w:tcPr>
          <w:p w14:paraId="45239CBD"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0240D74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Программа «Модернизация жилищно-коммунального комплекса, энергосбережение и повышение энергетической эффективности Завитинского  муниципального округа»</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14:paraId="0C907A3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1DAE6B2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Снижение износа коммунальной инфраструктуры</w:t>
            </w:r>
          </w:p>
        </w:tc>
        <w:tc>
          <w:tcPr>
            <w:tcW w:w="270" w:type="pct"/>
            <w:tcBorders>
              <w:top w:val="single" w:sz="4" w:space="0" w:color="auto"/>
              <w:left w:val="single" w:sz="4" w:space="0" w:color="auto"/>
              <w:bottom w:val="single" w:sz="4" w:space="0" w:color="auto"/>
              <w:right w:val="single" w:sz="4" w:space="0" w:color="auto"/>
            </w:tcBorders>
            <w:vAlign w:val="center"/>
          </w:tcPr>
          <w:p w14:paraId="475089D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42</w:t>
            </w:r>
          </w:p>
        </w:tc>
        <w:tc>
          <w:tcPr>
            <w:tcW w:w="180" w:type="pct"/>
            <w:tcBorders>
              <w:top w:val="single" w:sz="4" w:space="0" w:color="auto"/>
              <w:left w:val="single" w:sz="4" w:space="0" w:color="auto"/>
              <w:bottom w:val="single" w:sz="4" w:space="0" w:color="auto"/>
              <w:right w:val="single" w:sz="4" w:space="0" w:color="auto"/>
            </w:tcBorders>
            <w:vAlign w:val="center"/>
          </w:tcPr>
          <w:p w14:paraId="77C5359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41,0</w:t>
            </w:r>
          </w:p>
        </w:tc>
        <w:tc>
          <w:tcPr>
            <w:tcW w:w="224" w:type="pct"/>
            <w:tcBorders>
              <w:top w:val="single" w:sz="4" w:space="0" w:color="auto"/>
              <w:left w:val="single" w:sz="4" w:space="0" w:color="auto"/>
              <w:bottom w:val="single" w:sz="4" w:space="0" w:color="auto"/>
              <w:right w:val="single" w:sz="4" w:space="0" w:color="auto"/>
            </w:tcBorders>
            <w:vAlign w:val="center"/>
          </w:tcPr>
          <w:p w14:paraId="63A6C03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40,0</w:t>
            </w:r>
          </w:p>
        </w:tc>
        <w:tc>
          <w:tcPr>
            <w:tcW w:w="225" w:type="pct"/>
            <w:tcBorders>
              <w:top w:val="single" w:sz="4" w:space="0" w:color="auto"/>
              <w:left w:val="single" w:sz="4" w:space="0" w:color="auto"/>
              <w:bottom w:val="single" w:sz="4" w:space="0" w:color="auto"/>
              <w:right w:val="single" w:sz="4" w:space="0" w:color="auto"/>
            </w:tcBorders>
            <w:vAlign w:val="center"/>
          </w:tcPr>
          <w:p w14:paraId="0F290BA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39,0</w:t>
            </w:r>
          </w:p>
        </w:tc>
        <w:tc>
          <w:tcPr>
            <w:tcW w:w="225" w:type="pct"/>
            <w:tcBorders>
              <w:top w:val="single" w:sz="4" w:space="0" w:color="auto"/>
              <w:left w:val="single" w:sz="4" w:space="0" w:color="auto"/>
              <w:bottom w:val="single" w:sz="4" w:space="0" w:color="auto"/>
              <w:right w:val="single" w:sz="4" w:space="0" w:color="auto"/>
            </w:tcBorders>
            <w:vAlign w:val="center"/>
          </w:tcPr>
          <w:p w14:paraId="34B18B7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38,5</w:t>
            </w:r>
          </w:p>
        </w:tc>
        <w:tc>
          <w:tcPr>
            <w:tcW w:w="225" w:type="pct"/>
            <w:tcBorders>
              <w:top w:val="single" w:sz="4" w:space="0" w:color="auto"/>
              <w:left w:val="single" w:sz="4" w:space="0" w:color="auto"/>
              <w:bottom w:val="single" w:sz="4" w:space="0" w:color="auto"/>
              <w:right w:val="single" w:sz="4" w:space="0" w:color="auto"/>
            </w:tcBorders>
            <w:vAlign w:val="center"/>
          </w:tcPr>
          <w:p w14:paraId="1A40471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38,0</w:t>
            </w:r>
          </w:p>
        </w:tc>
        <w:tc>
          <w:tcPr>
            <w:tcW w:w="225" w:type="pct"/>
            <w:tcBorders>
              <w:top w:val="single" w:sz="4" w:space="0" w:color="auto"/>
              <w:left w:val="single" w:sz="4" w:space="0" w:color="auto"/>
              <w:bottom w:val="single" w:sz="4" w:space="0" w:color="auto"/>
              <w:right w:val="single" w:sz="4" w:space="0" w:color="auto"/>
            </w:tcBorders>
            <w:vAlign w:val="center"/>
          </w:tcPr>
          <w:p w14:paraId="2EF44F0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37,8</w:t>
            </w:r>
          </w:p>
        </w:tc>
        <w:tc>
          <w:tcPr>
            <w:tcW w:w="196" w:type="pct"/>
            <w:tcBorders>
              <w:top w:val="single" w:sz="4" w:space="0" w:color="auto"/>
              <w:left w:val="single" w:sz="4" w:space="0" w:color="auto"/>
              <w:bottom w:val="single" w:sz="4" w:space="0" w:color="auto"/>
              <w:right w:val="single" w:sz="4" w:space="0" w:color="auto"/>
            </w:tcBorders>
            <w:vAlign w:val="center"/>
          </w:tcPr>
          <w:p w14:paraId="6D882A7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37,5</w:t>
            </w:r>
          </w:p>
        </w:tc>
        <w:tc>
          <w:tcPr>
            <w:tcW w:w="225" w:type="pct"/>
            <w:tcBorders>
              <w:top w:val="single" w:sz="4" w:space="0" w:color="auto"/>
              <w:left w:val="single" w:sz="4" w:space="0" w:color="auto"/>
              <w:bottom w:val="single" w:sz="4" w:space="0" w:color="auto"/>
              <w:right w:val="single" w:sz="4" w:space="0" w:color="auto"/>
            </w:tcBorders>
            <w:vAlign w:val="center"/>
          </w:tcPr>
          <w:p w14:paraId="1BD2D5A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w:t>
            </w:r>
          </w:p>
        </w:tc>
        <w:tc>
          <w:tcPr>
            <w:tcW w:w="180" w:type="pct"/>
            <w:tcBorders>
              <w:top w:val="single" w:sz="4" w:space="0" w:color="auto"/>
              <w:left w:val="single" w:sz="4" w:space="0" w:color="auto"/>
              <w:bottom w:val="single" w:sz="4" w:space="0" w:color="auto"/>
              <w:right w:val="single" w:sz="4" w:space="0" w:color="auto"/>
            </w:tcBorders>
            <w:vAlign w:val="center"/>
          </w:tcPr>
          <w:p w14:paraId="025C26C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36,5</w:t>
            </w:r>
          </w:p>
        </w:tc>
        <w:tc>
          <w:tcPr>
            <w:tcW w:w="225" w:type="pct"/>
            <w:tcBorders>
              <w:top w:val="single" w:sz="4" w:space="0" w:color="auto"/>
              <w:left w:val="single" w:sz="4" w:space="0" w:color="auto"/>
              <w:bottom w:val="single" w:sz="4" w:space="0" w:color="auto"/>
              <w:right w:val="single" w:sz="4" w:space="0" w:color="auto"/>
            </w:tcBorders>
            <w:vAlign w:val="center"/>
          </w:tcPr>
          <w:p w14:paraId="2448DE2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36,1</w:t>
            </w:r>
          </w:p>
        </w:tc>
        <w:tc>
          <w:tcPr>
            <w:tcW w:w="226" w:type="pct"/>
            <w:tcBorders>
              <w:top w:val="single" w:sz="4" w:space="0" w:color="auto"/>
              <w:left w:val="single" w:sz="4" w:space="0" w:color="auto"/>
              <w:bottom w:val="single" w:sz="4" w:space="0" w:color="auto"/>
              <w:right w:val="single" w:sz="4" w:space="0" w:color="auto"/>
            </w:tcBorders>
            <w:vAlign w:val="center"/>
          </w:tcPr>
          <w:p w14:paraId="1A7FAF6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w:t>
            </w:r>
          </w:p>
        </w:tc>
        <w:tc>
          <w:tcPr>
            <w:tcW w:w="350" w:type="pct"/>
            <w:tcBorders>
              <w:top w:val="single" w:sz="4" w:space="0" w:color="auto"/>
              <w:left w:val="single" w:sz="4" w:space="0" w:color="auto"/>
              <w:bottom w:val="single" w:sz="4" w:space="0" w:color="auto"/>
              <w:right w:val="single" w:sz="4" w:space="0" w:color="auto"/>
            </w:tcBorders>
            <w:vAlign w:val="center"/>
          </w:tcPr>
          <w:p w14:paraId="2F77D69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85,7</w:t>
            </w:r>
          </w:p>
        </w:tc>
      </w:tr>
      <w:tr w:rsidR="00A75C9F" w:rsidRPr="00A75C9F" w14:paraId="57BE00D8" w14:textId="77777777" w:rsidTr="00A75C9F">
        <w:trPr>
          <w:trHeight w:val="20"/>
        </w:trPr>
        <w:tc>
          <w:tcPr>
            <w:tcW w:w="189" w:type="pct"/>
            <w:vMerge/>
            <w:tcBorders>
              <w:top w:val="single" w:sz="4" w:space="0" w:color="auto"/>
              <w:left w:val="single" w:sz="4" w:space="0" w:color="auto"/>
              <w:bottom w:val="single" w:sz="4" w:space="0" w:color="auto"/>
              <w:right w:val="single" w:sz="4" w:space="0" w:color="auto"/>
            </w:tcBorders>
          </w:tcPr>
          <w:p w14:paraId="3D17CC80"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550D14D4"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vAlign w:val="center"/>
          </w:tcPr>
          <w:p w14:paraId="71E4EA0C"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14:paraId="75F3B0D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Снижение затрат при передаче и потребление топливно-энергетических ресурсов в социальной сфере и коммунальном хозяйстве Завитинского муниципального округа</w:t>
            </w:r>
          </w:p>
        </w:tc>
        <w:tc>
          <w:tcPr>
            <w:tcW w:w="270" w:type="pct"/>
            <w:tcBorders>
              <w:top w:val="single" w:sz="4" w:space="0" w:color="auto"/>
              <w:left w:val="single" w:sz="4" w:space="0" w:color="auto"/>
              <w:bottom w:val="single" w:sz="4" w:space="0" w:color="auto"/>
              <w:right w:val="single" w:sz="4" w:space="0" w:color="auto"/>
            </w:tcBorders>
            <w:vAlign w:val="center"/>
          </w:tcPr>
          <w:p w14:paraId="20D30F7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33,0</w:t>
            </w:r>
          </w:p>
        </w:tc>
        <w:tc>
          <w:tcPr>
            <w:tcW w:w="180" w:type="pct"/>
            <w:tcBorders>
              <w:top w:val="single" w:sz="4" w:space="0" w:color="auto"/>
              <w:left w:val="single" w:sz="4" w:space="0" w:color="auto"/>
              <w:bottom w:val="single" w:sz="4" w:space="0" w:color="auto"/>
              <w:right w:val="single" w:sz="4" w:space="0" w:color="auto"/>
            </w:tcBorders>
            <w:vAlign w:val="center"/>
          </w:tcPr>
          <w:p w14:paraId="5C05952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30,0</w:t>
            </w:r>
          </w:p>
        </w:tc>
        <w:tc>
          <w:tcPr>
            <w:tcW w:w="224" w:type="pct"/>
            <w:tcBorders>
              <w:top w:val="single" w:sz="4" w:space="0" w:color="auto"/>
              <w:left w:val="single" w:sz="4" w:space="0" w:color="auto"/>
              <w:bottom w:val="single" w:sz="4" w:space="0" w:color="auto"/>
              <w:right w:val="single" w:sz="4" w:space="0" w:color="auto"/>
            </w:tcBorders>
            <w:vAlign w:val="center"/>
          </w:tcPr>
          <w:p w14:paraId="5D38179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27,0</w:t>
            </w:r>
          </w:p>
        </w:tc>
        <w:tc>
          <w:tcPr>
            <w:tcW w:w="225" w:type="pct"/>
            <w:tcBorders>
              <w:top w:val="single" w:sz="4" w:space="0" w:color="auto"/>
              <w:left w:val="single" w:sz="4" w:space="0" w:color="auto"/>
              <w:bottom w:val="single" w:sz="4" w:space="0" w:color="auto"/>
              <w:right w:val="single" w:sz="4" w:space="0" w:color="auto"/>
            </w:tcBorders>
            <w:vAlign w:val="center"/>
          </w:tcPr>
          <w:p w14:paraId="4BECEF1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24,0</w:t>
            </w:r>
          </w:p>
        </w:tc>
        <w:tc>
          <w:tcPr>
            <w:tcW w:w="225" w:type="pct"/>
            <w:tcBorders>
              <w:top w:val="single" w:sz="4" w:space="0" w:color="auto"/>
              <w:left w:val="single" w:sz="4" w:space="0" w:color="auto"/>
              <w:bottom w:val="single" w:sz="4" w:space="0" w:color="auto"/>
              <w:right w:val="single" w:sz="4" w:space="0" w:color="auto"/>
            </w:tcBorders>
            <w:vAlign w:val="center"/>
          </w:tcPr>
          <w:p w14:paraId="5B9C2D6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21,0</w:t>
            </w:r>
          </w:p>
        </w:tc>
        <w:tc>
          <w:tcPr>
            <w:tcW w:w="225" w:type="pct"/>
            <w:tcBorders>
              <w:top w:val="single" w:sz="4" w:space="0" w:color="auto"/>
              <w:left w:val="single" w:sz="4" w:space="0" w:color="auto"/>
              <w:bottom w:val="single" w:sz="4" w:space="0" w:color="auto"/>
              <w:right w:val="single" w:sz="4" w:space="0" w:color="auto"/>
            </w:tcBorders>
            <w:vAlign w:val="center"/>
          </w:tcPr>
          <w:p w14:paraId="1186942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19</w:t>
            </w:r>
          </w:p>
        </w:tc>
        <w:tc>
          <w:tcPr>
            <w:tcW w:w="225" w:type="pct"/>
            <w:tcBorders>
              <w:top w:val="single" w:sz="4" w:space="0" w:color="auto"/>
              <w:left w:val="single" w:sz="4" w:space="0" w:color="auto"/>
              <w:bottom w:val="single" w:sz="4" w:space="0" w:color="auto"/>
              <w:right w:val="single" w:sz="4" w:space="0" w:color="auto"/>
            </w:tcBorders>
            <w:vAlign w:val="center"/>
          </w:tcPr>
          <w:p w14:paraId="72EF27F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18</w:t>
            </w:r>
          </w:p>
        </w:tc>
        <w:tc>
          <w:tcPr>
            <w:tcW w:w="196" w:type="pct"/>
            <w:tcBorders>
              <w:top w:val="single" w:sz="4" w:space="0" w:color="auto"/>
              <w:left w:val="single" w:sz="4" w:space="0" w:color="auto"/>
              <w:bottom w:val="single" w:sz="4" w:space="0" w:color="auto"/>
              <w:right w:val="single" w:sz="4" w:space="0" w:color="auto"/>
            </w:tcBorders>
            <w:vAlign w:val="center"/>
          </w:tcPr>
          <w:p w14:paraId="5BDCE94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17,5</w:t>
            </w:r>
          </w:p>
        </w:tc>
        <w:tc>
          <w:tcPr>
            <w:tcW w:w="225" w:type="pct"/>
            <w:tcBorders>
              <w:top w:val="single" w:sz="4" w:space="0" w:color="auto"/>
              <w:left w:val="single" w:sz="4" w:space="0" w:color="auto"/>
              <w:bottom w:val="single" w:sz="4" w:space="0" w:color="auto"/>
              <w:right w:val="single" w:sz="4" w:space="0" w:color="auto"/>
            </w:tcBorders>
            <w:vAlign w:val="center"/>
          </w:tcPr>
          <w:p w14:paraId="44ED10D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17</w:t>
            </w:r>
          </w:p>
        </w:tc>
        <w:tc>
          <w:tcPr>
            <w:tcW w:w="180" w:type="pct"/>
            <w:tcBorders>
              <w:top w:val="single" w:sz="4" w:space="0" w:color="auto"/>
              <w:left w:val="single" w:sz="4" w:space="0" w:color="auto"/>
              <w:bottom w:val="single" w:sz="4" w:space="0" w:color="auto"/>
              <w:right w:val="single" w:sz="4" w:space="0" w:color="auto"/>
            </w:tcBorders>
            <w:vAlign w:val="center"/>
          </w:tcPr>
          <w:p w14:paraId="55AC0B1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16</w:t>
            </w:r>
          </w:p>
        </w:tc>
        <w:tc>
          <w:tcPr>
            <w:tcW w:w="225" w:type="pct"/>
            <w:tcBorders>
              <w:top w:val="single" w:sz="4" w:space="0" w:color="auto"/>
              <w:left w:val="single" w:sz="4" w:space="0" w:color="auto"/>
              <w:bottom w:val="single" w:sz="4" w:space="0" w:color="auto"/>
              <w:right w:val="single" w:sz="4" w:space="0" w:color="auto"/>
            </w:tcBorders>
            <w:vAlign w:val="center"/>
          </w:tcPr>
          <w:p w14:paraId="4431EB9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15,5</w:t>
            </w:r>
          </w:p>
        </w:tc>
        <w:tc>
          <w:tcPr>
            <w:tcW w:w="226" w:type="pct"/>
            <w:tcBorders>
              <w:top w:val="single" w:sz="4" w:space="0" w:color="auto"/>
              <w:left w:val="single" w:sz="4" w:space="0" w:color="auto"/>
              <w:bottom w:val="single" w:sz="4" w:space="0" w:color="auto"/>
              <w:right w:val="single" w:sz="4" w:space="0" w:color="auto"/>
            </w:tcBorders>
            <w:vAlign w:val="center"/>
          </w:tcPr>
          <w:p w14:paraId="4A27B3D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15</w:t>
            </w:r>
          </w:p>
        </w:tc>
        <w:tc>
          <w:tcPr>
            <w:tcW w:w="350" w:type="pct"/>
            <w:tcBorders>
              <w:top w:val="single" w:sz="4" w:space="0" w:color="auto"/>
              <w:left w:val="single" w:sz="4" w:space="0" w:color="auto"/>
              <w:bottom w:val="single" w:sz="4" w:space="0" w:color="auto"/>
              <w:right w:val="single" w:sz="4" w:space="0" w:color="auto"/>
            </w:tcBorders>
            <w:vAlign w:val="center"/>
          </w:tcPr>
          <w:p w14:paraId="702BB4A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45,4</w:t>
            </w:r>
          </w:p>
        </w:tc>
      </w:tr>
      <w:tr w:rsidR="00A75C9F" w:rsidRPr="00A75C9F" w14:paraId="3A5AB775" w14:textId="77777777" w:rsidTr="00A75C9F">
        <w:trPr>
          <w:trHeight w:val="20"/>
        </w:trPr>
        <w:tc>
          <w:tcPr>
            <w:tcW w:w="189" w:type="pct"/>
            <w:tcBorders>
              <w:top w:val="single" w:sz="4" w:space="0" w:color="auto"/>
              <w:left w:val="single" w:sz="4" w:space="0" w:color="auto"/>
              <w:bottom w:val="single" w:sz="4" w:space="0" w:color="auto"/>
              <w:right w:val="single" w:sz="4" w:space="0" w:color="auto"/>
            </w:tcBorders>
          </w:tcPr>
          <w:p w14:paraId="2F3355A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w:t>
            </w:r>
          </w:p>
        </w:tc>
        <w:tc>
          <w:tcPr>
            <w:tcW w:w="575" w:type="pct"/>
            <w:tcBorders>
              <w:top w:val="single" w:sz="4" w:space="0" w:color="auto"/>
              <w:left w:val="single" w:sz="4" w:space="0" w:color="auto"/>
              <w:bottom w:val="single" w:sz="4" w:space="0" w:color="auto"/>
              <w:right w:val="single" w:sz="4" w:space="0" w:color="auto"/>
            </w:tcBorders>
            <w:vAlign w:val="center"/>
          </w:tcPr>
          <w:p w14:paraId="5F6ACDA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«Модернизация жилищно-коммунального комплекса в Завитинском муниципальном округе»</w:t>
            </w:r>
          </w:p>
        </w:tc>
        <w:tc>
          <w:tcPr>
            <w:tcW w:w="458" w:type="pct"/>
            <w:tcBorders>
              <w:top w:val="single" w:sz="4" w:space="0" w:color="auto"/>
              <w:left w:val="single" w:sz="4" w:space="0" w:color="auto"/>
              <w:bottom w:val="single" w:sz="4" w:space="0" w:color="auto"/>
              <w:right w:val="single" w:sz="4" w:space="0" w:color="auto"/>
            </w:tcBorders>
            <w:vAlign w:val="center"/>
          </w:tcPr>
          <w:p w14:paraId="1F613B0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shd w:val="clear" w:color="auto" w:fill="auto"/>
            <w:vAlign w:val="center"/>
          </w:tcPr>
          <w:p w14:paraId="7022DCA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Снижение износа коммунальной инфраструктуры, %</w:t>
            </w:r>
          </w:p>
        </w:tc>
        <w:tc>
          <w:tcPr>
            <w:tcW w:w="270" w:type="pct"/>
            <w:shd w:val="clear" w:color="auto" w:fill="auto"/>
            <w:vAlign w:val="center"/>
          </w:tcPr>
          <w:p w14:paraId="0476D8D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42</w:t>
            </w:r>
          </w:p>
        </w:tc>
        <w:tc>
          <w:tcPr>
            <w:tcW w:w="180" w:type="pct"/>
            <w:shd w:val="clear" w:color="auto" w:fill="auto"/>
            <w:vAlign w:val="center"/>
          </w:tcPr>
          <w:p w14:paraId="5E698D8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41,0</w:t>
            </w:r>
          </w:p>
        </w:tc>
        <w:tc>
          <w:tcPr>
            <w:tcW w:w="224" w:type="pct"/>
            <w:shd w:val="clear" w:color="auto" w:fill="auto"/>
            <w:vAlign w:val="center"/>
          </w:tcPr>
          <w:p w14:paraId="1267D46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40,0</w:t>
            </w:r>
          </w:p>
        </w:tc>
        <w:tc>
          <w:tcPr>
            <w:tcW w:w="225" w:type="pct"/>
            <w:shd w:val="clear" w:color="auto" w:fill="auto"/>
            <w:vAlign w:val="center"/>
          </w:tcPr>
          <w:p w14:paraId="344B60A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39,0</w:t>
            </w:r>
          </w:p>
        </w:tc>
        <w:tc>
          <w:tcPr>
            <w:tcW w:w="225" w:type="pct"/>
            <w:shd w:val="clear" w:color="auto" w:fill="auto"/>
            <w:vAlign w:val="center"/>
          </w:tcPr>
          <w:p w14:paraId="4AC7070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38,5</w:t>
            </w:r>
          </w:p>
        </w:tc>
        <w:tc>
          <w:tcPr>
            <w:tcW w:w="225" w:type="pct"/>
            <w:shd w:val="clear" w:color="auto" w:fill="auto"/>
            <w:vAlign w:val="center"/>
          </w:tcPr>
          <w:p w14:paraId="5066ACF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38,0</w:t>
            </w:r>
          </w:p>
        </w:tc>
        <w:tc>
          <w:tcPr>
            <w:tcW w:w="225" w:type="pct"/>
            <w:shd w:val="clear" w:color="auto" w:fill="auto"/>
            <w:vAlign w:val="center"/>
          </w:tcPr>
          <w:p w14:paraId="0E06ED8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37,8</w:t>
            </w:r>
          </w:p>
        </w:tc>
        <w:tc>
          <w:tcPr>
            <w:tcW w:w="196" w:type="pct"/>
            <w:vAlign w:val="center"/>
          </w:tcPr>
          <w:p w14:paraId="3AD4284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37,5</w:t>
            </w:r>
          </w:p>
        </w:tc>
        <w:tc>
          <w:tcPr>
            <w:tcW w:w="225" w:type="pct"/>
            <w:vAlign w:val="center"/>
          </w:tcPr>
          <w:p w14:paraId="781A989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37</w:t>
            </w:r>
          </w:p>
        </w:tc>
        <w:tc>
          <w:tcPr>
            <w:tcW w:w="180" w:type="pct"/>
            <w:vAlign w:val="center"/>
          </w:tcPr>
          <w:p w14:paraId="2F5BCBE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36,5</w:t>
            </w:r>
          </w:p>
        </w:tc>
        <w:tc>
          <w:tcPr>
            <w:tcW w:w="225" w:type="pct"/>
            <w:vAlign w:val="center"/>
          </w:tcPr>
          <w:p w14:paraId="6FAAB6B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36,1</w:t>
            </w:r>
          </w:p>
        </w:tc>
        <w:tc>
          <w:tcPr>
            <w:tcW w:w="226" w:type="pct"/>
            <w:vAlign w:val="center"/>
          </w:tcPr>
          <w:p w14:paraId="0331254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w:t>
            </w:r>
          </w:p>
        </w:tc>
        <w:tc>
          <w:tcPr>
            <w:tcW w:w="350" w:type="pct"/>
            <w:shd w:val="clear" w:color="auto" w:fill="auto"/>
            <w:vAlign w:val="center"/>
          </w:tcPr>
          <w:p w14:paraId="0F6F429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85,7</w:t>
            </w:r>
          </w:p>
        </w:tc>
      </w:tr>
      <w:tr w:rsidR="00A75C9F" w:rsidRPr="00A75C9F" w14:paraId="661C1658" w14:textId="77777777" w:rsidTr="00A75C9F">
        <w:trPr>
          <w:trHeight w:val="20"/>
        </w:trPr>
        <w:tc>
          <w:tcPr>
            <w:tcW w:w="189" w:type="pct"/>
            <w:tcBorders>
              <w:top w:val="single" w:sz="4" w:space="0" w:color="auto"/>
              <w:left w:val="single" w:sz="4" w:space="0" w:color="auto"/>
              <w:bottom w:val="single" w:sz="4" w:space="0" w:color="auto"/>
              <w:right w:val="single" w:sz="4" w:space="0" w:color="auto"/>
            </w:tcBorders>
          </w:tcPr>
          <w:p w14:paraId="453CE61C" w14:textId="77777777" w:rsidR="00B01F83" w:rsidRPr="00A75C9F" w:rsidRDefault="00B01F83" w:rsidP="00A51867">
            <w:pPr>
              <w:spacing w:after="0" w:line="240" w:lineRule="auto"/>
              <w:jc w:val="both"/>
              <w:rPr>
                <w:rFonts w:ascii="Times New Roman" w:hAnsi="Times New Roman" w:cs="Times New Roman"/>
                <w:sz w:val="18"/>
                <w:szCs w:val="18"/>
              </w:rPr>
            </w:pPr>
          </w:p>
          <w:p w14:paraId="4C549B82" w14:textId="77777777" w:rsidR="00B01F83" w:rsidRPr="00A75C9F" w:rsidRDefault="00B01F83" w:rsidP="00A51867">
            <w:pPr>
              <w:spacing w:after="0" w:line="240" w:lineRule="auto"/>
              <w:jc w:val="both"/>
              <w:rPr>
                <w:rFonts w:ascii="Times New Roman" w:hAnsi="Times New Roman" w:cs="Times New Roman"/>
                <w:sz w:val="18"/>
                <w:szCs w:val="18"/>
              </w:rPr>
            </w:pPr>
          </w:p>
          <w:p w14:paraId="64DEB42C" w14:textId="77777777" w:rsidR="00B01F83" w:rsidRPr="00A75C9F" w:rsidRDefault="00B01F83" w:rsidP="00A51867">
            <w:pPr>
              <w:spacing w:after="0" w:line="240" w:lineRule="auto"/>
              <w:jc w:val="both"/>
              <w:rPr>
                <w:rFonts w:ascii="Times New Roman" w:hAnsi="Times New Roman" w:cs="Times New Roman"/>
                <w:sz w:val="18"/>
                <w:szCs w:val="18"/>
              </w:rPr>
            </w:pPr>
          </w:p>
          <w:p w14:paraId="4EB2F60B" w14:textId="77777777" w:rsidR="00B01F83" w:rsidRPr="00A75C9F" w:rsidRDefault="00B01F83" w:rsidP="00A51867">
            <w:pPr>
              <w:spacing w:after="0" w:line="240" w:lineRule="auto"/>
              <w:jc w:val="both"/>
              <w:rPr>
                <w:rFonts w:ascii="Times New Roman" w:hAnsi="Times New Roman" w:cs="Times New Roman"/>
                <w:sz w:val="18"/>
                <w:szCs w:val="18"/>
              </w:rPr>
            </w:pPr>
          </w:p>
          <w:p w14:paraId="4295D9B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1.1</w:t>
            </w:r>
          </w:p>
        </w:tc>
        <w:tc>
          <w:tcPr>
            <w:tcW w:w="575" w:type="pct"/>
            <w:tcBorders>
              <w:top w:val="single" w:sz="4" w:space="0" w:color="auto"/>
              <w:left w:val="single" w:sz="4" w:space="0" w:color="auto"/>
              <w:bottom w:val="single" w:sz="4" w:space="0" w:color="auto"/>
              <w:right w:val="single" w:sz="4" w:space="0" w:color="auto"/>
            </w:tcBorders>
            <w:vAlign w:val="center"/>
          </w:tcPr>
          <w:p w14:paraId="09CE138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Выплата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p>
        </w:tc>
        <w:tc>
          <w:tcPr>
            <w:tcW w:w="458" w:type="pct"/>
            <w:tcBorders>
              <w:top w:val="single" w:sz="4" w:space="0" w:color="auto"/>
              <w:left w:val="single" w:sz="4" w:space="0" w:color="auto"/>
              <w:bottom w:val="single" w:sz="4" w:space="0" w:color="auto"/>
              <w:right w:val="single" w:sz="4" w:space="0" w:color="auto"/>
            </w:tcBorders>
            <w:vAlign w:val="center"/>
          </w:tcPr>
          <w:p w14:paraId="41CFF7E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shd w:val="clear" w:color="auto" w:fill="auto"/>
            <w:vAlign w:val="center"/>
          </w:tcPr>
          <w:p w14:paraId="626685A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Ограничение роста платы граждан за коммунальные услуги, %</w:t>
            </w:r>
          </w:p>
        </w:tc>
        <w:tc>
          <w:tcPr>
            <w:tcW w:w="270" w:type="pct"/>
            <w:shd w:val="clear" w:color="auto" w:fill="auto"/>
            <w:vAlign w:val="center"/>
          </w:tcPr>
          <w:p w14:paraId="12213F1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180" w:type="pct"/>
            <w:shd w:val="clear" w:color="auto" w:fill="auto"/>
            <w:vAlign w:val="center"/>
          </w:tcPr>
          <w:p w14:paraId="207F1C4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4" w:type="pct"/>
            <w:shd w:val="clear" w:color="auto" w:fill="auto"/>
            <w:vAlign w:val="center"/>
          </w:tcPr>
          <w:p w14:paraId="476C49A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shd w:val="clear" w:color="auto" w:fill="auto"/>
            <w:vAlign w:val="center"/>
          </w:tcPr>
          <w:p w14:paraId="2052433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shd w:val="clear" w:color="auto" w:fill="auto"/>
            <w:vAlign w:val="center"/>
          </w:tcPr>
          <w:p w14:paraId="0EE8792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shd w:val="clear" w:color="auto" w:fill="auto"/>
            <w:vAlign w:val="center"/>
          </w:tcPr>
          <w:p w14:paraId="077BC80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shd w:val="clear" w:color="auto" w:fill="auto"/>
            <w:vAlign w:val="center"/>
          </w:tcPr>
          <w:p w14:paraId="32B54A4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196" w:type="pct"/>
            <w:vAlign w:val="center"/>
          </w:tcPr>
          <w:p w14:paraId="6FEF2CD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vAlign w:val="center"/>
          </w:tcPr>
          <w:p w14:paraId="4597B33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180" w:type="pct"/>
            <w:vAlign w:val="center"/>
          </w:tcPr>
          <w:p w14:paraId="67C2CB3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5" w:type="pct"/>
            <w:vAlign w:val="center"/>
          </w:tcPr>
          <w:p w14:paraId="36FA404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226" w:type="pct"/>
            <w:vAlign w:val="center"/>
          </w:tcPr>
          <w:p w14:paraId="39812BC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105,1</w:t>
            </w:r>
          </w:p>
        </w:tc>
        <w:tc>
          <w:tcPr>
            <w:tcW w:w="350" w:type="pct"/>
            <w:shd w:val="clear" w:color="auto" w:fill="auto"/>
            <w:vAlign w:val="center"/>
          </w:tcPr>
          <w:p w14:paraId="2B79436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w:t>
            </w:r>
          </w:p>
        </w:tc>
      </w:tr>
      <w:tr w:rsidR="00A75C9F" w:rsidRPr="00A75C9F" w14:paraId="31F42AB6"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tcPr>
          <w:p w14:paraId="5E9209D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1.2.</w:t>
            </w:r>
          </w:p>
        </w:tc>
        <w:tc>
          <w:tcPr>
            <w:tcW w:w="575" w:type="pct"/>
            <w:tcBorders>
              <w:top w:val="single" w:sz="4" w:space="0" w:color="auto"/>
              <w:left w:val="single" w:sz="4" w:space="0" w:color="auto"/>
              <w:bottom w:val="single" w:sz="4" w:space="0" w:color="auto"/>
              <w:right w:val="single" w:sz="4" w:space="0" w:color="auto"/>
            </w:tcBorders>
            <w:vAlign w:val="center"/>
          </w:tcPr>
          <w:p w14:paraId="238FFE6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Актуализация схем теплоснабжения, водоснабжения, водоотведения</w:t>
            </w:r>
          </w:p>
        </w:tc>
        <w:tc>
          <w:tcPr>
            <w:tcW w:w="458" w:type="pct"/>
            <w:tcBorders>
              <w:top w:val="single" w:sz="4" w:space="0" w:color="auto"/>
              <w:left w:val="single" w:sz="4" w:space="0" w:color="auto"/>
              <w:bottom w:val="single" w:sz="4" w:space="0" w:color="auto"/>
              <w:right w:val="single" w:sz="4" w:space="0" w:color="auto"/>
            </w:tcBorders>
            <w:vAlign w:val="center"/>
          </w:tcPr>
          <w:p w14:paraId="661EAC7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Отдел муниципального хозяйства администрации Завитинского  </w:t>
            </w:r>
            <w:r w:rsidRPr="00A75C9F">
              <w:rPr>
                <w:rFonts w:ascii="Times New Roman" w:hAnsi="Times New Roman" w:cs="Times New Roman"/>
                <w:sz w:val="18"/>
                <w:szCs w:val="18"/>
              </w:rPr>
              <w:lastRenderedPageBreak/>
              <w:t>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41CA901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lastRenderedPageBreak/>
              <w:t>Актуализация схем теплоснабжения, водоснабжения, водоотведения</w:t>
            </w:r>
          </w:p>
          <w:p w14:paraId="1307AEA9" w14:textId="77777777" w:rsidR="00B01F83" w:rsidRPr="00A75C9F" w:rsidRDefault="00B01F83" w:rsidP="00A51867">
            <w:pPr>
              <w:spacing w:after="0" w:line="240" w:lineRule="auto"/>
              <w:jc w:val="both"/>
              <w:rPr>
                <w:rFonts w:ascii="Times New Roman" w:hAnsi="Times New Roman" w:cs="Times New Roman"/>
                <w:sz w:val="18"/>
                <w:szCs w:val="18"/>
                <w:highlight w:val="red"/>
              </w:rPr>
            </w:pPr>
          </w:p>
        </w:tc>
        <w:tc>
          <w:tcPr>
            <w:tcW w:w="270" w:type="pct"/>
            <w:tcBorders>
              <w:top w:val="single" w:sz="4" w:space="0" w:color="auto"/>
              <w:left w:val="single" w:sz="4" w:space="0" w:color="auto"/>
              <w:bottom w:val="single" w:sz="4" w:space="0" w:color="auto"/>
              <w:right w:val="single" w:sz="4" w:space="0" w:color="auto"/>
            </w:tcBorders>
            <w:vAlign w:val="center"/>
          </w:tcPr>
          <w:p w14:paraId="28C4421E" w14:textId="77777777" w:rsidR="00B01F83" w:rsidRPr="00A75C9F" w:rsidRDefault="00B01F83" w:rsidP="00A51867">
            <w:pPr>
              <w:spacing w:after="0" w:line="240" w:lineRule="auto"/>
              <w:jc w:val="both"/>
              <w:rPr>
                <w:rFonts w:ascii="Times New Roman" w:hAnsi="Times New Roman" w:cs="Times New Roman"/>
                <w:sz w:val="18"/>
                <w:szCs w:val="18"/>
                <w:highlight w:val="red"/>
              </w:rPr>
            </w:pPr>
            <w:r w:rsidRPr="00A75C9F">
              <w:rPr>
                <w:rFonts w:ascii="Times New Roman" w:hAnsi="Times New Roman" w:cs="Times New Roman"/>
                <w:sz w:val="18"/>
                <w:szCs w:val="18"/>
              </w:rPr>
              <w:t>0</w:t>
            </w:r>
          </w:p>
        </w:tc>
        <w:tc>
          <w:tcPr>
            <w:tcW w:w="180" w:type="pct"/>
            <w:tcBorders>
              <w:top w:val="single" w:sz="4" w:space="0" w:color="auto"/>
              <w:left w:val="single" w:sz="4" w:space="0" w:color="auto"/>
              <w:bottom w:val="single" w:sz="4" w:space="0" w:color="auto"/>
              <w:right w:val="single" w:sz="4" w:space="0" w:color="auto"/>
            </w:tcBorders>
            <w:vAlign w:val="center"/>
          </w:tcPr>
          <w:p w14:paraId="0C293FA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14:paraId="257AEF50" w14:textId="77777777" w:rsidR="00B01F83" w:rsidRPr="00A75C9F" w:rsidRDefault="00B01F83" w:rsidP="00A51867">
            <w:pPr>
              <w:spacing w:after="0" w:line="240" w:lineRule="auto"/>
              <w:jc w:val="both"/>
              <w:rPr>
                <w:rFonts w:ascii="Times New Roman" w:hAnsi="Times New Roman" w:cs="Times New Roman"/>
                <w:sz w:val="18"/>
                <w:szCs w:val="18"/>
                <w:highlight w:val="red"/>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783B9225" w14:textId="77777777" w:rsidR="00B01F83" w:rsidRPr="00A75C9F" w:rsidRDefault="00B01F83" w:rsidP="00A51867">
            <w:pPr>
              <w:spacing w:after="0" w:line="240" w:lineRule="auto"/>
              <w:jc w:val="both"/>
              <w:rPr>
                <w:rFonts w:ascii="Times New Roman" w:hAnsi="Times New Roman" w:cs="Times New Roman"/>
                <w:sz w:val="18"/>
                <w:szCs w:val="18"/>
                <w:highlight w:val="red"/>
              </w:rPr>
            </w:pPr>
            <w:r w:rsidRPr="00A75C9F">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14:paraId="20629D97" w14:textId="77777777" w:rsidR="00B01F83" w:rsidRPr="00A75C9F" w:rsidRDefault="00B01F83" w:rsidP="00A51867">
            <w:pPr>
              <w:spacing w:after="0" w:line="240" w:lineRule="auto"/>
              <w:jc w:val="both"/>
              <w:rPr>
                <w:rFonts w:ascii="Times New Roman" w:hAnsi="Times New Roman" w:cs="Times New Roman"/>
                <w:color w:val="FFFFFF"/>
                <w:sz w:val="18"/>
                <w:szCs w:val="18"/>
              </w:rPr>
            </w:pPr>
            <w:r w:rsidRPr="00A75C9F">
              <w:rPr>
                <w:rFonts w:ascii="Times New Roman" w:hAnsi="Times New Roman" w:cs="Times New Roman"/>
                <w:color w:val="FFFFFF"/>
                <w:sz w:val="18"/>
                <w:szCs w:val="18"/>
              </w:rPr>
              <w:t>111</w:t>
            </w:r>
          </w:p>
        </w:tc>
        <w:tc>
          <w:tcPr>
            <w:tcW w:w="225" w:type="pct"/>
            <w:tcBorders>
              <w:top w:val="single" w:sz="4" w:space="0" w:color="auto"/>
              <w:left w:val="single" w:sz="4" w:space="0" w:color="auto"/>
              <w:bottom w:val="single" w:sz="4" w:space="0" w:color="auto"/>
              <w:right w:val="single" w:sz="4" w:space="0" w:color="auto"/>
            </w:tcBorders>
            <w:vAlign w:val="center"/>
          </w:tcPr>
          <w:p w14:paraId="02445EFC" w14:textId="77777777" w:rsidR="00B01F83" w:rsidRPr="00A75C9F" w:rsidRDefault="00B01F83" w:rsidP="00A51867">
            <w:pPr>
              <w:spacing w:after="0" w:line="240" w:lineRule="auto"/>
              <w:jc w:val="both"/>
              <w:rPr>
                <w:rFonts w:ascii="Times New Roman" w:hAnsi="Times New Roman" w:cs="Times New Roman"/>
                <w:color w:val="FFFFFF"/>
                <w:sz w:val="18"/>
                <w:szCs w:val="18"/>
              </w:rPr>
            </w:pPr>
            <w:r w:rsidRPr="00A75C9F">
              <w:rPr>
                <w:rFonts w:ascii="Times New Roman" w:hAnsi="Times New Roman" w:cs="Times New Roman"/>
                <w:color w:val="FFFFFF"/>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14:paraId="13FC94B5" w14:textId="77777777" w:rsidR="00B01F83" w:rsidRPr="00A75C9F" w:rsidRDefault="00B01F83" w:rsidP="00A51867">
            <w:pPr>
              <w:spacing w:after="0" w:line="240" w:lineRule="auto"/>
              <w:jc w:val="both"/>
              <w:rPr>
                <w:rFonts w:ascii="Times New Roman" w:hAnsi="Times New Roman" w:cs="Times New Roman"/>
                <w:color w:val="FFFFFF"/>
                <w:sz w:val="18"/>
                <w:szCs w:val="18"/>
              </w:rPr>
            </w:pPr>
            <w:r w:rsidRPr="00A75C9F">
              <w:rPr>
                <w:rFonts w:ascii="Times New Roman" w:hAnsi="Times New Roman" w:cs="Times New Roman"/>
                <w:color w:val="FFFFFF"/>
                <w:sz w:val="18"/>
                <w:szCs w:val="18"/>
              </w:rPr>
              <w:t>-</w:t>
            </w:r>
          </w:p>
        </w:tc>
        <w:tc>
          <w:tcPr>
            <w:tcW w:w="196" w:type="pct"/>
            <w:tcBorders>
              <w:top w:val="single" w:sz="4" w:space="0" w:color="auto"/>
              <w:left w:val="single" w:sz="4" w:space="0" w:color="auto"/>
              <w:bottom w:val="single" w:sz="4" w:space="0" w:color="auto"/>
              <w:right w:val="single" w:sz="4" w:space="0" w:color="auto"/>
            </w:tcBorders>
          </w:tcPr>
          <w:p w14:paraId="5BE1AF35"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7C0B71B9"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5E16AE81"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27318513"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31CAE732"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501432F8" w14:textId="77777777" w:rsidR="00B01F83" w:rsidRPr="00A75C9F" w:rsidRDefault="00B01F83" w:rsidP="00A51867">
            <w:pPr>
              <w:spacing w:after="0" w:line="240" w:lineRule="auto"/>
              <w:jc w:val="both"/>
              <w:rPr>
                <w:rFonts w:ascii="Times New Roman" w:hAnsi="Times New Roman" w:cs="Times New Roman"/>
                <w:sz w:val="18"/>
                <w:szCs w:val="18"/>
                <w:highlight w:val="red"/>
              </w:rPr>
            </w:pPr>
          </w:p>
        </w:tc>
      </w:tr>
      <w:tr w:rsidR="00A75C9F" w:rsidRPr="00A75C9F" w14:paraId="0CEA98E3"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tcPr>
          <w:p w14:paraId="7F17610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575" w:type="pct"/>
            <w:tcBorders>
              <w:top w:val="single" w:sz="4" w:space="0" w:color="auto"/>
              <w:left w:val="single" w:sz="4" w:space="0" w:color="auto"/>
              <w:bottom w:val="single" w:sz="4" w:space="0" w:color="auto"/>
              <w:right w:val="single" w:sz="4" w:space="0" w:color="auto"/>
            </w:tcBorders>
          </w:tcPr>
          <w:p w14:paraId="160060B4" w14:textId="58E98840"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458" w:type="pct"/>
            <w:tcBorders>
              <w:top w:val="single" w:sz="4" w:space="0" w:color="auto"/>
              <w:left w:val="single" w:sz="4" w:space="0" w:color="auto"/>
              <w:bottom w:val="single" w:sz="4" w:space="0" w:color="auto"/>
              <w:right w:val="single" w:sz="4" w:space="0" w:color="auto"/>
            </w:tcBorders>
          </w:tcPr>
          <w:p w14:paraId="278A8AB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08F7961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Населенные пункты муниципального округа , в которых установлены контейнерные площадки, ед.</w:t>
            </w:r>
          </w:p>
          <w:p w14:paraId="1D450E5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w:t>
            </w:r>
          </w:p>
        </w:tc>
        <w:tc>
          <w:tcPr>
            <w:tcW w:w="270" w:type="pct"/>
            <w:tcBorders>
              <w:top w:val="single" w:sz="4" w:space="0" w:color="auto"/>
              <w:left w:val="single" w:sz="4" w:space="0" w:color="auto"/>
              <w:bottom w:val="single" w:sz="4" w:space="0" w:color="auto"/>
              <w:right w:val="single" w:sz="4" w:space="0" w:color="auto"/>
            </w:tcBorders>
            <w:vAlign w:val="center"/>
          </w:tcPr>
          <w:p w14:paraId="7D44560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180" w:type="pct"/>
            <w:tcBorders>
              <w:top w:val="single" w:sz="4" w:space="0" w:color="auto"/>
              <w:left w:val="single" w:sz="4" w:space="0" w:color="auto"/>
              <w:bottom w:val="single" w:sz="4" w:space="0" w:color="auto"/>
              <w:right w:val="single" w:sz="4" w:space="0" w:color="auto"/>
            </w:tcBorders>
            <w:vAlign w:val="center"/>
          </w:tcPr>
          <w:p w14:paraId="41A63C3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14:paraId="2161D26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40D1253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328C7AA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5249444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w:t>
            </w:r>
          </w:p>
        </w:tc>
        <w:tc>
          <w:tcPr>
            <w:tcW w:w="225" w:type="pct"/>
            <w:tcBorders>
              <w:top w:val="single" w:sz="4" w:space="0" w:color="auto"/>
              <w:left w:val="single" w:sz="4" w:space="0" w:color="auto"/>
              <w:bottom w:val="single" w:sz="4" w:space="0" w:color="auto"/>
              <w:right w:val="single" w:sz="4" w:space="0" w:color="auto"/>
            </w:tcBorders>
            <w:vAlign w:val="center"/>
          </w:tcPr>
          <w:p w14:paraId="5FCE7206"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96" w:type="pct"/>
            <w:tcBorders>
              <w:top w:val="single" w:sz="4" w:space="0" w:color="auto"/>
              <w:left w:val="single" w:sz="4" w:space="0" w:color="auto"/>
              <w:bottom w:val="single" w:sz="4" w:space="0" w:color="auto"/>
              <w:right w:val="single" w:sz="4" w:space="0" w:color="auto"/>
            </w:tcBorders>
          </w:tcPr>
          <w:p w14:paraId="0DF93C88"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2D93D38C"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1B2766CC"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519F57C8"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68F76BEB"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76F4158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w:t>
            </w:r>
          </w:p>
        </w:tc>
      </w:tr>
      <w:tr w:rsidR="00A75C9F" w:rsidRPr="00A75C9F" w14:paraId="38C5D2F9"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tcPr>
          <w:p w14:paraId="1EF802D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2.1.</w:t>
            </w:r>
          </w:p>
        </w:tc>
        <w:tc>
          <w:tcPr>
            <w:tcW w:w="575" w:type="pct"/>
            <w:tcBorders>
              <w:top w:val="single" w:sz="4" w:space="0" w:color="auto"/>
              <w:left w:val="single" w:sz="4" w:space="0" w:color="auto"/>
              <w:bottom w:val="single" w:sz="4" w:space="0" w:color="auto"/>
              <w:right w:val="single" w:sz="4" w:space="0" w:color="auto"/>
            </w:tcBorders>
          </w:tcPr>
          <w:p w14:paraId="2B9121A2" w14:textId="77777777" w:rsidR="00B01F83" w:rsidRPr="00A75C9F" w:rsidRDefault="00B01F83" w:rsidP="00A51867">
            <w:pPr>
              <w:tabs>
                <w:tab w:val="left" w:pos="1080"/>
                <w:tab w:val="left" w:pos="1260"/>
              </w:tabs>
              <w:autoSpaceDE w:val="0"/>
              <w:autoSpaceDN w:val="0"/>
              <w:adjustRightInd w:val="0"/>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Оборудование контейнерных площадок для сбора твердых коммунальных отходов </w:t>
            </w:r>
          </w:p>
          <w:p w14:paraId="733B2667" w14:textId="121CD56C" w:rsidR="00B01F83" w:rsidRPr="00A75C9F" w:rsidRDefault="00B01F83" w:rsidP="00A51867">
            <w:pPr>
              <w:tabs>
                <w:tab w:val="left" w:pos="1080"/>
                <w:tab w:val="left" w:pos="1260"/>
              </w:tabs>
              <w:autoSpaceDE w:val="0"/>
              <w:autoSpaceDN w:val="0"/>
              <w:adjustRightInd w:val="0"/>
              <w:spacing w:after="0" w:line="240" w:lineRule="auto"/>
              <w:jc w:val="both"/>
              <w:rPr>
                <w:rFonts w:ascii="Times New Roman" w:hAnsi="Times New Roman" w:cs="Times New Roman"/>
                <w:b/>
                <w:bCs/>
                <w:i/>
                <w:iCs/>
                <w:sz w:val="18"/>
                <w:szCs w:val="18"/>
              </w:rPr>
            </w:pPr>
            <w:r w:rsidRPr="00A75C9F">
              <w:rPr>
                <w:rFonts w:ascii="Times New Roman" w:hAnsi="Times New Roman" w:cs="Times New Roman"/>
                <w:sz w:val="18"/>
                <w:szCs w:val="18"/>
              </w:rPr>
              <w:t>на территории  населенных пунктов Завитинского муниципального округа</w:t>
            </w:r>
          </w:p>
        </w:tc>
        <w:tc>
          <w:tcPr>
            <w:tcW w:w="458" w:type="pct"/>
            <w:tcBorders>
              <w:top w:val="single" w:sz="4" w:space="0" w:color="auto"/>
              <w:left w:val="single" w:sz="4" w:space="0" w:color="auto"/>
              <w:bottom w:val="single" w:sz="4" w:space="0" w:color="auto"/>
              <w:right w:val="single" w:sz="4" w:space="0" w:color="auto"/>
            </w:tcBorders>
          </w:tcPr>
          <w:p w14:paraId="3F3D2A7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2891EF9E" w14:textId="77777777" w:rsidR="00B01F83" w:rsidRPr="00A75C9F" w:rsidRDefault="00B01F83" w:rsidP="00A51867">
            <w:pPr>
              <w:spacing w:after="0" w:line="240" w:lineRule="auto"/>
              <w:jc w:val="both"/>
              <w:rPr>
                <w:rFonts w:ascii="Times New Roman" w:hAnsi="Times New Roman" w:cs="Times New Roman"/>
                <w:sz w:val="18"/>
                <w:szCs w:val="18"/>
              </w:rPr>
            </w:pPr>
          </w:p>
          <w:p w14:paraId="01A24D94" w14:textId="77777777" w:rsidR="00B01F83" w:rsidRPr="00A75C9F" w:rsidRDefault="00B01F83" w:rsidP="00A51867">
            <w:pPr>
              <w:spacing w:after="0" w:line="240" w:lineRule="auto"/>
              <w:jc w:val="both"/>
              <w:rPr>
                <w:rFonts w:ascii="Times New Roman" w:hAnsi="Times New Roman" w:cs="Times New Roman"/>
                <w:sz w:val="18"/>
                <w:szCs w:val="18"/>
              </w:rPr>
            </w:pPr>
          </w:p>
          <w:p w14:paraId="4A86DDB0" w14:textId="77777777" w:rsidR="00B01F83" w:rsidRPr="00A75C9F" w:rsidRDefault="00B01F83" w:rsidP="00A51867">
            <w:pPr>
              <w:spacing w:after="0" w:line="240" w:lineRule="auto"/>
              <w:jc w:val="both"/>
              <w:rPr>
                <w:rFonts w:ascii="Times New Roman" w:hAnsi="Times New Roman" w:cs="Times New Roman"/>
                <w:sz w:val="18"/>
                <w:szCs w:val="18"/>
              </w:rPr>
            </w:pPr>
          </w:p>
          <w:p w14:paraId="32F38840" w14:textId="77777777" w:rsidR="00B01F83" w:rsidRPr="00A75C9F" w:rsidRDefault="00B01F83" w:rsidP="00A51867">
            <w:pPr>
              <w:spacing w:after="0" w:line="240" w:lineRule="auto"/>
              <w:jc w:val="both"/>
              <w:rPr>
                <w:rFonts w:ascii="Times New Roman" w:hAnsi="Times New Roman" w:cs="Times New Roman"/>
                <w:sz w:val="18"/>
                <w:szCs w:val="18"/>
              </w:rPr>
            </w:pPr>
          </w:p>
          <w:p w14:paraId="43BEBFFD" w14:textId="77777777" w:rsidR="00B01F83" w:rsidRPr="00A75C9F" w:rsidRDefault="00B01F83" w:rsidP="00A51867">
            <w:pPr>
              <w:spacing w:after="0" w:line="240" w:lineRule="auto"/>
              <w:jc w:val="both"/>
              <w:rPr>
                <w:rFonts w:ascii="Times New Roman" w:hAnsi="Times New Roman" w:cs="Times New Roman"/>
                <w:sz w:val="18"/>
                <w:szCs w:val="18"/>
              </w:rPr>
            </w:pPr>
          </w:p>
          <w:p w14:paraId="07D8245B" w14:textId="77777777" w:rsidR="00B01F83" w:rsidRPr="00A75C9F" w:rsidRDefault="00B01F83" w:rsidP="00A51867">
            <w:pPr>
              <w:spacing w:after="0" w:line="240" w:lineRule="auto"/>
              <w:jc w:val="both"/>
              <w:rPr>
                <w:rFonts w:ascii="Times New Roman" w:hAnsi="Times New Roman" w:cs="Times New Roman"/>
                <w:sz w:val="18"/>
                <w:szCs w:val="18"/>
              </w:rPr>
            </w:pPr>
          </w:p>
          <w:p w14:paraId="09F76990" w14:textId="77777777" w:rsidR="00B01F83" w:rsidRPr="00A75C9F" w:rsidRDefault="00B01F83" w:rsidP="00A51867">
            <w:pPr>
              <w:spacing w:after="0" w:line="240" w:lineRule="auto"/>
              <w:jc w:val="both"/>
              <w:rPr>
                <w:rFonts w:ascii="Times New Roman" w:hAnsi="Times New Roman" w:cs="Times New Roman"/>
                <w:sz w:val="18"/>
                <w:szCs w:val="18"/>
              </w:rPr>
            </w:pPr>
          </w:p>
          <w:p w14:paraId="73997D1F" w14:textId="77777777" w:rsidR="00B01F83" w:rsidRPr="00A75C9F" w:rsidRDefault="00B01F83" w:rsidP="00A51867">
            <w:pPr>
              <w:spacing w:after="0" w:line="240" w:lineRule="auto"/>
              <w:jc w:val="both"/>
              <w:rPr>
                <w:rFonts w:ascii="Times New Roman" w:hAnsi="Times New Roman" w:cs="Times New Roman"/>
                <w:sz w:val="18"/>
                <w:szCs w:val="18"/>
              </w:rPr>
            </w:pPr>
          </w:p>
          <w:p w14:paraId="634845A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количество установленных контейнеров, </w:t>
            </w:r>
            <w:proofErr w:type="spellStart"/>
            <w:r w:rsidRPr="00A75C9F">
              <w:rPr>
                <w:rFonts w:ascii="Times New Roman" w:hAnsi="Times New Roman" w:cs="Times New Roman"/>
                <w:sz w:val="18"/>
                <w:szCs w:val="18"/>
              </w:rPr>
              <w:t>ед</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14:paraId="66A477B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180" w:type="pct"/>
            <w:tcBorders>
              <w:top w:val="single" w:sz="4" w:space="0" w:color="auto"/>
              <w:left w:val="single" w:sz="4" w:space="0" w:color="auto"/>
              <w:bottom w:val="single" w:sz="4" w:space="0" w:color="auto"/>
              <w:right w:val="single" w:sz="4" w:space="0" w:color="auto"/>
            </w:tcBorders>
            <w:vAlign w:val="center"/>
          </w:tcPr>
          <w:p w14:paraId="4E92CC0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14:paraId="70AAFD9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6AD069A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5871B14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14:paraId="1CAB2F5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365</w:t>
            </w:r>
          </w:p>
        </w:tc>
        <w:tc>
          <w:tcPr>
            <w:tcW w:w="225" w:type="pct"/>
            <w:tcBorders>
              <w:top w:val="single" w:sz="4" w:space="0" w:color="auto"/>
              <w:left w:val="single" w:sz="4" w:space="0" w:color="auto"/>
              <w:bottom w:val="single" w:sz="4" w:space="0" w:color="auto"/>
              <w:right w:val="single" w:sz="4" w:space="0" w:color="auto"/>
            </w:tcBorders>
            <w:vAlign w:val="center"/>
          </w:tcPr>
          <w:p w14:paraId="6E43CCB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101</w:t>
            </w:r>
          </w:p>
        </w:tc>
        <w:tc>
          <w:tcPr>
            <w:tcW w:w="196" w:type="pct"/>
            <w:tcBorders>
              <w:top w:val="single" w:sz="4" w:space="0" w:color="auto"/>
              <w:left w:val="single" w:sz="4" w:space="0" w:color="auto"/>
              <w:bottom w:val="single" w:sz="4" w:space="0" w:color="auto"/>
              <w:right w:val="single" w:sz="4" w:space="0" w:color="auto"/>
            </w:tcBorders>
          </w:tcPr>
          <w:p w14:paraId="3A112D1F" w14:textId="77777777" w:rsidR="00B01F83" w:rsidRPr="00A75C9F" w:rsidRDefault="00B01F83" w:rsidP="00A51867">
            <w:pPr>
              <w:spacing w:after="0" w:line="240" w:lineRule="auto"/>
              <w:jc w:val="both"/>
              <w:rPr>
                <w:rFonts w:ascii="Times New Roman" w:hAnsi="Times New Roman" w:cs="Times New Roman"/>
                <w:sz w:val="18"/>
                <w:szCs w:val="18"/>
              </w:rPr>
            </w:pPr>
          </w:p>
          <w:p w14:paraId="3FFCD15C" w14:textId="77777777" w:rsidR="00B01F83" w:rsidRPr="00A75C9F" w:rsidRDefault="00B01F83" w:rsidP="00A51867">
            <w:pPr>
              <w:spacing w:after="0" w:line="240" w:lineRule="auto"/>
              <w:jc w:val="both"/>
              <w:rPr>
                <w:rFonts w:ascii="Times New Roman" w:hAnsi="Times New Roman" w:cs="Times New Roman"/>
                <w:sz w:val="18"/>
                <w:szCs w:val="18"/>
              </w:rPr>
            </w:pPr>
          </w:p>
          <w:p w14:paraId="60F87AC1" w14:textId="77777777" w:rsidR="00B01F83" w:rsidRPr="00A75C9F" w:rsidRDefault="00B01F83" w:rsidP="00A51867">
            <w:pPr>
              <w:spacing w:after="0" w:line="240" w:lineRule="auto"/>
              <w:jc w:val="both"/>
              <w:rPr>
                <w:rFonts w:ascii="Times New Roman" w:hAnsi="Times New Roman" w:cs="Times New Roman"/>
                <w:sz w:val="18"/>
                <w:szCs w:val="18"/>
              </w:rPr>
            </w:pPr>
          </w:p>
          <w:p w14:paraId="378A312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43</w:t>
            </w:r>
          </w:p>
        </w:tc>
        <w:tc>
          <w:tcPr>
            <w:tcW w:w="225" w:type="pct"/>
            <w:tcBorders>
              <w:top w:val="single" w:sz="4" w:space="0" w:color="auto"/>
              <w:left w:val="single" w:sz="4" w:space="0" w:color="auto"/>
              <w:bottom w:val="single" w:sz="4" w:space="0" w:color="auto"/>
              <w:right w:val="single" w:sz="4" w:space="0" w:color="auto"/>
            </w:tcBorders>
          </w:tcPr>
          <w:p w14:paraId="4B8B91DC"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44677AB7"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50DB977F"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134FB4E3"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73DB227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w:t>
            </w:r>
          </w:p>
        </w:tc>
      </w:tr>
      <w:tr w:rsidR="00A75C9F" w:rsidRPr="00A75C9F" w14:paraId="363D6E6F"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tcPr>
          <w:p w14:paraId="183B66A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w:t>
            </w:r>
          </w:p>
        </w:tc>
        <w:tc>
          <w:tcPr>
            <w:tcW w:w="575" w:type="pct"/>
            <w:tcBorders>
              <w:top w:val="single" w:sz="4" w:space="0" w:color="auto"/>
              <w:left w:val="single" w:sz="4" w:space="0" w:color="auto"/>
              <w:bottom w:val="single" w:sz="4" w:space="0" w:color="auto"/>
              <w:right w:val="single" w:sz="4" w:space="0" w:color="auto"/>
            </w:tcBorders>
            <w:vAlign w:val="center"/>
          </w:tcPr>
          <w:p w14:paraId="39DE30D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«Энергосбережение и повышение энергетической эффективности в Завитинском  муниципальном округе »</w:t>
            </w:r>
          </w:p>
        </w:tc>
        <w:tc>
          <w:tcPr>
            <w:tcW w:w="458" w:type="pct"/>
            <w:tcBorders>
              <w:top w:val="single" w:sz="4" w:space="0" w:color="auto"/>
              <w:left w:val="single" w:sz="4" w:space="0" w:color="auto"/>
              <w:bottom w:val="single" w:sz="4" w:space="0" w:color="auto"/>
              <w:right w:val="single" w:sz="4" w:space="0" w:color="auto"/>
            </w:tcBorders>
            <w:vAlign w:val="center"/>
          </w:tcPr>
          <w:p w14:paraId="1C03B07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w:t>
            </w:r>
          </w:p>
          <w:p w14:paraId="5494DC2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6DCFB79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Доля бюджетных учреждений (далее БУ) округа, оснащённых приборами учёта в общем количестве БУ района, %</w:t>
            </w:r>
          </w:p>
        </w:tc>
        <w:tc>
          <w:tcPr>
            <w:tcW w:w="270" w:type="pct"/>
            <w:tcBorders>
              <w:top w:val="single" w:sz="4" w:space="0" w:color="auto"/>
              <w:left w:val="single" w:sz="4" w:space="0" w:color="auto"/>
              <w:bottom w:val="single" w:sz="4" w:space="0" w:color="auto"/>
              <w:right w:val="single" w:sz="4" w:space="0" w:color="auto"/>
            </w:tcBorders>
            <w:vAlign w:val="center"/>
          </w:tcPr>
          <w:p w14:paraId="54C2DE6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81</w:t>
            </w:r>
          </w:p>
        </w:tc>
        <w:tc>
          <w:tcPr>
            <w:tcW w:w="180" w:type="pct"/>
            <w:tcBorders>
              <w:top w:val="single" w:sz="4" w:space="0" w:color="auto"/>
              <w:left w:val="single" w:sz="4" w:space="0" w:color="auto"/>
              <w:bottom w:val="single" w:sz="4" w:space="0" w:color="auto"/>
              <w:right w:val="single" w:sz="4" w:space="0" w:color="auto"/>
            </w:tcBorders>
            <w:vAlign w:val="center"/>
          </w:tcPr>
          <w:p w14:paraId="52DA878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90,5</w:t>
            </w:r>
          </w:p>
        </w:tc>
        <w:tc>
          <w:tcPr>
            <w:tcW w:w="224" w:type="pct"/>
            <w:tcBorders>
              <w:top w:val="single" w:sz="4" w:space="0" w:color="auto"/>
              <w:left w:val="single" w:sz="4" w:space="0" w:color="auto"/>
              <w:bottom w:val="single" w:sz="4" w:space="0" w:color="auto"/>
              <w:right w:val="single" w:sz="4" w:space="0" w:color="auto"/>
            </w:tcBorders>
            <w:vAlign w:val="center"/>
          </w:tcPr>
          <w:p w14:paraId="248F3BA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w:t>
            </w:r>
          </w:p>
        </w:tc>
        <w:tc>
          <w:tcPr>
            <w:tcW w:w="225" w:type="pct"/>
            <w:tcBorders>
              <w:top w:val="single" w:sz="4" w:space="0" w:color="auto"/>
              <w:left w:val="single" w:sz="4" w:space="0" w:color="auto"/>
              <w:bottom w:val="single" w:sz="4" w:space="0" w:color="auto"/>
              <w:right w:val="single" w:sz="4" w:space="0" w:color="auto"/>
            </w:tcBorders>
            <w:vAlign w:val="center"/>
          </w:tcPr>
          <w:p w14:paraId="25EFA90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 </w:t>
            </w:r>
          </w:p>
        </w:tc>
        <w:tc>
          <w:tcPr>
            <w:tcW w:w="225" w:type="pct"/>
            <w:tcBorders>
              <w:top w:val="single" w:sz="4" w:space="0" w:color="auto"/>
              <w:left w:val="single" w:sz="4" w:space="0" w:color="auto"/>
              <w:bottom w:val="single" w:sz="4" w:space="0" w:color="auto"/>
              <w:right w:val="single" w:sz="4" w:space="0" w:color="auto"/>
            </w:tcBorders>
            <w:vAlign w:val="center"/>
          </w:tcPr>
          <w:p w14:paraId="7633DF42"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14:paraId="3F08DAE4"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14:paraId="51C236AB"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96" w:type="pct"/>
            <w:tcBorders>
              <w:top w:val="single" w:sz="4" w:space="0" w:color="auto"/>
              <w:left w:val="single" w:sz="4" w:space="0" w:color="auto"/>
              <w:bottom w:val="single" w:sz="4" w:space="0" w:color="auto"/>
              <w:right w:val="single" w:sz="4" w:space="0" w:color="auto"/>
            </w:tcBorders>
          </w:tcPr>
          <w:p w14:paraId="22B80FCC"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0A42B824"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3C9EE4F1"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36C1BD4E"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41882550"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1F0C4EF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123</w:t>
            </w:r>
          </w:p>
        </w:tc>
      </w:tr>
      <w:tr w:rsidR="00A75C9F" w:rsidRPr="00A75C9F" w14:paraId="3B7BC6C8"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right w:val="single" w:sz="4" w:space="0" w:color="auto"/>
            </w:tcBorders>
          </w:tcPr>
          <w:p w14:paraId="6DC26DF7" w14:textId="77777777" w:rsidR="00B01F83" w:rsidRPr="00A75C9F" w:rsidRDefault="00B01F83" w:rsidP="00A51867">
            <w:pPr>
              <w:spacing w:after="0" w:line="240" w:lineRule="auto"/>
              <w:jc w:val="both"/>
              <w:rPr>
                <w:rFonts w:ascii="Times New Roman" w:hAnsi="Times New Roman" w:cs="Times New Roman"/>
                <w:sz w:val="18"/>
                <w:szCs w:val="18"/>
              </w:rPr>
            </w:pPr>
          </w:p>
          <w:p w14:paraId="57018E2C" w14:textId="77777777" w:rsidR="00B01F83" w:rsidRPr="00A75C9F" w:rsidRDefault="00B01F83" w:rsidP="00A51867">
            <w:pPr>
              <w:spacing w:after="0" w:line="240" w:lineRule="auto"/>
              <w:jc w:val="both"/>
              <w:rPr>
                <w:rFonts w:ascii="Times New Roman" w:hAnsi="Times New Roman" w:cs="Times New Roman"/>
                <w:sz w:val="18"/>
                <w:szCs w:val="18"/>
              </w:rPr>
            </w:pPr>
          </w:p>
          <w:p w14:paraId="71B8081F" w14:textId="77777777" w:rsidR="00B01F83" w:rsidRPr="00A75C9F" w:rsidRDefault="00B01F83" w:rsidP="00A51867">
            <w:pPr>
              <w:spacing w:after="0" w:line="240" w:lineRule="auto"/>
              <w:jc w:val="both"/>
              <w:rPr>
                <w:rFonts w:ascii="Times New Roman" w:hAnsi="Times New Roman" w:cs="Times New Roman"/>
                <w:sz w:val="18"/>
                <w:szCs w:val="18"/>
              </w:rPr>
            </w:pPr>
          </w:p>
          <w:p w14:paraId="3C1C7ACF" w14:textId="77777777" w:rsidR="00B01F83" w:rsidRPr="00A75C9F" w:rsidRDefault="00B01F83" w:rsidP="00A51867">
            <w:pPr>
              <w:spacing w:after="0" w:line="240" w:lineRule="auto"/>
              <w:jc w:val="both"/>
              <w:rPr>
                <w:rFonts w:ascii="Times New Roman" w:hAnsi="Times New Roman" w:cs="Times New Roman"/>
                <w:sz w:val="18"/>
                <w:szCs w:val="18"/>
              </w:rPr>
            </w:pPr>
          </w:p>
          <w:p w14:paraId="2BA02042"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3.1.</w:t>
            </w:r>
          </w:p>
        </w:tc>
        <w:tc>
          <w:tcPr>
            <w:tcW w:w="575" w:type="pct"/>
            <w:tcBorders>
              <w:top w:val="single" w:sz="4" w:space="0" w:color="auto"/>
              <w:left w:val="single" w:sz="4" w:space="0" w:color="auto"/>
              <w:right w:val="single" w:sz="4" w:space="0" w:color="auto"/>
            </w:tcBorders>
            <w:vAlign w:val="center"/>
          </w:tcPr>
          <w:p w14:paraId="25A8C838" w14:textId="77343F5C"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Технические и технологические мероприятия энергосбережения</w:t>
            </w:r>
          </w:p>
        </w:tc>
        <w:tc>
          <w:tcPr>
            <w:tcW w:w="458" w:type="pct"/>
            <w:tcBorders>
              <w:top w:val="single" w:sz="4" w:space="0" w:color="auto"/>
              <w:left w:val="single" w:sz="4" w:space="0" w:color="auto"/>
              <w:right w:val="single" w:sz="4" w:space="0" w:color="auto"/>
            </w:tcBorders>
            <w:vAlign w:val="center"/>
          </w:tcPr>
          <w:p w14:paraId="5715D36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7B5AEB3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Снижение потребления БУ округа топливно-энергетических ресурсов ежегодно к объему потребленных топливно-энергетических ресурсов в 2013 году, %</w:t>
            </w:r>
          </w:p>
        </w:tc>
        <w:tc>
          <w:tcPr>
            <w:tcW w:w="270" w:type="pct"/>
            <w:tcBorders>
              <w:top w:val="single" w:sz="4" w:space="0" w:color="auto"/>
              <w:left w:val="single" w:sz="4" w:space="0" w:color="auto"/>
              <w:bottom w:val="single" w:sz="4" w:space="0" w:color="auto"/>
              <w:right w:val="single" w:sz="4" w:space="0" w:color="auto"/>
            </w:tcBorders>
            <w:vAlign w:val="center"/>
          </w:tcPr>
          <w:p w14:paraId="69FE283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9</w:t>
            </w:r>
          </w:p>
        </w:tc>
        <w:tc>
          <w:tcPr>
            <w:tcW w:w="180" w:type="pct"/>
            <w:tcBorders>
              <w:top w:val="single" w:sz="4" w:space="0" w:color="auto"/>
              <w:left w:val="single" w:sz="4" w:space="0" w:color="auto"/>
              <w:bottom w:val="single" w:sz="4" w:space="0" w:color="auto"/>
              <w:right w:val="single" w:sz="4" w:space="0" w:color="auto"/>
            </w:tcBorders>
            <w:vAlign w:val="center"/>
          </w:tcPr>
          <w:p w14:paraId="5659CFC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12</w:t>
            </w:r>
          </w:p>
        </w:tc>
        <w:tc>
          <w:tcPr>
            <w:tcW w:w="224" w:type="pct"/>
            <w:tcBorders>
              <w:top w:val="single" w:sz="4" w:space="0" w:color="auto"/>
              <w:left w:val="single" w:sz="4" w:space="0" w:color="auto"/>
              <w:bottom w:val="single" w:sz="4" w:space="0" w:color="auto"/>
              <w:right w:val="single" w:sz="4" w:space="0" w:color="auto"/>
            </w:tcBorders>
            <w:vAlign w:val="center"/>
          </w:tcPr>
          <w:p w14:paraId="4E84BA3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15</w:t>
            </w:r>
          </w:p>
        </w:tc>
        <w:tc>
          <w:tcPr>
            <w:tcW w:w="225" w:type="pct"/>
            <w:tcBorders>
              <w:top w:val="single" w:sz="4" w:space="0" w:color="auto"/>
              <w:left w:val="single" w:sz="4" w:space="0" w:color="auto"/>
              <w:bottom w:val="single" w:sz="4" w:space="0" w:color="auto"/>
              <w:right w:val="single" w:sz="4" w:space="0" w:color="auto"/>
            </w:tcBorders>
            <w:vAlign w:val="center"/>
          </w:tcPr>
          <w:p w14:paraId="54E7CCC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18</w:t>
            </w:r>
          </w:p>
        </w:tc>
        <w:tc>
          <w:tcPr>
            <w:tcW w:w="225" w:type="pct"/>
            <w:tcBorders>
              <w:top w:val="single" w:sz="4" w:space="0" w:color="auto"/>
              <w:left w:val="single" w:sz="4" w:space="0" w:color="auto"/>
              <w:bottom w:val="single" w:sz="4" w:space="0" w:color="auto"/>
              <w:right w:val="single" w:sz="4" w:space="0" w:color="auto"/>
            </w:tcBorders>
            <w:vAlign w:val="center"/>
          </w:tcPr>
          <w:p w14:paraId="5BA7EC79"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19</w:t>
            </w:r>
          </w:p>
        </w:tc>
        <w:tc>
          <w:tcPr>
            <w:tcW w:w="225" w:type="pct"/>
            <w:tcBorders>
              <w:top w:val="single" w:sz="4" w:space="0" w:color="auto"/>
              <w:left w:val="single" w:sz="4" w:space="0" w:color="auto"/>
              <w:bottom w:val="single" w:sz="4" w:space="0" w:color="auto"/>
              <w:right w:val="single" w:sz="4" w:space="0" w:color="auto"/>
            </w:tcBorders>
            <w:vAlign w:val="center"/>
          </w:tcPr>
          <w:p w14:paraId="5427B34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w:t>
            </w:r>
          </w:p>
        </w:tc>
        <w:tc>
          <w:tcPr>
            <w:tcW w:w="225" w:type="pct"/>
            <w:tcBorders>
              <w:top w:val="single" w:sz="4" w:space="0" w:color="auto"/>
              <w:left w:val="single" w:sz="4" w:space="0" w:color="auto"/>
              <w:bottom w:val="single" w:sz="4" w:space="0" w:color="auto"/>
              <w:right w:val="single" w:sz="4" w:space="0" w:color="auto"/>
            </w:tcBorders>
            <w:vAlign w:val="center"/>
          </w:tcPr>
          <w:p w14:paraId="1216668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21</w:t>
            </w:r>
          </w:p>
        </w:tc>
        <w:tc>
          <w:tcPr>
            <w:tcW w:w="196" w:type="pct"/>
            <w:tcBorders>
              <w:top w:val="single" w:sz="4" w:space="0" w:color="auto"/>
              <w:left w:val="single" w:sz="4" w:space="0" w:color="auto"/>
              <w:bottom w:val="single" w:sz="4" w:space="0" w:color="auto"/>
              <w:right w:val="single" w:sz="4" w:space="0" w:color="auto"/>
            </w:tcBorders>
            <w:vAlign w:val="center"/>
          </w:tcPr>
          <w:p w14:paraId="0068A69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22</w:t>
            </w:r>
          </w:p>
        </w:tc>
        <w:tc>
          <w:tcPr>
            <w:tcW w:w="225" w:type="pct"/>
            <w:tcBorders>
              <w:top w:val="single" w:sz="4" w:space="0" w:color="auto"/>
              <w:left w:val="single" w:sz="4" w:space="0" w:color="auto"/>
              <w:bottom w:val="single" w:sz="4" w:space="0" w:color="auto"/>
              <w:right w:val="single" w:sz="4" w:space="0" w:color="auto"/>
            </w:tcBorders>
            <w:vAlign w:val="center"/>
          </w:tcPr>
          <w:p w14:paraId="49CC666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23</w:t>
            </w:r>
          </w:p>
        </w:tc>
        <w:tc>
          <w:tcPr>
            <w:tcW w:w="180" w:type="pct"/>
            <w:tcBorders>
              <w:top w:val="single" w:sz="4" w:space="0" w:color="auto"/>
              <w:left w:val="single" w:sz="4" w:space="0" w:color="auto"/>
              <w:bottom w:val="single" w:sz="4" w:space="0" w:color="auto"/>
              <w:right w:val="single" w:sz="4" w:space="0" w:color="auto"/>
            </w:tcBorders>
            <w:vAlign w:val="center"/>
          </w:tcPr>
          <w:p w14:paraId="4181F61B"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24</w:t>
            </w:r>
          </w:p>
        </w:tc>
        <w:tc>
          <w:tcPr>
            <w:tcW w:w="225" w:type="pct"/>
            <w:tcBorders>
              <w:top w:val="single" w:sz="4" w:space="0" w:color="auto"/>
              <w:left w:val="single" w:sz="4" w:space="0" w:color="auto"/>
              <w:bottom w:val="single" w:sz="4" w:space="0" w:color="auto"/>
              <w:right w:val="single" w:sz="4" w:space="0" w:color="auto"/>
            </w:tcBorders>
            <w:vAlign w:val="center"/>
          </w:tcPr>
          <w:p w14:paraId="31CB4CD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25</w:t>
            </w:r>
          </w:p>
        </w:tc>
        <w:tc>
          <w:tcPr>
            <w:tcW w:w="226" w:type="pct"/>
            <w:tcBorders>
              <w:top w:val="single" w:sz="4" w:space="0" w:color="auto"/>
              <w:left w:val="single" w:sz="4" w:space="0" w:color="auto"/>
              <w:bottom w:val="single" w:sz="4" w:space="0" w:color="auto"/>
              <w:right w:val="single" w:sz="4" w:space="0" w:color="auto"/>
            </w:tcBorders>
            <w:vAlign w:val="center"/>
          </w:tcPr>
          <w:p w14:paraId="5F50991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27</w:t>
            </w:r>
          </w:p>
        </w:tc>
        <w:tc>
          <w:tcPr>
            <w:tcW w:w="350" w:type="pct"/>
            <w:tcBorders>
              <w:top w:val="single" w:sz="4" w:space="0" w:color="auto"/>
              <w:left w:val="single" w:sz="4" w:space="0" w:color="auto"/>
              <w:bottom w:val="single" w:sz="4" w:space="0" w:color="auto"/>
              <w:right w:val="single" w:sz="4" w:space="0" w:color="auto"/>
            </w:tcBorders>
            <w:vAlign w:val="center"/>
          </w:tcPr>
          <w:p w14:paraId="320D18C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300</w:t>
            </w:r>
          </w:p>
        </w:tc>
      </w:tr>
      <w:tr w:rsidR="00A75C9F" w:rsidRPr="00A75C9F" w14:paraId="18ED6D09"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vAlign w:val="center"/>
          </w:tcPr>
          <w:p w14:paraId="1685CD9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3.2.</w:t>
            </w:r>
          </w:p>
        </w:tc>
        <w:tc>
          <w:tcPr>
            <w:tcW w:w="575" w:type="pct"/>
            <w:tcBorders>
              <w:top w:val="single" w:sz="4" w:space="0" w:color="auto"/>
              <w:left w:val="single" w:sz="4" w:space="0" w:color="auto"/>
              <w:bottom w:val="single" w:sz="4" w:space="0" w:color="auto"/>
              <w:right w:val="single" w:sz="4" w:space="0" w:color="auto"/>
            </w:tcBorders>
            <w:vAlign w:val="center"/>
          </w:tcPr>
          <w:p w14:paraId="262DA32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Организационные мероприятия</w:t>
            </w:r>
          </w:p>
        </w:tc>
        <w:tc>
          <w:tcPr>
            <w:tcW w:w="458" w:type="pct"/>
            <w:tcBorders>
              <w:top w:val="single" w:sz="4" w:space="0" w:color="auto"/>
              <w:left w:val="single" w:sz="4" w:space="0" w:color="auto"/>
              <w:bottom w:val="single" w:sz="4" w:space="0" w:color="auto"/>
              <w:right w:val="single" w:sz="4" w:space="0" w:color="auto"/>
            </w:tcBorders>
            <w:vAlign w:val="center"/>
          </w:tcPr>
          <w:p w14:paraId="3FD9D674"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Отдел муниципального хозяйства администрации Завитинского  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23050991"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Доля специалистов МБУ, ответственных за энергосбережение, прошедших обучение или повышение квалификации в области </w:t>
            </w:r>
            <w:proofErr w:type="spellStart"/>
            <w:r w:rsidRPr="00A75C9F">
              <w:rPr>
                <w:rFonts w:ascii="Times New Roman" w:hAnsi="Times New Roman" w:cs="Times New Roman"/>
                <w:sz w:val="18"/>
                <w:szCs w:val="18"/>
              </w:rPr>
              <w:t>энергоменеджмента</w:t>
            </w:r>
            <w:proofErr w:type="spellEnd"/>
            <w:r w:rsidRPr="00A75C9F">
              <w:rPr>
                <w:rFonts w:ascii="Times New Roman" w:hAnsi="Times New Roman" w:cs="Times New Roman"/>
                <w:sz w:val="18"/>
                <w:szCs w:val="18"/>
              </w:rPr>
              <w:t>, процент</w:t>
            </w:r>
          </w:p>
        </w:tc>
        <w:tc>
          <w:tcPr>
            <w:tcW w:w="270" w:type="pct"/>
            <w:tcBorders>
              <w:top w:val="single" w:sz="4" w:space="0" w:color="auto"/>
              <w:left w:val="single" w:sz="4" w:space="0" w:color="auto"/>
              <w:bottom w:val="single" w:sz="4" w:space="0" w:color="auto"/>
              <w:right w:val="single" w:sz="4" w:space="0" w:color="auto"/>
            </w:tcBorders>
            <w:vAlign w:val="center"/>
          </w:tcPr>
          <w:p w14:paraId="134CC8F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16,6</w:t>
            </w:r>
          </w:p>
        </w:tc>
        <w:tc>
          <w:tcPr>
            <w:tcW w:w="180" w:type="pct"/>
            <w:tcBorders>
              <w:top w:val="single" w:sz="4" w:space="0" w:color="auto"/>
              <w:left w:val="single" w:sz="4" w:space="0" w:color="auto"/>
              <w:bottom w:val="single" w:sz="4" w:space="0" w:color="auto"/>
              <w:right w:val="single" w:sz="4" w:space="0" w:color="auto"/>
            </w:tcBorders>
            <w:vAlign w:val="center"/>
          </w:tcPr>
          <w:p w14:paraId="03C62B3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33,2</w:t>
            </w:r>
          </w:p>
        </w:tc>
        <w:tc>
          <w:tcPr>
            <w:tcW w:w="224" w:type="pct"/>
            <w:tcBorders>
              <w:top w:val="single" w:sz="4" w:space="0" w:color="auto"/>
              <w:left w:val="single" w:sz="4" w:space="0" w:color="auto"/>
              <w:bottom w:val="single" w:sz="4" w:space="0" w:color="auto"/>
              <w:right w:val="single" w:sz="4" w:space="0" w:color="auto"/>
            </w:tcBorders>
            <w:vAlign w:val="center"/>
          </w:tcPr>
          <w:p w14:paraId="64745FA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49,8</w:t>
            </w:r>
          </w:p>
        </w:tc>
        <w:tc>
          <w:tcPr>
            <w:tcW w:w="225" w:type="pct"/>
            <w:tcBorders>
              <w:top w:val="single" w:sz="4" w:space="0" w:color="auto"/>
              <w:left w:val="single" w:sz="4" w:space="0" w:color="auto"/>
              <w:bottom w:val="single" w:sz="4" w:space="0" w:color="auto"/>
              <w:right w:val="single" w:sz="4" w:space="0" w:color="auto"/>
            </w:tcBorders>
            <w:vAlign w:val="center"/>
          </w:tcPr>
          <w:p w14:paraId="5F875E5E"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66,4</w:t>
            </w:r>
          </w:p>
        </w:tc>
        <w:tc>
          <w:tcPr>
            <w:tcW w:w="225" w:type="pct"/>
            <w:tcBorders>
              <w:top w:val="single" w:sz="4" w:space="0" w:color="auto"/>
              <w:left w:val="single" w:sz="4" w:space="0" w:color="auto"/>
              <w:bottom w:val="single" w:sz="4" w:space="0" w:color="auto"/>
              <w:right w:val="single" w:sz="4" w:space="0" w:color="auto"/>
            </w:tcBorders>
            <w:vAlign w:val="center"/>
          </w:tcPr>
          <w:p w14:paraId="673C12E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83,0</w:t>
            </w:r>
          </w:p>
        </w:tc>
        <w:tc>
          <w:tcPr>
            <w:tcW w:w="225" w:type="pct"/>
            <w:tcBorders>
              <w:top w:val="single" w:sz="4" w:space="0" w:color="auto"/>
              <w:left w:val="single" w:sz="4" w:space="0" w:color="auto"/>
              <w:bottom w:val="single" w:sz="4" w:space="0" w:color="auto"/>
              <w:right w:val="single" w:sz="4" w:space="0" w:color="auto"/>
            </w:tcBorders>
            <w:vAlign w:val="center"/>
          </w:tcPr>
          <w:p w14:paraId="06AE81E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100,0</w:t>
            </w:r>
          </w:p>
        </w:tc>
        <w:tc>
          <w:tcPr>
            <w:tcW w:w="225" w:type="pct"/>
            <w:tcBorders>
              <w:top w:val="single" w:sz="4" w:space="0" w:color="auto"/>
              <w:left w:val="single" w:sz="4" w:space="0" w:color="auto"/>
              <w:bottom w:val="single" w:sz="4" w:space="0" w:color="auto"/>
              <w:right w:val="single" w:sz="4" w:space="0" w:color="auto"/>
            </w:tcBorders>
            <w:vAlign w:val="center"/>
          </w:tcPr>
          <w:p w14:paraId="6FB9A40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100,0</w:t>
            </w:r>
          </w:p>
        </w:tc>
        <w:tc>
          <w:tcPr>
            <w:tcW w:w="196" w:type="pct"/>
            <w:tcBorders>
              <w:top w:val="single" w:sz="4" w:space="0" w:color="auto"/>
              <w:left w:val="single" w:sz="4" w:space="0" w:color="auto"/>
              <w:bottom w:val="single" w:sz="4" w:space="0" w:color="auto"/>
              <w:right w:val="single" w:sz="4" w:space="0" w:color="auto"/>
            </w:tcBorders>
          </w:tcPr>
          <w:p w14:paraId="3FD5793A"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7B988F31"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26BA44F0"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52F361A9"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5DF66C41"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51A3EDFA"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60,2</w:t>
            </w:r>
          </w:p>
        </w:tc>
      </w:tr>
      <w:tr w:rsidR="00A75C9F" w:rsidRPr="00A75C9F" w14:paraId="2D1136EF" w14:textId="77777777" w:rsidTr="00A75C9F">
        <w:tblPrEx>
          <w:tblLook w:val="00A0" w:firstRow="1" w:lastRow="0" w:firstColumn="1" w:lastColumn="0" w:noHBand="0" w:noVBand="0"/>
        </w:tblPrEx>
        <w:trPr>
          <w:trHeight w:val="20"/>
        </w:trPr>
        <w:tc>
          <w:tcPr>
            <w:tcW w:w="189" w:type="pct"/>
            <w:tcBorders>
              <w:top w:val="single" w:sz="4" w:space="0" w:color="auto"/>
              <w:left w:val="single" w:sz="4" w:space="0" w:color="auto"/>
              <w:bottom w:val="single" w:sz="4" w:space="0" w:color="auto"/>
              <w:right w:val="single" w:sz="4" w:space="0" w:color="auto"/>
            </w:tcBorders>
            <w:vAlign w:val="center"/>
          </w:tcPr>
          <w:p w14:paraId="677CA43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3.3.</w:t>
            </w:r>
          </w:p>
        </w:tc>
        <w:tc>
          <w:tcPr>
            <w:tcW w:w="575" w:type="pct"/>
            <w:tcBorders>
              <w:top w:val="single" w:sz="4" w:space="0" w:color="auto"/>
              <w:left w:val="single" w:sz="4" w:space="0" w:color="auto"/>
              <w:bottom w:val="single" w:sz="4" w:space="0" w:color="auto"/>
              <w:right w:val="single" w:sz="4" w:space="0" w:color="auto"/>
            </w:tcBorders>
            <w:vAlign w:val="center"/>
          </w:tcPr>
          <w:p w14:paraId="33B5E4A5"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Создание нормативно-правовой базы энергосбережения в Завитинском  </w:t>
            </w:r>
            <w:r w:rsidRPr="00A75C9F">
              <w:rPr>
                <w:rFonts w:ascii="Times New Roman" w:hAnsi="Times New Roman" w:cs="Times New Roman"/>
                <w:sz w:val="18"/>
                <w:szCs w:val="18"/>
              </w:rPr>
              <w:lastRenderedPageBreak/>
              <w:t>муниципальном округе</w:t>
            </w:r>
          </w:p>
        </w:tc>
        <w:tc>
          <w:tcPr>
            <w:tcW w:w="458" w:type="pct"/>
            <w:tcBorders>
              <w:top w:val="single" w:sz="4" w:space="0" w:color="auto"/>
              <w:left w:val="single" w:sz="4" w:space="0" w:color="auto"/>
              <w:bottom w:val="single" w:sz="4" w:space="0" w:color="auto"/>
              <w:right w:val="single" w:sz="4" w:space="0" w:color="auto"/>
            </w:tcBorders>
            <w:vAlign w:val="center"/>
          </w:tcPr>
          <w:p w14:paraId="64116D06"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lastRenderedPageBreak/>
              <w:t xml:space="preserve">Отдел муниципального хозяйства администрации Завитинского  </w:t>
            </w:r>
            <w:r w:rsidRPr="00A75C9F">
              <w:rPr>
                <w:rFonts w:ascii="Times New Roman" w:hAnsi="Times New Roman" w:cs="Times New Roman"/>
                <w:sz w:val="18"/>
                <w:szCs w:val="18"/>
              </w:rPr>
              <w:lastRenderedPageBreak/>
              <w:t>муниципального округа</w:t>
            </w:r>
          </w:p>
        </w:tc>
        <w:tc>
          <w:tcPr>
            <w:tcW w:w="802" w:type="pct"/>
            <w:tcBorders>
              <w:top w:val="single" w:sz="4" w:space="0" w:color="auto"/>
              <w:left w:val="single" w:sz="4" w:space="0" w:color="auto"/>
              <w:bottom w:val="single" w:sz="4" w:space="0" w:color="auto"/>
              <w:right w:val="single" w:sz="4" w:space="0" w:color="auto"/>
            </w:tcBorders>
            <w:vAlign w:val="center"/>
          </w:tcPr>
          <w:p w14:paraId="0B906C47"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lastRenderedPageBreak/>
              <w:t xml:space="preserve">Количество принятых нормативно-правовых актов в сфере энергосбережения и повышения энергетической эффективности </w:t>
            </w:r>
            <w:r w:rsidRPr="00A75C9F">
              <w:rPr>
                <w:rFonts w:ascii="Times New Roman" w:hAnsi="Times New Roman" w:cs="Times New Roman"/>
                <w:sz w:val="18"/>
                <w:szCs w:val="18"/>
              </w:rPr>
              <w:lastRenderedPageBreak/>
              <w:t>Администрацией Завитинского  муниципального округа ,</w:t>
            </w:r>
          </w:p>
          <w:p w14:paraId="3E96A540"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штук</w:t>
            </w:r>
          </w:p>
        </w:tc>
        <w:tc>
          <w:tcPr>
            <w:tcW w:w="270" w:type="pct"/>
            <w:tcBorders>
              <w:top w:val="single" w:sz="4" w:space="0" w:color="auto"/>
              <w:left w:val="single" w:sz="4" w:space="0" w:color="auto"/>
              <w:bottom w:val="single" w:sz="4" w:space="0" w:color="auto"/>
              <w:right w:val="single" w:sz="4" w:space="0" w:color="auto"/>
            </w:tcBorders>
            <w:vAlign w:val="center"/>
          </w:tcPr>
          <w:p w14:paraId="344E70B3"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lastRenderedPageBreak/>
              <w:t>2</w:t>
            </w:r>
          </w:p>
        </w:tc>
        <w:tc>
          <w:tcPr>
            <w:tcW w:w="180" w:type="pct"/>
            <w:tcBorders>
              <w:top w:val="single" w:sz="4" w:space="0" w:color="auto"/>
              <w:left w:val="single" w:sz="4" w:space="0" w:color="auto"/>
              <w:bottom w:val="single" w:sz="4" w:space="0" w:color="auto"/>
              <w:right w:val="single" w:sz="4" w:space="0" w:color="auto"/>
            </w:tcBorders>
            <w:vAlign w:val="center"/>
          </w:tcPr>
          <w:p w14:paraId="404664C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224" w:type="pct"/>
            <w:tcBorders>
              <w:top w:val="single" w:sz="4" w:space="0" w:color="auto"/>
              <w:left w:val="single" w:sz="4" w:space="0" w:color="auto"/>
              <w:bottom w:val="single" w:sz="4" w:space="0" w:color="auto"/>
              <w:right w:val="single" w:sz="4" w:space="0" w:color="auto"/>
            </w:tcBorders>
            <w:vAlign w:val="center"/>
          </w:tcPr>
          <w:p w14:paraId="6796349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14:paraId="086D3598"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14:paraId="60ADB16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14:paraId="027C9F0F"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14:paraId="01EEAA9D"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196" w:type="pct"/>
            <w:tcBorders>
              <w:top w:val="single" w:sz="4" w:space="0" w:color="auto"/>
              <w:left w:val="single" w:sz="4" w:space="0" w:color="auto"/>
              <w:bottom w:val="single" w:sz="4" w:space="0" w:color="auto"/>
              <w:right w:val="single" w:sz="4" w:space="0" w:color="auto"/>
            </w:tcBorders>
          </w:tcPr>
          <w:p w14:paraId="3C140A4D"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67DBFE76"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180" w:type="pct"/>
            <w:tcBorders>
              <w:top w:val="single" w:sz="4" w:space="0" w:color="auto"/>
              <w:left w:val="single" w:sz="4" w:space="0" w:color="auto"/>
              <w:bottom w:val="single" w:sz="4" w:space="0" w:color="auto"/>
              <w:right w:val="single" w:sz="4" w:space="0" w:color="auto"/>
            </w:tcBorders>
          </w:tcPr>
          <w:p w14:paraId="7DBDECE6"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14:paraId="7A36334E"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14:paraId="0C5B2C01" w14:textId="77777777" w:rsidR="00B01F83" w:rsidRPr="00A75C9F" w:rsidRDefault="00B01F83" w:rsidP="00A51867">
            <w:pPr>
              <w:spacing w:after="0" w:line="240" w:lineRule="auto"/>
              <w:jc w:val="both"/>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14:paraId="20B3CECC" w14:textId="77777777" w:rsidR="00B01F83" w:rsidRPr="00A75C9F" w:rsidRDefault="00B01F83" w:rsidP="00A51867">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100</w:t>
            </w:r>
          </w:p>
        </w:tc>
      </w:tr>
    </w:tbl>
    <w:p w14:paraId="7A8C6084" w14:textId="77777777" w:rsidR="00B01F83" w:rsidRPr="00B01F83" w:rsidRDefault="00B01F83" w:rsidP="00B01F83">
      <w:pPr>
        <w:spacing w:after="0" w:line="240" w:lineRule="auto"/>
        <w:jc w:val="both"/>
        <w:rPr>
          <w:rFonts w:ascii="Times New Roman" w:hAnsi="Times New Roman" w:cs="Times New Roman"/>
          <w:sz w:val="20"/>
          <w:szCs w:val="20"/>
        </w:rPr>
      </w:pPr>
    </w:p>
    <w:p w14:paraId="596AA456" w14:textId="3D846909" w:rsidR="00B01F83" w:rsidRPr="00B01F83"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Приложение № 2</w:t>
      </w:r>
      <w:r w:rsidR="00A75C9F">
        <w:rPr>
          <w:rFonts w:ascii="Times New Roman" w:hAnsi="Times New Roman" w:cs="Times New Roman"/>
          <w:sz w:val="20"/>
          <w:szCs w:val="20"/>
        </w:rPr>
        <w:t xml:space="preserve"> </w:t>
      </w:r>
      <w:r w:rsidRPr="00B01F83">
        <w:rPr>
          <w:rFonts w:ascii="Times New Roman" w:hAnsi="Times New Roman" w:cs="Times New Roman"/>
          <w:sz w:val="20"/>
          <w:szCs w:val="20"/>
        </w:rPr>
        <w:t>к муниципальной программе</w:t>
      </w:r>
      <w:r w:rsidR="00A75C9F">
        <w:rPr>
          <w:rFonts w:ascii="Times New Roman" w:hAnsi="Times New Roman" w:cs="Times New Roman"/>
          <w:sz w:val="20"/>
          <w:szCs w:val="20"/>
        </w:rPr>
        <w:t xml:space="preserve"> </w:t>
      </w:r>
      <w:r w:rsidRPr="00B01F83">
        <w:rPr>
          <w:rFonts w:ascii="Times New Roman" w:hAnsi="Times New Roman" w:cs="Times New Roman"/>
          <w:sz w:val="20"/>
          <w:szCs w:val="20"/>
        </w:rPr>
        <w:t>Сведения об основных мерах правового регулирования</w:t>
      </w:r>
      <w:r w:rsidR="00A75C9F">
        <w:rPr>
          <w:rFonts w:ascii="Times New Roman" w:hAnsi="Times New Roman" w:cs="Times New Roman"/>
          <w:sz w:val="20"/>
          <w:szCs w:val="20"/>
        </w:rPr>
        <w:t xml:space="preserve"> </w:t>
      </w:r>
      <w:r w:rsidRPr="00B01F83">
        <w:rPr>
          <w:rFonts w:ascii="Times New Roman" w:hAnsi="Times New Roman" w:cs="Times New Roman"/>
          <w:sz w:val="20"/>
          <w:szCs w:val="20"/>
        </w:rPr>
        <w:t>в сфере реализации муниципальной программы</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3423"/>
        <w:gridCol w:w="4860"/>
        <w:gridCol w:w="3424"/>
        <w:gridCol w:w="108"/>
        <w:gridCol w:w="2592"/>
      </w:tblGrid>
      <w:tr w:rsidR="00B01F83" w:rsidRPr="00A75C9F" w14:paraId="42049F31" w14:textId="77777777" w:rsidTr="00A75C9F">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6B2F52E1"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w:t>
            </w:r>
          </w:p>
          <w:p w14:paraId="118B6133"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п/п</w:t>
            </w:r>
          </w:p>
        </w:tc>
        <w:tc>
          <w:tcPr>
            <w:tcW w:w="3423" w:type="dxa"/>
            <w:tcBorders>
              <w:top w:val="single" w:sz="4" w:space="0" w:color="auto"/>
              <w:left w:val="single" w:sz="4" w:space="0" w:color="auto"/>
              <w:bottom w:val="single" w:sz="4" w:space="0" w:color="auto"/>
              <w:right w:val="single" w:sz="4" w:space="0" w:color="auto"/>
            </w:tcBorders>
            <w:vAlign w:val="center"/>
          </w:tcPr>
          <w:p w14:paraId="2B1CA4E4" w14:textId="2FA5EFE0"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Вид</w:t>
            </w:r>
            <w:r w:rsidR="00A75C9F" w:rsidRPr="00A75C9F">
              <w:rPr>
                <w:rFonts w:ascii="Times New Roman" w:hAnsi="Times New Roman" w:cs="Times New Roman"/>
                <w:sz w:val="18"/>
                <w:szCs w:val="18"/>
              </w:rPr>
              <w:t xml:space="preserve"> </w:t>
            </w:r>
            <w:r w:rsidRPr="00A75C9F">
              <w:rPr>
                <w:rFonts w:ascii="Times New Roman" w:hAnsi="Times New Roman" w:cs="Times New Roman"/>
                <w:sz w:val="18"/>
                <w:szCs w:val="18"/>
              </w:rPr>
              <w:t>нормативного правового акта</w:t>
            </w:r>
          </w:p>
        </w:tc>
        <w:tc>
          <w:tcPr>
            <w:tcW w:w="4860" w:type="dxa"/>
            <w:tcBorders>
              <w:top w:val="single" w:sz="4" w:space="0" w:color="auto"/>
              <w:left w:val="single" w:sz="4" w:space="0" w:color="auto"/>
              <w:bottom w:val="single" w:sz="4" w:space="0" w:color="auto"/>
              <w:right w:val="single" w:sz="4" w:space="0" w:color="auto"/>
            </w:tcBorders>
            <w:vAlign w:val="center"/>
          </w:tcPr>
          <w:p w14:paraId="4C55F87B" w14:textId="4FB8A1B0"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Основные положения</w:t>
            </w:r>
            <w:r w:rsidR="00A75C9F" w:rsidRPr="00A75C9F">
              <w:rPr>
                <w:rFonts w:ascii="Times New Roman" w:hAnsi="Times New Roman" w:cs="Times New Roman"/>
                <w:sz w:val="18"/>
                <w:szCs w:val="18"/>
              </w:rPr>
              <w:t xml:space="preserve"> </w:t>
            </w:r>
            <w:r w:rsidRPr="00A75C9F">
              <w:rPr>
                <w:rFonts w:ascii="Times New Roman" w:hAnsi="Times New Roman" w:cs="Times New Roman"/>
                <w:sz w:val="18"/>
                <w:szCs w:val="18"/>
              </w:rPr>
              <w:t>(наименование)  нормативного  правового акта</w:t>
            </w:r>
          </w:p>
        </w:tc>
        <w:tc>
          <w:tcPr>
            <w:tcW w:w="3424" w:type="dxa"/>
            <w:tcBorders>
              <w:top w:val="single" w:sz="4" w:space="0" w:color="auto"/>
              <w:left w:val="single" w:sz="4" w:space="0" w:color="auto"/>
              <w:bottom w:val="single" w:sz="4" w:space="0" w:color="auto"/>
              <w:right w:val="single" w:sz="4" w:space="0" w:color="auto"/>
            </w:tcBorders>
            <w:vAlign w:val="center"/>
          </w:tcPr>
          <w:p w14:paraId="086FB5BF" w14:textId="791FB02E"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Координатор государственной программы, координатор подпрограммы</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7BEE931" w14:textId="3F656379"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Ожидаемые</w:t>
            </w:r>
            <w:r w:rsidR="00A75C9F" w:rsidRPr="00A75C9F">
              <w:rPr>
                <w:rFonts w:ascii="Times New Roman" w:hAnsi="Times New Roman" w:cs="Times New Roman"/>
                <w:sz w:val="18"/>
                <w:szCs w:val="18"/>
              </w:rPr>
              <w:t xml:space="preserve"> </w:t>
            </w:r>
            <w:r w:rsidRPr="00A75C9F">
              <w:rPr>
                <w:rFonts w:ascii="Times New Roman" w:hAnsi="Times New Roman" w:cs="Times New Roman"/>
                <w:sz w:val="18"/>
                <w:szCs w:val="18"/>
              </w:rPr>
              <w:t>сроки</w:t>
            </w:r>
            <w:r w:rsidR="00A75C9F" w:rsidRPr="00A75C9F">
              <w:rPr>
                <w:rFonts w:ascii="Times New Roman" w:hAnsi="Times New Roman" w:cs="Times New Roman"/>
                <w:sz w:val="18"/>
                <w:szCs w:val="18"/>
              </w:rPr>
              <w:t xml:space="preserve"> </w:t>
            </w:r>
            <w:r w:rsidRPr="00A75C9F">
              <w:rPr>
                <w:rFonts w:ascii="Times New Roman" w:hAnsi="Times New Roman" w:cs="Times New Roman"/>
                <w:sz w:val="18"/>
                <w:szCs w:val="18"/>
              </w:rPr>
              <w:t>принятия</w:t>
            </w:r>
          </w:p>
        </w:tc>
      </w:tr>
      <w:tr w:rsidR="00B01F83" w:rsidRPr="00A75C9F" w14:paraId="77ECABD5" w14:textId="77777777" w:rsidTr="00A75C9F">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465C02F3"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w:t>
            </w:r>
          </w:p>
        </w:tc>
        <w:tc>
          <w:tcPr>
            <w:tcW w:w="3423" w:type="dxa"/>
            <w:tcBorders>
              <w:top w:val="single" w:sz="4" w:space="0" w:color="auto"/>
              <w:left w:val="single" w:sz="4" w:space="0" w:color="auto"/>
              <w:bottom w:val="single" w:sz="4" w:space="0" w:color="auto"/>
              <w:right w:val="single" w:sz="4" w:space="0" w:color="auto"/>
            </w:tcBorders>
            <w:vAlign w:val="center"/>
          </w:tcPr>
          <w:p w14:paraId="52EA108C"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4860" w:type="dxa"/>
            <w:tcBorders>
              <w:top w:val="single" w:sz="4" w:space="0" w:color="auto"/>
              <w:left w:val="single" w:sz="4" w:space="0" w:color="auto"/>
              <w:bottom w:val="single" w:sz="4" w:space="0" w:color="auto"/>
              <w:right w:val="single" w:sz="4" w:space="0" w:color="auto"/>
            </w:tcBorders>
            <w:vAlign w:val="center"/>
          </w:tcPr>
          <w:p w14:paraId="7889B6C1"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3</w:t>
            </w:r>
          </w:p>
        </w:tc>
        <w:tc>
          <w:tcPr>
            <w:tcW w:w="3424" w:type="dxa"/>
            <w:tcBorders>
              <w:top w:val="single" w:sz="4" w:space="0" w:color="auto"/>
              <w:left w:val="single" w:sz="4" w:space="0" w:color="auto"/>
              <w:bottom w:val="single" w:sz="4" w:space="0" w:color="auto"/>
              <w:right w:val="single" w:sz="4" w:space="0" w:color="auto"/>
            </w:tcBorders>
            <w:vAlign w:val="center"/>
          </w:tcPr>
          <w:p w14:paraId="5634F988"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955B424"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5</w:t>
            </w:r>
          </w:p>
        </w:tc>
      </w:tr>
      <w:tr w:rsidR="00B01F83" w:rsidRPr="00A75C9F" w14:paraId="19F82F74" w14:textId="77777777" w:rsidTr="00A75C9F">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tcPr>
          <w:p w14:paraId="4D88F3A7"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«Модернизация жилищно-коммунального комплекса в Завитинском муниципальном округе»</w:t>
            </w:r>
          </w:p>
        </w:tc>
      </w:tr>
      <w:tr w:rsidR="00B01F83" w:rsidRPr="00A75C9F" w14:paraId="36FA22FF" w14:textId="77777777" w:rsidTr="00A75C9F">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61412A30"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1.</w:t>
            </w:r>
          </w:p>
        </w:tc>
        <w:tc>
          <w:tcPr>
            <w:tcW w:w="3423" w:type="dxa"/>
            <w:tcBorders>
              <w:top w:val="single" w:sz="4" w:space="0" w:color="auto"/>
              <w:left w:val="single" w:sz="4" w:space="0" w:color="auto"/>
              <w:bottom w:val="single" w:sz="4" w:space="0" w:color="auto"/>
              <w:right w:val="single" w:sz="4" w:space="0" w:color="auto"/>
            </w:tcBorders>
            <w:vAlign w:val="center"/>
          </w:tcPr>
          <w:p w14:paraId="1BFC645B"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3CA2C6A2"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Утверждение, актуализация схем  тепло,  водоснабжения населенных пунктов Завитинского муниципального округа</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4BAB0AF2"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7BCFB470"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2017-2018</w:t>
            </w:r>
          </w:p>
          <w:p w14:paraId="6A4A1450"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2021                         </w:t>
            </w:r>
          </w:p>
        </w:tc>
      </w:tr>
      <w:tr w:rsidR="00B01F83" w:rsidRPr="00A75C9F" w14:paraId="411DE370" w14:textId="77777777" w:rsidTr="00A75C9F">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351D53A0"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B01F83" w:rsidRPr="00A75C9F" w14:paraId="6B1DE2D0" w14:textId="77777777" w:rsidTr="00A75C9F">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32AB1003"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w:t>
            </w:r>
          </w:p>
        </w:tc>
        <w:tc>
          <w:tcPr>
            <w:tcW w:w="3423" w:type="dxa"/>
            <w:tcBorders>
              <w:top w:val="single" w:sz="4" w:space="0" w:color="auto"/>
              <w:left w:val="single" w:sz="4" w:space="0" w:color="auto"/>
              <w:bottom w:val="single" w:sz="4" w:space="0" w:color="auto"/>
              <w:right w:val="single" w:sz="4" w:space="0" w:color="auto"/>
            </w:tcBorders>
            <w:vAlign w:val="center"/>
          </w:tcPr>
          <w:p w14:paraId="67921223"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69CEBAC1" w14:textId="77777777" w:rsidR="00B01F83" w:rsidRPr="00A75C9F" w:rsidRDefault="00B01F83" w:rsidP="00B01F83">
            <w:pPr>
              <w:tabs>
                <w:tab w:val="left" w:pos="1080"/>
                <w:tab w:val="left" w:pos="1260"/>
              </w:tabs>
              <w:autoSpaceDE w:val="0"/>
              <w:autoSpaceDN w:val="0"/>
              <w:adjustRightInd w:val="0"/>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Оборудование контейнерных площадок для сбора твердых коммунальных отходов на территории Завитинского муниципального округа</w:t>
            </w:r>
          </w:p>
          <w:p w14:paraId="3ADF697C" w14:textId="77777777" w:rsidR="00B01F83" w:rsidRPr="00A75C9F" w:rsidRDefault="00B01F83" w:rsidP="00B01F83">
            <w:pPr>
              <w:spacing w:after="0" w:line="240" w:lineRule="auto"/>
              <w:jc w:val="both"/>
              <w:rPr>
                <w:rFonts w:ascii="Times New Roman" w:hAnsi="Times New Roman" w:cs="Times New Roman"/>
                <w:sz w:val="18"/>
                <w:szCs w:val="18"/>
              </w:rPr>
            </w:pP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27DE9F0D"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228889DF"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2019-2025 гг.</w:t>
            </w:r>
          </w:p>
        </w:tc>
      </w:tr>
      <w:tr w:rsidR="00B01F83" w:rsidRPr="00A75C9F" w14:paraId="4C08BA14" w14:textId="77777777" w:rsidTr="00A75C9F">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7493253E"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Подпрограмма «Энергосбережение и повышение энергетической эффективности в Завитинском муниципальном округе»</w:t>
            </w:r>
          </w:p>
        </w:tc>
      </w:tr>
      <w:tr w:rsidR="00B01F83" w:rsidRPr="00A75C9F" w14:paraId="25743CFF" w14:textId="77777777" w:rsidTr="00A75C9F">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05D7632B"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     3.</w:t>
            </w:r>
          </w:p>
        </w:tc>
        <w:tc>
          <w:tcPr>
            <w:tcW w:w="3423" w:type="dxa"/>
            <w:tcBorders>
              <w:top w:val="single" w:sz="4" w:space="0" w:color="auto"/>
              <w:left w:val="single" w:sz="4" w:space="0" w:color="auto"/>
              <w:bottom w:val="single" w:sz="4" w:space="0" w:color="auto"/>
              <w:right w:val="single" w:sz="4" w:space="0" w:color="auto"/>
            </w:tcBorders>
            <w:vAlign w:val="center"/>
          </w:tcPr>
          <w:p w14:paraId="33040A31"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14:paraId="3D07BBAA"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Утверждение графика обучения специалистов муниципальных бюджетных учреждений по энергосбережению</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6CB735A2"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4B916FA0" w14:textId="77777777" w:rsidR="00B01F83" w:rsidRPr="00A75C9F" w:rsidRDefault="00B01F83" w:rsidP="00B01F83">
            <w:pPr>
              <w:spacing w:after="0" w:line="240" w:lineRule="auto"/>
              <w:jc w:val="both"/>
              <w:rPr>
                <w:rFonts w:ascii="Times New Roman" w:hAnsi="Times New Roman" w:cs="Times New Roman"/>
                <w:sz w:val="18"/>
                <w:szCs w:val="18"/>
              </w:rPr>
            </w:pPr>
            <w:r w:rsidRPr="00A75C9F">
              <w:rPr>
                <w:rFonts w:ascii="Times New Roman" w:hAnsi="Times New Roman" w:cs="Times New Roman"/>
                <w:sz w:val="18"/>
                <w:szCs w:val="18"/>
              </w:rPr>
              <w:t xml:space="preserve">2019-2023 гг.                        </w:t>
            </w:r>
          </w:p>
        </w:tc>
      </w:tr>
    </w:tbl>
    <w:p w14:paraId="08F21BAB" w14:textId="77777777" w:rsidR="00B01F83" w:rsidRPr="00B01F83" w:rsidRDefault="00B01F83" w:rsidP="00B01F83">
      <w:pPr>
        <w:spacing w:after="0" w:line="240" w:lineRule="auto"/>
        <w:jc w:val="both"/>
        <w:rPr>
          <w:rFonts w:ascii="Times New Roman" w:hAnsi="Times New Roman" w:cs="Times New Roman"/>
          <w:sz w:val="20"/>
          <w:szCs w:val="20"/>
        </w:rPr>
      </w:pPr>
    </w:p>
    <w:p w14:paraId="234783FB" w14:textId="66918C0B" w:rsidR="00B01F83" w:rsidRPr="00A75C9F" w:rsidRDefault="00B01F83" w:rsidP="00B01F83">
      <w:pPr>
        <w:spacing w:after="0" w:line="240" w:lineRule="auto"/>
        <w:jc w:val="both"/>
        <w:rPr>
          <w:rFonts w:ascii="Times New Roman" w:hAnsi="Times New Roman" w:cs="Times New Roman"/>
          <w:sz w:val="20"/>
          <w:szCs w:val="20"/>
        </w:rPr>
      </w:pPr>
      <w:r w:rsidRPr="00B01F83">
        <w:rPr>
          <w:rFonts w:ascii="Times New Roman" w:hAnsi="Times New Roman" w:cs="Times New Roman"/>
          <w:sz w:val="20"/>
          <w:szCs w:val="20"/>
        </w:rPr>
        <w:t>Приложение № 3 к муниципальной программе</w:t>
      </w:r>
      <w:bookmarkStart w:id="11" w:name="_Hlk104452150"/>
      <w:r w:rsidR="00A75C9F">
        <w:rPr>
          <w:rFonts w:ascii="Times New Roman" w:hAnsi="Times New Roman" w:cs="Times New Roman"/>
          <w:sz w:val="20"/>
          <w:szCs w:val="20"/>
        </w:rPr>
        <w:t xml:space="preserve"> </w:t>
      </w:r>
      <w:r w:rsidRPr="00B01F83">
        <w:rPr>
          <w:rFonts w:ascii="Times New Roman" w:hAnsi="Times New Roman" w:cs="Times New Roman"/>
          <w:b/>
          <w:sz w:val="20"/>
          <w:szCs w:val="20"/>
        </w:rPr>
        <w:t xml:space="preserve">Ресурсное обеспечение и прогнозная (справочная) оценка расходов на реализацию мероприятий </w:t>
      </w:r>
    </w:p>
    <w:p w14:paraId="34ECD93C" w14:textId="78B67B3A" w:rsidR="00B01F83" w:rsidRPr="00B01F83" w:rsidRDefault="00B01F83" w:rsidP="00B01F83">
      <w:pPr>
        <w:spacing w:after="0" w:line="240" w:lineRule="auto"/>
        <w:jc w:val="both"/>
        <w:rPr>
          <w:rFonts w:ascii="Times New Roman" w:hAnsi="Times New Roman" w:cs="Times New Roman"/>
          <w:b/>
          <w:sz w:val="20"/>
          <w:szCs w:val="20"/>
        </w:rPr>
      </w:pPr>
      <w:r w:rsidRPr="00B01F83">
        <w:rPr>
          <w:rFonts w:ascii="Times New Roman" w:hAnsi="Times New Roman" w:cs="Times New Roman"/>
          <w:b/>
          <w:sz w:val="20"/>
          <w:szCs w:val="20"/>
        </w:rPr>
        <w:t>муниципальной программы области из различных источников финансирования</w:t>
      </w: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666"/>
        <w:gridCol w:w="1505"/>
        <w:gridCol w:w="1316"/>
        <w:gridCol w:w="391"/>
        <w:gridCol w:w="342"/>
        <w:gridCol w:w="418"/>
        <w:gridCol w:w="1187"/>
        <w:gridCol w:w="992"/>
        <w:gridCol w:w="1058"/>
        <w:gridCol w:w="1061"/>
        <w:gridCol w:w="1061"/>
        <w:gridCol w:w="1058"/>
        <w:gridCol w:w="972"/>
        <w:gridCol w:w="1041"/>
        <w:gridCol w:w="1088"/>
        <w:gridCol w:w="1055"/>
        <w:gridCol w:w="660"/>
        <w:gridCol w:w="710"/>
      </w:tblGrid>
      <w:tr w:rsidR="00B01F83" w:rsidRPr="00A75C9F" w14:paraId="19BF191D" w14:textId="77777777" w:rsidTr="00A75C9F">
        <w:trPr>
          <w:trHeight w:val="20"/>
          <w:jc w:val="center"/>
        </w:trPr>
        <w:tc>
          <w:tcPr>
            <w:tcW w:w="201" w:type="pct"/>
            <w:vMerge w:val="restart"/>
            <w:shd w:val="clear" w:color="auto" w:fill="FFFFFF"/>
            <w:hideMark/>
          </w:tcPr>
          <w:p w14:paraId="7D56973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Статус</w:t>
            </w:r>
          </w:p>
        </w:tc>
        <w:tc>
          <w:tcPr>
            <w:tcW w:w="454" w:type="pct"/>
            <w:vMerge w:val="restart"/>
            <w:shd w:val="clear" w:color="auto" w:fill="FFFFFF"/>
            <w:hideMark/>
          </w:tcPr>
          <w:p w14:paraId="7DF39F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государственной программы, подпрограммы, основного мероприятия</w:t>
            </w:r>
          </w:p>
        </w:tc>
        <w:tc>
          <w:tcPr>
            <w:tcW w:w="397" w:type="pct"/>
            <w:vMerge w:val="restart"/>
            <w:shd w:val="clear" w:color="auto" w:fill="FFFFFF"/>
            <w:hideMark/>
          </w:tcPr>
          <w:p w14:paraId="0649232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Источники финансирования</w:t>
            </w:r>
          </w:p>
        </w:tc>
        <w:tc>
          <w:tcPr>
            <w:tcW w:w="3948" w:type="pct"/>
            <w:gridSpan w:val="15"/>
            <w:shd w:val="clear" w:color="auto" w:fill="FFFFFF"/>
            <w:hideMark/>
          </w:tcPr>
          <w:p w14:paraId="3ED558D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Оценка расходов (тыс. рублей)</w:t>
            </w:r>
          </w:p>
        </w:tc>
      </w:tr>
      <w:tr w:rsidR="00A75C9F" w:rsidRPr="00A75C9F" w14:paraId="017A3D31" w14:textId="77777777" w:rsidTr="00A75C9F">
        <w:trPr>
          <w:cantSplit/>
          <w:trHeight w:val="20"/>
          <w:jc w:val="center"/>
        </w:trPr>
        <w:tc>
          <w:tcPr>
            <w:tcW w:w="201" w:type="pct"/>
            <w:vMerge/>
            <w:shd w:val="clear" w:color="auto" w:fill="FFFFFF"/>
            <w:vAlign w:val="center"/>
            <w:hideMark/>
          </w:tcPr>
          <w:p w14:paraId="5333268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6C5AF83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vMerge/>
            <w:shd w:val="clear" w:color="auto" w:fill="FFFFFF"/>
            <w:vAlign w:val="center"/>
            <w:hideMark/>
          </w:tcPr>
          <w:p w14:paraId="78F04B2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18" w:type="pct"/>
            <w:shd w:val="clear" w:color="auto" w:fill="FFFFFF"/>
            <w:textDirection w:val="btLr"/>
            <w:vAlign w:val="bottom"/>
            <w:hideMark/>
          </w:tcPr>
          <w:p w14:paraId="357F67B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ГРБС</w:t>
            </w:r>
          </w:p>
        </w:tc>
        <w:tc>
          <w:tcPr>
            <w:tcW w:w="103" w:type="pct"/>
            <w:shd w:val="clear" w:color="auto" w:fill="FFFFFF"/>
            <w:textDirection w:val="btLr"/>
            <w:vAlign w:val="bottom"/>
            <w:hideMark/>
          </w:tcPr>
          <w:p w14:paraId="73BB98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roofErr w:type="spellStart"/>
            <w:r w:rsidRPr="00A75C9F">
              <w:rPr>
                <w:rFonts w:ascii="Times New Roman" w:eastAsia="Times New Roman" w:hAnsi="Times New Roman" w:cs="Times New Roman"/>
                <w:color w:val="000000"/>
                <w:sz w:val="18"/>
                <w:szCs w:val="18"/>
              </w:rPr>
              <w:t>РзПР</w:t>
            </w:r>
            <w:proofErr w:type="spellEnd"/>
          </w:p>
        </w:tc>
        <w:tc>
          <w:tcPr>
            <w:tcW w:w="126" w:type="pct"/>
            <w:shd w:val="clear" w:color="auto" w:fill="FFFFFF"/>
            <w:textDirection w:val="btLr"/>
            <w:vAlign w:val="bottom"/>
            <w:hideMark/>
          </w:tcPr>
          <w:p w14:paraId="7ED259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ЦСР</w:t>
            </w:r>
          </w:p>
        </w:tc>
        <w:tc>
          <w:tcPr>
            <w:tcW w:w="358" w:type="pct"/>
            <w:shd w:val="clear" w:color="auto" w:fill="FFFFFF"/>
            <w:vAlign w:val="bottom"/>
            <w:hideMark/>
          </w:tcPr>
          <w:p w14:paraId="66C4F73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299" w:type="pct"/>
            <w:shd w:val="clear" w:color="auto" w:fill="FFFFFF"/>
            <w:vAlign w:val="bottom"/>
            <w:hideMark/>
          </w:tcPr>
          <w:p w14:paraId="2D4CB35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2015 год</w:t>
            </w:r>
          </w:p>
        </w:tc>
        <w:tc>
          <w:tcPr>
            <w:tcW w:w="319" w:type="pct"/>
            <w:shd w:val="clear" w:color="auto" w:fill="FFFFFF"/>
            <w:vAlign w:val="bottom"/>
            <w:hideMark/>
          </w:tcPr>
          <w:p w14:paraId="72894A4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2016 год</w:t>
            </w:r>
          </w:p>
        </w:tc>
        <w:tc>
          <w:tcPr>
            <w:tcW w:w="320" w:type="pct"/>
            <w:shd w:val="clear" w:color="auto" w:fill="FFFFFF"/>
            <w:vAlign w:val="bottom"/>
            <w:hideMark/>
          </w:tcPr>
          <w:p w14:paraId="17F363A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2017 год</w:t>
            </w:r>
          </w:p>
        </w:tc>
        <w:tc>
          <w:tcPr>
            <w:tcW w:w="320" w:type="pct"/>
            <w:shd w:val="clear" w:color="auto" w:fill="FFFFFF"/>
            <w:vAlign w:val="bottom"/>
            <w:hideMark/>
          </w:tcPr>
          <w:p w14:paraId="6F43D49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2018 год</w:t>
            </w:r>
          </w:p>
        </w:tc>
        <w:tc>
          <w:tcPr>
            <w:tcW w:w="319" w:type="pct"/>
            <w:shd w:val="clear" w:color="auto" w:fill="FFFFFF"/>
            <w:vAlign w:val="bottom"/>
            <w:hideMark/>
          </w:tcPr>
          <w:p w14:paraId="1840730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2019 год</w:t>
            </w:r>
          </w:p>
        </w:tc>
        <w:tc>
          <w:tcPr>
            <w:tcW w:w="293" w:type="pct"/>
            <w:shd w:val="clear" w:color="auto" w:fill="FFFFFF"/>
            <w:vAlign w:val="bottom"/>
            <w:hideMark/>
          </w:tcPr>
          <w:p w14:paraId="7B89FE9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2020 год</w:t>
            </w:r>
          </w:p>
        </w:tc>
        <w:tc>
          <w:tcPr>
            <w:tcW w:w="314" w:type="pct"/>
            <w:shd w:val="clear" w:color="auto" w:fill="FFFFFF"/>
            <w:vAlign w:val="bottom"/>
            <w:hideMark/>
          </w:tcPr>
          <w:p w14:paraId="77F94E1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2021 год</w:t>
            </w:r>
          </w:p>
        </w:tc>
        <w:tc>
          <w:tcPr>
            <w:tcW w:w="328" w:type="pct"/>
            <w:shd w:val="clear" w:color="auto" w:fill="FFFFFF"/>
            <w:vAlign w:val="bottom"/>
            <w:hideMark/>
          </w:tcPr>
          <w:p w14:paraId="32356A7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2022 год</w:t>
            </w:r>
          </w:p>
        </w:tc>
        <w:tc>
          <w:tcPr>
            <w:tcW w:w="318" w:type="pct"/>
            <w:shd w:val="clear" w:color="auto" w:fill="FFFFFF"/>
            <w:vAlign w:val="bottom"/>
            <w:hideMark/>
          </w:tcPr>
          <w:p w14:paraId="46418A2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2023 год</w:t>
            </w:r>
          </w:p>
        </w:tc>
        <w:tc>
          <w:tcPr>
            <w:tcW w:w="199" w:type="pct"/>
            <w:shd w:val="clear" w:color="auto" w:fill="FFFFFF"/>
            <w:vAlign w:val="bottom"/>
            <w:hideMark/>
          </w:tcPr>
          <w:p w14:paraId="5B5CF15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2024 год</w:t>
            </w:r>
          </w:p>
        </w:tc>
        <w:tc>
          <w:tcPr>
            <w:tcW w:w="214" w:type="pct"/>
            <w:shd w:val="clear" w:color="auto" w:fill="FFFFFF"/>
            <w:vAlign w:val="bottom"/>
            <w:hideMark/>
          </w:tcPr>
          <w:p w14:paraId="17A3C99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2025 год</w:t>
            </w:r>
          </w:p>
        </w:tc>
      </w:tr>
      <w:tr w:rsidR="00A75C9F" w:rsidRPr="00A75C9F" w14:paraId="4E26DB0F" w14:textId="77777777" w:rsidTr="00A75C9F">
        <w:trPr>
          <w:trHeight w:val="20"/>
          <w:jc w:val="center"/>
        </w:trPr>
        <w:tc>
          <w:tcPr>
            <w:tcW w:w="201" w:type="pct"/>
            <w:shd w:val="clear" w:color="auto" w:fill="FFFFFF"/>
            <w:hideMark/>
          </w:tcPr>
          <w:p w14:paraId="498A3A4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w:t>
            </w:r>
          </w:p>
        </w:tc>
        <w:tc>
          <w:tcPr>
            <w:tcW w:w="454" w:type="pct"/>
            <w:shd w:val="clear" w:color="auto" w:fill="FFFFFF"/>
            <w:hideMark/>
          </w:tcPr>
          <w:p w14:paraId="56EA4F1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2</w:t>
            </w:r>
          </w:p>
        </w:tc>
        <w:tc>
          <w:tcPr>
            <w:tcW w:w="397" w:type="pct"/>
            <w:shd w:val="clear" w:color="auto" w:fill="FFFFFF"/>
            <w:hideMark/>
          </w:tcPr>
          <w:p w14:paraId="75EA265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3</w:t>
            </w:r>
          </w:p>
        </w:tc>
        <w:tc>
          <w:tcPr>
            <w:tcW w:w="118" w:type="pct"/>
            <w:shd w:val="clear" w:color="auto" w:fill="FFFFFF"/>
            <w:hideMark/>
          </w:tcPr>
          <w:p w14:paraId="32CD956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4</w:t>
            </w:r>
          </w:p>
        </w:tc>
        <w:tc>
          <w:tcPr>
            <w:tcW w:w="103" w:type="pct"/>
            <w:shd w:val="clear" w:color="auto" w:fill="FFFFFF"/>
            <w:hideMark/>
          </w:tcPr>
          <w:p w14:paraId="13EA24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w:t>
            </w:r>
          </w:p>
        </w:tc>
        <w:tc>
          <w:tcPr>
            <w:tcW w:w="126" w:type="pct"/>
            <w:shd w:val="clear" w:color="auto" w:fill="FFFFFF"/>
            <w:hideMark/>
          </w:tcPr>
          <w:p w14:paraId="1888362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6</w:t>
            </w:r>
          </w:p>
        </w:tc>
        <w:tc>
          <w:tcPr>
            <w:tcW w:w="358" w:type="pct"/>
            <w:shd w:val="clear" w:color="auto" w:fill="FFFFFF"/>
            <w:hideMark/>
          </w:tcPr>
          <w:p w14:paraId="3C9200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7</w:t>
            </w:r>
          </w:p>
        </w:tc>
        <w:tc>
          <w:tcPr>
            <w:tcW w:w="299" w:type="pct"/>
            <w:shd w:val="clear" w:color="auto" w:fill="FFFFFF"/>
            <w:hideMark/>
          </w:tcPr>
          <w:p w14:paraId="4838B6F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8</w:t>
            </w:r>
          </w:p>
        </w:tc>
        <w:tc>
          <w:tcPr>
            <w:tcW w:w="319" w:type="pct"/>
            <w:shd w:val="clear" w:color="auto" w:fill="FFFFFF"/>
            <w:hideMark/>
          </w:tcPr>
          <w:p w14:paraId="42D00BE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9</w:t>
            </w:r>
          </w:p>
        </w:tc>
        <w:tc>
          <w:tcPr>
            <w:tcW w:w="320" w:type="pct"/>
            <w:shd w:val="clear" w:color="auto" w:fill="FFFFFF"/>
            <w:hideMark/>
          </w:tcPr>
          <w:p w14:paraId="4265858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10</w:t>
            </w:r>
          </w:p>
        </w:tc>
        <w:tc>
          <w:tcPr>
            <w:tcW w:w="320" w:type="pct"/>
            <w:shd w:val="clear" w:color="auto" w:fill="FFFFFF"/>
            <w:hideMark/>
          </w:tcPr>
          <w:p w14:paraId="4BC008A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11</w:t>
            </w:r>
          </w:p>
        </w:tc>
        <w:tc>
          <w:tcPr>
            <w:tcW w:w="319" w:type="pct"/>
            <w:shd w:val="clear" w:color="auto" w:fill="FFFFFF"/>
            <w:hideMark/>
          </w:tcPr>
          <w:p w14:paraId="211981A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12</w:t>
            </w:r>
          </w:p>
        </w:tc>
        <w:tc>
          <w:tcPr>
            <w:tcW w:w="293" w:type="pct"/>
            <w:shd w:val="clear" w:color="auto" w:fill="FFFFFF"/>
            <w:hideMark/>
          </w:tcPr>
          <w:p w14:paraId="6A8FD55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13</w:t>
            </w:r>
          </w:p>
        </w:tc>
        <w:tc>
          <w:tcPr>
            <w:tcW w:w="314" w:type="pct"/>
            <w:shd w:val="clear" w:color="auto" w:fill="FFFFFF"/>
            <w:vAlign w:val="bottom"/>
            <w:hideMark/>
          </w:tcPr>
          <w:p w14:paraId="2AF80C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14</w:t>
            </w:r>
          </w:p>
        </w:tc>
        <w:tc>
          <w:tcPr>
            <w:tcW w:w="328" w:type="pct"/>
            <w:shd w:val="clear" w:color="auto" w:fill="FFFFFF"/>
            <w:hideMark/>
          </w:tcPr>
          <w:p w14:paraId="090EDB2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15</w:t>
            </w:r>
          </w:p>
        </w:tc>
        <w:tc>
          <w:tcPr>
            <w:tcW w:w="318" w:type="pct"/>
            <w:shd w:val="clear" w:color="auto" w:fill="FFFFFF"/>
            <w:hideMark/>
          </w:tcPr>
          <w:p w14:paraId="19FB1F9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16</w:t>
            </w:r>
          </w:p>
        </w:tc>
        <w:tc>
          <w:tcPr>
            <w:tcW w:w="199" w:type="pct"/>
            <w:shd w:val="clear" w:color="auto" w:fill="FFFFFF"/>
            <w:hideMark/>
          </w:tcPr>
          <w:p w14:paraId="51F8DB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17</w:t>
            </w:r>
          </w:p>
        </w:tc>
        <w:tc>
          <w:tcPr>
            <w:tcW w:w="214" w:type="pct"/>
            <w:shd w:val="clear" w:color="auto" w:fill="FFFFFF"/>
            <w:hideMark/>
          </w:tcPr>
          <w:p w14:paraId="52FCFA9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18</w:t>
            </w:r>
          </w:p>
        </w:tc>
      </w:tr>
      <w:tr w:rsidR="00A75C9F" w:rsidRPr="00A75C9F" w14:paraId="13593D18" w14:textId="77777777" w:rsidTr="00A75C9F">
        <w:trPr>
          <w:trHeight w:val="20"/>
          <w:jc w:val="center"/>
        </w:trPr>
        <w:tc>
          <w:tcPr>
            <w:tcW w:w="201" w:type="pct"/>
            <w:vMerge w:val="restart"/>
            <w:shd w:val="clear" w:color="auto" w:fill="FFFFFF"/>
            <w:vAlign w:val="center"/>
            <w:hideMark/>
          </w:tcPr>
          <w:p w14:paraId="43AEA4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Муниципальная программа</w:t>
            </w:r>
          </w:p>
        </w:tc>
        <w:tc>
          <w:tcPr>
            <w:tcW w:w="454" w:type="pct"/>
            <w:vMerge w:val="restart"/>
            <w:shd w:val="clear" w:color="auto" w:fill="FFFFFF"/>
            <w:vAlign w:val="center"/>
            <w:hideMark/>
          </w:tcPr>
          <w:p w14:paraId="1DEE16E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c>
          <w:tcPr>
            <w:tcW w:w="397" w:type="pct"/>
            <w:shd w:val="clear" w:color="auto" w:fill="FFFFFF"/>
            <w:vAlign w:val="center"/>
            <w:hideMark/>
          </w:tcPr>
          <w:p w14:paraId="51F10C5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2772FB1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0118400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1A5D4B1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53.0.00.0000</w:t>
            </w:r>
          </w:p>
        </w:tc>
        <w:tc>
          <w:tcPr>
            <w:tcW w:w="358" w:type="pct"/>
            <w:shd w:val="clear" w:color="auto" w:fill="FFFFFF"/>
            <w:vAlign w:val="bottom"/>
            <w:hideMark/>
          </w:tcPr>
          <w:p w14:paraId="0816CFE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566836,667</w:t>
            </w:r>
          </w:p>
        </w:tc>
        <w:tc>
          <w:tcPr>
            <w:tcW w:w="299" w:type="pct"/>
            <w:shd w:val="clear" w:color="auto" w:fill="FFFFFF"/>
            <w:vAlign w:val="bottom"/>
            <w:hideMark/>
          </w:tcPr>
          <w:p w14:paraId="6E32C3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12104,9</w:t>
            </w:r>
          </w:p>
        </w:tc>
        <w:tc>
          <w:tcPr>
            <w:tcW w:w="319" w:type="pct"/>
            <w:shd w:val="clear" w:color="auto" w:fill="FFFFFF"/>
            <w:vAlign w:val="bottom"/>
            <w:hideMark/>
          </w:tcPr>
          <w:p w14:paraId="2C8C4B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9857,1</w:t>
            </w:r>
          </w:p>
        </w:tc>
        <w:tc>
          <w:tcPr>
            <w:tcW w:w="320" w:type="pct"/>
            <w:shd w:val="clear" w:color="auto" w:fill="FFFFFF"/>
            <w:vAlign w:val="bottom"/>
            <w:hideMark/>
          </w:tcPr>
          <w:p w14:paraId="1D26CB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14172,432</w:t>
            </w:r>
          </w:p>
        </w:tc>
        <w:tc>
          <w:tcPr>
            <w:tcW w:w="320" w:type="pct"/>
            <w:shd w:val="clear" w:color="auto" w:fill="FFFFFF"/>
            <w:vAlign w:val="bottom"/>
            <w:hideMark/>
          </w:tcPr>
          <w:p w14:paraId="74640C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12660,011</w:t>
            </w:r>
          </w:p>
        </w:tc>
        <w:tc>
          <w:tcPr>
            <w:tcW w:w="319" w:type="pct"/>
            <w:shd w:val="clear" w:color="auto" w:fill="FFFFFF"/>
            <w:vAlign w:val="bottom"/>
            <w:hideMark/>
          </w:tcPr>
          <w:p w14:paraId="3D518B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22137,964</w:t>
            </w:r>
          </w:p>
        </w:tc>
        <w:tc>
          <w:tcPr>
            <w:tcW w:w="293" w:type="pct"/>
            <w:shd w:val="clear" w:color="auto" w:fill="FFFFFF"/>
            <w:vAlign w:val="bottom"/>
            <w:hideMark/>
          </w:tcPr>
          <w:p w14:paraId="7C64D41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17439,394</w:t>
            </w:r>
          </w:p>
        </w:tc>
        <w:tc>
          <w:tcPr>
            <w:tcW w:w="314" w:type="pct"/>
            <w:shd w:val="clear" w:color="auto" w:fill="FFFFFF"/>
            <w:vAlign w:val="bottom"/>
            <w:hideMark/>
          </w:tcPr>
          <w:p w14:paraId="4328F4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50306,977</w:t>
            </w:r>
          </w:p>
        </w:tc>
        <w:tc>
          <w:tcPr>
            <w:tcW w:w="328" w:type="pct"/>
            <w:shd w:val="clear" w:color="auto" w:fill="FFFFFF"/>
            <w:vAlign w:val="bottom"/>
            <w:hideMark/>
          </w:tcPr>
          <w:p w14:paraId="152F5E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252159,629</w:t>
            </w:r>
          </w:p>
        </w:tc>
        <w:tc>
          <w:tcPr>
            <w:tcW w:w="318" w:type="pct"/>
            <w:shd w:val="clear" w:color="auto" w:fill="FFFFFF"/>
            <w:vAlign w:val="bottom"/>
            <w:hideMark/>
          </w:tcPr>
          <w:p w14:paraId="5549E64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156235,491</w:t>
            </w:r>
          </w:p>
        </w:tc>
        <w:tc>
          <w:tcPr>
            <w:tcW w:w="199" w:type="pct"/>
            <w:shd w:val="clear" w:color="auto" w:fill="FFFFFF"/>
            <w:vAlign w:val="bottom"/>
            <w:hideMark/>
          </w:tcPr>
          <w:p w14:paraId="0F1473C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19762,769</w:t>
            </w:r>
          </w:p>
        </w:tc>
        <w:tc>
          <w:tcPr>
            <w:tcW w:w="214" w:type="pct"/>
            <w:shd w:val="clear" w:color="auto" w:fill="FFFFFF"/>
            <w:vAlign w:val="bottom"/>
            <w:hideMark/>
          </w:tcPr>
          <w:p w14:paraId="1EAAA3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6CF190C" w14:textId="77777777" w:rsidTr="00A75C9F">
        <w:trPr>
          <w:trHeight w:val="20"/>
          <w:jc w:val="center"/>
        </w:trPr>
        <w:tc>
          <w:tcPr>
            <w:tcW w:w="201" w:type="pct"/>
            <w:vMerge/>
            <w:shd w:val="clear" w:color="auto" w:fill="FFFFFF"/>
            <w:vAlign w:val="center"/>
            <w:hideMark/>
          </w:tcPr>
          <w:p w14:paraId="61897F9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2F15ED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30D0F9E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5C1121C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18490A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530804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70B66F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346228,70</w:t>
            </w:r>
          </w:p>
        </w:tc>
        <w:tc>
          <w:tcPr>
            <w:tcW w:w="299" w:type="pct"/>
            <w:shd w:val="clear" w:color="auto" w:fill="FFFFFF"/>
            <w:vAlign w:val="bottom"/>
            <w:hideMark/>
          </w:tcPr>
          <w:p w14:paraId="21E41C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47326E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4D3240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631A901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0D1690F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35C3CF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33F20E8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lang w:val="en-US"/>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68245A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215160,50</w:t>
            </w:r>
          </w:p>
        </w:tc>
        <w:tc>
          <w:tcPr>
            <w:tcW w:w="318" w:type="pct"/>
            <w:shd w:val="clear" w:color="auto" w:fill="FFFFFF"/>
            <w:vAlign w:val="bottom"/>
            <w:hideMark/>
          </w:tcPr>
          <w:p w14:paraId="55A3C02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131068,200</w:t>
            </w:r>
          </w:p>
        </w:tc>
        <w:tc>
          <w:tcPr>
            <w:tcW w:w="199" w:type="pct"/>
            <w:shd w:val="clear" w:color="auto" w:fill="FFFFFF"/>
            <w:vAlign w:val="bottom"/>
            <w:hideMark/>
          </w:tcPr>
          <w:p w14:paraId="061013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31C251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02FA1348" w14:textId="77777777" w:rsidTr="00A75C9F">
        <w:trPr>
          <w:trHeight w:val="20"/>
          <w:jc w:val="center"/>
        </w:trPr>
        <w:tc>
          <w:tcPr>
            <w:tcW w:w="201" w:type="pct"/>
            <w:vMerge/>
            <w:shd w:val="clear" w:color="auto" w:fill="FFFFFF"/>
            <w:vAlign w:val="center"/>
            <w:hideMark/>
          </w:tcPr>
          <w:p w14:paraId="52008A3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9C279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34C6AA6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4484D71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373B54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7A34344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3FC72B6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198982,214</w:t>
            </w:r>
          </w:p>
        </w:tc>
        <w:tc>
          <w:tcPr>
            <w:tcW w:w="299" w:type="pct"/>
            <w:shd w:val="clear" w:color="auto" w:fill="FFFFFF"/>
            <w:vAlign w:val="bottom"/>
            <w:hideMark/>
          </w:tcPr>
          <w:p w14:paraId="56D959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11449,900</w:t>
            </w:r>
          </w:p>
        </w:tc>
        <w:tc>
          <w:tcPr>
            <w:tcW w:w="319" w:type="pct"/>
            <w:shd w:val="clear" w:color="auto" w:fill="FFFFFF"/>
            <w:vAlign w:val="bottom"/>
            <w:hideMark/>
          </w:tcPr>
          <w:p w14:paraId="6B41BA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9685,498</w:t>
            </w:r>
          </w:p>
        </w:tc>
        <w:tc>
          <w:tcPr>
            <w:tcW w:w="320" w:type="pct"/>
            <w:shd w:val="clear" w:color="auto" w:fill="FFFFFF"/>
            <w:vAlign w:val="bottom"/>
            <w:hideMark/>
          </w:tcPr>
          <w:p w14:paraId="53A165D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13225,250</w:t>
            </w:r>
          </w:p>
        </w:tc>
        <w:tc>
          <w:tcPr>
            <w:tcW w:w="320" w:type="pct"/>
            <w:shd w:val="clear" w:color="auto" w:fill="FFFFFF"/>
            <w:vAlign w:val="bottom"/>
            <w:hideMark/>
          </w:tcPr>
          <w:p w14:paraId="71CBC6B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11813,109</w:t>
            </w:r>
          </w:p>
        </w:tc>
        <w:tc>
          <w:tcPr>
            <w:tcW w:w="319" w:type="pct"/>
            <w:shd w:val="clear" w:color="auto" w:fill="FFFFFF"/>
            <w:vAlign w:val="bottom"/>
            <w:hideMark/>
          </w:tcPr>
          <w:p w14:paraId="319402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20289,339</w:t>
            </w:r>
          </w:p>
        </w:tc>
        <w:tc>
          <w:tcPr>
            <w:tcW w:w="293" w:type="pct"/>
            <w:shd w:val="clear" w:color="auto" w:fill="FFFFFF"/>
            <w:vAlign w:val="bottom"/>
            <w:hideMark/>
          </w:tcPr>
          <w:p w14:paraId="163FFA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15109,10</w:t>
            </w:r>
          </w:p>
        </w:tc>
        <w:tc>
          <w:tcPr>
            <w:tcW w:w="314" w:type="pct"/>
            <w:shd w:val="clear" w:color="auto" w:fill="FFFFFF"/>
            <w:vAlign w:val="bottom"/>
            <w:hideMark/>
          </w:tcPr>
          <w:p w14:paraId="2F898FD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48812,06</w:t>
            </w:r>
          </w:p>
        </w:tc>
        <w:tc>
          <w:tcPr>
            <w:tcW w:w="328" w:type="pct"/>
            <w:shd w:val="clear" w:color="auto" w:fill="FFFFFF"/>
            <w:vAlign w:val="bottom"/>
            <w:hideMark/>
          </w:tcPr>
          <w:p w14:paraId="4B5F103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30340,496</w:t>
            </w:r>
          </w:p>
        </w:tc>
        <w:tc>
          <w:tcPr>
            <w:tcW w:w="318" w:type="pct"/>
            <w:shd w:val="clear" w:color="auto" w:fill="FFFFFF"/>
            <w:vAlign w:val="bottom"/>
            <w:hideMark/>
          </w:tcPr>
          <w:p w14:paraId="18FE6FF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21155,624</w:t>
            </w:r>
          </w:p>
        </w:tc>
        <w:tc>
          <w:tcPr>
            <w:tcW w:w="199" w:type="pct"/>
            <w:shd w:val="clear" w:color="auto" w:fill="FFFFFF"/>
            <w:vAlign w:val="bottom"/>
            <w:hideMark/>
          </w:tcPr>
          <w:p w14:paraId="741A29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214" w:type="pct"/>
            <w:shd w:val="clear" w:color="auto" w:fill="FFFFFF"/>
            <w:vAlign w:val="bottom"/>
            <w:hideMark/>
          </w:tcPr>
          <w:p w14:paraId="2AC92E1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426854B" w14:textId="77777777" w:rsidTr="00A75C9F">
        <w:trPr>
          <w:trHeight w:val="20"/>
          <w:jc w:val="center"/>
        </w:trPr>
        <w:tc>
          <w:tcPr>
            <w:tcW w:w="201" w:type="pct"/>
            <w:vMerge/>
            <w:shd w:val="clear" w:color="auto" w:fill="FFFFFF"/>
            <w:vAlign w:val="center"/>
            <w:hideMark/>
          </w:tcPr>
          <w:p w14:paraId="4EC26C5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13C37F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4DF3DBC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1F447FF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1ED486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6FF309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6F812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p w14:paraId="15E13C0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20327,767</w:t>
            </w:r>
          </w:p>
        </w:tc>
        <w:tc>
          <w:tcPr>
            <w:tcW w:w="299" w:type="pct"/>
            <w:shd w:val="clear" w:color="auto" w:fill="FFFFFF"/>
            <w:vAlign w:val="bottom"/>
            <w:hideMark/>
          </w:tcPr>
          <w:p w14:paraId="7CC9A2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655,000</w:t>
            </w:r>
          </w:p>
        </w:tc>
        <w:tc>
          <w:tcPr>
            <w:tcW w:w="319" w:type="pct"/>
            <w:shd w:val="clear" w:color="auto" w:fill="FFFFFF"/>
            <w:vAlign w:val="bottom"/>
            <w:hideMark/>
          </w:tcPr>
          <w:p w14:paraId="5E7B4C2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66,500</w:t>
            </w:r>
          </w:p>
        </w:tc>
        <w:tc>
          <w:tcPr>
            <w:tcW w:w="320" w:type="pct"/>
            <w:shd w:val="clear" w:color="auto" w:fill="FFFFFF"/>
            <w:vAlign w:val="bottom"/>
            <w:hideMark/>
          </w:tcPr>
          <w:p w14:paraId="3B24BA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786,050</w:t>
            </w:r>
          </w:p>
        </w:tc>
        <w:tc>
          <w:tcPr>
            <w:tcW w:w="320" w:type="pct"/>
            <w:shd w:val="clear" w:color="auto" w:fill="FFFFFF"/>
            <w:vAlign w:val="bottom"/>
            <w:hideMark/>
          </w:tcPr>
          <w:p w14:paraId="0B20F2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412,800</w:t>
            </w:r>
          </w:p>
        </w:tc>
        <w:tc>
          <w:tcPr>
            <w:tcW w:w="319" w:type="pct"/>
            <w:shd w:val="clear" w:color="auto" w:fill="FFFFFF"/>
            <w:vAlign w:val="bottom"/>
            <w:hideMark/>
          </w:tcPr>
          <w:p w14:paraId="09FFE5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1848,625</w:t>
            </w:r>
          </w:p>
        </w:tc>
        <w:tc>
          <w:tcPr>
            <w:tcW w:w="293" w:type="pct"/>
            <w:shd w:val="clear" w:color="auto" w:fill="FFFFFF"/>
            <w:vAlign w:val="bottom"/>
            <w:hideMark/>
          </w:tcPr>
          <w:p w14:paraId="3908036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2330,29</w:t>
            </w:r>
          </w:p>
        </w:tc>
        <w:tc>
          <w:tcPr>
            <w:tcW w:w="314" w:type="pct"/>
            <w:shd w:val="clear" w:color="auto" w:fill="FFFFFF"/>
            <w:vAlign w:val="bottom"/>
            <w:hideMark/>
          </w:tcPr>
          <w:p w14:paraId="037783A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897,4</w:t>
            </w:r>
          </w:p>
        </w:tc>
        <w:tc>
          <w:tcPr>
            <w:tcW w:w="328" w:type="pct"/>
            <w:shd w:val="clear" w:color="auto" w:fill="FFFFFF"/>
            <w:vAlign w:val="bottom"/>
            <w:hideMark/>
          </w:tcPr>
          <w:p w14:paraId="68F7E5F2" w14:textId="0F41FDAB"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6658,633</w:t>
            </w:r>
          </w:p>
        </w:tc>
        <w:tc>
          <w:tcPr>
            <w:tcW w:w="318" w:type="pct"/>
            <w:shd w:val="clear" w:color="auto" w:fill="FFFFFF"/>
            <w:vAlign w:val="bottom"/>
            <w:hideMark/>
          </w:tcPr>
          <w:p w14:paraId="093D57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4011,667</w:t>
            </w:r>
          </w:p>
        </w:tc>
        <w:tc>
          <w:tcPr>
            <w:tcW w:w="199" w:type="pct"/>
            <w:shd w:val="clear" w:color="auto" w:fill="FFFFFF"/>
            <w:vAlign w:val="bottom"/>
            <w:hideMark/>
          </w:tcPr>
          <w:p w14:paraId="115644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2660,800</w:t>
            </w:r>
          </w:p>
        </w:tc>
        <w:tc>
          <w:tcPr>
            <w:tcW w:w="214" w:type="pct"/>
            <w:shd w:val="clear" w:color="auto" w:fill="FFFFFF"/>
            <w:vAlign w:val="bottom"/>
            <w:hideMark/>
          </w:tcPr>
          <w:p w14:paraId="358FAE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2682020" w14:textId="77777777" w:rsidTr="00A75C9F">
        <w:trPr>
          <w:trHeight w:val="20"/>
          <w:jc w:val="center"/>
        </w:trPr>
        <w:tc>
          <w:tcPr>
            <w:tcW w:w="201" w:type="pct"/>
            <w:vMerge/>
            <w:shd w:val="clear" w:color="auto" w:fill="FFFFFF"/>
            <w:vAlign w:val="center"/>
            <w:hideMark/>
          </w:tcPr>
          <w:p w14:paraId="34D486C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584470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54A21B5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hideMark/>
          </w:tcPr>
          <w:p w14:paraId="69FEE7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2F70F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0B2BA10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3CCD1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597,650</w:t>
            </w:r>
          </w:p>
        </w:tc>
        <w:tc>
          <w:tcPr>
            <w:tcW w:w="299" w:type="pct"/>
            <w:shd w:val="clear" w:color="auto" w:fill="FFFFFF"/>
            <w:vAlign w:val="bottom"/>
            <w:hideMark/>
          </w:tcPr>
          <w:p w14:paraId="039673B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DE0D35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519B2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5DB6A6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D8CDC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1FFB108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7DB4B9C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597,65</w:t>
            </w:r>
          </w:p>
        </w:tc>
        <w:tc>
          <w:tcPr>
            <w:tcW w:w="328" w:type="pct"/>
            <w:shd w:val="clear" w:color="auto" w:fill="FFFFFF"/>
            <w:vAlign w:val="bottom"/>
            <w:hideMark/>
          </w:tcPr>
          <w:p w14:paraId="1947880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hideMark/>
          </w:tcPr>
          <w:p w14:paraId="683AE0F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hideMark/>
          </w:tcPr>
          <w:p w14:paraId="35D45A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hideMark/>
          </w:tcPr>
          <w:p w14:paraId="2E9983F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1BA9993" w14:textId="77777777" w:rsidTr="00A75C9F">
        <w:trPr>
          <w:trHeight w:val="20"/>
          <w:jc w:val="center"/>
        </w:trPr>
        <w:tc>
          <w:tcPr>
            <w:tcW w:w="201" w:type="pct"/>
            <w:vMerge/>
            <w:shd w:val="clear" w:color="auto" w:fill="FFFFFF"/>
            <w:vAlign w:val="center"/>
            <w:hideMark/>
          </w:tcPr>
          <w:p w14:paraId="7FA5487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02D9B2B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4AA7E1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4BB3D6C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4D4377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304B150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center"/>
            <w:hideMark/>
          </w:tcPr>
          <w:p w14:paraId="4B719C1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lang w:val="en-US"/>
              </w:rPr>
            </w:pPr>
          </w:p>
          <w:p w14:paraId="607EA25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lang w:val="en-US"/>
              </w:rPr>
            </w:pPr>
            <w:r w:rsidRPr="00A75C9F">
              <w:rPr>
                <w:rFonts w:ascii="Times New Roman" w:hAnsi="Times New Roman" w:cs="Times New Roman"/>
                <w:color w:val="000000"/>
                <w:sz w:val="18"/>
                <w:szCs w:val="18"/>
              </w:rPr>
              <w:t>700,33</w:t>
            </w:r>
            <w:r w:rsidRPr="00A75C9F">
              <w:rPr>
                <w:rFonts w:ascii="Times New Roman" w:hAnsi="Times New Roman" w:cs="Times New Roman"/>
                <w:color w:val="000000"/>
                <w:sz w:val="18"/>
                <w:szCs w:val="18"/>
                <w:lang w:val="en-US"/>
              </w:rPr>
              <w:t>6</w:t>
            </w:r>
          </w:p>
        </w:tc>
        <w:tc>
          <w:tcPr>
            <w:tcW w:w="299" w:type="pct"/>
            <w:shd w:val="clear" w:color="auto" w:fill="FFFFFF"/>
            <w:vAlign w:val="center"/>
            <w:hideMark/>
          </w:tcPr>
          <w:p w14:paraId="752762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center"/>
            <w:hideMark/>
          </w:tcPr>
          <w:p w14:paraId="02ECB3D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105,102</w:t>
            </w:r>
          </w:p>
        </w:tc>
        <w:tc>
          <w:tcPr>
            <w:tcW w:w="320" w:type="pct"/>
            <w:shd w:val="clear" w:color="auto" w:fill="FFFFFF"/>
            <w:vAlign w:val="center"/>
            <w:hideMark/>
          </w:tcPr>
          <w:p w14:paraId="4DBBA1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161,132</w:t>
            </w:r>
          </w:p>
        </w:tc>
        <w:tc>
          <w:tcPr>
            <w:tcW w:w="320" w:type="pct"/>
            <w:shd w:val="clear" w:color="auto" w:fill="FFFFFF"/>
            <w:vAlign w:val="center"/>
            <w:hideMark/>
          </w:tcPr>
          <w:p w14:paraId="321E9C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434,102</w:t>
            </w:r>
          </w:p>
        </w:tc>
        <w:tc>
          <w:tcPr>
            <w:tcW w:w="319" w:type="pct"/>
            <w:shd w:val="clear" w:color="auto" w:fill="FFFFFF"/>
            <w:vAlign w:val="center"/>
            <w:hideMark/>
          </w:tcPr>
          <w:p w14:paraId="5B6712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center"/>
            <w:hideMark/>
          </w:tcPr>
          <w:p w14:paraId="1C49FC3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center"/>
            <w:hideMark/>
          </w:tcPr>
          <w:p w14:paraId="5D5CF84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center"/>
            <w:hideMark/>
          </w:tcPr>
          <w:p w14:paraId="52AEC8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center"/>
            <w:hideMark/>
          </w:tcPr>
          <w:p w14:paraId="166167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center"/>
            <w:hideMark/>
          </w:tcPr>
          <w:p w14:paraId="31BA5E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center"/>
            <w:hideMark/>
          </w:tcPr>
          <w:p w14:paraId="55CAD7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632FD52" w14:textId="77777777" w:rsidTr="00A75C9F">
        <w:trPr>
          <w:trHeight w:val="20"/>
          <w:jc w:val="center"/>
        </w:trPr>
        <w:tc>
          <w:tcPr>
            <w:tcW w:w="201" w:type="pct"/>
            <w:vMerge w:val="restart"/>
            <w:shd w:val="clear" w:color="auto" w:fill="FFFFFF"/>
            <w:vAlign w:val="center"/>
            <w:hideMark/>
          </w:tcPr>
          <w:p w14:paraId="4EA2863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Подпрограмма 1.</w:t>
            </w:r>
          </w:p>
        </w:tc>
        <w:tc>
          <w:tcPr>
            <w:tcW w:w="454" w:type="pct"/>
            <w:vMerge w:val="restart"/>
            <w:shd w:val="clear" w:color="auto" w:fill="FFFFFF"/>
            <w:vAlign w:val="center"/>
            <w:hideMark/>
          </w:tcPr>
          <w:p w14:paraId="4C033EA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 xml:space="preserve">«Энергосбережение и повышение энергетической </w:t>
            </w:r>
            <w:r w:rsidRPr="00A75C9F">
              <w:rPr>
                <w:rFonts w:ascii="Times New Roman" w:eastAsia="Times New Roman" w:hAnsi="Times New Roman" w:cs="Times New Roman"/>
                <w:color w:val="000000"/>
                <w:sz w:val="18"/>
                <w:szCs w:val="18"/>
              </w:rPr>
              <w:lastRenderedPageBreak/>
              <w:t>эффективности в Завитинском муниципальном округе»</w:t>
            </w:r>
          </w:p>
        </w:tc>
        <w:tc>
          <w:tcPr>
            <w:tcW w:w="397" w:type="pct"/>
            <w:shd w:val="clear" w:color="auto" w:fill="FFFFFF"/>
            <w:vAlign w:val="center"/>
            <w:hideMark/>
          </w:tcPr>
          <w:p w14:paraId="3387444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lastRenderedPageBreak/>
              <w:t>Всего</w:t>
            </w:r>
          </w:p>
        </w:tc>
        <w:tc>
          <w:tcPr>
            <w:tcW w:w="118" w:type="pct"/>
            <w:vMerge w:val="restart"/>
            <w:shd w:val="clear" w:color="auto" w:fill="FFFFFF"/>
            <w:textDirection w:val="btLr"/>
            <w:vAlign w:val="bottom"/>
            <w:hideMark/>
          </w:tcPr>
          <w:p w14:paraId="6752B60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hideMark/>
          </w:tcPr>
          <w:p w14:paraId="6B1CFAE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hideMark/>
          </w:tcPr>
          <w:p w14:paraId="51D29F7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53.1.00.00000</w:t>
            </w:r>
          </w:p>
        </w:tc>
        <w:tc>
          <w:tcPr>
            <w:tcW w:w="358" w:type="pct"/>
            <w:shd w:val="clear" w:color="auto" w:fill="FFFFFF"/>
            <w:vAlign w:val="bottom"/>
            <w:hideMark/>
          </w:tcPr>
          <w:p w14:paraId="183CD54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hideMark/>
          </w:tcPr>
          <w:p w14:paraId="70CEC2F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hideMark/>
          </w:tcPr>
          <w:p w14:paraId="471B0E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3FE527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hideMark/>
          </w:tcPr>
          <w:p w14:paraId="7EAF69D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hideMark/>
          </w:tcPr>
          <w:p w14:paraId="2A7B39B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hideMark/>
          </w:tcPr>
          <w:p w14:paraId="5460E8C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hideMark/>
          </w:tcPr>
          <w:p w14:paraId="24CF24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hideMark/>
          </w:tcPr>
          <w:p w14:paraId="39B0DAD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hideMark/>
          </w:tcPr>
          <w:p w14:paraId="50C94D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hideMark/>
          </w:tcPr>
          <w:p w14:paraId="55A602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hideMark/>
          </w:tcPr>
          <w:p w14:paraId="5CC03E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16A61B0" w14:textId="77777777" w:rsidTr="00A75C9F">
        <w:trPr>
          <w:trHeight w:val="20"/>
          <w:jc w:val="center"/>
        </w:trPr>
        <w:tc>
          <w:tcPr>
            <w:tcW w:w="201" w:type="pct"/>
            <w:vMerge/>
            <w:shd w:val="clear" w:color="auto" w:fill="FFFFFF"/>
            <w:vAlign w:val="center"/>
            <w:hideMark/>
          </w:tcPr>
          <w:p w14:paraId="7D2D22E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7A007C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61562D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422B2ED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DB0ABA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DB4D1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CD4D93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7C9DC6A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4BDBE7C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4E57FD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0A4545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5B45573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0E2FB4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572291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6434D9A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5A8FBD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5767C6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4329B0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4C0A752D" w14:textId="77777777" w:rsidTr="00A75C9F">
        <w:trPr>
          <w:trHeight w:val="20"/>
          <w:jc w:val="center"/>
        </w:trPr>
        <w:tc>
          <w:tcPr>
            <w:tcW w:w="201" w:type="pct"/>
            <w:vMerge/>
            <w:shd w:val="clear" w:color="auto" w:fill="FFFFFF"/>
            <w:vAlign w:val="center"/>
            <w:hideMark/>
          </w:tcPr>
          <w:p w14:paraId="59327C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00D278A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256B824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2870941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1EDF63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10C1CA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68B3DB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56E6255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56329C7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6EAA88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1F468AC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7047D0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0E0A82A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44420F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354C8C5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54B07D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11BA7CA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3A4D8C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03A5CFF" w14:textId="77777777" w:rsidTr="00A75C9F">
        <w:trPr>
          <w:trHeight w:val="20"/>
          <w:jc w:val="center"/>
        </w:trPr>
        <w:tc>
          <w:tcPr>
            <w:tcW w:w="201" w:type="pct"/>
            <w:vMerge/>
            <w:shd w:val="clear" w:color="auto" w:fill="FFFFFF"/>
            <w:vAlign w:val="center"/>
            <w:hideMark/>
          </w:tcPr>
          <w:p w14:paraId="483E17D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11255A7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610B518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0A4395E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5DDA0A3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10C7D22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5CD4FB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hideMark/>
          </w:tcPr>
          <w:p w14:paraId="71B3E5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hideMark/>
          </w:tcPr>
          <w:p w14:paraId="1D80F3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700C0A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hideMark/>
          </w:tcPr>
          <w:p w14:paraId="72EACD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hideMark/>
          </w:tcPr>
          <w:p w14:paraId="34D2397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hideMark/>
          </w:tcPr>
          <w:p w14:paraId="7FF383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hideMark/>
          </w:tcPr>
          <w:p w14:paraId="3BFEA26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hideMark/>
          </w:tcPr>
          <w:p w14:paraId="32A97BA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hideMark/>
          </w:tcPr>
          <w:p w14:paraId="2AFA540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hideMark/>
          </w:tcPr>
          <w:p w14:paraId="60770CA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hideMark/>
          </w:tcPr>
          <w:p w14:paraId="522E2B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6A696C2" w14:textId="77777777" w:rsidTr="00A75C9F">
        <w:trPr>
          <w:trHeight w:val="430"/>
          <w:jc w:val="center"/>
        </w:trPr>
        <w:tc>
          <w:tcPr>
            <w:tcW w:w="201" w:type="pct"/>
            <w:vMerge/>
            <w:shd w:val="clear" w:color="auto" w:fill="FFFFFF"/>
            <w:vAlign w:val="center"/>
            <w:hideMark/>
          </w:tcPr>
          <w:p w14:paraId="6A0E76B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7ECCFF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E58AA27" w14:textId="5DD9E1B6"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2A84844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38D3065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12A6DEB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70BA6166" w14:textId="71AD419D"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393789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22A4DE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9E6C3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14F09D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6DDECD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176C0F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27960E7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42B5E77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577D79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03B86DD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5559F2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62968D6" w14:textId="77777777" w:rsidTr="00A75C9F">
        <w:trPr>
          <w:trHeight w:val="20"/>
          <w:jc w:val="center"/>
        </w:trPr>
        <w:tc>
          <w:tcPr>
            <w:tcW w:w="201" w:type="pct"/>
            <w:vMerge w:val="restart"/>
            <w:shd w:val="clear" w:color="auto" w:fill="FFFFFF"/>
            <w:vAlign w:val="center"/>
          </w:tcPr>
          <w:p w14:paraId="6FF294B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1.1.</w:t>
            </w:r>
          </w:p>
        </w:tc>
        <w:tc>
          <w:tcPr>
            <w:tcW w:w="454" w:type="pct"/>
            <w:vMerge w:val="restart"/>
            <w:shd w:val="clear" w:color="auto" w:fill="FFFFFF"/>
            <w:vAlign w:val="center"/>
          </w:tcPr>
          <w:p w14:paraId="48406DF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по энергосбережению и повышению энергетической эффективности</w:t>
            </w:r>
          </w:p>
        </w:tc>
        <w:tc>
          <w:tcPr>
            <w:tcW w:w="397" w:type="pct"/>
            <w:shd w:val="clear" w:color="auto" w:fill="FFFFFF"/>
            <w:vAlign w:val="center"/>
          </w:tcPr>
          <w:p w14:paraId="6AC7D1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0EBE33B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31D296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76EEF29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53.1.01.00000</w:t>
            </w:r>
          </w:p>
        </w:tc>
        <w:tc>
          <w:tcPr>
            <w:tcW w:w="358" w:type="pct"/>
            <w:shd w:val="clear" w:color="auto" w:fill="FFFFFF"/>
            <w:vAlign w:val="bottom"/>
          </w:tcPr>
          <w:p w14:paraId="47DE2B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tcPr>
          <w:p w14:paraId="31453AA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tcPr>
          <w:p w14:paraId="47E857E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378067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tcPr>
          <w:p w14:paraId="541F950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tcPr>
          <w:p w14:paraId="5AA46A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tcPr>
          <w:p w14:paraId="7095DB1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tcPr>
          <w:p w14:paraId="40028B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tcPr>
          <w:p w14:paraId="3CB8E7F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tcPr>
          <w:p w14:paraId="1CA8FCE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tcPr>
          <w:p w14:paraId="19FAE68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tcPr>
          <w:p w14:paraId="496AED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76672532" w14:textId="77777777" w:rsidTr="00A75C9F">
        <w:trPr>
          <w:trHeight w:val="20"/>
          <w:jc w:val="center"/>
        </w:trPr>
        <w:tc>
          <w:tcPr>
            <w:tcW w:w="201" w:type="pct"/>
            <w:vMerge/>
            <w:shd w:val="clear" w:color="auto" w:fill="FFFFFF"/>
            <w:vAlign w:val="center"/>
          </w:tcPr>
          <w:p w14:paraId="1DA7AF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4FD54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4592FA1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tcPr>
          <w:p w14:paraId="329149F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0ACEEA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EFFBC4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3E6D8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7A1F63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212642B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3DAD54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0D34DA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FA9E5E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73E560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41AC49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09814B0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402703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33B207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4FC93E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50F9D14" w14:textId="77777777" w:rsidTr="00A75C9F">
        <w:trPr>
          <w:trHeight w:val="20"/>
          <w:jc w:val="center"/>
        </w:trPr>
        <w:tc>
          <w:tcPr>
            <w:tcW w:w="201" w:type="pct"/>
            <w:vMerge/>
            <w:shd w:val="clear" w:color="auto" w:fill="FFFFFF"/>
            <w:vAlign w:val="center"/>
          </w:tcPr>
          <w:p w14:paraId="6E0AF59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57C503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7D1EF86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tcPr>
          <w:p w14:paraId="282D0CE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63556A8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5EE406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CEB46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18F1465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7B24E87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1F84F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3E098D1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0F773B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6C2C86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032E975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2D7082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504B548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74F76C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5317D9E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61452C93" w14:textId="77777777" w:rsidTr="00A75C9F">
        <w:trPr>
          <w:trHeight w:val="20"/>
          <w:jc w:val="center"/>
        </w:trPr>
        <w:tc>
          <w:tcPr>
            <w:tcW w:w="201" w:type="pct"/>
            <w:vMerge/>
            <w:shd w:val="clear" w:color="auto" w:fill="FFFFFF"/>
            <w:vAlign w:val="center"/>
          </w:tcPr>
          <w:p w14:paraId="5309F58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01C75F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EE724C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tcPr>
          <w:p w14:paraId="2479E2A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2F8A84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485DCCC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18574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tcPr>
          <w:p w14:paraId="07E4E1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tcPr>
          <w:p w14:paraId="72AEA6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3146F3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tcPr>
          <w:p w14:paraId="09EC8D0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tcPr>
          <w:p w14:paraId="52EADA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tcPr>
          <w:p w14:paraId="16BCDBE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tcPr>
          <w:p w14:paraId="664CEDF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tcPr>
          <w:p w14:paraId="30519CF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tcPr>
          <w:p w14:paraId="45FF2B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tcPr>
          <w:p w14:paraId="69303A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tcPr>
          <w:p w14:paraId="7A3869F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12462990" w14:textId="77777777" w:rsidTr="00A75C9F">
        <w:trPr>
          <w:trHeight w:val="20"/>
          <w:jc w:val="center"/>
        </w:trPr>
        <w:tc>
          <w:tcPr>
            <w:tcW w:w="201" w:type="pct"/>
            <w:vMerge/>
            <w:shd w:val="clear" w:color="auto" w:fill="FFFFFF"/>
            <w:vAlign w:val="center"/>
          </w:tcPr>
          <w:p w14:paraId="35CBDE2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915E3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7CAFF3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11AEC03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811F8B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6480724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EAD054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p w14:paraId="3EB150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299" w:type="pct"/>
            <w:shd w:val="clear" w:color="auto" w:fill="FFFFFF"/>
            <w:vAlign w:val="bottom"/>
          </w:tcPr>
          <w:p w14:paraId="3362D1C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711662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02BCBE1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1DD4DD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0A2F641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57202A2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07FD61C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1E9BBE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57F531D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748703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7AAB220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6876678A" w14:textId="77777777" w:rsidTr="00A75C9F">
        <w:trPr>
          <w:trHeight w:val="20"/>
          <w:jc w:val="center"/>
        </w:trPr>
        <w:tc>
          <w:tcPr>
            <w:tcW w:w="201" w:type="pct"/>
            <w:vMerge w:val="restart"/>
            <w:shd w:val="clear" w:color="auto" w:fill="FFFFFF"/>
            <w:vAlign w:val="center"/>
            <w:hideMark/>
          </w:tcPr>
          <w:p w14:paraId="28B52E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1.1.1</w:t>
            </w:r>
          </w:p>
        </w:tc>
        <w:tc>
          <w:tcPr>
            <w:tcW w:w="454" w:type="pct"/>
            <w:vMerge w:val="restart"/>
            <w:shd w:val="clear" w:color="auto" w:fill="FFFFFF"/>
            <w:vAlign w:val="center"/>
            <w:hideMark/>
          </w:tcPr>
          <w:p w14:paraId="49D48F6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 xml:space="preserve">Технические и технологические мероприятия по энергосбережению и повышению энергетической эффективности </w:t>
            </w:r>
          </w:p>
        </w:tc>
        <w:tc>
          <w:tcPr>
            <w:tcW w:w="397" w:type="pct"/>
            <w:shd w:val="clear" w:color="auto" w:fill="FFFFFF"/>
            <w:vAlign w:val="center"/>
            <w:hideMark/>
          </w:tcPr>
          <w:p w14:paraId="7A8F6E6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hideMark/>
          </w:tcPr>
          <w:p w14:paraId="6B8BB13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hideMark/>
          </w:tcPr>
          <w:p w14:paraId="691AB3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hideMark/>
          </w:tcPr>
          <w:p w14:paraId="407615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53.1.01.00660</w:t>
            </w:r>
          </w:p>
        </w:tc>
        <w:tc>
          <w:tcPr>
            <w:tcW w:w="358" w:type="pct"/>
            <w:shd w:val="clear" w:color="auto" w:fill="FFFFFF"/>
            <w:vAlign w:val="bottom"/>
            <w:hideMark/>
          </w:tcPr>
          <w:p w14:paraId="0D226C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hideMark/>
          </w:tcPr>
          <w:p w14:paraId="7C9C83B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hideMark/>
          </w:tcPr>
          <w:p w14:paraId="1B75D2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120657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hideMark/>
          </w:tcPr>
          <w:p w14:paraId="186A66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hideMark/>
          </w:tcPr>
          <w:p w14:paraId="44F54F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hideMark/>
          </w:tcPr>
          <w:p w14:paraId="11FAF3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hideMark/>
          </w:tcPr>
          <w:p w14:paraId="636C9B0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hideMark/>
          </w:tcPr>
          <w:p w14:paraId="5884ED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hideMark/>
          </w:tcPr>
          <w:p w14:paraId="7EA8A3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hideMark/>
          </w:tcPr>
          <w:p w14:paraId="269E99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hideMark/>
          </w:tcPr>
          <w:p w14:paraId="2D7479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4F271083" w14:textId="77777777" w:rsidTr="00A75C9F">
        <w:trPr>
          <w:trHeight w:val="20"/>
          <w:jc w:val="center"/>
        </w:trPr>
        <w:tc>
          <w:tcPr>
            <w:tcW w:w="201" w:type="pct"/>
            <w:vMerge/>
            <w:shd w:val="clear" w:color="auto" w:fill="FFFFFF"/>
            <w:vAlign w:val="center"/>
            <w:hideMark/>
          </w:tcPr>
          <w:p w14:paraId="216F0F4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CAA9B3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812820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7913EF1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CC8DC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10C44BF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55A380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7C8952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3B1DF9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07FB192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47007D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78DB88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190780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4FE157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12EF48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00B746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121DBF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1A5879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7460ABFE" w14:textId="77777777" w:rsidTr="00A75C9F">
        <w:trPr>
          <w:trHeight w:val="20"/>
          <w:jc w:val="center"/>
        </w:trPr>
        <w:tc>
          <w:tcPr>
            <w:tcW w:w="201" w:type="pct"/>
            <w:vMerge/>
            <w:shd w:val="clear" w:color="auto" w:fill="FFFFFF"/>
            <w:vAlign w:val="center"/>
            <w:hideMark/>
          </w:tcPr>
          <w:p w14:paraId="28B15E6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7803B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4D86477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3370451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51791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43B3E4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0FD22EC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0D582B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0A803C9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4A1873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3CCDCF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15469C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50F14B9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53EE46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7712E0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2A34FC3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4DBB99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30EC4D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7EF52EB6" w14:textId="77777777" w:rsidTr="00A75C9F">
        <w:trPr>
          <w:trHeight w:val="20"/>
          <w:jc w:val="center"/>
        </w:trPr>
        <w:tc>
          <w:tcPr>
            <w:tcW w:w="201" w:type="pct"/>
            <w:vMerge/>
            <w:shd w:val="clear" w:color="auto" w:fill="FFFFFF"/>
            <w:vAlign w:val="center"/>
            <w:hideMark/>
          </w:tcPr>
          <w:p w14:paraId="3BB32CD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63CC918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39F76B7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63E381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9FAB56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120D5B3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57185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3581,462</w:t>
            </w:r>
          </w:p>
        </w:tc>
        <w:tc>
          <w:tcPr>
            <w:tcW w:w="299" w:type="pct"/>
            <w:shd w:val="clear" w:color="auto" w:fill="FFFFFF"/>
            <w:vAlign w:val="bottom"/>
            <w:hideMark/>
          </w:tcPr>
          <w:p w14:paraId="0F25141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480,000</w:t>
            </w:r>
          </w:p>
        </w:tc>
        <w:tc>
          <w:tcPr>
            <w:tcW w:w="319" w:type="pct"/>
            <w:shd w:val="clear" w:color="auto" w:fill="FFFFFF"/>
            <w:vAlign w:val="bottom"/>
            <w:hideMark/>
          </w:tcPr>
          <w:p w14:paraId="1C8125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17DFE9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363,200</w:t>
            </w:r>
          </w:p>
        </w:tc>
        <w:tc>
          <w:tcPr>
            <w:tcW w:w="320" w:type="pct"/>
            <w:shd w:val="clear" w:color="auto" w:fill="FFFFFF"/>
            <w:vAlign w:val="bottom"/>
            <w:hideMark/>
          </w:tcPr>
          <w:p w14:paraId="799D66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22,800</w:t>
            </w:r>
          </w:p>
        </w:tc>
        <w:tc>
          <w:tcPr>
            <w:tcW w:w="319" w:type="pct"/>
            <w:shd w:val="clear" w:color="auto" w:fill="FFFFFF"/>
            <w:vAlign w:val="bottom"/>
            <w:hideMark/>
          </w:tcPr>
          <w:p w14:paraId="26783FE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381,301</w:t>
            </w:r>
          </w:p>
        </w:tc>
        <w:tc>
          <w:tcPr>
            <w:tcW w:w="293" w:type="pct"/>
            <w:shd w:val="clear" w:color="auto" w:fill="FFFFFF"/>
            <w:vAlign w:val="bottom"/>
            <w:hideMark/>
          </w:tcPr>
          <w:p w14:paraId="6E3776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334,261</w:t>
            </w:r>
          </w:p>
        </w:tc>
        <w:tc>
          <w:tcPr>
            <w:tcW w:w="314" w:type="pct"/>
            <w:shd w:val="clear" w:color="auto" w:fill="FFFFFF"/>
            <w:vAlign w:val="bottom"/>
            <w:hideMark/>
          </w:tcPr>
          <w:p w14:paraId="60CAE0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499,9</w:t>
            </w:r>
          </w:p>
        </w:tc>
        <w:tc>
          <w:tcPr>
            <w:tcW w:w="328" w:type="pct"/>
            <w:shd w:val="clear" w:color="auto" w:fill="FFFFFF"/>
            <w:vAlign w:val="bottom"/>
            <w:hideMark/>
          </w:tcPr>
          <w:p w14:paraId="62031A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8" w:type="pct"/>
            <w:shd w:val="clear" w:color="auto" w:fill="FFFFFF"/>
            <w:vAlign w:val="bottom"/>
            <w:hideMark/>
          </w:tcPr>
          <w:p w14:paraId="2C1247C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199" w:type="pct"/>
            <w:shd w:val="clear" w:color="auto" w:fill="FFFFFF"/>
            <w:vAlign w:val="bottom"/>
            <w:hideMark/>
          </w:tcPr>
          <w:p w14:paraId="5457E7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214" w:type="pct"/>
            <w:shd w:val="clear" w:color="auto" w:fill="FFFFFF"/>
            <w:vAlign w:val="bottom"/>
            <w:hideMark/>
          </w:tcPr>
          <w:p w14:paraId="4B4A5D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775D4F3" w14:textId="77777777" w:rsidTr="00A75C9F">
        <w:trPr>
          <w:trHeight w:val="278"/>
          <w:jc w:val="center"/>
        </w:trPr>
        <w:tc>
          <w:tcPr>
            <w:tcW w:w="201" w:type="pct"/>
            <w:vMerge/>
            <w:shd w:val="clear" w:color="auto" w:fill="FFFFFF"/>
            <w:vAlign w:val="center"/>
            <w:hideMark/>
          </w:tcPr>
          <w:p w14:paraId="1F0DF98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62B4C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61EA50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10AE75A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FE38B3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7607B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F66AF3B" w14:textId="4E86A331"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115D24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3D4E39F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D11743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1A36AF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154C81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330CC1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0B6751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15B1F9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67C72A2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5EA991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2A3752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7D3539D" w14:textId="77777777" w:rsidTr="00A75C9F">
        <w:trPr>
          <w:trHeight w:val="20"/>
          <w:jc w:val="center"/>
        </w:trPr>
        <w:tc>
          <w:tcPr>
            <w:tcW w:w="201" w:type="pct"/>
            <w:vMerge w:val="restart"/>
            <w:shd w:val="clear" w:color="auto" w:fill="FFFFFF"/>
            <w:vAlign w:val="center"/>
            <w:hideMark/>
          </w:tcPr>
          <w:p w14:paraId="6E77293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Подпрограмма 2.00</w:t>
            </w:r>
          </w:p>
        </w:tc>
        <w:tc>
          <w:tcPr>
            <w:tcW w:w="454" w:type="pct"/>
            <w:vMerge w:val="restart"/>
            <w:shd w:val="clear" w:color="auto" w:fill="FFFFFF"/>
            <w:vAlign w:val="center"/>
            <w:hideMark/>
          </w:tcPr>
          <w:p w14:paraId="6C762DD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«Модернизация жилищно-коммунального комплекса в Завитинском муниципальном округе»</w:t>
            </w:r>
          </w:p>
        </w:tc>
        <w:tc>
          <w:tcPr>
            <w:tcW w:w="397" w:type="pct"/>
            <w:shd w:val="clear" w:color="auto" w:fill="FFFFFF"/>
            <w:vAlign w:val="center"/>
            <w:hideMark/>
          </w:tcPr>
          <w:p w14:paraId="0CC9E7A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hideMark/>
          </w:tcPr>
          <w:p w14:paraId="38C7C07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hideMark/>
          </w:tcPr>
          <w:p w14:paraId="622F58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hideMark/>
          </w:tcPr>
          <w:p w14:paraId="4D6F1D9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53.2. 00.00000</w:t>
            </w:r>
          </w:p>
        </w:tc>
        <w:tc>
          <w:tcPr>
            <w:tcW w:w="358" w:type="pct"/>
            <w:shd w:val="clear" w:color="auto" w:fill="FFFFFF"/>
            <w:vAlign w:val="bottom"/>
            <w:hideMark/>
          </w:tcPr>
          <w:p w14:paraId="3AD032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557479,096</w:t>
            </w:r>
          </w:p>
        </w:tc>
        <w:tc>
          <w:tcPr>
            <w:tcW w:w="299" w:type="pct"/>
            <w:shd w:val="clear" w:color="auto" w:fill="FFFFFF"/>
            <w:vAlign w:val="bottom"/>
            <w:hideMark/>
          </w:tcPr>
          <w:p w14:paraId="602D6A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11624,900</w:t>
            </w:r>
          </w:p>
        </w:tc>
        <w:tc>
          <w:tcPr>
            <w:tcW w:w="319" w:type="pct"/>
            <w:shd w:val="clear" w:color="auto" w:fill="FFFFFF"/>
            <w:vAlign w:val="bottom"/>
            <w:hideMark/>
          </w:tcPr>
          <w:p w14:paraId="49645DC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9857,100</w:t>
            </w:r>
          </w:p>
        </w:tc>
        <w:tc>
          <w:tcPr>
            <w:tcW w:w="320" w:type="pct"/>
            <w:shd w:val="clear" w:color="auto" w:fill="FFFFFF"/>
            <w:vAlign w:val="bottom"/>
            <w:hideMark/>
          </w:tcPr>
          <w:p w14:paraId="2A6F61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13809,232</w:t>
            </w:r>
          </w:p>
        </w:tc>
        <w:tc>
          <w:tcPr>
            <w:tcW w:w="320" w:type="pct"/>
            <w:shd w:val="clear" w:color="auto" w:fill="FFFFFF"/>
            <w:vAlign w:val="bottom"/>
            <w:hideMark/>
          </w:tcPr>
          <w:p w14:paraId="0DFA93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12637,211</w:t>
            </w:r>
          </w:p>
        </w:tc>
        <w:tc>
          <w:tcPr>
            <w:tcW w:w="319" w:type="pct"/>
            <w:shd w:val="clear" w:color="auto" w:fill="FFFFFF"/>
            <w:vAlign w:val="bottom"/>
            <w:hideMark/>
          </w:tcPr>
          <w:p w14:paraId="60EB39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19701,555</w:t>
            </w:r>
          </w:p>
        </w:tc>
        <w:tc>
          <w:tcPr>
            <w:tcW w:w="293" w:type="pct"/>
            <w:shd w:val="clear" w:color="auto" w:fill="FFFFFF"/>
            <w:vAlign w:val="bottom"/>
            <w:hideMark/>
          </w:tcPr>
          <w:p w14:paraId="3B1234C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15669,225</w:t>
            </w:r>
          </w:p>
        </w:tc>
        <w:tc>
          <w:tcPr>
            <w:tcW w:w="314" w:type="pct"/>
            <w:shd w:val="clear" w:color="auto" w:fill="FFFFFF"/>
            <w:vAlign w:val="bottom"/>
            <w:hideMark/>
          </w:tcPr>
          <w:p w14:paraId="448007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48471,01</w:t>
            </w:r>
          </w:p>
        </w:tc>
        <w:tc>
          <w:tcPr>
            <w:tcW w:w="328" w:type="pct"/>
            <w:shd w:val="clear" w:color="auto" w:fill="FFFFFF"/>
            <w:vAlign w:val="bottom"/>
            <w:hideMark/>
          </w:tcPr>
          <w:p w14:paraId="7EA3AC6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251391,936</w:t>
            </w:r>
          </w:p>
        </w:tc>
        <w:tc>
          <w:tcPr>
            <w:tcW w:w="318" w:type="pct"/>
            <w:shd w:val="clear" w:color="auto" w:fill="FFFFFF"/>
            <w:vAlign w:val="bottom"/>
            <w:hideMark/>
          </w:tcPr>
          <w:p w14:paraId="68197F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155395,091</w:t>
            </w:r>
          </w:p>
        </w:tc>
        <w:tc>
          <w:tcPr>
            <w:tcW w:w="199" w:type="pct"/>
            <w:shd w:val="clear" w:color="auto" w:fill="FFFFFF"/>
            <w:vAlign w:val="bottom"/>
            <w:hideMark/>
          </w:tcPr>
          <w:p w14:paraId="3545BEB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18921,969</w:t>
            </w:r>
          </w:p>
        </w:tc>
        <w:tc>
          <w:tcPr>
            <w:tcW w:w="214" w:type="pct"/>
            <w:shd w:val="clear" w:color="auto" w:fill="FFFFFF"/>
            <w:vAlign w:val="bottom"/>
            <w:hideMark/>
          </w:tcPr>
          <w:p w14:paraId="4FB32D0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5793CFB" w14:textId="77777777" w:rsidTr="00A75C9F">
        <w:trPr>
          <w:trHeight w:val="20"/>
          <w:jc w:val="center"/>
        </w:trPr>
        <w:tc>
          <w:tcPr>
            <w:tcW w:w="201" w:type="pct"/>
            <w:vMerge/>
            <w:shd w:val="clear" w:color="auto" w:fill="FFFFFF"/>
            <w:vAlign w:val="center"/>
            <w:hideMark/>
          </w:tcPr>
          <w:p w14:paraId="713B815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12DE594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7149F5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6D31813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1F36958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0C12928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3F8C8A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346228,700</w:t>
            </w:r>
          </w:p>
        </w:tc>
        <w:tc>
          <w:tcPr>
            <w:tcW w:w="299" w:type="pct"/>
            <w:shd w:val="clear" w:color="auto" w:fill="FFFFFF"/>
            <w:vAlign w:val="bottom"/>
            <w:hideMark/>
          </w:tcPr>
          <w:p w14:paraId="0DB1FBA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0010DE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24739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21810F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6F30A8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38B2F30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4422C0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04415C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215160,500</w:t>
            </w:r>
          </w:p>
        </w:tc>
        <w:tc>
          <w:tcPr>
            <w:tcW w:w="318" w:type="pct"/>
            <w:shd w:val="clear" w:color="auto" w:fill="FFFFFF"/>
            <w:vAlign w:val="bottom"/>
            <w:hideMark/>
          </w:tcPr>
          <w:p w14:paraId="5A7DEA1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131068,200</w:t>
            </w:r>
          </w:p>
        </w:tc>
        <w:tc>
          <w:tcPr>
            <w:tcW w:w="199" w:type="pct"/>
            <w:shd w:val="clear" w:color="auto" w:fill="FFFFFF"/>
            <w:vAlign w:val="bottom"/>
            <w:hideMark/>
          </w:tcPr>
          <w:p w14:paraId="2B89FCC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67B2126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0CDAAECC" w14:textId="77777777" w:rsidTr="00A75C9F">
        <w:trPr>
          <w:trHeight w:val="20"/>
          <w:jc w:val="center"/>
        </w:trPr>
        <w:tc>
          <w:tcPr>
            <w:tcW w:w="201" w:type="pct"/>
            <w:vMerge/>
            <w:shd w:val="clear" w:color="auto" w:fill="FFFFFF"/>
            <w:vAlign w:val="center"/>
            <w:hideMark/>
          </w:tcPr>
          <w:p w14:paraId="072546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C01C96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2B98F9F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26BB633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DDAC61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CEE63A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7070FA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 xml:space="preserve">194546,248 </w:t>
            </w:r>
          </w:p>
        </w:tc>
        <w:tc>
          <w:tcPr>
            <w:tcW w:w="299" w:type="pct"/>
            <w:shd w:val="clear" w:color="auto" w:fill="FFFFFF"/>
            <w:vAlign w:val="bottom"/>
            <w:hideMark/>
          </w:tcPr>
          <w:p w14:paraId="393FE5A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11449,900</w:t>
            </w:r>
          </w:p>
        </w:tc>
        <w:tc>
          <w:tcPr>
            <w:tcW w:w="319" w:type="pct"/>
            <w:shd w:val="clear" w:color="auto" w:fill="FFFFFF"/>
            <w:vAlign w:val="bottom"/>
            <w:hideMark/>
          </w:tcPr>
          <w:p w14:paraId="635AAE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9685,498</w:t>
            </w:r>
          </w:p>
        </w:tc>
        <w:tc>
          <w:tcPr>
            <w:tcW w:w="320" w:type="pct"/>
            <w:shd w:val="clear" w:color="auto" w:fill="FFFFFF"/>
            <w:vAlign w:val="bottom"/>
            <w:hideMark/>
          </w:tcPr>
          <w:p w14:paraId="28F2EA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13225,250</w:t>
            </w:r>
          </w:p>
        </w:tc>
        <w:tc>
          <w:tcPr>
            <w:tcW w:w="320" w:type="pct"/>
            <w:shd w:val="clear" w:color="auto" w:fill="FFFFFF"/>
            <w:vAlign w:val="bottom"/>
            <w:hideMark/>
          </w:tcPr>
          <w:p w14:paraId="0A13E8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11813,109</w:t>
            </w:r>
          </w:p>
        </w:tc>
        <w:tc>
          <w:tcPr>
            <w:tcW w:w="319" w:type="pct"/>
            <w:shd w:val="clear" w:color="auto" w:fill="FFFFFF"/>
            <w:vAlign w:val="bottom"/>
            <w:hideMark/>
          </w:tcPr>
          <w:p w14:paraId="38C50C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18496,423</w:t>
            </w:r>
          </w:p>
        </w:tc>
        <w:tc>
          <w:tcPr>
            <w:tcW w:w="293" w:type="pct"/>
            <w:shd w:val="clear" w:color="auto" w:fill="FFFFFF"/>
            <w:vAlign w:val="bottom"/>
            <w:hideMark/>
          </w:tcPr>
          <w:p w14:paraId="7A8E9A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13762,2</w:t>
            </w:r>
          </w:p>
        </w:tc>
        <w:tc>
          <w:tcPr>
            <w:tcW w:w="314" w:type="pct"/>
            <w:shd w:val="clear" w:color="auto" w:fill="FFFFFF"/>
            <w:vAlign w:val="bottom"/>
            <w:hideMark/>
          </w:tcPr>
          <w:p w14:paraId="4BD279E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47515,9</w:t>
            </w:r>
          </w:p>
        </w:tc>
        <w:tc>
          <w:tcPr>
            <w:tcW w:w="328" w:type="pct"/>
            <w:shd w:val="clear" w:color="auto" w:fill="FFFFFF"/>
            <w:vAlign w:val="bottom"/>
            <w:hideMark/>
          </w:tcPr>
          <w:p w14:paraId="649AA27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30340,496</w:t>
            </w:r>
          </w:p>
        </w:tc>
        <w:tc>
          <w:tcPr>
            <w:tcW w:w="318" w:type="pct"/>
            <w:shd w:val="clear" w:color="auto" w:fill="FFFFFF"/>
            <w:vAlign w:val="bottom"/>
            <w:hideMark/>
          </w:tcPr>
          <w:p w14:paraId="1B56FD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21155,624</w:t>
            </w:r>
          </w:p>
        </w:tc>
        <w:tc>
          <w:tcPr>
            <w:tcW w:w="199" w:type="pct"/>
            <w:shd w:val="clear" w:color="auto" w:fill="FFFFFF"/>
            <w:vAlign w:val="bottom"/>
            <w:hideMark/>
          </w:tcPr>
          <w:p w14:paraId="73415A6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214" w:type="pct"/>
            <w:shd w:val="clear" w:color="auto" w:fill="FFFFFF"/>
            <w:vAlign w:val="bottom"/>
            <w:hideMark/>
          </w:tcPr>
          <w:p w14:paraId="2D3607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FA286E9" w14:textId="77777777" w:rsidTr="00A75C9F">
        <w:trPr>
          <w:trHeight w:val="20"/>
          <w:jc w:val="center"/>
        </w:trPr>
        <w:tc>
          <w:tcPr>
            <w:tcW w:w="201" w:type="pct"/>
            <w:vMerge/>
            <w:shd w:val="clear" w:color="auto" w:fill="FFFFFF"/>
            <w:vAlign w:val="center"/>
            <w:hideMark/>
          </w:tcPr>
          <w:p w14:paraId="3C70753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14DA62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5AEC2A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3138344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543B0BC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78404FD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56432CC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15406,162</w:t>
            </w:r>
          </w:p>
        </w:tc>
        <w:tc>
          <w:tcPr>
            <w:tcW w:w="299" w:type="pct"/>
            <w:shd w:val="clear" w:color="auto" w:fill="FFFFFF"/>
            <w:vAlign w:val="bottom"/>
            <w:hideMark/>
          </w:tcPr>
          <w:p w14:paraId="6A1930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175,000</w:t>
            </w:r>
          </w:p>
        </w:tc>
        <w:tc>
          <w:tcPr>
            <w:tcW w:w="319" w:type="pct"/>
            <w:shd w:val="clear" w:color="auto" w:fill="FFFFFF"/>
            <w:vAlign w:val="bottom"/>
            <w:hideMark/>
          </w:tcPr>
          <w:p w14:paraId="635CC0F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66,500</w:t>
            </w:r>
          </w:p>
        </w:tc>
        <w:tc>
          <w:tcPr>
            <w:tcW w:w="320" w:type="pct"/>
            <w:shd w:val="clear" w:color="auto" w:fill="FFFFFF"/>
            <w:vAlign w:val="bottom"/>
            <w:hideMark/>
          </w:tcPr>
          <w:p w14:paraId="7862D8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422,850</w:t>
            </w:r>
          </w:p>
        </w:tc>
        <w:tc>
          <w:tcPr>
            <w:tcW w:w="320" w:type="pct"/>
            <w:shd w:val="clear" w:color="auto" w:fill="FFFFFF"/>
            <w:vAlign w:val="bottom"/>
            <w:hideMark/>
          </w:tcPr>
          <w:p w14:paraId="0318CF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390,000</w:t>
            </w:r>
          </w:p>
        </w:tc>
        <w:tc>
          <w:tcPr>
            <w:tcW w:w="319" w:type="pct"/>
            <w:shd w:val="clear" w:color="auto" w:fill="FFFFFF"/>
            <w:vAlign w:val="bottom"/>
            <w:hideMark/>
          </w:tcPr>
          <w:p w14:paraId="69EA32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1205,132</w:t>
            </w:r>
          </w:p>
        </w:tc>
        <w:tc>
          <w:tcPr>
            <w:tcW w:w="293" w:type="pct"/>
            <w:shd w:val="clear" w:color="auto" w:fill="FFFFFF"/>
            <w:vAlign w:val="bottom"/>
            <w:hideMark/>
          </w:tcPr>
          <w:p w14:paraId="588F6A2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1907,073</w:t>
            </w:r>
          </w:p>
        </w:tc>
        <w:tc>
          <w:tcPr>
            <w:tcW w:w="314" w:type="pct"/>
            <w:shd w:val="clear" w:color="auto" w:fill="FFFFFF"/>
            <w:vAlign w:val="bottom"/>
            <w:hideMark/>
          </w:tcPr>
          <w:p w14:paraId="10E933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357,4</w:t>
            </w:r>
          </w:p>
        </w:tc>
        <w:tc>
          <w:tcPr>
            <w:tcW w:w="328" w:type="pct"/>
            <w:shd w:val="clear" w:color="auto" w:fill="FFFFFF"/>
            <w:vAlign w:val="bottom"/>
            <w:hideMark/>
          </w:tcPr>
          <w:p w14:paraId="5D6729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5890,940</w:t>
            </w:r>
          </w:p>
        </w:tc>
        <w:tc>
          <w:tcPr>
            <w:tcW w:w="318" w:type="pct"/>
            <w:shd w:val="clear" w:color="auto" w:fill="FFFFFF"/>
            <w:vAlign w:val="bottom"/>
            <w:hideMark/>
          </w:tcPr>
          <w:p w14:paraId="59B0F1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3171,267</w:t>
            </w:r>
          </w:p>
        </w:tc>
        <w:tc>
          <w:tcPr>
            <w:tcW w:w="199" w:type="pct"/>
            <w:shd w:val="clear" w:color="auto" w:fill="FFFFFF"/>
            <w:vAlign w:val="bottom"/>
            <w:hideMark/>
          </w:tcPr>
          <w:p w14:paraId="7435D2D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1820,0</w:t>
            </w:r>
          </w:p>
        </w:tc>
        <w:tc>
          <w:tcPr>
            <w:tcW w:w="214" w:type="pct"/>
            <w:shd w:val="clear" w:color="auto" w:fill="FFFFFF"/>
            <w:vAlign w:val="bottom"/>
            <w:hideMark/>
          </w:tcPr>
          <w:p w14:paraId="4FE783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4FD2570" w14:textId="77777777" w:rsidTr="00A75C9F">
        <w:trPr>
          <w:trHeight w:val="427"/>
          <w:jc w:val="center"/>
        </w:trPr>
        <w:tc>
          <w:tcPr>
            <w:tcW w:w="201" w:type="pct"/>
            <w:vMerge/>
            <w:shd w:val="clear" w:color="auto" w:fill="FFFFFF"/>
            <w:vAlign w:val="center"/>
            <w:hideMark/>
          </w:tcPr>
          <w:p w14:paraId="191E8AF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3C6C69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3BBCFE3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hideMark/>
          </w:tcPr>
          <w:p w14:paraId="5C719E1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DCB640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EC826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6F8AEEA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597,650</w:t>
            </w:r>
          </w:p>
        </w:tc>
        <w:tc>
          <w:tcPr>
            <w:tcW w:w="299" w:type="pct"/>
            <w:shd w:val="clear" w:color="auto" w:fill="FFFFFF"/>
            <w:vAlign w:val="bottom"/>
            <w:hideMark/>
          </w:tcPr>
          <w:p w14:paraId="3FF337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0AE463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8C8B62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700A7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6F2874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DFFFBA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60656D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597,65</w:t>
            </w:r>
          </w:p>
        </w:tc>
        <w:tc>
          <w:tcPr>
            <w:tcW w:w="328" w:type="pct"/>
            <w:shd w:val="clear" w:color="auto" w:fill="FFFFFF"/>
            <w:vAlign w:val="bottom"/>
            <w:hideMark/>
          </w:tcPr>
          <w:p w14:paraId="2E3856C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hideMark/>
          </w:tcPr>
          <w:p w14:paraId="4266C78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hideMark/>
          </w:tcPr>
          <w:p w14:paraId="7C020DD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hideMark/>
          </w:tcPr>
          <w:p w14:paraId="75DAC67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2150FB00" w14:textId="77777777" w:rsidTr="00A75C9F">
        <w:trPr>
          <w:trHeight w:val="20"/>
          <w:jc w:val="center"/>
        </w:trPr>
        <w:tc>
          <w:tcPr>
            <w:tcW w:w="201" w:type="pct"/>
            <w:vMerge/>
            <w:shd w:val="clear" w:color="auto" w:fill="FFFFFF"/>
            <w:vAlign w:val="center"/>
            <w:hideMark/>
          </w:tcPr>
          <w:p w14:paraId="5E9221E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272BDA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5878F7E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33CA3C2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07317C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0A635B0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0A7BE3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700,336</w:t>
            </w:r>
          </w:p>
        </w:tc>
        <w:tc>
          <w:tcPr>
            <w:tcW w:w="299" w:type="pct"/>
            <w:shd w:val="clear" w:color="auto" w:fill="FFFFFF"/>
            <w:vAlign w:val="bottom"/>
            <w:hideMark/>
          </w:tcPr>
          <w:p w14:paraId="5E39E1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6D8B214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105,102</w:t>
            </w:r>
          </w:p>
        </w:tc>
        <w:tc>
          <w:tcPr>
            <w:tcW w:w="320" w:type="pct"/>
            <w:shd w:val="clear" w:color="auto" w:fill="FFFFFF"/>
            <w:vAlign w:val="bottom"/>
            <w:hideMark/>
          </w:tcPr>
          <w:p w14:paraId="0D8901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161,132</w:t>
            </w:r>
          </w:p>
        </w:tc>
        <w:tc>
          <w:tcPr>
            <w:tcW w:w="320" w:type="pct"/>
            <w:shd w:val="clear" w:color="auto" w:fill="FFFFFF"/>
            <w:vAlign w:val="bottom"/>
            <w:hideMark/>
          </w:tcPr>
          <w:p w14:paraId="5C02E2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434,102</w:t>
            </w:r>
          </w:p>
        </w:tc>
        <w:tc>
          <w:tcPr>
            <w:tcW w:w="319" w:type="pct"/>
            <w:shd w:val="clear" w:color="auto" w:fill="FFFFFF"/>
            <w:vAlign w:val="bottom"/>
            <w:hideMark/>
          </w:tcPr>
          <w:p w14:paraId="75A9BD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0BDB2D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725F65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hideMark/>
          </w:tcPr>
          <w:p w14:paraId="50B6FB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hideMark/>
          </w:tcPr>
          <w:p w14:paraId="16E3E1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hideMark/>
          </w:tcPr>
          <w:p w14:paraId="3F4F61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hideMark/>
          </w:tcPr>
          <w:p w14:paraId="63647E5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72B9D5A8" w14:textId="77777777" w:rsidTr="00A75C9F">
        <w:trPr>
          <w:trHeight w:val="20"/>
          <w:jc w:val="center"/>
        </w:trPr>
        <w:tc>
          <w:tcPr>
            <w:tcW w:w="201" w:type="pct"/>
            <w:vMerge w:val="restart"/>
            <w:shd w:val="clear" w:color="auto" w:fill="FFFFFF"/>
            <w:vAlign w:val="center"/>
            <w:hideMark/>
          </w:tcPr>
          <w:p w14:paraId="3AB9E57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2.3.</w:t>
            </w:r>
          </w:p>
        </w:tc>
        <w:tc>
          <w:tcPr>
            <w:tcW w:w="454" w:type="pct"/>
            <w:vMerge w:val="restart"/>
            <w:shd w:val="clear" w:color="auto" w:fill="FFFFFF"/>
            <w:vAlign w:val="center"/>
            <w:hideMark/>
          </w:tcPr>
          <w:p w14:paraId="08A52ED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r w:rsidRPr="00A75C9F">
              <w:rPr>
                <w:rFonts w:ascii="Times New Roman" w:eastAsia="Times New Roman" w:hAnsi="Times New Roman" w:cs="Times New Roman"/>
                <w:sz w:val="18"/>
                <w:szCs w:val="18"/>
              </w:rPr>
              <w:t>Финансовое обеспечение мероприятий по повышению качества и надежности  обслуживания населения в части предоставления услуг бани</w:t>
            </w:r>
          </w:p>
        </w:tc>
        <w:tc>
          <w:tcPr>
            <w:tcW w:w="397" w:type="pct"/>
            <w:shd w:val="clear" w:color="auto" w:fill="FFFFFF"/>
            <w:vAlign w:val="center"/>
            <w:hideMark/>
          </w:tcPr>
          <w:p w14:paraId="4401FC4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1B38801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6196F10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76AAAC3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53.2.03.00000</w:t>
            </w:r>
          </w:p>
        </w:tc>
        <w:tc>
          <w:tcPr>
            <w:tcW w:w="358" w:type="pct"/>
            <w:shd w:val="clear" w:color="auto" w:fill="FFFFFF"/>
            <w:vAlign w:val="bottom"/>
            <w:hideMark/>
          </w:tcPr>
          <w:p w14:paraId="0C9D4C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1245,085</w:t>
            </w:r>
          </w:p>
        </w:tc>
        <w:tc>
          <w:tcPr>
            <w:tcW w:w="299" w:type="pct"/>
            <w:shd w:val="clear" w:color="auto" w:fill="FFFFFF"/>
            <w:vAlign w:val="bottom"/>
            <w:hideMark/>
          </w:tcPr>
          <w:p w14:paraId="09866C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04F9EAF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02B6B72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69D355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4813890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307D5E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5497EB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4,7</w:t>
            </w:r>
          </w:p>
        </w:tc>
        <w:tc>
          <w:tcPr>
            <w:tcW w:w="328" w:type="pct"/>
            <w:shd w:val="clear" w:color="auto" w:fill="FFFFFF"/>
            <w:vAlign w:val="bottom"/>
            <w:hideMark/>
          </w:tcPr>
          <w:p w14:paraId="633039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500,385</w:t>
            </w:r>
          </w:p>
        </w:tc>
        <w:tc>
          <w:tcPr>
            <w:tcW w:w="318" w:type="pct"/>
            <w:shd w:val="clear" w:color="auto" w:fill="FFFFFF"/>
            <w:vAlign w:val="bottom"/>
            <w:hideMark/>
          </w:tcPr>
          <w:p w14:paraId="4C2348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199" w:type="pct"/>
            <w:shd w:val="clear" w:color="auto" w:fill="FFFFFF"/>
            <w:vAlign w:val="bottom"/>
            <w:hideMark/>
          </w:tcPr>
          <w:p w14:paraId="00A9A4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214" w:type="pct"/>
            <w:shd w:val="clear" w:color="auto" w:fill="FFFFFF"/>
            <w:vAlign w:val="bottom"/>
            <w:hideMark/>
          </w:tcPr>
          <w:p w14:paraId="0726B3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BBF8169" w14:textId="77777777" w:rsidTr="00A75C9F">
        <w:trPr>
          <w:trHeight w:val="20"/>
          <w:jc w:val="center"/>
        </w:trPr>
        <w:tc>
          <w:tcPr>
            <w:tcW w:w="201" w:type="pct"/>
            <w:vMerge/>
            <w:shd w:val="clear" w:color="auto" w:fill="FFFFFF"/>
            <w:vAlign w:val="center"/>
            <w:hideMark/>
          </w:tcPr>
          <w:p w14:paraId="5E46925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54680E7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p>
        </w:tc>
        <w:tc>
          <w:tcPr>
            <w:tcW w:w="397" w:type="pct"/>
            <w:shd w:val="clear" w:color="auto" w:fill="FFFFFF"/>
            <w:vAlign w:val="center"/>
            <w:hideMark/>
          </w:tcPr>
          <w:p w14:paraId="36FF80F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03032A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B8C93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AFF5C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191CCF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117185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4B0897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39711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57534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2C776E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CDA9A0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6954E6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hideMark/>
          </w:tcPr>
          <w:p w14:paraId="792CC66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hideMark/>
          </w:tcPr>
          <w:p w14:paraId="45C52EB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hideMark/>
          </w:tcPr>
          <w:p w14:paraId="389F25A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hideMark/>
          </w:tcPr>
          <w:p w14:paraId="4C73A6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89FF598" w14:textId="77777777" w:rsidTr="00A75C9F">
        <w:trPr>
          <w:trHeight w:val="20"/>
          <w:jc w:val="center"/>
        </w:trPr>
        <w:tc>
          <w:tcPr>
            <w:tcW w:w="201" w:type="pct"/>
            <w:vMerge/>
            <w:shd w:val="clear" w:color="auto" w:fill="FFFFFF"/>
            <w:vAlign w:val="center"/>
            <w:hideMark/>
          </w:tcPr>
          <w:p w14:paraId="4CD45DC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0A1E83D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p>
        </w:tc>
        <w:tc>
          <w:tcPr>
            <w:tcW w:w="397" w:type="pct"/>
            <w:shd w:val="clear" w:color="auto" w:fill="FFFFFF"/>
            <w:vAlign w:val="center"/>
            <w:hideMark/>
          </w:tcPr>
          <w:p w14:paraId="4FB3D1A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407FB12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DBB7D0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1CB781C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6FA973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168816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DDC160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F455F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3691A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23703F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63A009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0D9852A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hideMark/>
          </w:tcPr>
          <w:p w14:paraId="27A6C5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hideMark/>
          </w:tcPr>
          <w:p w14:paraId="43E07B0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hideMark/>
          </w:tcPr>
          <w:p w14:paraId="15DC6F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hideMark/>
          </w:tcPr>
          <w:p w14:paraId="44BB831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A85F979" w14:textId="77777777" w:rsidTr="00A75C9F">
        <w:trPr>
          <w:trHeight w:val="428"/>
          <w:jc w:val="center"/>
        </w:trPr>
        <w:tc>
          <w:tcPr>
            <w:tcW w:w="201" w:type="pct"/>
            <w:vMerge/>
            <w:shd w:val="clear" w:color="auto" w:fill="FFFFFF"/>
            <w:vAlign w:val="center"/>
            <w:hideMark/>
          </w:tcPr>
          <w:p w14:paraId="5B9DC0E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DFF35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p>
        </w:tc>
        <w:tc>
          <w:tcPr>
            <w:tcW w:w="397" w:type="pct"/>
            <w:shd w:val="clear" w:color="auto" w:fill="FFFFFF"/>
            <w:vAlign w:val="center"/>
            <w:hideMark/>
          </w:tcPr>
          <w:p w14:paraId="5C0B316E" w14:textId="32575F86"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347441F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6B13AE5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D144B5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3E9B66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1245,085</w:t>
            </w:r>
          </w:p>
        </w:tc>
        <w:tc>
          <w:tcPr>
            <w:tcW w:w="299" w:type="pct"/>
            <w:shd w:val="clear" w:color="auto" w:fill="FFFFFF"/>
            <w:vAlign w:val="bottom"/>
            <w:hideMark/>
          </w:tcPr>
          <w:p w14:paraId="6AA60C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F3ABBA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0B3CF89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D1A72E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AB605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3F9BD7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4EE787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4,7</w:t>
            </w:r>
          </w:p>
        </w:tc>
        <w:tc>
          <w:tcPr>
            <w:tcW w:w="328" w:type="pct"/>
            <w:shd w:val="clear" w:color="auto" w:fill="FFFFFF"/>
            <w:vAlign w:val="bottom"/>
            <w:hideMark/>
          </w:tcPr>
          <w:p w14:paraId="234FD00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500,385</w:t>
            </w:r>
          </w:p>
        </w:tc>
        <w:tc>
          <w:tcPr>
            <w:tcW w:w="318" w:type="pct"/>
            <w:shd w:val="clear" w:color="auto" w:fill="FFFFFF"/>
            <w:vAlign w:val="bottom"/>
            <w:hideMark/>
          </w:tcPr>
          <w:p w14:paraId="47ED73D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199" w:type="pct"/>
            <w:shd w:val="clear" w:color="auto" w:fill="FFFFFF"/>
            <w:vAlign w:val="bottom"/>
            <w:hideMark/>
          </w:tcPr>
          <w:p w14:paraId="7B82C9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214" w:type="pct"/>
            <w:shd w:val="clear" w:color="auto" w:fill="FFFFFF"/>
            <w:vAlign w:val="bottom"/>
            <w:hideMark/>
          </w:tcPr>
          <w:p w14:paraId="63832D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44452A4" w14:textId="77777777" w:rsidTr="00A75C9F">
        <w:trPr>
          <w:trHeight w:val="20"/>
          <w:jc w:val="center"/>
        </w:trPr>
        <w:tc>
          <w:tcPr>
            <w:tcW w:w="201" w:type="pct"/>
            <w:vMerge/>
            <w:shd w:val="clear" w:color="auto" w:fill="FFFFFF"/>
            <w:vAlign w:val="center"/>
            <w:hideMark/>
          </w:tcPr>
          <w:p w14:paraId="40C0740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22FAE3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p>
        </w:tc>
        <w:tc>
          <w:tcPr>
            <w:tcW w:w="397" w:type="pct"/>
            <w:shd w:val="clear" w:color="auto" w:fill="FFFFFF"/>
            <w:vAlign w:val="center"/>
            <w:hideMark/>
          </w:tcPr>
          <w:p w14:paraId="2756A61D" w14:textId="5CF854E5"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422F6E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30BC12C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3A2A6DD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08C46E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72BDE0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96325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BACED7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41F45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EB4540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070966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0E9D70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hideMark/>
          </w:tcPr>
          <w:p w14:paraId="48FFD4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hideMark/>
          </w:tcPr>
          <w:p w14:paraId="198A389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hideMark/>
          </w:tcPr>
          <w:p w14:paraId="66AA77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hideMark/>
          </w:tcPr>
          <w:p w14:paraId="34AA4C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C39AFEC" w14:textId="77777777" w:rsidTr="00A75C9F">
        <w:trPr>
          <w:trHeight w:val="20"/>
          <w:jc w:val="center"/>
        </w:trPr>
        <w:tc>
          <w:tcPr>
            <w:tcW w:w="201" w:type="pct"/>
            <w:vMerge w:val="restart"/>
            <w:shd w:val="clear" w:color="auto" w:fill="FFFFFF"/>
            <w:vAlign w:val="center"/>
          </w:tcPr>
          <w:p w14:paraId="4C23162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bookmarkStart w:id="12" w:name="_Hlk92966968"/>
            <w:r w:rsidRPr="00A75C9F">
              <w:rPr>
                <w:rFonts w:ascii="Times New Roman" w:eastAsia="Times New Roman" w:hAnsi="Times New Roman" w:cs="Times New Roman"/>
                <w:color w:val="000000"/>
                <w:sz w:val="18"/>
                <w:szCs w:val="18"/>
              </w:rPr>
              <w:lastRenderedPageBreak/>
              <w:t>Мероприятия 2.3.1</w:t>
            </w:r>
          </w:p>
        </w:tc>
        <w:tc>
          <w:tcPr>
            <w:tcW w:w="454" w:type="pct"/>
            <w:vMerge w:val="restart"/>
            <w:shd w:val="clear" w:color="auto" w:fill="FFFFFF"/>
            <w:vAlign w:val="center"/>
          </w:tcPr>
          <w:p w14:paraId="79158EF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sz w:val="18"/>
                <w:szCs w:val="18"/>
              </w:rPr>
            </w:pPr>
            <w:r w:rsidRPr="00A75C9F">
              <w:rPr>
                <w:rFonts w:ascii="Times New Roman" w:eastAsia="Times New Roman" w:hAnsi="Times New Roman" w:cs="Times New Roman"/>
                <w:sz w:val="18"/>
                <w:szCs w:val="18"/>
              </w:rPr>
              <w:t>Финансовое обеспечение на мероприятия по обеспечению доступности  коммунальных услуг, повышению качества и надежности жилищно-коммунального обслуживания населения, в том числе в части предоставления услуг бани</w:t>
            </w:r>
          </w:p>
        </w:tc>
        <w:tc>
          <w:tcPr>
            <w:tcW w:w="397" w:type="pct"/>
            <w:shd w:val="clear" w:color="auto" w:fill="FFFFFF"/>
            <w:vAlign w:val="center"/>
          </w:tcPr>
          <w:p w14:paraId="4B1A676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4EFECEB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204DF21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694D367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53.2.03.00070</w:t>
            </w:r>
          </w:p>
        </w:tc>
        <w:tc>
          <w:tcPr>
            <w:tcW w:w="358" w:type="pct"/>
            <w:shd w:val="clear" w:color="auto" w:fill="FFFFFF"/>
            <w:vAlign w:val="bottom"/>
          </w:tcPr>
          <w:p w14:paraId="52306D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1245,085</w:t>
            </w:r>
          </w:p>
        </w:tc>
        <w:tc>
          <w:tcPr>
            <w:tcW w:w="299" w:type="pct"/>
            <w:shd w:val="clear" w:color="auto" w:fill="FFFFFF"/>
            <w:vAlign w:val="bottom"/>
          </w:tcPr>
          <w:p w14:paraId="26DEABB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76D9B6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2EF08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3738E4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CB2F3C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83DC13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429A11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4,7</w:t>
            </w:r>
          </w:p>
        </w:tc>
        <w:tc>
          <w:tcPr>
            <w:tcW w:w="328" w:type="pct"/>
            <w:shd w:val="clear" w:color="auto" w:fill="FFFFFF"/>
            <w:vAlign w:val="bottom"/>
          </w:tcPr>
          <w:p w14:paraId="1C14AC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500,385</w:t>
            </w:r>
          </w:p>
        </w:tc>
        <w:tc>
          <w:tcPr>
            <w:tcW w:w="318" w:type="pct"/>
            <w:shd w:val="clear" w:color="auto" w:fill="FFFFFF"/>
            <w:vAlign w:val="bottom"/>
          </w:tcPr>
          <w:p w14:paraId="603D5F5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199" w:type="pct"/>
            <w:shd w:val="clear" w:color="auto" w:fill="FFFFFF"/>
            <w:vAlign w:val="bottom"/>
          </w:tcPr>
          <w:p w14:paraId="2D8083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214" w:type="pct"/>
            <w:shd w:val="clear" w:color="auto" w:fill="FFFFFF"/>
            <w:vAlign w:val="bottom"/>
          </w:tcPr>
          <w:p w14:paraId="364EE8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CBD7602" w14:textId="77777777" w:rsidTr="00A75C9F">
        <w:trPr>
          <w:trHeight w:val="20"/>
          <w:jc w:val="center"/>
        </w:trPr>
        <w:tc>
          <w:tcPr>
            <w:tcW w:w="201" w:type="pct"/>
            <w:vMerge/>
            <w:shd w:val="clear" w:color="auto" w:fill="FFFFFF"/>
            <w:vAlign w:val="center"/>
          </w:tcPr>
          <w:p w14:paraId="1C1EA02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5DF3444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588F032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bottom"/>
          </w:tcPr>
          <w:p w14:paraId="0179B5B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353CAAD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7373860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1EA74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0A8B12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447EF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6B527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EB2BC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9E6EB3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2ADA78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A4F45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6E1C24F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tcPr>
          <w:p w14:paraId="48C3A62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tcPr>
          <w:p w14:paraId="14C9C8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1C0EBEE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5F56AD4" w14:textId="77777777" w:rsidTr="00A75C9F">
        <w:trPr>
          <w:trHeight w:val="20"/>
          <w:jc w:val="center"/>
        </w:trPr>
        <w:tc>
          <w:tcPr>
            <w:tcW w:w="201" w:type="pct"/>
            <w:vMerge/>
            <w:shd w:val="clear" w:color="auto" w:fill="FFFFFF"/>
            <w:vAlign w:val="center"/>
          </w:tcPr>
          <w:p w14:paraId="0B65146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FCB853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7DC2366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bottom"/>
          </w:tcPr>
          <w:p w14:paraId="1EAD890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026D836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3E575F1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8E89A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4E83BA9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E9A0C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6DD3A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022B0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DEB9A7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3291C3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D15A51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626AA5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tcPr>
          <w:p w14:paraId="304F1F3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tcPr>
          <w:p w14:paraId="666E3E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2E72D2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0532C05" w14:textId="77777777" w:rsidTr="00A75C9F">
        <w:trPr>
          <w:trHeight w:val="20"/>
          <w:jc w:val="center"/>
        </w:trPr>
        <w:tc>
          <w:tcPr>
            <w:tcW w:w="201" w:type="pct"/>
            <w:vMerge/>
            <w:shd w:val="clear" w:color="auto" w:fill="FFFFFF"/>
            <w:vAlign w:val="center"/>
          </w:tcPr>
          <w:p w14:paraId="33100B2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0987A8B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46113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bottom"/>
          </w:tcPr>
          <w:p w14:paraId="0B371D1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5C63457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676D68E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B5D80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1245,085</w:t>
            </w:r>
          </w:p>
        </w:tc>
        <w:tc>
          <w:tcPr>
            <w:tcW w:w="299" w:type="pct"/>
            <w:shd w:val="clear" w:color="auto" w:fill="FFFFFF"/>
            <w:vAlign w:val="bottom"/>
          </w:tcPr>
          <w:p w14:paraId="7D2490A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ECEE4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23185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0DD859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D5B70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67EAC1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40CD3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4,7</w:t>
            </w:r>
          </w:p>
        </w:tc>
        <w:tc>
          <w:tcPr>
            <w:tcW w:w="328" w:type="pct"/>
            <w:shd w:val="clear" w:color="auto" w:fill="FFFFFF"/>
            <w:vAlign w:val="bottom"/>
          </w:tcPr>
          <w:p w14:paraId="6B22D3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500,385</w:t>
            </w:r>
          </w:p>
        </w:tc>
        <w:tc>
          <w:tcPr>
            <w:tcW w:w="318" w:type="pct"/>
            <w:shd w:val="clear" w:color="auto" w:fill="FFFFFF"/>
            <w:vAlign w:val="bottom"/>
          </w:tcPr>
          <w:p w14:paraId="320641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199" w:type="pct"/>
            <w:shd w:val="clear" w:color="auto" w:fill="FFFFFF"/>
            <w:vAlign w:val="bottom"/>
          </w:tcPr>
          <w:p w14:paraId="35193CB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370,0</w:t>
            </w:r>
          </w:p>
        </w:tc>
        <w:tc>
          <w:tcPr>
            <w:tcW w:w="214" w:type="pct"/>
            <w:shd w:val="clear" w:color="auto" w:fill="FFFFFF"/>
            <w:vAlign w:val="bottom"/>
          </w:tcPr>
          <w:p w14:paraId="243AD6E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428CDB1" w14:textId="77777777" w:rsidTr="00A75C9F">
        <w:trPr>
          <w:trHeight w:val="20"/>
          <w:jc w:val="center"/>
        </w:trPr>
        <w:tc>
          <w:tcPr>
            <w:tcW w:w="201" w:type="pct"/>
            <w:vMerge/>
            <w:shd w:val="clear" w:color="auto" w:fill="FFFFFF"/>
            <w:vAlign w:val="center"/>
          </w:tcPr>
          <w:p w14:paraId="11CC75F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BD6366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3F22C6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bottom"/>
          </w:tcPr>
          <w:p w14:paraId="4C9E116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670EA02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37226B5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E7D599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69E23C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72DAF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EC000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6EBCB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ED8D6D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3FB69CE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5BAEC0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5A21CC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tcPr>
          <w:p w14:paraId="5DA9013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tcPr>
          <w:p w14:paraId="37A186F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4AC434C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bookmarkEnd w:id="12"/>
      <w:tr w:rsidR="00A75C9F" w:rsidRPr="00A75C9F" w14:paraId="0C8A6BBB" w14:textId="77777777" w:rsidTr="00A75C9F">
        <w:trPr>
          <w:trHeight w:val="20"/>
          <w:jc w:val="center"/>
        </w:trPr>
        <w:tc>
          <w:tcPr>
            <w:tcW w:w="201" w:type="pct"/>
            <w:vMerge w:val="restart"/>
            <w:shd w:val="clear" w:color="auto" w:fill="FFFFFF"/>
            <w:vAlign w:val="center"/>
          </w:tcPr>
          <w:p w14:paraId="0C67E9A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2.5.</w:t>
            </w:r>
          </w:p>
        </w:tc>
        <w:tc>
          <w:tcPr>
            <w:tcW w:w="454" w:type="pct"/>
            <w:vMerge w:val="restart"/>
            <w:shd w:val="clear" w:color="auto" w:fill="FFFFFF"/>
            <w:vAlign w:val="center"/>
          </w:tcPr>
          <w:p w14:paraId="097A6F4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w:t>
            </w:r>
          </w:p>
          <w:p w14:paraId="390C9E1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направленные на строительство и реконструкцию (модернизацию) объектов питьевого водоснабжения</w:t>
            </w:r>
          </w:p>
        </w:tc>
        <w:tc>
          <w:tcPr>
            <w:tcW w:w="397" w:type="pct"/>
            <w:shd w:val="clear" w:color="auto" w:fill="FFFFFF"/>
            <w:vAlign w:val="center"/>
          </w:tcPr>
          <w:p w14:paraId="341985E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5233264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0F4FEAC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07ED9EB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w:t>
            </w:r>
            <w:r w:rsidRPr="00A75C9F">
              <w:rPr>
                <w:rFonts w:ascii="Times New Roman" w:eastAsia="Times New Roman" w:hAnsi="Times New Roman" w:cs="Times New Roman"/>
                <w:color w:val="000000"/>
                <w:sz w:val="18"/>
                <w:szCs w:val="18"/>
                <w:lang w:val="en-US"/>
              </w:rPr>
              <w:t>G</w:t>
            </w:r>
            <w:r w:rsidRPr="00A75C9F">
              <w:rPr>
                <w:rFonts w:ascii="Times New Roman" w:eastAsia="Times New Roman" w:hAnsi="Times New Roman" w:cs="Times New Roman"/>
                <w:color w:val="000000"/>
                <w:sz w:val="18"/>
                <w:szCs w:val="18"/>
              </w:rPr>
              <w:t>5.00000</w:t>
            </w:r>
          </w:p>
        </w:tc>
        <w:tc>
          <w:tcPr>
            <w:tcW w:w="358" w:type="pct"/>
            <w:shd w:val="clear" w:color="auto" w:fill="FFFFFF"/>
            <w:vAlign w:val="bottom"/>
          </w:tcPr>
          <w:p w14:paraId="41EFB4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360542,225</w:t>
            </w:r>
          </w:p>
        </w:tc>
        <w:tc>
          <w:tcPr>
            <w:tcW w:w="299" w:type="pct"/>
            <w:shd w:val="clear" w:color="auto" w:fill="FFFFFF"/>
            <w:vAlign w:val="bottom"/>
          </w:tcPr>
          <w:p w14:paraId="23EA2F9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A3073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FD903F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379835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7B0FA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2B785C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4389B0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1434895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224055,503</w:t>
            </w:r>
          </w:p>
        </w:tc>
        <w:tc>
          <w:tcPr>
            <w:tcW w:w="318" w:type="pct"/>
            <w:shd w:val="clear" w:color="auto" w:fill="FFFFFF"/>
            <w:vAlign w:val="bottom"/>
          </w:tcPr>
          <w:p w14:paraId="3E85B08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136486,722</w:t>
            </w:r>
          </w:p>
        </w:tc>
        <w:tc>
          <w:tcPr>
            <w:tcW w:w="199" w:type="pct"/>
            <w:shd w:val="clear" w:color="auto" w:fill="FFFFFF"/>
            <w:vAlign w:val="bottom"/>
          </w:tcPr>
          <w:p w14:paraId="29D2611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06E4A4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20C03C8" w14:textId="77777777" w:rsidTr="00A75C9F">
        <w:trPr>
          <w:trHeight w:val="20"/>
          <w:jc w:val="center"/>
        </w:trPr>
        <w:tc>
          <w:tcPr>
            <w:tcW w:w="201" w:type="pct"/>
            <w:vMerge/>
            <w:shd w:val="clear" w:color="auto" w:fill="FFFFFF"/>
            <w:vAlign w:val="center"/>
          </w:tcPr>
          <w:p w14:paraId="35538D9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16CD87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7B82C1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bottom"/>
          </w:tcPr>
          <w:p w14:paraId="5F7F207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2B0CD64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268587B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BB324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346228,700</w:t>
            </w:r>
          </w:p>
        </w:tc>
        <w:tc>
          <w:tcPr>
            <w:tcW w:w="299" w:type="pct"/>
            <w:shd w:val="clear" w:color="auto" w:fill="FFFFFF"/>
            <w:vAlign w:val="bottom"/>
          </w:tcPr>
          <w:p w14:paraId="5282D01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F75F3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B0E13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60E68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1BF17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5AFB60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78AA1C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3110584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215160,500</w:t>
            </w:r>
          </w:p>
        </w:tc>
        <w:tc>
          <w:tcPr>
            <w:tcW w:w="318" w:type="pct"/>
            <w:shd w:val="clear" w:color="auto" w:fill="FFFFFF"/>
            <w:vAlign w:val="bottom"/>
          </w:tcPr>
          <w:p w14:paraId="5B16C8B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131068,200</w:t>
            </w:r>
          </w:p>
        </w:tc>
        <w:tc>
          <w:tcPr>
            <w:tcW w:w="199" w:type="pct"/>
            <w:shd w:val="clear" w:color="auto" w:fill="FFFFFF"/>
            <w:vAlign w:val="bottom"/>
          </w:tcPr>
          <w:p w14:paraId="141E440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6823D7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C95651D" w14:textId="77777777" w:rsidTr="00A75C9F">
        <w:trPr>
          <w:trHeight w:val="20"/>
          <w:jc w:val="center"/>
        </w:trPr>
        <w:tc>
          <w:tcPr>
            <w:tcW w:w="201" w:type="pct"/>
            <w:vMerge/>
            <w:shd w:val="clear" w:color="auto" w:fill="FFFFFF"/>
            <w:vAlign w:val="center"/>
          </w:tcPr>
          <w:p w14:paraId="61F9D6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89F9FE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EC6C09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bottom"/>
          </w:tcPr>
          <w:p w14:paraId="19D6CF2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60D6A9E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26417B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92CDE1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10708,103</w:t>
            </w:r>
          </w:p>
        </w:tc>
        <w:tc>
          <w:tcPr>
            <w:tcW w:w="299" w:type="pct"/>
            <w:shd w:val="clear" w:color="auto" w:fill="FFFFFF"/>
            <w:vAlign w:val="bottom"/>
          </w:tcPr>
          <w:p w14:paraId="095199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A7AF90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AB145F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DD69B5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D12BE9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43255F5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0BC6B1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609F8CE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6654,448</w:t>
            </w:r>
          </w:p>
        </w:tc>
        <w:tc>
          <w:tcPr>
            <w:tcW w:w="318" w:type="pct"/>
            <w:shd w:val="clear" w:color="auto" w:fill="FFFFFF"/>
            <w:vAlign w:val="bottom"/>
          </w:tcPr>
          <w:p w14:paraId="63ECDF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4053,655</w:t>
            </w:r>
          </w:p>
        </w:tc>
        <w:tc>
          <w:tcPr>
            <w:tcW w:w="199" w:type="pct"/>
            <w:shd w:val="clear" w:color="auto" w:fill="FFFFFF"/>
            <w:vAlign w:val="bottom"/>
          </w:tcPr>
          <w:p w14:paraId="1159F2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42CA791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765A4D5" w14:textId="77777777" w:rsidTr="00A75C9F">
        <w:trPr>
          <w:trHeight w:val="20"/>
          <w:jc w:val="center"/>
        </w:trPr>
        <w:tc>
          <w:tcPr>
            <w:tcW w:w="201" w:type="pct"/>
            <w:vMerge/>
            <w:shd w:val="clear" w:color="auto" w:fill="FFFFFF"/>
            <w:vAlign w:val="center"/>
          </w:tcPr>
          <w:p w14:paraId="3A54F4F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8472D4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DA1E74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bottom"/>
          </w:tcPr>
          <w:p w14:paraId="17331FE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1F5BE43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234E0EA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49426B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3605,422</w:t>
            </w:r>
          </w:p>
        </w:tc>
        <w:tc>
          <w:tcPr>
            <w:tcW w:w="299" w:type="pct"/>
            <w:shd w:val="clear" w:color="auto" w:fill="FFFFFF"/>
            <w:vAlign w:val="bottom"/>
          </w:tcPr>
          <w:p w14:paraId="429EB1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D0D10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930D9D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222FA9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2F4E7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86D4EA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46E684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0AA44E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2240,555</w:t>
            </w:r>
          </w:p>
        </w:tc>
        <w:tc>
          <w:tcPr>
            <w:tcW w:w="318" w:type="pct"/>
            <w:shd w:val="clear" w:color="auto" w:fill="FFFFFF"/>
            <w:vAlign w:val="bottom"/>
          </w:tcPr>
          <w:p w14:paraId="5C6FFF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1364,867</w:t>
            </w:r>
          </w:p>
        </w:tc>
        <w:tc>
          <w:tcPr>
            <w:tcW w:w="199" w:type="pct"/>
            <w:shd w:val="clear" w:color="auto" w:fill="FFFFFF"/>
            <w:vAlign w:val="bottom"/>
          </w:tcPr>
          <w:p w14:paraId="4FB6AE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2E42E55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7A4FBBD" w14:textId="77777777" w:rsidTr="00A75C9F">
        <w:trPr>
          <w:trHeight w:val="20"/>
          <w:jc w:val="center"/>
        </w:trPr>
        <w:tc>
          <w:tcPr>
            <w:tcW w:w="201" w:type="pct"/>
            <w:vMerge/>
            <w:shd w:val="clear" w:color="auto" w:fill="FFFFFF"/>
            <w:vAlign w:val="center"/>
          </w:tcPr>
          <w:p w14:paraId="717151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35ED7B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885689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bottom"/>
          </w:tcPr>
          <w:p w14:paraId="010905D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52313B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45BB110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488BB0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7C7C60B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A9871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54FCD9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18F6F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6B18F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4E737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53D2C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06E941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tcPr>
          <w:p w14:paraId="3D74178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tcPr>
          <w:p w14:paraId="29B78B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015C93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DA91C14" w14:textId="77777777" w:rsidTr="00A75C9F">
        <w:trPr>
          <w:trHeight w:val="20"/>
          <w:jc w:val="center"/>
        </w:trPr>
        <w:tc>
          <w:tcPr>
            <w:tcW w:w="201" w:type="pct"/>
            <w:vMerge w:val="restart"/>
            <w:shd w:val="clear" w:color="auto" w:fill="FFFFFF"/>
            <w:vAlign w:val="center"/>
          </w:tcPr>
          <w:p w14:paraId="6F5A646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2.5.1</w:t>
            </w:r>
          </w:p>
        </w:tc>
        <w:tc>
          <w:tcPr>
            <w:tcW w:w="454" w:type="pct"/>
            <w:vMerge w:val="restart"/>
            <w:shd w:val="clear" w:color="auto" w:fill="FFFFFF"/>
            <w:vAlign w:val="center"/>
          </w:tcPr>
          <w:p w14:paraId="79CB2B3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направленные на строительство и реконструкцию (модернизацию) объектов питьевого водоснабжения</w:t>
            </w:r>
          </w:p>
          <w:p w14:paraId="0246E9B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758156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7DD941C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12BD9D3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0F449DF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w:t>
            </w:r>
            <w:r w:rsidRPr="00A75C9F">
              <w:rPr>
                <w:rFonts w:ascii="Times New Roman" w:eastAsia="Times New Roman" w:hAnsi="Times New Roman" w:cs="Times New Roman"/>
                <w:color w:val="000000"/>
                <w:sz w:val="18"/>
                <w:szCs w:val="18"/>
                <w:lang w:val="en-US"/>
              </w:rPr>
              <w:t>G</w:t>
            </w:r>
            <w:r w:rsidRPr="00A75C9F">
              <w:rPr>
                <w:rFonts w:ascii="Times New Roman" w:eastAsia="Times New Roman" w:hAnsi="Times New Roman" w:cs="Times New Roman"/>
                <w:color w:val="000000"/>
                <w:sz w:val="18"/>
                <w:szCs w:val="18"/>
              </w:rPr>
              <w:t>5.52430</w:t>
            </w:r>
          </w:p>
        </w:tc>
        <w:tc>
          <w:tcPr>
            <w:tcW w:w="358" w:type="pct"/>
            <w:shd w:val="clear" w:color="auto" w:fill="FFFFFF"/>
            <w:vAlign w:val="bottom"/>
          </w:tcPr>
          <w:p w14:paraId="566E0B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360542,225</w:t>
            </w:r>
          </w:p>
        </w:tc>
        <w:tc>
          <w:tcPr>
            <w:tcW w:w="299" w:type="pct"/>
            <w:shd w:val="clear" w:color="auto" w:fill="FFFFFF"/>
            <w:vAlign w:val="bottom"/>
          </w:tcPr>
          <w:p w14:paraId="56C626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AC5EDA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63BB5E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BBD3CC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5D14F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9D348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09A04D7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65C9752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224055,503</w:t>
            </w:r>
          </w:p>
        </w:tc>
        <w:tc>
          <w:tcPr>
            <w:tcW w:w="318" w:type="pct"/>
            <w:shd w:val="clear" w:color="auto" w:fill="FFFFFF"/>
            <w:vAlign w:val="bottom"/>
          </w:tcPr>
          <w:p w14:paraId="7CA00A3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136486,722</w:t>
            </w:r>
          </w:p>
        </w:tc>
        <w:tc>
          <w:tcPr>
            <w:tcW w:w="199" w:type="pct"/>
            <w:shd w:val="clear" w:color="auto" w:fill="FFFFFF"/>
            <w:vAlign w:val="bottom"/>
          </w:tcPr>
          <w:p w14:paraId="22B5EB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38220F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E39214B" w14:textId="77777777" w:rsidTr="00A75C9F">
        <w:trPr>
          <w:trHeight w:val="20"/>
          <w:jc w:val="center"/>
        </w:trPr>
        <w:tc>
          <w:tcPr>
            <w:tcW w:w="201" w:type="pct"/>
            <w:vMerge/>
            <w:shd w:val="clear" w:color="auto" w:fill="FFFFFF"/>
            <w:vAlign w:val="center"/>
          </w:tcPr>
          <w:p w14:paraId="2BA6EC6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DC719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A1CFE2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bottom"/>
          </w:tcPr>
          <w:p w14:paraId="654F0A3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2447B6F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6E4343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58FC4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346228,700</w:t>
            </w:r>
          </w:p>
        </w:tc>
        <w:tc>
          <w:tcPr>
            <w:tcW w:w="299" w:type="pct"/>
            <w:shd w:val="clear" w:color="auto" w:fill="FFFFFF"/>
            <w:vAlign w:val="bottom"/>
          </w:tcPr>
          <w:p w14:paraId="178205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20968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E0DAFD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E2098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37A45D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64D741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105E0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497E76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215160,500</w:t>
            </w:r>
          </w:p>
        </w:tc>
        <w:tc>
          <w:tcPr>
            <w:tcW w:w="318" w:type="pct"/>
            <w:shd w:val="clear" w:color="auto" w:fill="FFFFFF"/>
            <w:vAlign w:val="bottom"/>
          </w:tcPr>
          <w:p w14:paraId="138A92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131068,200</w:t>
            </w:r>
          </w:p>
        </w:tc>
        <w:tc>
          <w:tcPr>
            <w:tcW w:w="199" w:type="pct"/>
            <w:shd w:val="clear" w:color="auto" w:fill="FFFFFF"/>
            <w:vAlign w:val="bottom"/>
          </w:tcPr>
          <w:p w14:paraId="462B7C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0D46BF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79A04BA" w14:textId="77777777" w:rsidTr="00A75C9F">
        <w:trPr>
          <w:trHeight w:val="20"/>
          <w:jc w:val="center"/>
        </w:trPr>
        <w:tc>
          <w:tcPr>
            <w:tcW w:w="201" w:type="pct"/>
            <w:vMerge/>
            <w:shd w:val="clear" w:color="auto" w:fill="FFFFFF"/>
            <w:vAlign w:val="center"/>
          </w:tcPr>
          <w:p w14:paraId="20BF23D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5FCE069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7DDF4D0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bottom"/>
          </w:tcPr>
          <w:p w14:paraId="7A9C048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4E658A6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287C4F0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43F10B7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10708,103</w:t>
            </w:r>
          </w:p>
        </w:tc>
        <w:tc>
          <w:tcPr>
            <w:tcW w:w="299" w:type="pct"/>
            <w:shd w:val="clear" w:color="auto" w:fill="FFFFFF"/>
            <w:vAlign w:val="bottom"/>
          </w:tcPr>
          <w:p w14:paraId="1152F1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6004C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47BEF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1993C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EB9F73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4F4ECE0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D43C2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4B83092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6654,</w:t>
            </w:r>
            <w:r w:rsidRPr="00A75C9F">
              <w:rPr>
                <w:rFonts w:ascii="Times New Roman" w:hAnsi="Times New Roman" w:cs="Times New Roman"/>
                <w:color w:val="000000"/>
                <w:sz w:val="18"/>
                <w:szCs w:val="18"/>
                <w:lang w:val="en-US"/>
              </w:rPr>
              <w:t>4</w:t>
            </w:r>
            <w:r w:rsidRPr="00A75C9F">
              <w:rPr>
                <w:rFonts w:ascii="Times New Roman" w:hAnsi="Times New Roman" w:cs="Times New Roman"/>
                <w:color w:val="000000"/>
                <w:sz w:val="18"/>
                <w:szCs w:val="18"/>
              </w:rPr>
              <w:t>48</w:t>
            </w:r>
          </w:p>
        </w:tc>
        <w:tc>
          <w:tcPr>
            <w:tcW w:w="318" w:type="pct"/>
            <w:shd w:val="clear" w:color="auto" w:fill="FFFFFF"/>
            <w:vAlign w:val="bottom"/>
          </w:tcPr>
          <w:p w14:paraId="7D02E19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4053,655</w:t>
            </w:r>
          </w:p>
        </w:tc>
        <w:tc>
          <w:tcPr>
            <w:tcW w:w="199" w:type="pct"/>
            <w:shd w:val="clear" w:color="auto" w:fill="FFFFFF"/>
            <w:vAlign w:val="bottom"/>
          </w:tcPr>
          <w:p w14:paraId="7294BE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4F58AA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A320E5C" w14:textId="77777777" w:rsidTr="00A75C9F">
        <w:trPr>
          <w:trHeight w:val="20"/>
          <w:jc w:val="center"/>
        </w:trPr>
        <w:tc>
          <w:tcPr>
            <w:tcW w:w="201" w:type="pct"/>
            <w:vMerge/>
            <w:shd w:val="clear" w:color="auto" w:fill="FFFFFF"/>
            <w:vAlign w:val="center"/>
          </w:tcPr>
          <w:p w14:paraId="0AB409A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7E3C48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7F66B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bottom"/>
          </w:tcPr>
          <w:p w14:paraId="0385B5E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3BA1556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375670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A33BD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3605,422</w:t>
            </w:r>
          </w:p>
        </w:tc>
        <w:tc>
          <w:tcPr>
            <w:tcW w:w="299" w:type="pct"/>
            <w:shd w:val="clear" w:color="auto" w:fill="FFFFFF"/>
            <w:vAlign w:val="bottom"/>
          </w:tcPr>
          <w:p w14:paraId="7E0619B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B14BDE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5C5DA5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2557D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4C4AE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6858B0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2D7920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1ACDB4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2240,555</w:t>
            </w:r>
          </w:p>
        </w:tc>
        <w:tc>
          <w:tcPr>
            <w:tcW w:w="318" w:type="pct"/>
            <w:shd w:val="clear" w:color="auto" w:fill="FFFFFF"/>
            <w:vAlign w:val="bottom"/>
          </w:tcPr>
          <w:p w14:paraId="60A3F8B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1364,867</w:t>
            </w:r>
          </w:p>
        </w:tc>
        <w:tc>
          <w:tcPr>
            <w:tcW w:w="199" w:type="pct"/>
            <w:shd w:val="clear" w:color="auto" w:fill="FFFFFF"/>
            <w:vAlign w:val="bottom"/>
          </w:tcPr>
          <w:p w14:paraId="0D8A4D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0DC8C4C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0E0612C" w14:textId="77777777" w:rsidTr="00A75C9F">
        <w:trPr>
          <w:trHeight w:val="20"/>
          <w:jc w:val="center"/>
        </w:trPr>
        <w:tc>
          <w:tcPr>
            <w:tcW w:w="201" w:type="pct"/>
            <w:vMerge/>
            <w:shd w:val="clear" w:color="auto" w:fill="FFFFFF"/>
            <w:vAlign w:val="center"/>
          </w:tcPr>
          <w:p w14:paraId="1D5DDA3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489D81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734795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bottom"/>
          </w:tcPr>
          <w:p w14:paraId="23210B2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bottom"/>
          </w:tcPr>
          <w:p w14:paraId="45B4ADC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bottom"/>
          </w:tcPr>
          <w:p w14:paraId="3F7AAAD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FF9D3B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0E3D43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F42C69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FCA039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3F7DB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69A26A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2C8EA3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40CD55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vAlign w:val="bottom"/>
          </w:tcPr>
          <w:p w14:paraId="2061B1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vAlign w:val="bottom"/>
          </w:tcPr>
          <w:p w14:paraId="5EDACAC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vAlign w:val="bottom"/>
          </w:tcPr>
          <w:p w14:paraId="0AA23A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vAlign w:val="bottom"/>
          </w:tcPr>
          <w:p w14:paraId="0CA213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B1F52A8" w14:textId="77777777" w:rsidTr="00A75C9F">
        <w:trPr>
          <w:trHeight w:val="20"/>
          <w:jc w:val="center"/>
        </w:trPr>
        <w:tc>
          <w:tcPr>
            <w:tcW w:w="201" w:type="pct"/>
            <w:vMerge w:val="restart"/>
            <w:shd w:val="clear" w:color="auto" w:fill="FFFFFF"/>
            <w:vAlign w:val="center"/>
          </w:tcPr>
          <w:p w14:paraId="7AFC99B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2.2.</w:t>
            </w:r>
          </w:p>
        </w:tc>
        <w:tc>
          <w:tcPr>
            <w:tcW w:w="454" w:type="pct"/>
            <w:vMerge w:val="restart"/>
            <w:shd w:val="clear" w:color="auto" w:fill="FFFFFF"/>
            <w:vAlign w:val="center"/>
          </w:tcPr>
          <w:p w14:paraId="47A10AC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Финансовое обеспечение государственных полномочий по компенсации выпадающих доходов теплоснабжающих организаций</w:t>
            </w:r>
          </w:p>
        </w:tc>
        <w:tc>
          <w:tcPr>
            <w:tcW w:w="397" w:type="pct"/>
            <w:shd w:val="clear" w:color="auto" w:fill="FFFFFF"/>
            <w:vAlign w:val="center"/>
          </w:tcPr>
          <w:p w14:paraId="0827F26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7F8A248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71A8AFE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6F710EC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53.2.02.00000</w:t>
            </w:r>
          </w:p>
        </w:tc>
        <w:tc>
          <w:tcPr>
            <w:tcW w:w="358" w:type="pct"/>
            <w:shd w:val="clear" w:color="auto" w:fill="FFFFFF"/>
            <w:vAlign w:val="bottom"/>
          </w:tcPr>
          <w:p w14:paraId="5F51BF3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145372,231</w:t>
            </w:r>
          </w:p>
        </w:tc>
        <w:tc>
          <w:tcPr>
            <w:tcW w:w="299" w:type="pct"/>
            <w:shd w:val="clear" w:color="auto" w:fill="FFFFFF"/>
            <w:vAlign w:val="bottom"/>
          </w:tcPr>
          <w:p w14:paraId="5E226F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10949,900</w:t>
            </w:r>
          </w:p>
        </w:tc>
        <w:tc>
          <w:tcPr>
            <w:tcW w:w="319" w:type="pct"/>
            <w:shd w:val="clear" w:color="auto" w:fill="FFFFFF"/>
            <w:vAlign w:val="bottom"/>
          </w:tcPr>
          <w:p w14:paraId="6A12361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8969,457</w:t>
            </w:r>
          </w:p>
        </w:tc>
        <w:tc>
          <w:tcPr>
            <w:tcW w:w="320" w:type="pct"/>
            <w:shd w:val="clear" w:color="auto" w:fill="FFFFFF"/>
            <w:vAlign w:val="bottom"/>
          </w:tcPr>
          <w:p w14:paraId="57B24D1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12564,100</w:t>
            </w:r>
          </w:p>
        </w:tc>
        <w:tc>
          <w:tcPr>
            <w:tcW w:w="320" w:type="pct"/>
            <w:shd w:val="clear" w:color="auto" w:fill="FFFFFF"/>
            <w:vAlign w:val="bottom"/>
          </w:tcPr>
          <w:p w14:paraId="6E44A7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10729,009</w:t>
            </w:r>
          </w:p>
        </w:tc>
        <w:tc>
          <w:tcPr>
            <w:tcW w:w="319" w:type="pct"/>
            <w:shd w:val="clear" w:color="auto" w:fill="FFFFFF"/>
            <w:vAlign w:val="bottom"/>
          </w:tcPr>
          <w:p w14:paraId="5ACC57C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14132,859</w:t>
            </w:r>
          </w:p>
        </w:tc>
        <w:tc>
          <w:tcPr>
            <w:tcW w:w="293" w:type="pct"/>
            <w:shd w:val="clear" w:color="auto" w:fill="FFFFFF"/>
            <w:vAlign w:val="bottom"/>
          </w:tcPr>
          <w:p w14:paraId="6C516A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12899,822</w:t>
            </w:r>
          </w:p>
        </w:tc>
        <w:tc>
          <w:tcPr>
            <w:tcW w:w="314" w:type="pct"/>
            <w:shd w:val="clear" w:color="auto" w:fill="FFFFFF"/>
            <w:vAlign w:val="bottom"/>
          </w:tcPr>
          <w:p w14:paraId="0A67FE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23821,177</w:t>
            </w:r>
          </w:p>
        </w:tc>
        <w:tc>
          <w:tcPr>
            <w:tcW w:w="328" w:type="pct"/>
            <w:shd w:val="clear" w:color="auto" w:fill="FFFFFF"/>
            <w:vAlign w:val="bottom"/>
          </w:tcPr>
          <w:p w14:paraId="5299E3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318" w:type="pct"/>
            <w:shd w:val="clear" w:color="auto" w:fill="FFFFFF"/>
            <w:vAlign w:val="bottom"/>
          </w:tcPr>
          <w:p w14:paraId="74C0A33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199" w:type="pct"/>
            <w:shd w:val="clear" w:color="auto" w:fill="FFFFFF"/>
            <w:vAlign w:val="bottom"/>
          </w:tcPr>
          <w:p w14:paraId="1D424B6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17102,0</w:t>
            </w:r>
          </w:p>
        </w:tc>
        <w:tc>
          <w:tcPr>
            <w:tcW w:w="214" w:type="pct"/>
            <w:shd w:val="clear" w:color="auto" w:fill="FFFFFF"/>
            <w:vAlign w:val="bottom"/>
          </w:tcPr>
          <w:p w14:paraId="135265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8207E73" w14:textId="77777777" w:rsidTr="00A75C9F">
        <w:trPr>
          <w:trHeight w:val="20"/>
          <w:jc w:val="center"/>
        </w:trPr>
        <w:tc>
          <w:tcPr>
            <w:tcW w:w="201" w:type="pct"/>
            <w:vMerge/>
            <w:shd w:val="clear" w:color="auto" w:fill="FFFFFF"/>
            <w:vAlign w:val="center"/>
          </w:tcPr>
          <w:p w14:paraId="5BB2D64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6D2C35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E9DF71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tcPr>
          <w:p w14:paraId="5D1D16A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3FFA003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74E6529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42FBF9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57999A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ACFEC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5BACF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7ABFF9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1C313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23E197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208DB3C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773726A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19D3699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5E871FF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00E263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768E80AB" w14:textId="77777777" w:rsidTr="00A75C9F">
        <w:trPr>
          <w:trHeight w:val="20"/>
          <w:jc w:val="center"/>
        </w:trPr>
        <w:tc>
          <w:tcPr>
            <w:tcW w:w="201" w:type="pct"/>
            <w:vMerge/>
            <w:shd w:val="clear" w:color="auto" w:fill="FFFFFF"/>
            <w:vAlign w:val="center"/>
          </w:tcPr>
          <w:p w14:paraId="619FC53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95DA03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7D930C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tcPr>
          <w:p w14:paraId="5232373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6B7CED6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2AD747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435AF66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145372,231</w:t>
            </w:r>
          </w:p>
        </w:tc>
        <w:tc>
          <w:tcPr>
            <w:tcW w:w="299" w:type="pct"/>
            <w:shd w:val="clear" w:color="auto" w:fill="FFFFFF"/>
            <w:vAlign w:val="bottom"/>
          </w:tcPr>
          <w:p w14:paraId="13AB34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10949,900</w:t>
            </w:r>
          </w:p>
        </w:tc>
        <w:tc>
          <w:tcPr>
            <w:tcW w:w="319" w:type="pct"/>
            <w:shd w:val="clear" w:color="auto" w:fill="FFFFFF"/>
            <w:vAlign w:val="bottom"/>
          </w:tcPr>
          <w:p w14:paraId="2A05C6E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8969,457</w:t>
            </w:r>
          </w:p>
        </w:tc>
        <w:tc>
          <w:tcPr>
            <w:tcW w:w="320" w:type="pct"/>
            <w:shd w:val="clear" w:color="auto" w:fill="FFFFFF"/>
            <w:vAlign w:val="bottom"/>
          </w:tcPr>
          <w:p w14:paraId="3AAC7F4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12564,100</w:t>
            </w:r>
          </w:p>
        </w:tc>
        <w:tc>
          <w:tcPr>
            <w:tcW w:w="320" w:type="pct"/>
            <w:shd w:val="clear" w:color="auto" w:fill="FFFFFF"/>
            <w:vAlign w:val="bottom"/>
          </w:tcPr>
          <w:p w14:paraId="069CC90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10729,009</w:t>
            </w:r>
          </w:p>
        </w:tc>
        <w:tc>
          <w:tcPr>
            <w:tcW w:w="319" w:type="pct"/>
            <w:shd w:val="clear" w:color="auto" w:fill="FFFFFF"/>
            <w:vAlign w:val="bottom"/>
          </w:tcPr>
          <w:p w14:paraId="47D9B8E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14132,859</w:t>
            </w:r>
          </w:p>
        </w:tc>
        <w:tc>
          <w:tcPr>
            <w:tcW w:w="293" w:type="pct"/>
            <w:shd w:val="clear" w:color="auto" w:fill="FFFFFF"/>
            <w:vAlign w:val="bottom"/>
          </w:tcPr>
          <w:p w14:paraId="06979D8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12899,822</w:t>
            </w:r>
          </w:p>
        </w:tc>
        <w:tc>
          <w:tcPr>
            <w:tcW w:w="314" w:type="pct"/>
            <w:shd w:val="clear" w:color="auto" w:fill="FFFFFF"/>
            <w:vAlign w:val="bottom"/>
          </w:tcPr>
          <w:p w14:paraId="018350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23821,177</w:t>
            </w:r>
          </w:p>
        </w:tc>
        <w:tc>
          <w:tcPr>
            <w:tcW w:w="328" w:type="pct"/>
            <w:shd w:val="clear" w:color="auto" w:fill="FFFFFF"/>
            <w:vAlign w:val="bottom"/>
          </w:tcPr>
          <w:p w14:paraId="25C3C0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318" w:type="pct"/>
            <w:shd w:val="clear" w:color="auto" w:fill="FFFFFF"/>
            <w:vAlign w:val="bottom"/>
          </w:tcPr>
          <w:p w14:paraId="61C48CD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199" w:type="pct"/>
            <w:shd w:val="clear" w:color="auto" w:fill="FFFFFF"/>
            <w:vAlign w:val="bottom"/>
          </w:tcPr>
          <w:p w14:paraId="4C5CC6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17102,0</w:t>
            </w:r>
          </w:p>
        </w:tc>
        <w:tc>
          <w:tcPr>
            <w:tcW w:w="214" w:type="pct"/>
            <w:shd w:val="clear" w:color="auto" w:fill="FFFFFF"/>
            <w:vAlign w:val="bottom"/>
          </w:tcPr>
          <w:p w14:paraId="1E3BC8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11D9B2E" w14:textId="77777777" w:rsidTr="00A75C9F">
        <w:trPr>
          <w:trHeight w:val="20"/>
          <w:jc w:val="center"/>
        </w:trPr>
        <w:tc>
          <w:tcPr>
            <w:tcW w:w="201" w:type="pct"/>
            <w:vMerge/>
            <w:shd w:val="clear" w:color="auto" w:fill="FFFFFF"/>
            <w:vAlign w:val="center"/>
          </w:tcPr>
          <w:p w14:paraId="53EB089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AB4AAF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00FD57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tcPr>
          <w:p w14:paraId="7A7C38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0A9EC7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085D8C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7EFBDD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13519B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CC817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63414A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ACC28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653B20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286631F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739699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73870C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1EED26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0ADD5D3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694EDA6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5933339" w14:textId="77777777" w:rsidTr="00A75C9F">
        <w:trPr>
          <w:trHeight w:val="20"/>
          <w:jc w:val="center"/>
        </w:trPr>
        <w:tc>
          <w:tcPr>
            <w:tcW w:w="201" w:type="pct"/>
            <w:vMerge/>
            <w:shd w:val="clear" w:color="auto" w:fill="FFFFFF"/>
            <w:vAlign w:val="center"/>
          </w:tcPr>
          <w:p w14:paraId="37D6ED8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B64431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06FAA4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36E3E0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5F32DF4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DAB737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57A69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741D5EC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25CAF6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765F7B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481084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CC3C75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3DC38C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11F11AC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699D4B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525962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4A1CE7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51F7AC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0F18E320" w14:textId="77777777" w:rsidTr="00A75C9F">
        <w:trPr>
          <w:trHeight w:val="20"/>
          <w:jc w:val="center"/>
        </w:trPr>
        <w:tc>
          <w:tcPr>
            <w:tcW w:w="201" w:type="pct"/>
            <w:vMerge w:val="restart"/>
            <w:shd w:val="clear" w:color="auto" w:fill="FFFFFF"/>
            <w:vAlign w:val="center"/>
          </w:tcPr>
          <w:p w14:paraId="1B20E5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w:t>
            </w:r>
            <w:r w:rsidRPr="00A75C9F">
              <w:rPr>
                <w:rFonts w:ascii="Times New Roman" w:eastAsia="Times New Roman" w:hAnsi="Times New Roman" w:cs="Times New Roman"/>
                <w:color w:val="000000"/>
                <w:sz w:val="18"/>
                <w:szCs w:val="18"/>
              </w:rPr>
              <w:lastRenderedPageBreak/>
              <w:t>ия 2.2.1</w:t>
            </w:r>
          </w:p>
        </w:tc>
        <w:tc>
          <w:tcPr>
            <w:tcW w:w="454" w:type="pct"/>
            <w:vMerge w:val="restart"/>
            <w:shd w:val="clear" w:color="auto" w:fill="FFFFFF"/>
            <w:vAlign w:val="center"/>
          </w:tcPr>
          <w:p w14:paraId="5807B6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lastRenderedPageBreak/>
              <w:t xml:space="preserve">Финансовое обеспечение </w:t>
            </w:r>
            <w:r w:rsidRPr="00A75C9F">
              <w:rPr>
                <w:rFonts w:ascii="Times New Roman" w:eastAsia="Times New Roman" w:hAnsi="Times New Roman" w:cs="Times New Roman"/>
                <w:color w:val="000000"/>
                <w:sz w:val="18"/>
                <w:szCs w:val="18"/>
              </w:rPr>
              <w:lastRenderedPageBreak/>
              <w:t>государственных полномочий по компенсации выпадающих доходов теплоснабжающих организаций (иные бюджетные ассигнования)</w:t>
            </w:r>
          </w:p>
        </w:tc>
        <w:tc>
          <w:tcPr>
            <w:tcW w:w="397" w:type="pct"/>
            <w:shd w:val="clear" w:color="auto" w:fill="FFFFFF"/>
            <w:vAlign w:val="center"/>
          </w:tcPr>
          <w:p w14:paraId="3AED1AF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lastRenderedPageBreak/>
              <w:t>Всего</w:t>
            </w:r>
          </w:p>
        </w:tc>
        <w:tc>
          <w:tcPr>
            <w:tcW w:w="118" w:type="pct"/>
            <w:vMerge w:val="restart"/>
            <w:shd w:val="clear" w:color="auto" w:fill="FFFFFF"/>
            <w:textDirection w:val="btLr"/>
            <w:vAlign w:val="center"/>
          </w:tcPr>
          <w:p w14:paraId="3530E44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tcPr>
          <w:p w14:paraId="2FB3450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tcPr>
          <w:p w14:paraId="0B6AE17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53.2.02.87120</w:t>
            </w:r>
          </w:p>
        </w:tc>
        <w:tc>
          <w:tcPr>
            <w:tcW w:w="358" w:type="pct"/>
            <w:shd w:val="clear" w:color="auto" w:fill="FFFFFF"/>
            <w:vAlign w:val="bottom"/>
          </w:tcPr>
          <w:p w14:paraId="1E58BB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145372,231</w:t>
            </w:r>
          </w:p>
        </w:tc>
        <w:tc>
          <w:tcPr>
            <w:tcW w:w="299" w:type="pct"/>
            <w:shd w:val="clear" w:color="auto" w:fill="FFFFFF"/>
            <w:vAlign w:val="bottom"/>
          </w:tcPr>
          <w:p w14:paraId="4D2EF6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10949,900</w:t>
            </w:r>
          </w:p>
        </w:tc>
        <w:tc>
          <w:tcPr>
            <w:tcW w:w="319" w:type="pct"/>
            <w:shd w:val="clear" w:color="auto" w:fill="FFFFFF"/>
            <w:vAlign w:val="bottom"/>
          </w:tcPr>
          <w:p w14:paraId="1DADA0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8969,457</w:t>
            </w:r>
          </w:p>
        </w:tc>
        <w:tc>
          <w:tcPr>
            <w:tcW w:w="320" w:type="pct"/>
            <w:shd w:val="clear" w:color="auto" w:fill="FFFFFF"/>
            <w:vAlign w:val="bottom"/>
          </w:tcPr>
          <w:p w14:paraId="28F160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12564,100</w:t>
            </w:r>
          </w:p>
        </w:tc>
        <w:tc>
          <w:tcPr>
            <w:tcW w:w="320" w:type="pct"/>
            <w:shd w:val="clear" w:color="auto" w:fill="FFFFFF"/>
            <w:vAlign w:val="bottom"/>
          </w:tcPr>
          <w:p w14:paraId="4F0096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10729,009</w:t>
            </w:r>
          </w:p>
        </w:tc>
        <w:tc>
          <w:tcPr>
            <w:tcW w:w="319" w:type="pct"/>
            <w:shd w:val="clear" w:color="auto" w:fill="FFFFFF"/>
            <w:vAlign w:val="bottom"/>
          </w:tcPr>
          <w:p w14:paraId="64A3D3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14132,859</w:t>
            </w:r>
          </w:p>
        </w:tc>
        <w:tc>
          <w:tcPr>
            <w:tcW w:w="293" w:type="pct"/>
            <w:shd w:val="clear" w:color="auto" w:fill="FFFFFF"/>
            <w:vAlign w:val="bottom"/>
          </w:tcPr>
          <w:p w14:paraId="7C065AA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12899,822</w:t>
            </w:r>
          </w:p>
        </w:tc>
        <w:tc>
          <w:tcPr>
            <w:tcW w:w="314" w:type="pct"/>
            <w:shd w:val="clear" w:color="auto" w:fill="FFFFFF"/>
            <w:vAlign w:val="bottom"/>
          </w:tcPr>
          <w:p w14:paraId="1AD0A8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23821,177</w:t>
            </w:r>
          </w:p>
        </w:tc>
        <w:tc>
          <w:tcPr>
            <w:tcW w:w="328" w:type="pct"/>
            <w:shd w:val="clear" w:color="auto" w:fill="FFFFFF"/>
            <w:vAlign w:val="bottom"/>
          </w:tcPr>
          <w:p w14:paraId="51ECD0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318" w:type="pct"/>
            <w:shd w:val="clear" w:color="auto" w:fill="FFFFFF"/>
            <w:vAlign w:val="bottom"/>
          </w:tcPr>
          <w:p w14:paraId="0502FBF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199" w:type="pct"/>
            <w:shd w:val="clear" w:color="auto" w:fill="FFFFFF"/>
            <w:vAlign w:val="bottom"/>
          </w:tcPr>
          <w:p w14:paraId="5E8A288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17102,0</w:t>
            </w:r>
          </w:p>
        </w:tc>
        <w:tc>
          <w:tcPr>
            <w:tcW w:w="214" w:type="pct"/>
            <w:shd w:val="clear" w:color="auto" w:fill="FFFFFF"/>
            <w:vAlign w:val="bottom"/>
          </w:tcPr>
          <w:p w14:paraId="7542649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99B833D" w14:textId="77777777" w:rsidTr="00A75C9F">
        <w:trPr>
          <w:trHeight w:val="20"/>
          <w:jc w:val="center"/>
        </w:trPr>
        <w:tc>
          <w:tcPr>
            <w:tcW w:w="201" w:type="pct"/>
            <w:vMerge/>
            <w:shd w:val="clear" w:color="auto" w:fill="FFFFFF"/>
            <w:vAlign w:val="center"/>
          </w:tcPr>
          <w:p w14:paraId="48CDEB0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1EBDA84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CECC1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tcPr>
          <w:p w14:paraId="51C6FC1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59C22D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095134E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B6819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33B76A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1E8DA0B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3A5AB90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4578749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91DB0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42FBA63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4B23F12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3CE7645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140080F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72617C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21050B9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427D69A" w14:textId="77777777" w:rsidTr="00A75C9F">
        <w:trPr>
          <w:trHeight w:val="20"/>
          <w:jc w:val="center"/>
        </w:trPr>
        <w:tc>
          <w:tcPr>
            <w:tcW w:w="201" w:type="pct"/>
            <w:vMerge/>
            <w:shd w:val="clear" w:color="auto" w:fill="FFFFFF"/>
            <w:vAlign w:val="center"/>
          </w:tcPr>
          <w:p w14:paraId="3E06A90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08E702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370FAA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tcPr>
          <w:p w14:paraId="704DCAB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367933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6787AE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B31BE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145372,231</w:t>
            </w:r>
          </w:p>
        </w:tc>
        <w:tc>
          <w:tcPr>
            <w:tcW w:w="299" w:type="pct"/>
            <w:shd w:val="clear" w:color="auto" w:fill="FFFFFF"/>
            <w:vAlign w:val="bottom"/>
          </w:tcPr>
          <w:p w14:paraId="1E5E74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10949,900</w:t>
            </w:r>
          </w:p>
        </w:tc>
        <w:tc>
          <w:tcPr>
            <w:tcW w:w="319" w:type="pct"/>
            <w:shd w:val="clear" w:color="auto" w:fill="FFFFFF"/>
            <w:vAlign w:val="bottom"/>
          </w:tcPr>
          <w:p w14:paraId="28A92F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8969,457</w:t>
            </w:r>
          </w:p>
        </w:tc>
        <w:tc>
          <w:tcPr>
            <w:tcW w:w="320" w:type="pct"/>
            <w:shd w:val="clear" w:color="auto" w:fill="FFFFFF"/>
            <w:vAlign w:val="bottom"/>
          </w:tcPr>
          <w:p w14:paraId="7D99578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12564,100</w:t>
            </w:r>
          </w:p>
        </w:tc>
        <w:tc>
          <w:tcPr>
            <w:tcW w:w="320" w:type="pct"/>
            <w:shd w:val="clear" w:color="auto" w:fill="FFFFFF"/>
            <w:vAlign w:val="bottom"/>
          </w:tcPr>
          <w:p w14:paraId="7EC099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10729,009</w:t>
            </w:r>
          </w:p>
        </w:tc>
        <w:tc>
          <w:tcPr>
            <w:tcW w:w="319" w:type="pct"/>
            <w:shd w:val="clear" w:color="auto" w:fill="FFFFFF"/>
            <w:vAlign w:val="bottom"/>
          </w:tcPr>
          <w:p w14:paraId="3DD3AF5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14132,859</w:t>
            </w:r>
          </w:p>
        </w:tc>
        <w:tc>
          <w:tcPr>
            <w:tcW w:w="293" w:type="pct"/>
            <w:shd w:val="clear" w:color="auto" w:fill="FFFFFF"/>
            <w:vAlign w:val="bottom"/>
          </w:tcPr>
          <w:p w14:paraId="7CFAEA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12899,822</w:t>
            </w:r>
          </w:p>
        </w:tc>
        <w:tc>
          <w:tcPr>
            <w:tcW w:w="314" w:type="pct"/>
            <w:shd w:val="clear" w:color="auto" w:fill="FFFFFF"/>
            <w:vAlign w:val="bottom"/>
          </w:tcPr>
          <w:p w14:paraId="40F4FD6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23821,177</w:t>
            </w:r>
          </w:p>
        </w:tc>
        <w:tc>
          <w:tcPr>
            <w:tcW w:w="328" w:type="pct"/>
            <w:shd w:val="clear" w:color="auto" w:fill="FFFFFF"/>
            <w:vAlign w:val="bottom"/>
          </w:tcPr>
          <w:p w14:paraId="11AA5D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318" w:type="pct"/>
            <w:shd w:val="clear" w:color="auto" w:fill="FFFFFF"/>
            <w:vAlign w:val="bottom"/>
          </w:tcPr>
          <w:p w14:paraId="4FDA14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199" w:type="pct"/>
            <w:shd w:val="clear" w:color="auto" w:fill="FFFFFF"/>
            <w:vAlign w:val="bottom"/>
          </w:tcPr>
          <w:p w14:paraId="7C56A54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17101,969</w:t>
            </w:r>
          </w:p>
        </w:tc>
        <w:tc>
          <w:tcPr>
            <w:tcW w:w="214" w:type="pct"/>
            <w:shd w:val="clear" w:color="auto" w:fill="FFFFFF"/>
            <w:vAlign w:val="bottom"/>
          </w:tcPr>
          <w:p w14:paraId="230F7C7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ADC0F4B" w14:textId="77777777" w:rsidTr="00A75C9F">
        <w:trPr>
          <w:trHeight w:val="20"/>
          <w:jc w:val="center"/>
        </w:trPr>
        <w:tc>
          <w:tcPr>
            <w:tcW w:w="201" w:type="pct"/>
            <w:vMerge/>
            <w:shd w:val="clear" w:color="auto" w:fill="FFFFFF"/>
            <w:vAlign w:val="center"/>
          </w:tcPr>
          <w:p w14:paraId="276089D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D94EA4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4EC723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tcPr>
          <w:p w14:paraId="4DE6B2A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266152A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7EAC357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F8C18E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2CA44DB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3646C3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3C3BA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16D50B8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0626DD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1C132E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26DF8FF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69A3278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33318C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0EEA54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4EBB19D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31F71E2F" w14:textId="77777777" w:rsidTr="00A75C9F">
        <w:trPr>
          <w:trHeight w:val="20"/>
          <w:jc w:val="center"/>
        </w:trPr>
        <w:tc>
          <w:tcPr>
            <w:tcW w:w="201" w:type="pct"/>
            <w:vMerge/>
            <w:shd w:val="clear" w:color="auto" w:fill="FFFFFF"/>
            <w:vAlign w:val="center"/>
          </w:tcPr>
          <w:p w14:paraId="6743B28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B2579E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57C272F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59C1B56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759801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F94EC3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4F36FAC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p w14:paraId="0B3FAD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299" w:type="pct"/>
            <w:shd w:val="clear" w:color="auto" w:fill="FFFFFF"/>
            <w:vAlign w:val="bottom"/>
          </w:tcPr>
          <w:p w14:paraId="24F7FDE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58D458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654633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1202DC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47A49BA5" w14:textId="3DDDBE64"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10F3F25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79A5C96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682D4D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2CF613C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7760C8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56FC8E9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10C2258A" w14:textId="77777777" w:rsidTr="00A75C9F">
        <w:trPr>
          <w:trHeight w:val="20"/>
          <w:jc w:val="center"/>
        </w:trPr>
        <w:tc>
          <w:tcPr>
            <w:tcW w:w="201" w:type="pct"/>
            <w:vMerge/>
            <w:shd w:val="clear" w:color="auto" w:fill="FFFFFF"/>
            <w:vAlign w:val="center"/>
          </w:tcPr>
          <w:p w14:paraId="704DB70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07486F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416A03A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1B1ADC6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08576B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4B281F8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D4E37D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1CC002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0D1E5E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610D6C3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5AFDEA4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5A116D4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6999FB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534705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vAlign w:val="bottom"/>
          </w:tcPr>
          <w:p w14:paraId="66B8881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vAlign w:val="bottom"/>
          </w:tcPr>
          <w:p w14:paraId="5049928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vAlign w:val="bottom"/>
          </w:tcPr>
          <w:p w14:paraId="31880DE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vAlign w:val="bottom"/>
          </w:tcPr>
          <w:p w14:paraId="4B8A393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8A1B4CB" w14:textId="77777777" w:rsidTr="00A75C9F">
        <w:trPr>
          <w:trHeight w:val="20"/>
          <w:jc w:val="center"/>
        </w:trPr>
        <w:tc>
          <w:tcPr>
            <w:tcW w:w="201" w:type="pct"/>
            <w:vMerge w:val="restart"/>
            <w:shd w:val="clear" w:color="auto" w:fill="FFFFFF"/>
            <w:vAlign w:val="center"/>
            <w:hideMark/>
          </w:tcPr>
          <w:p w14:paraId="0326CCD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2.1.</w:t>
            </w:r>
          </w:p>
        </w:tc>
        <w:tc>
          <w:tcPr>
            <w:tcW w:w="454" w:type="pct"/>
            <w:vMerge w:val="restart"/>
            <w:shd w:val="clear" w:color="auto" w:fill="FFFFFF"/>
            <w:vAlign w:val="center"/>
            <w:hideMark/>
          </w:tcPr>
          <w:p w14:paraId="028D264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Расходы, направленные на модернизацию коммунальной инфраструктуры</w:t>
            </w:r>
          </w:p>
        </w:tc>
        <w:tc>
          <w:tcPr>
            <w:tcW w:w="397" w:type="pct"/>
            <w:shd w:val="clear" w:color="auto" w:fill="FFFFFF"/>
            <w:vAlign w:val="center"/>
            <w:hideMark/>
          </w:tcPr>
          <w:p w14:paraId="7C033BC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hideMark/>
          </w:tcPr>
          <w:p w14:paraId="2319300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hideMark/>
          </w:tcPr>
          <w:p w14:paraId="1854871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hideMark/>
          </w:tcPr>
          <w:p w14:paraId="7DCF2B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53.2.01.00000</w:t>
            </w:r>
          </w:p>
        </w:tc>
        <w:tc>
          <w:tcPr>
            <w:tcW w:w="358" w:type="pct"/>
            <w:shd w:val="clear" w:color="auto" w:fill="FFFFFF"/>
            <w:vAlign w:val="bottom"/>
            <w:hideMark/>
          </w:tcPr>
          <w:p w14:paraId="0FB996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44546,155</w:t>
            </w:r>
          </w:p>
        </w:tc>
        <w:tc>
          <w:tcPr>
            <w:tcW w:w="299" w:type="pct"/>
            <w:shd w:val="clear" w:color="auto" w:fill="FFFFFF"/>
            <w:vAlign w:val="bottom"/>
            <w:hideMark/>
          </w:tcPr>
          <w:p w14:paraId="5DD91F6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675,000</w:t>
            </w:r>
          </w:p>
        </w:tc>
        <w:tc>
          <w:tcPr>
            <w:tcW w:w="319" w:type="pct"/>
            <w:shd w:val="clear" w:color="auto" w:fill="FFFFFF"/>
            <w:vAlign w:val="bottom"/>
            <w:hideMark/>
          </w:tcPr>
          <w:p w14:paraId="6D95F86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887,643</w:t>
            </w:r>
          </w:p>
        </w:tc>
        <w:tc>
          <w:tcPr>
            <w:tcW w:w="320" w:type="pct"/>
            <w:shd w:val="clear" w:color="auto" w:fill="FFFFFF"/>
            <w:vAlign w:val="bottom"/>
            <w:hideMark/>
          </w:tcPr>
          <w:p w14:paraId="2D6830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1245,132</w:t>
            </w:r>
          </w:p>
        </w:tc>
        <w:tc>
          <w:tcPr>
            <w:tcW w:w="320" w:type="pct"/>
            <w:shd w:val="clear" w:color="auto" w:fill="FFFFFF"/>
            <w:vAlign w:val="bottom"/>
            <w:hideMark/>
          </w:tcPr>
          <w:p w14:paraId="11254C7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1908,202</w:t>
            </w:r>
          </w:p>
        </w:tc>
        <w:tc>
          <w:tcPr>
            <w:tcW w:w="319" w:type="pct"/>
            <w:shd w:val="clear" w:color="auto" w:fill="FFFFFF"/>
            <w:vAlign w:val="bottom"/>
            <w:hideMark/>
          </w:tcPr>
          <w:p w14:paraId="5EF448B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5568,696</w:t>
            </w:r>
          </w:p>
        </w:tc>
        <w:tc>
          <w:tcPr>
            <w:tcW w:w="293" w:type="pct"/>
            <w:shd w:val="clear" w:color="auto" w:fill="FFFFFF"/>
            <w:vAlign w:val="bottom"/>
            <w:hideMark/>
          </w:tcPr>
          <w:p w14:paraId="5C95ED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2769,403</w:t>
            </w:r>
          </w:p>
        </w:tc>
        <w:tc>
          <w:tcPr>
            <w:tcW w:w="314" w:type="pct"/>
            <w:shd w:val="clear" w:color="auto" w:fill="FFFFFF"/>
            <w:vAlign w:val="bottom"/>
            <w:hideMark/>
          </w:tcPr>
          <w:p w14:paraId="7EC2EF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22608,1</w:t>
            </w:r>
          </w:p>
        </w:tc>
        <w:tc>
          <w:tcPr>
            <w:tcW w:w="328" w:type="pct"/>
            <w:shd w:val="clear" w:color="auto" w:fill="FFFFFF"/>
            <w:vAlign w:val="bottom"/>
            <w:hideMark/>
          </w:tcPr>
          <w:p w14:paraId="177A415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7734,079</w:t>
            </w:r>
          </w:p>
        </w:tc>
        <w:tc>
          <w:tcPr>
            <w:tcW w:w="318" w:type="pct"/>
            <w:shd w:val="clear" w:color="auto" w:fill="FFFFFF"/>
            <w:vAlign w:val="bottom"/>
            <w:hideMark/>
          </w:tcPr>
          <w:p w14:paraId="482896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199" w:type="pct"/>
            <w:shd w:val="clear" w:color="auto" w:fill="FFFFFF"/>
            <w:vAlign w:val="bottom"/>
            <w:hideMark/>
          </w:tcPr>
          <w:p w14:paraId="58233AD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214" w:type="pct"/>
            <w:shd w:val="clear" w:color="auto" w:fill="FFFFFF"/>
            <w:vAlign w:val="bottom"/>
            <w:hideMark/>
          </w:tcPr>
          <w:p w14:paraId="5A9531B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5D9CBD8" w14:textId="77777777" w:rsidTr="00A75C9F">
        <w:trPr>
          <w:trHeight w:val="20"/>
          <w:jc w:val="center"/>
        </w:trPr>
        <w:tc>
          <w:tcPr>
            <w:tcW w:w="201" w:type="pct"/>
            <w:vMerge/>
            <w:shd w:val="clear" w:color="auto" w:fill="FFFFFF"/>
            <w:vAlign w:val="center"/>
            <w:hideMark/>
          </w:tcPr>
          <w:p w14:paraId="5EA18BC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67BA4A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0067D12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29D00AE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D3F27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ACE906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1185F1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hideMark/>
          </w:tcPr>
          <w:p w14:paraId="5A99CBB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5928221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73AF94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hideMark/>
          </w:tcPr>
          <w:p w14:paraId="31E8B5E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47962F3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679E067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346B6A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noWrap/>
            <w:vAlign w:val="bottom"/>
            <w:hideMark/>
          </w:tcPr>
          <w:p w14:paraId="17E898C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noWrap/>
            <w:vAlign w:val="bottom"/>
            <w:hideMark/>
          </w:tcPr>
          <w:p w14:paraId="513A2F5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hideMark/>
          </w:tcPr>
          <w:p w14:paraId="4037BC2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hideMark/>
          </w:tcPr>
          <w:p w14:paraId="353B0FC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38088D7" w14:textId="77777777" w:rsidTr="00A75C9F">
        <w:trPr>
          <w:trHeight w:val="20"/>
          <w:jc w:val="center"/>
        </w:trPr>
        <w:tc>
          <w:tcPr>
            <w:tcW w:w="201" w:type="pct"/>
            <w:vMerge/>
            <w:shd w:val="clear" w:color="auto" w:fill="FFFFFF"/>
            <w:vAlign w:val="center"/>
            <w:hideMark/>
          </w:tcPr>
          <w:p w14:paraId="7F6DE2E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5A7868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6E18AC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459650B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32A3FEC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587136B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0A4DB7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36530,764</w:t>
            </w:r>
          </w:p>
        </w:tc>
        <w:tc>
          <w:tcPr>
            <w:tcW w:w="299" w:type="pct"/>
            <w:shd w:val="clear" w:color="auto" w:fill="FFFFFF"/>
            <w:vAlign w:val="bottom"/>
            <w:hideMark/>
          </w:tcPr>
          <w:p w14:paraId="628443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9" w:type="pct"/>
            <w:shd w:val="clear" w:color="auto" w:fill="FFFFFF"/>
            <w:vAlign w:val="bottom"/>
            <w:hideMark/>
          </w:tcPr>
          <w:p w14:paraId="070BFB2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716,041</w:t>
            </w:r>
          </w:p>
        </w:tc>
        <w:tc>
          <w:tcPr>
            <w:tcW w:w="320" w:type="pct"/>
            <w:shd w:val="clear" w:color="auto" w:fill="FFFFFF"/>
            <w:vAlign w:val="bottom"/>
            <w:hideMark/>
          </w:tcPr>
          <w:p w14:paraId="71AE9C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661,150</w:t>
            </w:r>
          </w:p>
        </w:tc>
        <w:tc>
          <w:tcPr>
            <w:tcW w:w="320" w:type="pct"/>
            <w:shd w:val="clear" w:color="auto" w:fill="FFFFFF"/>
            <w:vAlign w:val="bottom"/>
            <w:hideMark/>
          </w:tcPr>
          <w:p w14:paraId="52BA71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1084,100</w:t>
            </w:r>
          </w:p>
        </w:tc>
        <w:tc>
          <w:tcPr>
            <w:tcW w:w="319" w:type="pct"/>
            <w:shd w:val="clear" w:color="auto" w:fill="FFFFFF"/>
            <w:vAlign w:val="bottom"/>
            <w:hideMark/>
          </w:tcPr>
          <w:p w14:paraId="55A00B5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4363,564</w:t>
            </w:r>
          </w:p>
        </w:tc>
        <w:tc>
          <w:tcPr>
            <w:tcW w:w="293" w:type="pct"/>
            <w:shd w:val="clear" w:color="auto" w:fill="FFFFFF"/>
            <w:vAlign w:val="bottom"/>
            <w:hideMark/>
          </w:tcPr>
          <w:p w14:paraId="77E007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862,33</w:t>
            </w:r>
          </w:p>
        </w:tc>
        <w:tc>
          <w:tcPr>
            <w:tcW w:w="314" w:type="pct"/>
            <w:shd w:val="clear" w:color="auto" w:fill="FFFFFF"/>
            <w:vAlign w:val="bottom"/>
            <w:hideMark/>
          </w:tcPr>
          <w:p w14:paraId="6888215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21759,5</w:t>
            </w:r>
          </w:p>
        </w:tc>
        <w:tc>
          <w:tcPr>
            <w:tcW w:w="328" w:type="pct"/>
            <w:shd w:val="clear" w:color="auto" w:fill="FFFFFF"/>
            <w:noWrap/>
            <w:vAlign w:val="bottom"/>
            <w:hideMark/>
          </w:tcPr>
          <w:p w14:paraId="49736E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6584,079</w:t>
            </w:r>
          </w:p>
        </w:tc>
        <w:tc>
          <w:tcPr>
            <w:tcW w:w="318" w:type="pct"/>
            <w:shd w:val="clear" w:color="auto" w:fill="FFFFFF"/>
            <w:noWrap/>
            <w:vAlign w:val="bottom"/>
            <w:hideMark/>
          </w:tcPr>
          <w:p w14:paraId="6C650BA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hideMark/>
          </w:tcPr>
          <w:p w14:paraId="7B7D36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hideMark/>
          </w:tcPr>
          <w:p w14:paraId="0DA379B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29454487" w14:textId="77777777" w:rsidTr="00A75C9F">
        <w:trPr>
          <w:trHeight w:val="20"/>
          <w:jc w:val="center"/>
        </w:trPr>
        <w:tc>
          <w:tcPr>
            <w:tcW w:w="201" w:type="pct"/>
            <w:vMerge/>
            <w:shd w:val="clear" w:color="auto" w:fill="FFFFFF"/>
            <w:vAlign w:val="center"/>
            <w:hideMark/>
          </w:tcPr>
          <w:p w14:paraId="050E7E8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181862B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A8F31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625FC9B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0FC98CD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422D63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6243C43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6819,255</w:t>
            </w:r>
          </w:p>
        </w:tc>
        <w:tc>
          <w:tcPr>
            <w:tcW w:w="299" w:type="pct"/>
            <w:shd w:val="clear" w:color="auto" w:fill="FFFFFF"/>
            <w:vAlign w:val="bottom"/>
            <w:hideMark/>
          </w:tcPr>
          <w:p w14:paraId="5CCA60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175,000</w:t>
            </w:r>
          </w:p>
        </w:tc>
        <w:tc>
          <w:tcPr>
            <w:tcW w:w="319" w:type="pct"/>
            <w:shd w:val="clear" w:color="auto" w:fill="FFFFFF"/>
            <w:vAlign w:val="bottom"/>
            <w:hideMark/>
          </w:tcPr>
          <w:p w14:paraId="5AEF3E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66,500</w:t>
            </w:r>
          </w:p>
        </w:tc>
        <w:tc>
          <w:tcPr>
            <w:tcW w:w="320" w:type="pct"/>
            <w:shd w:val="clear" w:color="auto" w:fill="FFFFFF"/>
            <w:vAlign w:val="bottom"/>
            <w:hideMark/>
          </w:tcPr>
          <w:p w14:paraId="27438BC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422,850</w:t>
            </w:r>
          </w:p>
        </w:tc>
        <w:tc>
          <w:tcPr>
            <w:tcW w:w="320" w:type="pct"/>
            <w:shd w:val="clear" w:color="auto" w:fill="FFFFFF"/>
            <w:vAlign w:val="bottom"/>
            <w:hideMark/>
          </w:tcPr>
          <w:p w14:paraId="6554FA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390,000</w:t>
            </w:r>
          </w:p>
        </w:tc>
        <w:tc>
          <w:tcPr>
            <w:tcW w:w="319" w:type="pct"/>
            <w:shd w:val="clear" w:color="auto" w:fill="FFFFFF"/>
            <w:vAlign w:val="bottom"/>
            <w:hideMark/>
          </w:tcPr>
          <w:p w14:paraId="081F969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1205,132</w:t>
            </w:r>
          </w:p>
        </w:tc>
        <w:tc>
          <w:tcPr>
            <w:tcW w:w="293" w:type="pct"/>
            <w:shd w:val="clear" w:color="auto" w:fill="FFFFFF"/>
            <w:vAlign w:val="bottom"/>
            <w:hideMark/>
          </w:tcPr>
          <w:p w14:paraId="3EE180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1907,073</w:t>
            </w:r>
          </w:p>
        </w:tc>
        <w:tc>
          <w:tcPr>
            <w:tcW w:w="314" w:type="pct"/>
            <w:shd w:val="clear" w:color="auto" w:fill="FFFFFF"/>
            <w:vAlign w:val="bottom"/>
            <w:hideMark/>
          </w:tcPr>
          <w:p w14:paraId="6C1B6B3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352,7</w:t>
            </w:r>
          </w:p>
        </w:tc>
        <w:tc>
          <w:tcPr>
            <w:tcW w:w="328" w:type="pct"/>
            <w:shd w:val="clear" w:color="auto" w:fill="FFFFFF"/>
            <w:noWrap/>
            <w:vAlign w:val="bottom"/>
            <w:hideMark/>
          </w:tcPr>
          <w:p w14:paraId="72ED37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318" w:type="pct"/>
            <w:shd w:val="clear" w:color="auto" w:fill="FFFFFF"/>
            <w:noWrap/>
            <w:vAlign w:val="bottom"/>
            <w:hideMark/>
          </w:tcPr>
          <w:p w14:paraId="1184B7C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199" w:type="pct"/>
            <w:shd w:val="clear" w:color="auto" w:fill="FFFFFF"/>
            <w:noWrap/>
            <w:vAlign w:val="bottom"/>
            <w:hideMark/>
          </w:tcPr>
          <w:p w14:paraId="2B8B4AC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214" w:type="pct"/>
            <w:shd w:val="clear" w:color="auto" w:fill="FFFFFF"/>
            <w:noWrap/>
            <w:vAlign w:val="bottom"/>
            <w:hideMark/>
          </w:tcPr>
          <w:p w14:paraId="19C1577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37F86A7" w14:textId="77777777" w:rsidTr="00A75C9F">
        <w:trPr>
          <w:trHeight w:val="20"/>
          <w:jc w:val="center"/>
        </w:trPr>
        <w:tc>
          <w:tcPr>
            <w:tcW w:w="201" w:type="pct"/>
            <w:vMerge/>
            <w:shd w:val="clear" w:color="auto" w:fill="FFFFFF"/>
            <w:vAlign w:val="center"/>
          </w:tcPr>
          <w:p w14:paraId="6162AFC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1FE631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72C8EF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tcPr>
          <w:p w14:paraId="4374C41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193689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F20589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6F2D2A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495,800</w:t>
            </w:r>
          </w:p>
        </w:tc>
        <w:tc>
          <w:tcPr>
            <w:tcW w:w="299" w:type="pct"/>
            <w:shd w:val="clear" w:color="auto" w:fill="FFFFFF"/>
            <w:vAlign w:val="bottom"/>
          </w:tcPr>
          <w:p w14:paraId="3C87FC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7F17E2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68257F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17593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6B59BA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702091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2C82B04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495,8</w:t>
            </w:r>
          </w:p>
        </w:tc>
        <w:tc>
          <w:tcPr>
            <w:tcW w:w="328" w:type="pct"/>
            <w:shd w:val="clear" w:color="auto" w:fill="FFFFFF"/>
            <w:noWrap/>
            <w:vAlign w:val="bottom"/>
          </w:tcPr>
          <w:p w14:paraId="2CB0B63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124AEE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5F9DA6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3E11FF6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35DDB15" w14:textId="77777777" w:rsidTr="00A75C9F">
        <w:trPr>
          <w:trHeight w:val="20"/>
          <w:jc w:val="center"/>
        </w:trPr>
        <w:tc>
          <w:tcPr>
            <w:tcW w:w="201" w:type="pct"/>
            <w:vMerge/>
            <w:shd w:val="clear" w:color="auto" w:fill="FFFFFF"/>
            <w:vAlign w:val="center"/>
            <w:hideMark/>
          </w:tcPr>
          <w:p w14:paraId="5E5DA10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48F6E2F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426D95F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hideMark/>
          </w:tcPr>
          <w:p w14:paraId="011DF63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57BC0F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7A6E94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94F04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700,336</w:t>
            </w:r>
          </w:p>
        </w:tc>
        <w:tc>
          <w:tcPr>
            <w:tcW w:w="299" w:type="pct"/>
            <w:shd w:val="clear" w:color="auto" w:fill="FFFFFF"/>
            <w:vAlign w:val="bottom"/>
            <w:hideMark/>
          </w:tcPr>
          <w:p w14:paraId="7774600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hideMark/>
          </w:tcPr>
          <w:p w14:paraId="4694E9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105,102</w:t>
            </w:r>
          </w:p>
        </w:tc>
        <w:tc>
          <w:tcPr>
            <w:tcW w:w="320" w:type="pct"/>
            <w:shd w:val="clear" w:color="auto" w:fill="FFFFFF"/>
            <w:vAlign w:val="bottom"/>
            <w:hideMark/>
          </w:tcPr>
          <w:p w14:paraId="59C6F31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161,132</w:t>
            </w:r>
          </w:p>
        </w:tc>
        <w:tc>
          <w:tcPr>
            <w:tcW w:w="320" w:type="pct"/>
            <w:shd w:val="clear" w:color="auto" w:fill="FFFFFF"/>
            <w:vAlign w:val="bottom"/>
            <w:hideMark/>
          </w:tcPr>
          <w:p w14:paraId="40684AB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434,102</w:t>
            </w:r>
          </w:p>
        </w:tc>
        <w:tc>
          <w:tcPr>
            <w:tcW w:w="319" w:type="pct"/>
            <w:shd w:val="clear" w:color="auto" w:fill="FFFFFF"/>
            <w:vAlign w:val="bottom"/>
            <w:hideMark/>
          </w:tcPr>
          <w:p w14:paraId="7C0813E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hideMark/>
          </w:tcPr>
          <w:p w14:paraId="5CF00CD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hideMark/>
          </w:tcPr>
          <w:p w14:paraId="002A37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noWrap/>
            <w:vAlign w:val="bottom"/>
            <w:hideMark/>
          </w:tcPr>
          <w:p w14:paraId="6EA5D27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noWrap/>
            <w:vAlign w:val="bottom"/>
            <w:hideMark/>
          </w:tcPr>
          <w:p w14:paraId="6A870B8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hideMark/>
          </w:tcPr>
          <w:p w14:paraId="59D2E1A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hideMark/>
          </w:tcPr>
          <w:p w14:paraId="0A26F3A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65D139C2" w14:textId="77777777" w:rsidTr="00A75C9F">
        <w:trPr>
          <w:trHeight w:val="20"/>
          <w:jc w:val="center"/>
        </w:trPr>
        <w:tc>
          <w:tcPr>
            <w:tcW w:w="201" w:type="pct"/>
            <w:vMerge w:val="restart"/>
            <w:shd w:val="clear" w:color="auto" w:fill="FFFFFF"/>
            <w:vAlign w:val="center"/>
          </w:tcPr>
          <w:p w14:paraId="12AA7B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2.1.1</w:t>
            </w:r>
          </w:p>
        </w:tc>
        <w:tc>
          <w:tcPr>
            <w:tcW w:w="454" w:type="pct"/>
            <w:vMerge w:val="restart"/>
            <w:shd w:val="clear" w:color="auto" w:fill="FFFFFF"/>
            <w:vAlign w:val="center"/>
          </w:tcPr>
          <w:p w14:paraId="315CA3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 xml:space="preserve">Расходы, направленные на модернизацию коммунальной инфраструктуры </w:t>
            </w:r>
          </w:p>
        </w:tc>
        <w:tc>
          <w:tcPr>
            <w:tcW w:w="397" w:type="pct"/>
            <w:shd w:val="clear" w:color="auto" w:fill="FFFFFF"/>
            <w:vAlign w:val="center"/>
          </w:tcPr>
          <w:p w14:paraId="49F8025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bottom"/>
          </w:tcPr>
          <w:p w14:paraId="4A7DC17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bottom"/>
          </w:tcPr>
          <w:p w14:paraId="55736BC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bottom"/>
          </w:tcPr>
          <w:p w14:paraId="47FAE6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53.2.01.</w:t>
            </w:r>
            <w:r w:rsidRPr="00A75C9F">
              <w:rPr>
                <w:rFonts w:ascii="Times New Roman" w:eastAsia="Times New Roman" w:hAnsi="Times New Roman" w:cs="Times New Roman"/>
                <w:color w:val="000000"/>
                <w:sz w:val="18"/>
                <w:szCs w:val="18"/>
                <w:lang w:val="en-US"/>
              </w:rPr>
              <w:t>S</w:t>
            </w:r>
            <w:r w:rsidRPr="00A75C9F">
              <w:rPr>
                <w:rFonts w:ascii="Times New Roman" w:eastAsia="Times New Roman" w:hAnsi="Times New Roman" w:cs="Times New Roman"/>
                <w:color w:val="000000"/>
                <w:sz w:val="18"/>
                <w:szCs w:val="18"/>
              </w:rPr>
              <w:t>7400</w:t>
            </w:r>
          </w:p>
        </w:tc>
        <w:tc>
          <w:tcPr>
            <w:tcW w:w="358" w:type="pct"/>
            <w:shd w:val="clear" w:color="auto" w:fill="FFFFFF"/>
            <w:vAlign w:val="bottom"/>
          </w:tcPr>
          <w:p w14:paraId="7F658B8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44546,155</w:t>
            </w:r>
          </w:p>
        </w:tc>
        <w:tc>
          <w:tcPr>
            <w:tcW w:w="299" w:type="pct"/>
            <w:shd w:val="clear" w:color="auto" w:fill="FFFFFF"/>
            <w:vAlign w:val="bottom"/>
          </w:tcPr>
          <w:p w14:paraId="75A5B3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675,000</w:t>
            </w:r>
          </w:p>
        </w:tc>
        <w:tc>
          <w:tcPr>
            <w:tcW w:w="319" w:type="pct"/>
            <w:shd w:val="clear" w:color="auto" w:fill="FFFFFF"/>
            <w:vAlign w:val="bottom"/>
          </w:tcPr>
          <w:p w14:paraId="70E01A4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887,643</w:t>
            </w:r>
          </w:p>
        </w:tc>
        <w:tc>
          <w:tcPr>
            <w:tcW w:w="320" w:type="pct"/>
            <w:shd w:val="clear" w:color="auto" w:fill="FFFFFF"/>
            <w:vAlign w:val="bottom"/>
          </w:tcPr>
          <w:p w14:paraId="605E22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1245,132</w:t>
            </w:r>
          </w:p>
        </w:tc>
        <w:tc>
          <w:tcPr>
            <w:tcW w:w="320" w:type="pct"/>
            <w:shd w:val="clear" w:color="auto" w:fill="FFFFFF"/>
            <w:vAlign w:val="bottom"/>
          </w:tcPr>
          <w:p w14:paraId="166B59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1908,202</w:t>
            </w:r>
          </w:p>
        </w:tc>
        <w:tc>
          <w:tcPr>
            <w:tcW w:w="319" w:type="pct"/>
            <w:shd w:val="clear" w:color="auto" w:fill="FFFFFF"/>
            <w:vAlign w:val="bottom"/>
          </w:tcPr>
          <w:p w14:paraId="2F5014A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5568,696</w:t>
            </w:r>
          </w:p>
        </w:tc>
        <w:tc>
          <w:tcPr>
            <w:tcW w:w="293" w:type="pct"/>
            <w:shd w:val="clear" w:color="auto" w:fill="FFFFFF"/>
            <w:vAlign w:val="bottom"/>
          </w:tcPr>
          <w:p w14:paraId="2E35630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2769,403</w:t>
            </w:r>
          </w:p>
        </w:tc>
        <w:tc>
          <w:tcPr>
            <w:tcW w:w="314" w:type="pct"/>
            <w:shd w:val="clear" w:color="auto" w:fill="FFFFFF"/>
            <w:vAlign w:val="bottom"/>
          </w:tcPr>
          <w:p w14:paraId="5123B50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22608,1</w:t>
            </w:r>
          </w:p>
        </w:tc>
        <w:tc>
          <w:tcPr>
            <w:tcW w:w="328" w:type="pct"/>
            <w:shd w:val="clear" w:color="auto" w:fill="FFFFFF"/>
            <w:noWrap/>
            <w:vAlign w:val="bottom"/>
          </w:tcPr>
          <w:p w14:paraId="61E529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7734,079</w:t>
            </w:r>
          </w:p>
        </w:tc>
        <w:tc>
          <w:tcPr>
            <w:tcW w:w="318" w:type="pct"/>
            <w:shd w:val="clear" w:color="auto" w:fill="FFFFFF"/>
            <w:noWrap/>
            <w:vAlign w:val="bottom"/>
          </w:tcPr>
          <w:p w14:paraId="2F7FCB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199" w:type="pct"/>
            <w:shd w:val="clear" w:color="auto" w:fill="FFFFFF"/>
            <w:noWrap/>
            <w:vAlign w:val="bottom"/>
          </w:tcPr>
          <w:p w14:paraId="54A50C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214" w:type="pct"/>
            <w:shd w:val="clear" w:color="auto" w:fill="FFFFFF"/>
            <w:noWrap/>
            <w:vAlign w:val="bottom"/>
          </w:tcPr>
          <w:p w14:paraId="5AE031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E258359" w14:textId="77777777" w:rsidTr="00A75C9F">
        <w:trPr>
          <w:trHeight w:val="20"/>
          <w:jc w:val="center"/>
        </w:trPr>
        <w:tc>
          <w:tcPr>
            <w:tcW w:w="201" w:type="pct"/>
            <w:vMerge/>
            <w:shd w:val="clear" w:color="auto" w:fill="FFFFFF"/>
            <w:vAlign w:val="center"/>
          </w:tcPr>
          <w:p w14:paraId="26A1A3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21B0D9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2E47CA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tcPr>
          <w:p w14:paraId="128EA14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04CE0AB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6F7F05B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70B56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9" w:type="pct"/>
            <w:shd w:val="clear" w:color="auto" w:fill="FFFFFF"/>
            <w:vAlign w:val="bottom"/>
          </w:tcPr>
          <w:p w14:paraId="091008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473109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3F45B5E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0" w:type="pct"/>
            <w:shd w:val="clear" w:color="auto" w:fill="FFFFFF"/>
            <w:vAlign w:val="bottom"/>
          </w:tcPr>
          <w:p w14:paraId="706079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40278C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48388C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3C7336F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noWrap/>
            <w:vAlign w:val="bottom"/>
          </w:tcPr>
          <w:p w14:paraId="2B1140A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noWrap/>
            <w:vAlign w:val="bottom"/>
          </w:tcPr>
          <w:p w14:paraId="4FE94D9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tcPr>
          <w:p w14:paraId="445238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tcPr>
          <w:p w14:paraId="215FAAB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CBC25BD" w14:textId="77777777" w:rsidTr="00A75C9F">
        <w:trPr>
          <w:trHeight w:val="20"/>
          <w:jc w:val="center"/>
        </w:trPr>
        <w:tc>
          <w:tcPr>
            <w:tcW w:w="201" w:type="pct"/>
            <w:vMerge/>
            <w:shd w:val="clear" w:color="auto" w:fill="FFFFFF"/>
            <w:vAlign w:val="center"/>
          </w:tcPr>
          <w:p w14:paraId="302CEF1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6DDCFB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4676E22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tcPr>
          <w:p w14:paraId="59CE7B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6166054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21E5F5E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E164D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36530,764</w:t>
            </w:r>
          </w:p>
        </w:tc>
        <w:tc>
          <w:tcPr>
            <w:tcW w:w="299" w:type="pct"/>
            <w:shd w:val="clear" w:color="auto" w:fill="FFFFFF"/>
            <w:vAlign w:val="bottom"/>
          </w:tcPr>
          <w:p w14:paraId="08B620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500,000</w:t>
            </w:r>
          </w:p>
        </w:tc>
        <w:tc>
          <w:tcPr>
            <w:tcW w:w="319" w:type="pct"/>
            <w:shd w:val="clear" w:color="auto" w:fill="FFFFFF"/>
            <w:vAlign w:val="bottom"/>
          </w:tcPr>
          <w:p w14:paraId="4DF799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716,041</w:t>
            </w:r>
          </w:p>
        </w:tc>
        <w:tc>
          <w:tcPr>
            <w:tcW w:w="320" w:type="pct"/>
            <w:shd w:val="clear" w:color="auto" w:fill="FFFFFF"/>
            <w:vAlign w:val="bottom"/>
          </w:tcPr>
          <w:p w14:paraId="2EC26E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661,150</w:t>
            </w:r>
          </w:p>
        </w:tc>
        <w:tc>
          <w:tcPr>
            <w:tcW w:w="320" w:type="pct"/>
            <w:shd w:val="clear" w:color="auto" w:fill="FFFFFF"/>
            <w:vAlign w:val="bottom"/>
          </w:tcPr>
          <w:p w14:paraId="7418102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1084,100</w:t>
            </w:r>
          </w:p>
        </w:tc>
        <w:tc>
          <w:tcPr>
            <w:tcW w:w="319" w:type="pct"/>
            <w:shd w:val="clear" w:color="auto" w:fill="FFFFFF"/>
            <w:vAlign w:val="bottom"/>
          </w:tcPr>
          <w:p w14:paraId="5A30AED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4363,564</w:t>
            </w:r>
          </w:p>
        </w:tc>
        <w:tc>
          <w:tcPr>
            <w:tcW w:w="293" w:type="pct"/>
            <w:shd w:val="clear" w:color="auto" w:fill="FFFFFF"/>
            <w:vAlign w:val="bottom"/>
          </w:tcPr>
          <w:p w14:paraId="18AF4B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862,33</w:t>
            </w:r>
          </w:p>
        </w:tc>
        <w:tc>
          <w:tcPr>
            <w:tcW w:w="314" w:type="pct"/>
            <w:shd w:val="clear" w:color="auto" w:fill="FFFFFF"/>
            <w:vAlign w:val="bottom"/>
          </w:tcPr>
          <w:p w14:paraId="17E254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21759,5</w:t>
            </w:r>
          </w:p>
        </w:tc>
        <w:tc>
          <w:tcPr>
            <w:tcW w:w="328" w:type="pct"/>
            <w:shd w:val="clear" w:color="auto" w:fill="FFFFFF"/>
            <w:noWrap/>
            <w:vAlign w:val="bottom"/>
          </w:tcPr>
          <w:p w14:paraId="60E118C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6584,079</w:t>
            </w:r>
          </w:p>
        </w:tc>
        <w:tc>
          <w:tcPr>
            <w:tcW w:w="318" w:type="pct"/>
            <w:shd w:val="clear" w:color="auto" w:fill="FFFFFF"/>
            <w:noWrap/>
            <w:vAlign w:val="bottom"/>
          </w:tcPr>
          <w:p w14:paraId="3680A7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tcPr>
          <w:p w14:paraId="009AEA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tcPr>
          <w:p w14:paraId="521A79B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r>
      <w:tr w:rsidR="00A75C9F" w:rsidRPr="00A75C9F" w14:paraId="5BBD0322" w14:textId="77777777" w:rsidTr="00A75C9F">
        <w:trPr>
          <w:trHeight w:val="20"/>
          <w:jc w:val="center"/>
        </w:trPr>
        <w:tc>
          <w:tcPr>
            <w:tcW w:w="201" w:type="pct"/>
            <w:vMerge/>
            <w:shd w:val="clear" w:color="auto" w:fill="FFFFFF"/>
            <w:vAlign w:val="center"/>
          </w:tcPr>
          <w:p w14:paraId="3900BB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C1955F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303831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tcPr>
          <w:p w14:paraId="58C85F7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1A036A3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100DAD5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7BFF71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6819,255</w:t>
            </w:r>
          </w:p>
        </w:tc>
        <w:tc>
          <w:tcPr>
            <w:tcW w:w="299" w:type="pct"/>
            <w:shd w:val="clear" w:color="auto" w:fill="FFFFFF"/>
            <w:vAlign w:val="bottom"/>
          </w:tcPr>
          <w:p w14:paraId="1A77ED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175,000</w:t>
            </w:r>
          </w:p>
        </w:tc>
        <w:tc>
          <w:tcPr>
            <w:tcW w:w="319" w:type="pct"/>
            <w:shd w:val="clear" w:color="auto" w:fill="FFFFFF"/>
            <w:vAlign w:val="bottom"/>
          </w:tcPr>
          <w:p w14:paraId="05EB8C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66,500</w:t>
            </w:r>
          </w:p>
        </w:tc>
        <w:tc>
          <w:tcPr>
            <w:tcW w:w="320" w:type="pct"/>
            <w:shd w:val="clear" w:color="auto" w:fill="FFFFFF"/>
            <w:vAlign w:val="bottom"/>
          </w:tcPr>
          <w:p w14:paraId="388728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422,850</w:t>
            </w:r>
          </w:p>
        </w:tc>
        <w:tc>
          <w:tcPr>
            <w:tcW w:w="320" w:type="pct"/>
            <w:shd w:val="clear" w:color="auto" w:fill="FFFFFF"/>
            <w:vAlign w:val="bottom"/>
          </w:tcPr>
          <w:p w14:paraId="3428299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390,000</w:t>
            </w:r>
          </w:p>
        </w:tc>
        <w:tc>
          <w:tcPr>
            <w:tcW w:w="319" w:type="pct"/>
            <w:shd w:val="clear" w:color="auto" w:fill="FFFFFF"/>
            <w:vAlign w:val="bottom"/>
          </w:tcPr>
          <w:p w14:paraId="03D0167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1205,132</w:t>
            </w:r>
          </w:p>
        </w:tc>
        <w:tc>
          <w:tcPr>
            <w:tcW w:w="293" w:type="pct"/>
            <w:shd w:val="clear" w:color="auto" w:fill="FFFFFF"/>
            <w:vAlign w:val="bottom"/>
          </w:tcPr>
          <w:p w14:paraId="60FB9FB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1907,073</w:t>
            </w:r>
          </w:p>
        </w:tc>
        <w:tc>
          <w:tcPr>
            <w:tcW w:w="314" w:type="pct"/>
            <w:shd w:val="clear" w:color="auto" w:fill="FFFFFF"/>
            <w:vAlign w:val="bottom"/>
          </w:tcPr>
          <w:p w14:paraId="3029FA7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352,7</w:t>
            </w:r>
          </w:p>
        </w:tc>
        <w:tc>
          <w:tcPr>
            <w:tcW w:w="328" w:type="pct"/>
            <w:shd w:val="clear" w:color="auto" w:fill="FFFFFF"/>
            <w:noWrap/>
            <w:vAlign w:val="bottom"/>
          </w:tcPr>
          <w:p w14:paraId="557A13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318" w:type="pct"/>
            <w:shd w:val="clear" w:color="auto" w:fill="FFFFFF"/>
            <w:noWrap/>
            <w:vAlign w:val="bottom"/>
          </w:tcPr>
          <w:p w14:paraId="475D1D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199" w:type="pct"/>
            <w:shd w:val="clear" w:color="auto" w:fill="FFFFFF"/>
            <w:noWrap/>
            <w:vAlign w:val="bottom"/>
          </w:tcPr>
          <w:p w14:paraId="5A41ED3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1150,0</w:t>
            </w:r>
          </w:p>
        </w:tc>
        <w:tc>
          <w:tcPr>
            <w:tcW w:w="214" w:type="pct"/>
            <w:shd w:val="clear" w:color="auto" w:fill="FFFFFF"/>
            <w:noWrap/>
            <w:vAlign w:val="bottom"/>
          </w:tcPr>
          <w:p w14:paraId="2E35A9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1BD4FA2" w14:textId="77777777" w:rsidTr="00A75C9F">
        <w:trPr>
          <w:trHeight w:val="20"/>
          <w:jc w:val="center"/>
        </w:trPr>
        <w:tc>
          <w:tcPr>
            <w:tcW w:w="201" w:type="pct"/>
            <w:vMerge/>
            <w:shd w:val="clear" w:color="auto" w:fill="FFFFFF"/>
            <w:vAlign w:val="center"/>
          </w:tcPr>
          <w:p w14:paraId="7D2E22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DFD621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CA9D1E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tcPr>
          <w:p w14:paraId="09E7070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7F06600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329ED25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11F95AA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495,800</w:t>
            </w:r>
          </w:p>
        </w:tc>
        <w:tc>
          <w:tcPr>
            <w:tcW w:w="299" w:type="pct"/>
            <w:shd w:val="clear" w:color="auto" w:fill="FFFFFF"/>
            <w:vAlign w:val="bottom"/>
          </w:tcPr>
          <w:p w14:paraId="2617B83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70235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AD89D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3303E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CCC636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480F85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67984B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495,8</w:t>
            </w:r>
          </w:p>
        </w:tc>
        <w:tc>
          <w:tcPr>
            <w:tcW w:w="328" w:type="pct"/>
            <w:shd w:val="clear" w:color="auto" w:fill="FFFFFF"/>
            <w:noWrap/>
            <w:vAlign w:val="bottom"/>
          </w:tcPr>
          <w:p w14:paraId="4EE4F44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407B86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5DDF21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5414819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7AF2A47" w14:textId="77777777" w:rsidTr="00A75C9F">
        <w:trPr>
          <w:trHeight w:val="20"/>
          <w:jc w:val="center"/>
        </w:trPr>
        <w:tc>
          <w:tcPr>
            <w:tcW w:w="201" w:type="pct"/>
            <w:vMerge/>
            <w:shd w:val="clear" w:color="auto" w:fill="FFFFFF"/>
            <w:vAlign w:val="center"/>
          </w:tcPr>
          <w:p w14:paraId="46A4CD6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B6889D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47CB10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2EA0550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57EAAE3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6129F7B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211778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700,336</w:t>
            </w:r>
          </w:p>
        </w:tc>
        <w:tc>
          <w:tcPr>
            <w:tcW w:w="299" w:type="pct"/>
            <w:shd w:val="clear" w:color="auto" w:fill="FFFFFF"/>
            <w:vAlign w:val="bottom"/>
          </w:tcPr>
          <w:p w14:paraId="13246C6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9" w:type="pct"/>
            <w:shd w:val="clear" w:color="auto" w:fill="FFFFFF"/>
            <w:vAlign w:val="bottom"/>
          </w:tcPr>
          <w:p w14:paraId="775ED7B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105,102</w:t>
            </w:r>
          </w:p>
        </w:tc>
        <w:tc>
          <w:tcPr>
            <w:tcW w:w="320" w:type="pct"/>
            <w:shd w:val="clear" w:color="auto" w:fill="FFFFFF"/>
            <w:vAlign w:val="bottom"/>
          </w:tcPr>
          <w:p w14:paraId="0C86B2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161,132</w:t>
            </w:r>
          </w:p>
        </w:tc>
        <w:tc>
          <w:tcPr>
            <w:tcW w:w="320" w:type="pct"/>
            <w:shd w:val="clear" w:color="auto" w:fill="FFFFFF"/>
            <w:vAlign w:val="bottom"/>
          </w:tcPr>
          <w:p w14:paraId="266DED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434,102</w:t>
            </w:r>
          </w:p>
        </w:tc>
        <w:tc>
          <w:tcPr>
            <w:tcW w:w="319" w:type="pct"/>
            <w:shd w:val="clear" w:color="auto" w:fill="FFFFFF"/>
            <w:vAlign w:val="bottom"/>
          </w:tcPr>
          <w:p w14:paraId="622C900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93" w:type="pct"/>
            <w:shd w:val="clear" w:color="auto" w:fill="FFFFFF"/>
            <w:vAlign w:val="bottom"/>
          </w:tcPr>
          <w:p w14:paraId="629E10C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4" w:type="pct"/>
            <w:shd w:val="clear" w:color="auto" w:fill="FFFFFF"/>
            <w:vAlign w:val="bottom"/>
          </w:tcPr>
          <w:p w14:paraId="64F6203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28" w:type="pct"/>
            <w:shd w:val="clear" w:color="auto" w:fill="FFFFFF"/>
            <w:noWrap/>
            <w:vAlign w:val="bottom"/>
          </w:tcPr>
          <w:p w14:paraId="513DF4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318" w:type="pct"/>
            <w:shd w:val="clear" w:color="auto" w:fill="FFFFFF"/>
            <w:noWrap/>
            <w:vAlign w:val="bottom"/>
          </w:tcPr>
          <w:p w14:paraId="50E195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199" w:type="pct"/>
            <w:shd w:val="clear" w:color="auto" w:fill="FFFFFF"/>
            <w:noWrap/>
            <w:vAlign w:val="bottom"/>
          </w:tcPr>
          <w:p w14:paraId="7939CF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0,000</w:t>
            </w:r>
          </w:p>
        </w:tc>
        <w:tc>
          <w:tcPr>
            <w:tcW w:w="214" w:type="pct"/>
            <w:shd w:val="clear" w:color="auto" w:fill="FFFFFF"/>
            <w:noWrap/>
            <w:vAlign w:val="bottom"/>
          </w:tcPr>
          <w:p w14:paraId="39D912B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7D7BD16" w14:textId="77777777" w:rsidTr="00A75C9F">
        <w:trPr>
          <w:trHeight w:val="20"/>
          <w:jc w:val="center"/>
        </w:trPr>
        <w:tc>
          <w:tcPr>
            <w:tcW w:w="201" w:type="pct"/>
            <w:vMerge w:val="restart"/>
            <w:shd w:val="clear" w:color="auto" w:fill="FFFFFF"/>
            <w:vAlign w:val="center"/>
            <w:hideMark/>
          </w:tcPr>
          <w:p w14:paraId="75F5CA0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bookmarkStart w:id="13" w:name="_Hlk92287375"/>
            <w:r w:rsidRPr="00A75C9F">
              <w:rPr>
                <w:rFonts w:ascii="Times New Roman" w:eastAsia="Times New Roman" w:hAnsi="Times New Roman" w:cs="Times New Roman"/>
                <w:color w:val="000000"/>
                <w:sz w:val="18"/>
                <w:szCs w:val="18"/>
              </w:rPr>
              <w:t>Наименование основного мероприятия 2.4.</w:t>
            </w:r>
          </w:p>
        </w:tc>
        <w:tc>
          <w:tcPr>
            <w:tcW w:w="454" w:type="pct"/>
            <w:vMerge w:val="restart"/>
            <w:shd w:val="clear" w:color="auto" w:fill="FFFFFF"/>
            <w:vAlign w:val="center"/>
            <w:hideMark/>
          </w:tcPr>
          <w:p w14:paraId="7155098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p w14:paraId="665C1B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6A8F5E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4AEE2A0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2DCE641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61E1DC1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53.2.04.00000</w:t>
            </w:r>
          </w:p>
        </w:tc>
        <w:tc>
          <w:tcPr>
            <w:tcW w:w="358" w:type="pct"/>
            <w:shd w:val="clear" w:color="auto" w:fill="FFFFFF"/>
            <w:vAlign w:val="bottom"/>
            <w:hideMark/>
          </w:tcPr>
          <w:p w14:paraId="30C5E2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3123,400</w:t>
            </w:r>
          </w:p>
        </w:tc>
        <w:tc>
          <w:tcPr>
            <w:tcW w:w="299" w:type="pct"/>
            <w:shd w:val="clear" w:color="auto" w:fill="FFFFFF"/>
            <w:vAlign w:val="bottom"/>
            <w:hideMark/>
          </w:tcPr>
          <w:p w14:paraId="3286C2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6D789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45D390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069054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7FCB8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544D7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6D0D2F5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2037,0</w:t>
            </w:r>
          </w:p>
        </w:tc>
        <w:tc>
          <w:tcPr>
            <w:tcW w:w="328" w:type="pct"/>
            <w:shd w:val="clear" w:color="auto" w:fill="FFFFFF"/>
            <w:noWrap/>
            <w:vAlign w:val="bottom"/>
            <w:hideMark/>
          </w:tcPr>
          <w:p w14:paraId="2DDEA3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w:t>
            </w:r>
          </w:p>
        </w:tc>
        <w:tc>
          <w:tcPr>
            <w:tcW w:w="318" w:type="pct"/>
            <w:shd w:val="clear" w:color="auto" w:fill="FFFFFF"/>
            <w:noWrap/>
            <w:vAlign w:val="bottom"/>
            <w:hideMark/>
          </w:tcPr>
          <w:p w14:paraId="513A1A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286,4</w:t>
            </w:r>
          </w:p>
        </w:tc>
        <w:tc>
          <w:tcPr>
            <w:tcW w:w="199" w:type="pct"/>
            <w:shd w:val="clear" w:color="auto" w:fill="FFFFFF"/>
            <w:noWrap/>
            <w:vAlign w:val="bottom"/>
            <w:hideMark/>
          </w:tcPr>
          <w:p w14:paraId="3D0A69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300,0</w:t>
            </w:r>
          </w:p>
        </w:tc>
        <w:tc>
          <w:tcPr>
            <w:tcW w:w="214" w:type="pct"/>
            <w:shd w:val="clear" w:color="auto" w:fill="FFFFFF"/>
            <w:noWrap/>
            <w:vAlign w:val="bottom"/>
            <w:hideMark/>
          </w:tcPr>
          <w:p w14:paraId="537CDA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D5E1AAA" w14:textId="77777777" w:rsidTr="00A75C9F">
        <w:trPr>
          <w:trHeight w:val="20"/>
          <w:jc w:val="center"/>
        </w:trPr>
        <w:tc>
          <w:tcPr>
            <w:tcW w:w="201" w:type="pct"/>
            <w:vMerge/>
            <w:shd w:val="clear" w:color="auto" w:fill="FFFFFF"/>
            <w:vAlign w:val="center"/>
            <w:hideMark/>
          </w:tcPr>
          <w:p w14:paraId="2A7DEB9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BC4617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7DBE8F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4A86658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0F13B9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186EF8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109F332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467A52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5DC3C70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AB7A9F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2FF5E3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09CD36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20BFD8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7AEBAE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3E8F29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152C336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5BBD31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04243D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0C887DC" w14:textId="77777777" w:rsidTr="00A75C9F">
        <w:trPr>
          <w:trHeight w:val="20"/>
          <w:jc w:val="center"/>
        </w:trPr>
        <w:tc>
          <w:tcPr>
            <w:tcW w:w="201" w:type="pct"/>
            <w:vMerge/>
            <w:shd w:val="clear" w:color="auto" w:fill="FFFFFF"/>
            <w:vAlign w:val="center"/>
            <w:hideMark/>
          </w:tcPr>
          <w:p w14:paraId="1E31D44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8A9B6F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21DD997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4D54715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3B8E23E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5703247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2E9AA5C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1935,150</w:t>
            </w:r>
          </w:p>
        </w:tc>
        <w:tc>
          <w:tcPr>
            <w:tcW w:w="299" w:type="pct"/>
            <w:shd w:val="clear" w:color="auto" w:fill="FFFFFF"/>
            <w:vAlign w:val="bottom"/>
            <w:hideMark/>
          </w:tcPr>
          <w:p w14:paraId="7DD66DC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263E44C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DE09B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CC69C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A7C68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31AFD91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42282D8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1935,15</w:t>
            </w:r>
          </w:p>
        </w:tc>
        <w:tc>
          <w:tcPr>
            <w:tcW w:w="328" w:type="pct"/>
            <w:shd w:val="clear" w:color="auto" w:fill="FFFFFF"/>
            <w:noWrap/>
            <w:vAlign w:val="bottom"/>
            <w:hideMark/>
          </w:tcPr>
          <w:p w14:paraId="1A68978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3988C71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4F4AA3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7D5D56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2D19B3C5" w14:textId="77777777" w:rsidTr="00A75C9F">
        <w:trPr>
          <w:trHeight w:val="20"/>
          <w:jc w:val="center"/>
        </w:trPr>
        <w:tc>
          <w:tcPr>
            <w:tcW w:w="201" w:type="pct"/>
            <w:vMerge/>
            <w:shd w:val="clear" w:color="auto" w:fill="FFFFFF"/>
            <w:vAlign w:val="center"/>
            <w:hideMark/>
          </w:tcPr>
          <w:p w14:paraId="2810BFB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2596A8B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1FD266E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65C290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43D11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5E638F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C255E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1086,4</w:t>
            </w:r>
          </w:p>
        </w:tc>
        <w:tc>
          <w:tcPr>
            <w:tcW w:w="299" w:type="pct"/>
            <w:shd w:val="clear" w:color="auto" w:fill="FFFFFF"/>
            <w:vAlign w:val="bottom"/>
            <w:hideMark/>
          </w:tcPr>
          <w:p w14:paraId="50AA731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60D0D1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DBC3B3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938A3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CE8C64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090C47C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372A3B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6A3ECB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w:t>
            </w:r>
          </w:p>
        </w:tc>
        <w:tc>
          <w:tcPr>
            <w:tcW w:w="318" w:type="pct"/>
            <w:shd w:val="clear" w:color="auto" w:fill="FFFFFF"/>
            <w:noWrap/>
            <w:vAlign w:val="bottom"/>
            <w:hideMark/>
          </w:tcPr>
          <w:p w14:paraId="0619C36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286,4</w:t>
            </w:r>
          </w:p>
        </w:tc>
        <w:tc>
          <w:tcPr>
            <w:tcW w:w="199" w:type="pct"/>
            <w:shd w:val="clear" w:color="auto" w:fill="FFFFFF"/>
            <w:noWrap/>
            <w:vAlign w:val="bottom"/>
            <w:hideMark/>
          </w:tcPr>
          <w:p w14:paraId="25695E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300,0</w:t>
            </w:r>
          </w:p>
        </w:tc>
        <w:tc>
          <w:tcPr>
            <w:tcW w:w="214" w:type="pct"/>
            <w:shd w:val="clear" w:color="auto" w:fill="FFFFFF"/>
            <w:noWrap/>
            <w:vAlign w:val="bottom"/>
            <w:hideMark/>
          </w:tcPr>
          <w:p w14:paraId="565244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C88CD1D" w14:textId="77777777" w:rsidTr="00A75C9F">
        <w:trPr>
          <w:trHeight w:val="20"/>
          <w:jc w:val="center"/>
        </w:trPr>
        <w:tc>
          <w:tcPr>
            <w:tcW w:w="201" w:type="pct"/>
            <w:vMerge/>
            <w:shd w:val="clear" w:color="auto" w:fill="FFFFFF"/>
            <w:vAlign w:val="center"/>
          </w:tcPr>
          <w:p w14:paraId="4E124FE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F911C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CF5A55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tcPr>
          <w:p w14:paraId="26D47EC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41115EE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5272BB5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168A5A1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101,85</w:t>
            </w:r>
          </w:p>
        </w:tc>
        <w:tc>
          <w:tcPr>
            <w:tcW w:w="299" w:type="pct"/>
            <w:shd w:val="clear" w:color="auto" w:fill="FFFFFF"/>
            <w:vAlign w:val="bottom"/>
          </w:tcPr>
          <w:p w14:paraId="54AE07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34FA0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0CC76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EF7B5A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0008D3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4035CC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6B043D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101,85</w:t>
            </w:r>
          </w:p>
        </w:tc>
        <w:tc>
          <w:tcPr>
            <w:tcW w:w="328" w:type="pct"/>
            <w:shd w:val="clear" w:color="auto" w:fill="FFFFFF"/>
            <w:noWrap/>
            <w:vAlign w:val="bottom"/>
          </w:tcPr>
          <w:p w14:paraId="1CBB0C3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4ECF7AE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08AAFE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22F56DF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293402C7" w14:textId="77777777" w:rsidTr="00A75C9F">
        <w:trPr>
          <w:trHeight w:val="20"/>
          <w:jc w:val="center"/>
        </w:trPr>
        <w:tc>
          <w:tcPr>
            <w:tcW w:w="201" w:type="pct"/>
            <w:vMerge/>
            <w:shd w:val="clear" w:color="auto" w:fill="FFFFFF"/>
            <w:vAlign w:val="center"/>
          </w:tcPr>
          <w:p w14:paraId="67319B5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5212F3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51D76A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265D89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6D63AEF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243C98C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43BE73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7C6F05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A451FD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8E4253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375B20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53CD0E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5927E8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6AFCCC1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7F2DE0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1E1BA16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250C694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68308A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bookmarkEnd w:id="13"/>
      <w:tr w:rsidR="00A75C9F" w:rsidRPr="00A75C9F" w14:paraId="1AE7EB3E" w14:textId="77777777" w:rsidTr="00A75C9F">
        <w:trPr>
          <w:trHeight w:val="20"/>
          <w:jc w:val="center"/>
        </w:trPr>
        <w:tc>
          <w:tcPr>
            <w:tcW w:w="201" w:type="pct"/>
            <w:vMerge w:val="restart"/>
            <w:shd w:val="clear" w:color="auto" w:fill="FFFFFF"/>
            <w:vAlign w:val="center"/>
            <w:hideMark/>
          </w:tcPr>
          <w:p w14:paraId="4B5B641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lastRenderedPageBreak/>
              <w:t>мероприятия 2.4.1.</w:t>
            </w:r>
          </w:p>
        </w:tc>
        <w:tc>
          <w:tcPr>
            <w:tcW w:w="454" w:type="pct"/>
            <w:vMerge w:val="restart"/>
            <w:shd w:val="clear" w:color="auto" w:fill="FFFFFF"/>
            <w:vAlign w:val="center"/>
            <w:hideMark/>
          </w:tcPr>
          <w:p w14:paraId="0C1C5B8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p w14:paraId="36EFAC8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23BA54C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3E53A77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2A4D6C0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77355D6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53.2.04.</w:t>
            </w:r>
            <w:r w:rsidRPr="00A75C9F">
              <w:rPr>
                <w:rFonts w:ascii="Times New Roman" w:eastAsia="Times New Roman" w:hAnsi="Times New Roman" w:cs="Times New Roman"/>
                <w:color w:val="000000"/>
                <w:sz w:val="18"/>
                <w:szCs w:val="18"/>
                <w:lang w:val="en-US"/>
              </w:rPr>
              <w:t>S</w:t>
            </w:r>
            <w:r w:rsidRPr="00A75C9F">
              <w:rPr>
                <w:rFonts w:ascii="Times New Roman" w:eastAsia="Times New Roman" w:hAnsi="Times New Roman" w:cs="Times New Roman"/>
                <w:color w:val="000000"/>
                <w:sz w:val="18"/>
                <w:szCs w:val="18"/>
              </w:rPr>
              <w:t>7410</w:t>
            </w:r>
          </w:p>
        </w:tc>
        <w:tc>
          <w:tcPr>
            <w:tcW w:w="358" w:type="pct"/>
            <w:shd w:val="clear" w:color="auto" w:fill="FFFFFF"/>
            <w:vAlign w:val="bottom"/>
            <w:hideMark/>
          </w:tcPr>
          <w:p w14:paraId="554CCF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3123,4</w:t>
            </w:r>
          </w:p>
        </w:tc>
        <w:tc>
          <w:tcPr>
            <w:tcW w:w="299" w:type="pct"/>
            <w:shd w:val="clear" w:color="auto" w:fill="FFFFFF"/>
            <w:vAlign w:val="bottom"/>
            <w:hideMark/>
          </w:tcPr>
          <w:p w14:paraId="7EB8735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052DB2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451E7B8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D74F8E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4B7D85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2968A98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2F3BE9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2037,0</w:t>
            </w:r>
          </w:p>
        </w:tc>
        <w:tc>
          <w:tcPr>
            <w:tcW w:w="328" w:type="pct"/>
            <w:shd w:val="clear" w:color="auto" w:fill="FFFFFF"/>
            <w:noWrap/>
            <w:vAlign w:val="bottom"/>
            <w:hideMark/>
          </w:tcPr>
          <w:p w14:paraId="28821D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w:t>
            </w:r>
          </w:p>
        </w:tc>
        <w:tc>
          <w:tcPr>
            <w:tcW w:w="318" w:type="pct"/>
            <w:shd w:val="clear" w:color="auto" w:fill="FFFFFF"/>
            <w:noWrap/>
            <w:vAlign w:val="bottom"/>
            <w:hideMark/>
          </w:tcPr>
          <w:p w14:paraId="22B643A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286,4</w:t>
            </w:r>
          </w:p>
        </w:tc>
        <w:tc>
          <w:tcPr>
            <w:tcW w:w="199" w:type="pct"/>
            <w:shd w:val="clear" w:color="auto" w:fill="FFFFFF"/>
            <w:noWrap/>
            <w:vAlign w:val="bottom"/>
            <w:hideMark/>
          </w:tcPr>
          <w:p w14:paraId="454F66E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300,0</w:t>
            </w:r>
          </w:p>
        </w:tc>
        <w:tc>
          <w:tcPr>
            <w:tcW w:w="214" w:type="pct"/>
            <w:shd w:val="clear" w:color="auto" w:fill="FFFFFF"/>
            <w:noWrap/>
            <w:vAlign w:val="bottom"/>
            <w:hideMark/>
          </w:tcPr>
          <w:p w14:paraId="122B1C4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BCA7567" w14:textId="77777777" w:rsidTr="00A75C9F">
        <w:trPr>
          <w:trHeight w:val="20"/>
          <w:jc w:val="center"/>
        </w:trPr>
        <w:tc>
          <w:tcPr>
            <w:tcW w:w="201" w:type="pct"/>
            <w:vMerge/>
            <w:shd w:val="clear" w:color="auto" w:fill="FFFFFF"/>
            <w:vAlign w:val="center"/>
            <w:hideMark/>
          </w:tcPr>
          <w:p w14:paraId="4E38662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64B34AE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4D4D088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1F4D455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7269DEB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291F09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13C7B01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6EBB370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F3AC4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C9B2F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5883BA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5094EE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C9FAE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150795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5F0C32C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72057F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5806631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0814AA0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7245332" w14:textId="77777777" w:rsidTr="00A75C9F">
        <w:trPr>
          <w:trHeight w:val="20"/>
          <w:jc w:val="center"/>
        </w:trPr>
        <w:tc>
          <w:tcPr>
            <w:tcW w:w="201" w:type="pct"/>
            <w:vMerge/>
            <w:shd w:val="clear" w:color="auto" w:fill="FFFFFF"/>
            <w:vAlign w:val="center"/>
            <w:hideMark/>
          </w:tcPr>
          <w:p w14:paraId="4106BB1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3A4571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152A86C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1B8175E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50960C0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758E10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17BCC97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1935,150</w:t>
            </w:r>
          </w:p>
        </w:tc>
        <w:tc>
          <w:tcPr>
            <w:tcW w:w="299" w:type="pct"/>
            <w:shd w:val="clear" w:color="auto" w:fill="FFFFFF"/>
            <w:vAlign w:val="bottom"/>
            <w:hideMark/>
          </w:tcPr>
          <w:p w14:paraId="408AB05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239C54C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3F6CEE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5114AAA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20E42AC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6C4ADBA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0ED9861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1935,15</w:t>
            </w:r>
          </w:p>
        </w:tc>
        <w:tc>
          <w:tcPr>
            <w:tcW w:w="328" w:type="pct"/>
            <w:shd w:val="clear" w:color="auto" w:fill="FFFFFF"/>
            <w:noWrap/>
            <w:vAlign w:val="bottom"/>
            <w:hideMark/>
          </w:tcPr>
          <w:p w14:paraId="49F8D8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6AA895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606A46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6812DFE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C30B175" w14:textId="77777777" w:rsidTr="00A75C9F">
        <w:trPr>
          <w:trHeight w:val="20"/>
          <w:jc w:val="center"/>
        </w:trPr>
        <w:tc>
          <w:tcPr>
            <w:tcW w:w="201" w:type="pct"/>
            <w:vMerge/>
            <w:shd w:val="clear" w:color="auto" w:fill="FFFFFF"/>
            <w:vAlign w:val="center"/>
            <w:hideMark/>
          </w:tcPr>
          <w:p w14:paraId="07987A7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7F9DC2E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624BC65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100462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133A140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361E53A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47B75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1086,4</w:t>
            </w:r>
          </w:p>
        </w:tc>
        <w:tc>
          <w:tcPr>
            <w:tcW w:w="299" w:type="pct"/>
            <w:shd w:val="clear" w:color="auto" w:fill="FFFFFF"/>
            <w:vAlign w:val="bottom"/>
            <w:hideMark/>
          </w:tcPr>
          <w:p w14:paraId="4F67B32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5851BA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526837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03191FE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5E891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7614F7D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1D748A8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1AF464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500,0</w:t>
            </w:r>
          </w:p>
        </w:tc>
        <w:tc>
          <w:tcPr>
            <w:tcW w:w="318" w:type="pct"/>
            <w:shd w:val="clear" w:color="auto" w:fill="FFFFFF"/>
            <w:noWrap/>
            <w:vAlign w:val="bottom"/>
            <w:hideMark/>
          </w:tcPr>
          <w:p w14:paraId="2CB685A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286,4</w:t>
            </w:r>
          </w:p>
        </w:tc>
        <w:tc>
          <w:tcPr>
            <w:tcW w:w="199" w:type="pct"/>
            <w:shd w:val="clear" w:color="auto" w:fill="FFFFFF"/>
            <w:noWrap/>
            <w:vAlign w:val="bottom"/>
            <w:hideMark/>
          </w:tcPr>
          <w:p w14:paraId="7131229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300,0</w:t>
            </w:r>
          </w:p>
        </w:tc>
        <w:tc>
          <w:tcPr>
            <w:tcW w:w="214" w:type="pct"/>
            <w:shd w:val="clear" w:color="auto" w:fill="FFFFFF"/>
            <w:noWrap/>
            <w:vAlign w:val="bottom"/>
            <w:hideMark/>
          </w:tcPr>
          <w:p w14:paraId="0507ED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5D12BF9" w14:textId="77777777" w:rsidTr="00A75C9F">
        <w:trPr>
          <w:trHeight w:val="20"/>
          <w:jc w:val="center"/>
        </w:trPr>
        <w:tc>
          <w:tcPr>
            <w:tcW w:w="201" w:type="pct"/>
            <w:vMerge/>
            <w:shd w:val="clear" w:color="auto" w:fill="FFFFFF"/>
            <w:vAlign w:val="center"/>
          </w:tcPr>
          <w:p w14:paraId="1314A5A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1A24C55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0FB2D51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vAlign w:val="center"/>
          </w:tcPr>
          <w:p w14:paraId="5AA4FE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06B756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428F328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A92D3E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101,85</w:t>
            </w:r>
          </w:p>
        </w:tc>
        <w:tc>
          <w:tcPr>
            <w:tcW w:w="299" w:type="pct"/>
            <w:shd w:val="clear" w:color="auto" w:fill="FFFFFF"/>
            <w:vAlign w:val="bottom"/>
          </w:tcPr>
          <w:p w14:paraId="3DD894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8C77E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85A295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5EFE42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F0FF92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2D5BF8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2D219C0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101,85</w:t>
            </w:r>
          </w:p>
        </w:tc>
        <w:tc>
          <w:tcPr>
            <w:tcW w:w="328" w:type="pct"/>
            <w:shd w:val="clear" w:color="auto" w:fill="FFFFFF"/>
            <w:noWrap/>
            <w:vAlign w:val="bottom"/>
          </w:tcPr>
          <w:p w14:paraId="7D6A6C6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76CEE69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A7224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07FB7C0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8974276" w14:textId="77777777" w:rsidTr="00A75C9F">
        <w:trPr>
          <w:trHeight w:val="20"/>
          <w:jc w:val="center"/>
        </w:trPr>
        <w:tc>
          <w:tcPr>
            <w:tcW w:w="201" w:type="pct"/>
            <w:vMerge/>
            <w:shd w:val="clear" w:color="auto" w:fill="FFFFFF"/>
            <w:vAlign w:val="center"/>
          </w:tcPr>
          <w:p w14:paraId="5490C1B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5064E75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4A0BEE9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vAlign w:val="center"/>
          </w:tcPr>
          <w:p w14:paraId="46CCE59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3D91417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0889BAD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6D0A11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2CBFEB6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9B6D3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5E212C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CF6E16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6317A4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332D55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6D2B84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3997B01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0B4C73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0EF002E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28AB242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4C84105" w14:textId="77777777" w:rsidTr="00A75C9F">
        <w:trPr>
          <w:trHeight w:val="20"/>
          <w:jc w:val="center"/>
        </w:trPr>
        <w:tc>
          <w:tcPr>
            <w:tcW w:w="201" w:type="pct"/>
            <w:vMerge w:val="restart"/>
            <w:shd w:val="clear" w:color="auto" w:fill="FFFFFF"/>
            <w:vAlign w:val="center"/>
          </w:tcPr>
          <w:p w14:paraId="6DDD959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Наименование основного мероприятия 2.6.</w:t>
            </w:r>
          </w:p>
        </w:tc>
        <w:tc>
          <w:tcPr>
            <w:tcW w:w="454" w:type="pct"/>
            <w:vMerge w:val="restart"/>
            <w:shd w:val="clear" w:color="auto" w:fill="FFFFFF"/>
            <w:vAlign w:val="center"/>
          </w:tcPr>
          <w:p w14:paraId="68C08AD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по подготовке документов и разработке проектов по реконструкции объектов ЖКХ</w:t>
            </w:r>
          </w:p>
        </w:tc>
        <w:tc>
          <w:tcPr>
            <w:tcW w:w="397" w:type="pct"/>
            <w:shd w:val="clear" w:color="auto" w:fill="FFFFFF"/>
            <w:vAlign w:val="center"/>
          </w:tcPr>
          <w:p w14:paraId="3D9B0A9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tcPr>
          <w:p w14:paraId="7FF1E3F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tcPr>
          <w:p w14:paraId="7DC3AC3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tcPr>
          <w:p w14:paraId="56B35F7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53.2.06.00000</w:t>
            </w:r>
          </w:p>
        </w:tc>
        <w:tc>
          <w:tcPr>
            <w:tcW w:w="358" w:type="pct"/>
            <w:shd w:val="clear" w:color="auto" w:fill="FFFFFF"/>
            <w:vAlign w:val="bottom"/>
          </w:tcPr>
          <w:p w14:paraId="3A6291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299" w:type="pct"/>
            <w:shd w:val="clear" w:color="auto" w:fill="FFFFFF"/>
            <w:vAlign w:val="bottom"/>
          </w:tcPr>
          <w:p w14:paraId="7275C97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BBE1F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37D3685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45719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C74E8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C0320F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6F153E4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1D034F1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318" w:type="pct"/>
            <w:shd w:val="clear" w:color="auto" w:fill="FFFFFF"/>
            <w:noWrap/>
            <w:vAlign w:val="bottom"/>
          </w:tcPr>
          <w:p w14:paraId="22FDCD7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DBF48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2E552DB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273CDAAA" w14:textId="77777777" w:rsidTr="00A75C9F">
        <w:trPr>
          <w:trHeight w:val="20"/>
          <w:jc w:val="center"/>
        </w:trPr>
        <w:tc>
          <w:tcPr>
            <w:tcW w:w="201" w:type="pct"/>
            <w:vMerge/>
            <w:shd w:val="clear" w:color="auto" w:fill="FFFFFF"/>
            <w:vAlign w:val="center"/>
          </w:tcPr>
          <w:p w14:paraId="6173076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14EECE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86D7DC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center"/>
          </w:tcPr>
          <w:p w14:paraId="0B7EDCF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1CEEAC0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0B4A049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19E3D3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1E9E46B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90B79A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846C4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DF5CA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974826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5BCC9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693792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529C8B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5A995F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48EB804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0DA5A8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D00F925" w14:textId="77777777" w:rsidTr="00A75C9F">
        <w:trPr>
          <w:trHeight w:val="20"/>
          <w:jc w:val="center"/>
        </w:trPr>
        <w:tc>
          <w:tcPr>
            <w:tcW w:w="201" w:type="pct"/>
            <w:vMerge/>
            <w:shd w:val="clear" w:color="auto" w:fill="FFFFFF"/>
            <w:vAlign w:val="center"/>
          </w:tcPr>
          <w:p w14:paraId="649D61C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04BD0E1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3D1AF4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center"/>
          </w:tcPr>
          <w:p w14:paraId="7E3D9EA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1CFCCD3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295A127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F827A3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4B97E29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CDD1E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9EA546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DB3CD7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5DDA8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338948F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4C139A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73CD49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259630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0DD024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05104A5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3B36555" w14:textId="77777777" w:rsidTr="00A75C9F">
        <w:trPr>
          <w:trHeight w:val="20"/>
          <w:jc w:val="center"/>
        </w:trPr>
        <w:tc>
          <w:tcPr>
            <w:tcW w:w="201" w:type="pct"/>
            <w:vMerge/>
            <w:shd w:val="clear" w:color="auto" w:fill="FFFFFF"/>
            <w:vAlign w:val="center"/>
          </w:tcPr>
          <w:p w14:paraId="0962DED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310C25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A1852B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center"/>
          </w:tcPr>
          <w:p w14:paraId="522ADB6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512ECCF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0B7ADAF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32EA2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299" w:type="pct"/>
            <w:shd w:val="clear" w:color="auto" w:fill="FFFFFF"/>
            <w:vAlign w:val="bottom"/>
          </w:tcPr>
          <w:p w14:paraId="2F2481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68D8D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F7579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8CFD8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89FD4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6A9BB5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8844F6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46E6B34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318" w:type="pct"/>
            <w:shd w:val="clear" w:color="auto" w:fill="FFFFFF"/>
            <w:noWrap/>
            <w:vAlign w:val="bottom"/>
          </w:tcPr>
          <w:p w14:paraId="1B787F9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8C475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23D093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34CE5B0" w14:textId="77777777" w:rsidTr="00A75C9F">
        <w:trPr>
          <w:trHeight w:val="20"/>
          <w:jc w:val="center"/>
        </w:trPr>
        <w:tc>
          <w:tcPr>
            <w:tcW w:w="201" w:type="pct"/>
            <w:vMerge/>
            <w:shd w:val="clear" w:color="auto" w:fill="FFFFFF"/>
            <w:vAlign w:val="center"/>
          </w:tcPr>
          <w:p w14:paraId="644326F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F3B080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6AFF22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textDirection w:val="btLr"/>
            <w:vAlign w:val="center"/>
          </w:tcPr>
          <w:p w14:paraId="76E8799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4F8D3FA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78D0446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8DC457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65617C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7E039A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010104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34D93D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22D785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556EAE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22DDDE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04A6E67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11E383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0292E3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26DE25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2EC49D4F" w14:textId="77777777" w:rsidTr="00A75C9F">
        <w:trPr>
          <w:trHeight w:val="20"/>
          <w:jc w:val="center"/>
        </w:trPr>
        <w:tc>
          <w:tcPr>
            <w:tcW w:w="201" w:type="pct"/>
            <w:vMerge/>
            <w:shd w:val="clear" w:color="auto" w:fill="FFFFFF"/>
            <w:vAlign w:val="center"/>
          </w:tcPr>
          <w:p w14:paraId="2814568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F4908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FE69FA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center"/>
          </w:tcPr>
          <w:p w14:paraId="6D8732B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76B266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3514629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A165BE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p w14:paraId="76D1414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p w14:paraId="54C130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12651F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C6815F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01EC06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6C800F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1D8E9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796FA1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4AA033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7EE020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775074C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49D3B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7EF241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0C39160" w14:textId="77777777" w:rsidTr="00A75C9F">
        <w:trPr>
          <w:trHeight w:val="20"/>
          <w:jc w:val="center"/>
        </w:trPr>
        <w:tc>
          <w:tcPr>
            <w:tcW w:w="201" w:type="pct"/>
            <w:vMerge w:val="restart"/>
            <w:shd w:val="clear" w:color="auto" w:fill="FFFFFF"/>
            <w:vAlign w:val="center"/>
          </w:tcPr>
          <w:p w14:paraId="47D3A7D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2.6.1.</w:t>
            </w:r>
          </w:p>
        </w:tc>
        <w:tc>
          <w:tcPr>
            <w:tcW w:w="454" w:type="pct"/>
            <w:vMerge w:val="restart"/>
            <w:shd w:val="clear" w:color="auto" w:fill="FFFFFF"/>
            <w:vAlign w:val="center"/>
          </w:tcPr>
          <w:p w14:paraId="1DDB535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 xml:space="preserve">Мероприятия по подготовке документов и разработке проектов по реконструкции объектов ЖКХ </w:t>
            </w:r>
          </w:p>
        </w:tc>
        <w:tc>
          <w:tcPr>
            <w:tcW w:w="397" w:type="pct"/>
            <w:shd w:val="clear" w:color="auto" w:fill="FFFFFF"/>
            <w:vAlign w:val="center"/>
          </w:tcPr>
          <w:p w14:paraId="02187E0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tcPr>
          <w:p w14:paraId="00A7BB7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tcPr>
          <w:p w14:paraId="3DCEC34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tcPr>
          <w:p w14:paraId="40267A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53.2.06.10060</w:t>
            </w:r>
          </w:p>
        </w:tc>
        <w:tc>
          <w:tcPr>
            <w:tcW w:w="358" w:type="pct"/>
            <w:shd w:val="clear" w:color="auto" w:fill="FFFFFF"/>
            <w:vAlign w:val="bottom"/>
          </w:tcPr>
          <w:p w14:paraId="1F43611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299" w:type="pct"/>
            <w:shd w:val="clear" w:color="auto" w:fill="FFFFFF"/>
            <w:vAlign w:val="bottom"/>
          </w:tcPr>
          <w:p w14:paraId="76F0D17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FA1F80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3B557B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EF22D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BB9AF7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7D8E354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539F1A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19C560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318" w:type="pct"/>
            <w:shd w:val="clear" w:color="auto" w:fill="FFFFFF"/>
            <w:noWrap/>
            <w:vAlign w:val="bottom"/>
          </w:tcPr>
          <w:p w14:paraId="440488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CE74D2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5087B1F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BDD5431" w14:textId="77777777" w:rsidTr="00A75C9F">
        <w:trPr>
          <w:trHeight w:val="20"/>
          <w:jc w:val="center"/>
        </w:trPr>
        <w:tc>
          <w:tcPr>
            <w:tcW w:w="201" w:type="pct"/>
            <w:vMerge/>
            <w:shd w:val="clear" w:color="auto" w:fill="FFFFFF"/>
            <w:vAlign w:val="center"/>
          </w:tcPr>
          <w:p w14:paraId="69ACC34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3CC458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E93021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center"/>
          </w:tcPr>
          <w:p w14:paraId="18C4D85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52AD731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6324937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D3933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6673498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FD981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657B46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DAFD6F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DD6808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790D50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0ED7E9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0C2E103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5E2FBAD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81F5C7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162B07F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22EDA3C" w14:textId="77777777" w:rsidTr="00A75C9F">
        <w:trPr>
          <w:trHeight w:val="20"/>
          <w:jc w:val="center"/>
        </w:trPr>
        <w:tc>
          <w:tcPr>
            <w:tcW w:w="201" w:type="pct"/>
            <w:vMerge/>
            <w:shd w:val="clear" w:color="auto" w:fill="FFFFFF"/>
            <w:vAlign w:val="center"/>
          </w:tcPr>
          <w:p w14:paraId="44F39D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50FCEF3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12731F4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center"/>
          </w:tcPr>
          <w:p w14:paraId="6584978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2AB5E5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1F36B47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10B714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5A928F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38DD2A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32D7330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4CE40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7800E7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06B857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68F8390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15B1526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4EB434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24869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5F0C33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CBEAE66" w14:textId="77777777" w:rsidTr="00A75C9F">
        <w:trPr>
          <w:trHeight w:val="20"/>
          <w:jc w:val="center"/>
        </w:trPr>
        <w:tc>
          <w:tcPr>
            <w:tcW w:w="201" w:type="pct"/>
            <w:vMerge/>
            <w:shd w:val="clear" w:color="auto" w:fill="FFFFFF"/>
            <w:vAlign w:val="center"/>
          </w:tcPr>
          <w:p w14:paraId="0A77230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1787F83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56496D8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center"/>
          </w:tcPr>
          <w:p w14:paraId="59FBCC4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2BD9944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5519DCE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C3D635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299" w:type="pct"/>
            <w:shd w:val="clear" w:color="auto" w:fill="FFFFFF"/>
            <w:vAlign w:val="bottom"/>
          </w:tcPr>
          <w:p w14:paraId="3A18C2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2D8033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401620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41A6DB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4F041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200CB50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228A4B0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2E6D11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1500,0</w:t>
            </w:r>
          </w:p>
        </w:tc>
        <w:tc>
          <w:tcPr>
            <w:tcW w:w="318" w:type="pct"/>
            <w:shd w:val="clear" w:color="auto" w:fill="FFFFFF"/>
            <w:noWrap/>
            <w:vAlign w:val="bottom"/>
          </w:tcPr>
          <w:p w14:paraId="2951B40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3E744B5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0E7BC1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4A3C8EC" w14:textId="77777777" w:rsidTr="00A75C9F">
        <w:trPr>
          <w:trHeight w:val="20"/>
          <w:jc w:val="center"/>
        </w:trPr>
        <w:tc>
          <w:tcPr>
            <w:tcW w:w="201" w:type="pct"/>
            <w:vMerge/>
            <w:shd w:val="clear" w:color="auto" w:fill="FFFFFF"/>
            <w:vAlign w:val="center"/>
          </w:tcPr>
          <w:p w14:paraId="7A35522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A9D668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3722F8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бюджет городского поселения</w:t>
            </w:r>
          </w:p>
        </w:tc>
        <w:tc>
          <w:tcPr>
            <w:tcW w:w="118" w:type="pct"/>
            <w:vMerge/>
            <w:shd w:val="clear" w:color="auto" w:fill="FFFFFF"/>
            <w:textDirection w:val="btLr"/>
            <w:vAlign w:val="center"/>
          </w:tcPr>
          <w:p w14:paraId="3E95ADD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0F3A4D7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4AB9E76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8F038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12BC58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E8D1AA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643D1B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2D0D5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09044E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29AFDB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5A87CD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26E48B3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28BC6D6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5FBEE9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3A0749B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33AEBDC" w14:textId="77777777" w:rsidTr="00A75C9F">
        <w:trPr>
          <w:trHeight w:val="20"/>
          <w:jc w:val="center"/>
        </w:trPr>
        <w:tc>
          <w:tcPr>
            <w:tcW w:w="201" w:type="pct"/>
            <w:vMerge/>
            <w:shd w:val="clear" w:color="auto" w:fill="FFFFFF"/>
            <w:vAlign w:val="center"/>
          </w:tcPr>
          <w:p w14:paraId="5A5FDE9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AEB7DC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27443DB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center"/>
          </w:tcPr>
          <w:p w14:paraId="00005E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29430AE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0C067E5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02899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609101A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35F9D87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CF1EA7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7BC37D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AB6E2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251A9A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08B5D8E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434DE95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1EFE3C0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1A52791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68FC544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0A23B9B1" w14:textId="77777777" w:rsidTr="00A75C9F">
        <w:trPr>
          <w:trHeight w:val="20"/>
          <w:jc w:val="center"/>
        </w:trPr>
        <w:tc>
          <w:tcPr>
            <w:tcW w:w="201" w:type="pct"/>
            <w:vMerge w:val="restart"/>
            <w:shd w:val="clear" w:color="auto" w:fill="FFFFFF"/>
            <w:vAlign w:val="center"/>
            <w:hideMark/>
          </w:tcPr>
          <w:p w14:paraId="7677213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bookmarkStart w:id="14" w:name="_Hlk84325426"/>
            <w:r w:rsidRPr="00A75C9F">
              <w:rPr>
                <w:rFonts w:ascii="Times New Roman" w:eastAsia="Times New Roman" w:hAnsi="Times New Roman" w:cs="Times New Roman"/>
                <w:color w:val="000000"/>
                <w:sz w:val="18"/>
                <w:szCs w:val="18"/>
              </w:rPr>
              <w:t>Подпрограмма</w:t>
            </w:r>
          </w:p>
          <w:p w14:paraId="5343754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 3.</w:t>
            </w:r>
          </w:p>
        </w:tc>
        <w:tc>
          <w:tcPr>
            <w:tcW w:w="454" w:type="pct"/>
            <w:vMerge w:val="restart"/>
            <w:shd w:val="clear" w:color="auto" w:fill="FFFFFF"/>
            <w:vAlign w:val="center"/>
            <w:hideMark/>
          </w:tcPr>
          <w:p w14:paraId="5DF72DA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Обеспечение доступности коммунальных услуг, повышение качества и надежности жилищно-коммунального обслуживания населения</w:t>
            </w:r>
          </w:p>
        </w:tc>
        <w:tc>
          <w:tcPr>
            <w:tcW w:w="397" w:type="pct"/>
            <w:shd w:val="clear" w:color="auto" w:fill="FFFFFF"/>
            <w:vAlign w:val="center"/>
            <w:hideMark/>
          </w:tcPr>
          <w:p w14:paraId="6EA08D4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2059D76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31A9842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4F40928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53.3.00 00000</w:t>
            </w:r>
          </w:p>
        </w:tc>
        <w:tc>
          <w:tcPr>
            <w:tcW w:w="358" w:type="pct"/>
            <w:shd w:val="clear" w:color="auto" w:fill="FFFFFF"/>
            <w:vAlign w:val="bottom"/>
            <w:hideMark/>
          </w:tcPr>
          <w:p w14:paraId="7B4334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5776,109</w:t>
            </w:r>
          </w:p>
        </w:tc>
        <w:tc>
          <w:tcPr>
            <w:tcW w:w="299" w:type="pct"/>
            <w:shd w:val="clear" w:color="auto" w:fill="FFFFFF"/>
            <w:vAlign w:val="bottom"/>
            <w:hideMark/>
          </w:tcPr>
          <w:p w14:paraId="5C3337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3DC19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1DDB53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0232084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5474267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2055,108</w:t>
            </w:r>
          </w:p>
        </w:tc>
        <w:tc>
          <w:tcPr>
            <w:tcW w:w="293" w:type="pct"/>
            <w:shd w:val="clear" w:color="auto" w:fill="FFFFFF"/>
            <w:vAlign w:val="bottom"/>
            <w:hideMark/>
          </w:tcPr>
          <w:p w14:paraId="06F4968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1435,9</w:t>
            </w:r>
          </w:p>
        </w:tc>
        <w:tc>
          <w:tcPr>
            <w:tcW w:w="314" w:type="pct"/>
            <w:shd w:val="clear" w:color="auto" w:fill="FFFFFF"/>
            <w:vAlign w:val="bottom"/>
            <w:hideMark/>
          </w:tcPr>
          <w:p w14:paraId="7040583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1336,2</w:t>
            </w:r>
          </w:p>
        </w:tc>
        <w:tc>
          <w:tcPr>
            <w:tcW w:w="328" w:type="pct"/>
            <w:shd w:val="clear" w:color="auto" w:fill="FFFFFF"/>
            <w:noWrap/>
            <w:vAlign w:val="bottom"/>
            <w:hideMark/>
          </w:tcPr>
          <w:p w14:paraId="6F8625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tc>
        <w:tc>
          <w:tcPr>
            <w:tcW w:w="318" w:type="pct"/>
            <w:shd w:val="clear" w:color="auto" w:fill="FFFFFF"/>
            <w:noWrap/>
            <w:vAlign w:val="bottom"/>
            <w:hideMark/>
          </w:tcPr>
          <w:p w14:paraId="084B3E5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hideMark/>
          </w:tcPr>
          <w:p w14:paraId="49A2E02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hideMark/>
          </w:tcPr>
          <w:p w14:paraId="087EF90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bookmarkEnd w:id="14"/>
      <w:tr w:rsidR="00A75C9F" w:rsidRPr="00A75C9F" w14:paraId="64A8AAFB" w14:textId="77777777" w:rsidTr="00A75C9F">
        <w:trPr>
          <w:trHeight w:val="20"/>
          <w:jc w:val="center"/>
        </w:trPr>
        <w:tc>
          <w:tcPr>
            <w:tcW w:w="201" w:type="pct"/>
            <w:vMerge/>
            <w:shd w:val="clear" w:color="auto" w:fill="FFFFFF"/>
            <w:vAlign w:val="center"/>
            <w:hideMark/>
          </w:tcPr>
          <w:p w14:paraId="1797675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266506C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0CC17EF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center"/>
            <w:hideMark/>
          </w:tcPr>
          <w:p w14:paraId="762FD96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hideMark/>
          </w:tcPr>
          <w:p w14:paraId="24B486A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hideMark/>
          </w:tcPr>
          <w:p w14:paraId="3C9DC77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0BFB3A6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hideMark/>
          </w:tcPr>
          <w:p w14:paraId="3FFBCD5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3A01799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65A280C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63333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558F8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1149E8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5B61ED2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56D3AB7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1165B3D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05B147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7D0FDD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13FCD24" w14:textId="77777777" w:rsidTr="00A75C9F">
        <w:trPr>
          <w:trHeight w:val="20"/>
          <w:jc w:val="center"/>
        </w:trPr>
        <w:tc>
          <w:tcPr>
            <w:tcW w:w="201" w:type="pct"/>
            <w:vMerge/>
            <w:shd w:val="clear" w:color="auto" w:fill="FFFFFF"/>
            <w:vAlign w:val="center"/>
            <w:hideMark/>
          </w:tcPr>
          <w:p w14:paraId="35B4566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62633A2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13BAE5B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center"/>
            <w:hideMark/>
          </w:tcPr>
          <w:p w14:paraId="040BD8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hideMark/>
          </w:tcPr>
          <w:p w14:paraId="55720F3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hideMark/>
          </w:tcPr>
          <w:p w14:paraId="13BF9AE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38A5B6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4435,966</w:t>
            </w:r>
          </w:p>
        </w:tc>
        <w:tc>
          <w:tcPr>
            <w:tcW w:w="299" w:type="pct"/>
            <w:shd w:val="clear" w:color="auto" w:fill="FFFFFF"/>
            <w:vAlign w:val="bottom"/>
            <w:hideMark/>
          </w:tcPr>
          <w:p w14:paraId="48527E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FD591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5F4CD6F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21DFAA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1CA4A79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1792,916</w:t>
            </w:r>
          </w:p>
        </w:tc>
        <w:tc>
          <w:tcPr>
            <w:tcW w:w="293" w:type="pct"/>
            <w:shd w:val="clear" w:color="auto" w:fill="FFFFFF"/>
            <w:vAlign w:val="bottom"/>
            <w:hideMark/>
          </w:tcPr>
          <w:p w14:paraId="73BE0A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1346,95</w:t>
            </w:r>
          </w:p>
        </w:tc>
        <w:tc>
          <w:tcPr>
            <w:tcW w:w="314" w:type="pct"/>
            <w:shd w:val="clear" w:color="auto" w:fill="FFFFFF"/>
            <w:vAlign w:val="bottom"/>
            <w:hideMark/>
          </w:tcPr>
          <w:p w14:paraId="5CA29E6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1296,1</w:t>
            </w:r>
          </w:p>
        </w:tc>
        <w:tc>
          <w:tcPr>
            <w:tcW w:w="328" w:type="pct"/>
            <w:shd w:val="clear" w:color="auto" w:fill="FFFFFF"/>
            <w:noWrap/>
            <w:vAlign w:val="bottom"/>
            <w:hideMark/>
          </w:tcPr>
          <w:p w14:paraId="65A3FF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5F90BE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4ED64C7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0E4111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BF36190" w14:textId="77777777" w:rsidTr="00A75C9F">
        <w:trPr>
          <w:trHeight w:val="20"/>
          <w:jc w:val="center"/>
        </w:trPr>
        <w:tc>
          <w:tcPr>
            <w:tcW w:w="201" w:type="pct"/>
            <w:vMerge/>
            <w:shd w:val="clear" w:color="auto" w:fill="FFFFFF"/>
            <w:vAlign w:val="center"/>
            <w:hideMark/>
          </w:tcPr>
          <w:p w14:paraId="37ADD8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23636B6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381CC92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center"/>
            <w:hideMark/>
          </w:tcPr>
          <w:p w14:paraId="435CC7F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hideMark/>
          </w:tcPr>
          <w:p w14:paraId="5970F5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hideMark/>
          </w:tcPr>
          <w:p w14:paraId="5D98383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33B1F7D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1340,143</w:t>
            </w:r>
          </w:p>
        </w:tc>
        <w:tc>
          <w:tcPr>
            <w:tcW w:w="299" w:type="pct"/>
            <w:shd w:val="clear" w:color="auto" w:fill="FFFFFF"/>
            <w:vAlign w:val="bottom"/>
            <w:hideMark/>
          </w:tcPr>
          <w:p w14:paraId="4D7CD23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489A224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5C231A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49C505D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267F0D9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262,192</w:t>
            </w:r>
          </w:p>
        </w:tc>
        <w:tc>
          <w:tcPr>
            <w:tcW w:w="293" w:type="pct"/>
            <w:shd w:val="clear" w:color="auto" w:fill="FFFFFF"/>
            <w:vAlign w:val="bottom"/>
            <w:hideMark/>
          </w:tcPr>
          <w:p w14:paraId="7339EC1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88,958</w:t>
            </w:r>
          </w:p>
        </w:tc>
        <w:tc>
          <w:tcPr>
            <w:tcW w:w="314" w:type="pct"/>
            <w:shd w:val="clear" w:color="auto" w:fill="FFFFFF"/>
            <w:vAlign w:val="bottom"/>
            <w:hideMark/>
          </w:tcPr>
          <w:p w14:paraId="1023271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40,1</w:t>
            </w:r>
          </w:p>
        </w:tc>
        <w:tc>
          <w:tcPr>
            <w:tcW w:w="328" w:type="pct"/>
            <w:shd w:val="clear" w:color="auto" w:fill="FFFFFF"/>
            <w:noWrap/>
            <w:vAlign w:val="bottom"/>
            <w:hideMark/>
          </w:tcPr>
          <w:p w14:paraId="2F9E82A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p w14:paraId="6F0630F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318" w:type="pct"/>
            <w:shd w:val="clear" w:color="auto" w:fill="FFFFFF"/>
            <w:noWrap/>
            <w:vAlign w:val="bottom"/>
            <w:hideMark/>
          </w:tcPr>
          <w:p w14:paraId="5B90F2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hideMark/>
          </w:tcPr>
          <w:p w14:paraId="62A109D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hideMark/>
          </w:tcPr>
          <w:p w14:paraId="5702A7F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62DC80EC" w14:textId="77777777" w:rsidTr="00A75C9F">
        <w:trPr>
          <w:trHeight w:val="20"/>
          <w:jc w:val="center"/>
        </w:trPr>
        <w:tc>
          <w:tcPr>
            <w:tcW w:w="201" w:type="pct"/>
            <w:vMerge/>
            <w:shd w:val="clear" w:color="auto" w:fill="FFFFFF"/>
            <w:vAlign w:val="center"/>
            <w:hideMark/>
          </w:tcPr>
          <w:p w14:paraId="62F2A42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119174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143D41A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center"/>
            <w:hideMark/>
          </w:tcPr>
          <w:p w14:paraId="0D0CE88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hideMark/>
          </w:tcPr>
          <w:p w14:paraId="43407D3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hideMark/>
          </w:tcPr>
          <w:p w14:paraId="1C10BDD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hideMark/>
          </w:tcPr>
          <w:p w14:paraId="494EA0B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p w14:paraId="68776E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299" w:type="pct"/>
            <w:shd w:val="clear" w:color="auto" w:fill="FFFFFF"/>
            <w:vAlign w:val="bottom"/>
            <w:hideMark/>
          </w:tcPr>
          <w:p w14:paraId="48E0D4C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44EC6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0D222D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hideMark/>
          </w:tcPr>
          <w:p w14:paraId="732F3A7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hideMark/>
          </w:tcPr>
          <w:p w14:paraId="75E364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hideMark/>
          </w:tcPr>
          <w:p w14:paraId="2F81A81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hideMark/>
          </w:tcPr>
          <w:p w14:paraId="1C19D60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hideMark/>
          </w:tcPr>
          <w:p w14:paraId="26342D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hideMark/>
          </w:tcPr>
          <w:p w14:paraId="3AC702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hideMark/>
          </w:tcPr>
          <w:p w14:paraId="7FAE5B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hideMark/>
          </w:tcPr>
          <w:p w14:paraId="5EEA70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582B615" w14:textId="77777777" w:rsidTr="00A75C9F">
        <w:trPr>
          <w:trHeight w:val="20"/>
          <w:jc w:val="center"/>
        </w:trPr>
        <w:tc>
          <w:tcPr>
            <w:tcW w:w="201" w:type="pct"/>
            <w:vMerge w:val="restart"/>
            <w:shd w:val="clear" w:color="auto" w:fill="FFFFFF"/>
            <w:vAlign w:val="center"/>
          </w:tcPr>
          <w:p w14:paraId="404ABCE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lastRenderedPageBreak/>
              <w:t>Наименование основного мероприятия 3.1.</w:t>
            </w:r>
          </w:p>
        </w:tc>
        <w:tc>
          <w:tcPr>
            <w:tcW w:w="454" w:type="pct"/>
            <w:vMerge w:val="restart"/>
            <w:shd w:val="clear" w:color="auto" w:fill="FFFFFF"/>
            <w:vAlign w:val="center"/>
          </w:tcPr>
          <w:p w14:paraId="0E3D6AE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Оборудование контейнерных площадок для сбора твердых коммунальных отходов»</w:t>
            </w:r>
          </w:p>
        </w:tc>
        <w:tc>
          <w:tcPr>
            <w:tcW w:w="397" w:type="pct"/>
            <w:shd w:val="clear" w:color="auto" w:fill="FFFFFF"/>
            <w:vAlign w:val="center"/>
          </w:tcPr>
          <w:p w14:paraId="653A948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tcPr>
          <w:p w14:paraId="1360E7D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tcPr>
          <w:p w14:paraId="07AC0DE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tcPr>
          <w:p w14:paraId="6E9E6A7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53.3.01.00000</w:t>
            </w:r>
          </w:p>
        </w:tc>
        <w:tc>
          <w:tcPr>
            <w:tcW w:w="358" w:type="pct"/>
            <w:shd w:val="clear" w:color="auto" w:fill="FFFFFF"/>
            <w:vAlign w:val="bottom"/>
          </w:tcPr>
          <w:p w14:paraId="4E66B0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5776,109</w:t>
            </w:r>
          </w:p>
        </w:tc>
        <w:tc>
          <w:tcPr>
            <w:tcW w:w="299" w:type="pct"/>
            <w:shd w:val="clear" w:color="auto" w:fill="FFFFFF"/>
            <w:vAlign w:val="bottom"/>
          </w:tcPr>
          <w:p w14:paraId="54908F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8CAFB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E1FF5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1B0ECE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217622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2055,108</w:t>
            </w:r>
          </w:p>
        </w:tc>
        <w:tc>
          <w:tcPr>
            <w:tcW w:w="293" w:type="pct"/>
            <w:shd w:val="clear" w:color="auto" w:fill="FFFFFF"/>
            <w:vAlign w:val="bottom"/>
          </w:tcPr>
          <w:p w14:paraId="761C2A1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1435,9</w:t>
            </w:r>
          </w:p>
        </w:tc>
        <w:tc>
          <w:tcPr>
            <w:tcW w:w="314" w:type="pct"/>
            <w:shd w:val="clear" w:color="auto" w:fill="FFFFFF"/>
            <w:vAlign w:val="bottom"/>
          </w:tcPr>
          <w:p w14:paraId="31884EC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1336,2</w:t>
            </w:r>
          </w:p>
        </w:tc>
        <w:tc>
          <w:tcPr>
            <w:tcW w:w="328" w:type="pct"/>
            <w:shd w:val="clear" w:color="auto" w:fill="FFFFFF"/>
            <w:noWrap/>
            <w:vAlign w:val="bottom"/>
          </w:tcPr>
          <w:p w14:paraId="5542598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tc>
        <w:tc>
          <w:tcPr>
            <w:tcW w:w="318" w:type="pct"/>
            <w:shd w:val="clear" w:color="auto" w:fill="FFFFFF"/>
            <w:noWrap/>
            <w:vAlign w:val="bottom"/>
          </w:tcPr>
          <w:p w14:paraId="6D7207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tcPr>
          <w:p w14:paraId="4A83A5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tcPr>
          <w:p w14:paraId="3773EE1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45914B5" w14:textId="77777777" w:rsidTr="00A75C9F">
        <w:trPr>
          <w:trHeight w:val="20"/>
          <w:jc w:val="center"/>
        </w:trPr>
        <w:tc>
          <w:tcPr>
            <w:tcW w:w="201" w:type="pct"/>
            <w:vMerge/>
            <w:shd w:val="clear" w:color="auto" w:fill="FFFFFF"/>
            <w:vAlign w:val="center"/>
          </w:tcPr>
          <w:p w14:paraId="329044E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63AF525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57F5BA7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textDirection w:val="btLr"/>
            <w:vAlign w:val="center"/>
          </w:tcPr>
          <w:p w14:paraId="08FEC37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309E79F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4AB9AD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0387D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2224ADF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43263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C1F002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C54F6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28E4B7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67F187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7EAAB2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40B3E89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50EE5C9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362089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42F10BA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B289A94" w14:textId="77777777" w:rsidTr="00A75C9F">
        <w:trPr>
          <w:trHeight w:val="20"/>
          <w:jc w:val="center"/>
        </w:trPr>
        <w:tc>
          <w:tcPr>
            <w:tcW w:w="201" w:type="pct"/>
            <w:vMerge/>
            <w:shd w:val="clear" w:color="auto" w:fill="FFFFFF"/>
            <w:vAlign w:val="center"/>
          </w:tcPr>
          <w:p w14:paraId="587C341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2FE6B25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4053991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textDirection w:val="btLr"/>
            <w:vAlign w:val="center"/>
          </w:tcPr>
          <w:p w14:paraId="622565D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4FBFE7E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1031699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52AD387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4435,966</w:t>
            </w:r>
          </w:p>
        </w:tc>
        <w:tc>
          <w:tcPr>
            <w:tcW w:w="299" w:type="pct"/>
            <w:shd w:val="clear" w:color="auto" w:fill="FFFFFF"/>
            <w:vAlign w:val="bottom"/>
          </w:tcPr>
          <w:p w14:paraId="5A5C59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23E7C0B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CD8378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DD6AE6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0FED6B0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1792,916</w:t>
            </w:r>
          </w:p>
        </w:tc>
        <w:tc>
          <w:tcPr>
            <w:tcW w:w="293" w:type="pct"/>
            <w:shd w:val="clear" w:color="auto" w:fill="FFFFFF"/>
            <w:vAlign w:val="bottom"/>
          </w:tcPr>
          <w:p w14:paraId="222FBB9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1346,95</w:t>
            </w:r>
          </w:p>
        </w:tc>
        <w:tc>
          <w:tcPr>
            <w:tcW w:w="314" w:type="pct"/>
            <w:shd w:val="clear" w:color="auto" w:fill="FFFFFF"/>
            <w:vAlign w:val="bottom"/>
          </w:tcPr>
          <w:p w14:paraId="1C3B833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1296,1</w:t>
            </w:r>
          </w:p>
        </w:tc>
        <w:tc>
          <w:tcPr>
            <w:tcW w:w="328" w:type="pct"/>
            <w:shd w:val="clear" w:color="auto" w:fill="FFFFFF"/>
            <w:noWrap/>
            <w:vAlign w:val="bottom"/>
          </w:tcPr>
          <w:p w14:paraId="3225B12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6B099BF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AB0AC5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16D16BF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6D0DF50" w14:textId="77777777" w:rsidTr="00A75C9F">
        <w:trPr>
          <w:trHeight w:val="20"/>
          <w:jc w:val="center"/>
        </w:trPr>
        <w:tc>
          <w:tcPr>
            <w:tcW w:w="201" w:type="pct"/>
            <w:vMerge/>
            <w:shd w:val="clear" w:color="auto" w:fill="FFFFFF"/>
            <w:vAlign w:val="center"/>
          </w:tcPr>
          <w:p w14:paraId="5FBF1F8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4228FF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39E3231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textDirection w:val="btLr"/>
            <w:vAlign w:val="center"/>
          </w:tcPr>
          <w:p w14:paraId="59C7241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47C17428"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6391F38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713869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1340,143</w:t>
            </w:r>
          </w:p>
        </w:tc>
        <w:tc>
          <w:tcPr>
            <w:tcW w:w="299" w:type="pct"/>
            <w:shd w:val="clear" w:color="auto" w:fill="FFFFFF"/>
            <w:vAlign w:val="bottom"/>
          </w:tcPr>
          <w:p w14:paraId="1C32075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651699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3C4D2B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778DEFE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B389B8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262,192</w:t>
            </w:r>
          </w:p>
        </w:tc>
        <w:tc>
          <w:tcPr>
            <w:tcW w:w="293" w:type="pct"/>
            <w:shd w:val="clear" w:color="auto" w:fill="FFFFFF"/>
            <w:vAlign w:val="bottom"/>
          </w:tcPr>
          <w:p w14:paraId="65B254A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88,958</w:t>
            </w:r>
          </w:p>
        </w:tc>
        <w:tc>
          <w:tcPr>
            <w:tcW w:w="314" w:type="pct"/>
            <w:shd w:val="clear" w:color="auto" w:fill="FFFFFF"/>
            <w:vAlign w:val="bottom"/>
          </w:tcPr>
          <w:p w14:paraId="0565FAF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40,1</w:t>
            </w:r>
          </w:p>
        </w:tc>
        <w:tc>
          <w:tcPr>
            <w:tcW w:w="328" w:type="pct"/>
            <w:shd w:val="clear" w:color="auto" w:fill="FFFFFF"/>
            <w:noWrap/>
            <w:vAlign w:val="bottom"/>
          </w:tcPr>
          <w:p w14:paraId="3458771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p w14:paraId="40DEA10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318" w:type="pct"/>
            <w:shd w:val="clear" w:color="auto" w:fill="FFFFFF"/>
            <w:noWrap/>
            <w:vAlign w:val="bottom"/>
          </w:tcPr>
          <w:p w14:paraId="37D354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tcPr>
          <w:p w14:paraId="415B4BE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tcPr>
          <w:p w14:paraId="667C3A2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4142086" w14:textId="77777777" w:rsidTr="00A75C9F">
        <w:trPr>
          <w:trHeight w:val="20"/>
          <w:jc w:val="center"/>
        </w:trPr>
        <w:tc>
          <w:tcPr>
            <w:tcW w:w="201" w:type="pct"/>
            <w:vMerge/>
            <w:shd w:val="clear" w:color="auto" w:fill="FFFFFF"/>
            <w:vAlign w:val="center"/>
          </w:tcPr>
          <w:p w14:paraId="5613C96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5022E10A"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5202E4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tc>
        <w:tc>
          <w:tcPr>
            <w:tcW w:w="118" w:type="pct"/>
            <w:vMerge/>
            <w:shd w:val="clear" w:color="auto" w:fill="FFFFFF"/>
            <w:textDirection w:val="btLr"/>
            <w:vAlign w:val="center"/>
          </w:tcPr>
          <w:p w14:paraId="1E9D088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textDirection w:val="btLr"/>
            <w:vAlign w:val="center"/>
          </w:tcPr>
          <w:p w14:paraId="095C101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textDirection w:val="btLr"/>
            <w:vAlign w:val="center"/>
          </w:tcPr>
          <w:p w14:paraId="2BE2D47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7FCDDD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p w14:paraId="7AD6BB4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299" w:type="pct"/>
            <w:shd w:val="clear" w:color="auto" w:fill="FFFFFF"/>
            <w:vAlign w:val="bottom"/>
          </w:tcPr>
          <w:p w14:paraId="1ADB3B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77A29F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4A852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58628ED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80E3D9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355ED81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1295210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7E21039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539400A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6FEA4BC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0A6AF3B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13B03563" w14:textId="77777777" w:rsidTr="00A75C9F">
        <w:trPr>
          <w:trHeight w:val="20"/>
          <w:jc w:val="center"/>
        </w:trPr>
        <w:tc>
          <w:tcPr>
            <w:tcW w:w="201" w:type="pct"/>
            <w:vMerge w:val="restart"/>
            <w:shd w:val="clear" w:color="auto" w:fill="FFFFFF"/>
            <w:vAlign w:val="center"/>
            <w:hideMark/>
          </w:tcPr>
          <w:p w14:paraId="5330903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Мероприятия оборудование контейнерных площадок для сбора твердых коммунальных отходов  3.1.1.</w:t>
            </w:r>
          </w:p>
        </w:tc>
        <w:tc>
          <w:tcPr>
            <w:tcW w:w="454" w:type="pct"/>
            <w:vMerge w:val="restart"/>
            <w:shd w:val="clear" w:color="auto" w:fill="FFFFFF"/>
            <w:vAlign w:val="center"/>
          </w:tcPr>
          <w:p w14:paraId="091A730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bookmarkStart w:id="15" w:name="_Hlk84325444"/>
            <w:r w:rsidRPr="00A75C9F">
              <w:rPr>
                <w:rFonts w:ascii="Times New Roman" w:eastAsia="Times New Roman" w:hAnsi="Times New Roman" w:cs="Times New Roman"/>
                <w:color w:val="000000"/>
                <w:sz w:val="18"/>
                <w:szCs w:val="18"/>
              </w:rPr>
              <w:t>«Оборудование контейнерных площадок для сбора твердых коммунальных отходов»</w:t>
            </w:r>
            <w:bookmarkEnd w:id="15"/>
          </w:p>
        </w:tc>
        <w:tc>
          <w:tcPr>
            <w:tcW w:w="397" w:type="pct"/>
            <w:shd w:val="clear" w:color="auto" w:fill="FFFFFF"/>
            <w:vAlign w:val="center"/>
            <w:hideMark/>
          </w:tcPr>
          <w:p w14:paraId="56BB27C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Всего</w:t>
            </w:r>
          </w:p>
        </w:tc>
        <w:tc>
          <w:tcPr>
            <w:tcW w:w="118" w:type="pct"/>
            <w:vMerge w:val="restart"/>
            <w:shd w:val="clear" w:color="auto" w:fill="FFFFFF"/>
            <w:textDirection w:val="btLr"/>
            <w:vAlign w:val="center"/>
            <w:hideMark/>
          </w:tcPr>
          <w:p w14:paraId="64F220D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002</w:t>
            </w:r>
          </w:p>
        </w:tc>
        <w:tc>
          <w:tcPr>
            <w:tcW w:w="103" w:type="pct"/>
            <w:vMerge w:val="restart"/>
            <w:shd w:val="clear" w:color="auto" w:fill="FFFFFF"/>
            <w:textDirection w:val="btLr"/>
            <w:vAlign w:val="center"/>
            <w:hideMark/>
          </w:tcPr>
          <w:p w14:paraId="37E385C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0502</w:t>
            </w:r>
          </w:p>
        </w:tc>
        <w:tc>
          <w:tcPr>
            <w:tcW w:w="126" w:type="pct"/>
            <w:vMerge w:val="restart"/>
            <w:shd w:val="clear" w:color="auto" w:fill="FFFFFF"/>
            <w:textDirection w:val="btLr"/>
            <w:vAlign w:val="center"/>
            <w:hideMark/>
          </w:tcPr>
          <w:p w14:paraId="2E8F94F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53.3. 01.</w:t>
            </w:r>
            <w:r w:rsidRPr="00A75C9F">
              <w:rPr>
                <w:rFonts w:ascii="Times New Roman" w:eastAsia="Times New Roman" w:hAnsi="Times New Roman" w:cs="Times New Roman"/>
                <w:color w:val="000000"/>
                <w:sz w:val="18"/>
                <w:szCs w:val="18"/>
                <w:lang w:val="en-US"/>
              </w:rPr>
              <w:t>S</w:t>
            </w:r>
            <w:r w:rsidRPr="00A75C9F">
              <w:rPr>
                <w:rFonts w:ascii="Times New Roman" w:eastAsia="Times New Roman" w:hAnsi="Times New Roman" w:cs="Times New Roman"/>
                <w:color w:val="000000"/>
                <w:sz w:val="18"/>
                <w:szCs w:val="18"/>
              </w:rPr>
              <w:t>7330</w:t>
            </w:r>
          </w:p>
          <w:p w14:paraId="555346C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p w14:paraId="76CF728B"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53.3.01.</w:t>
            </w:r>
            <w:r w:rsidRPr="00A75C9F">
              <w:rPr>
                <w:rFonts w:ascii="Times New Roman" w:eastAsia="Times New Roman" w:hAnsi="Times New Roman" w:cs="Times New Roman"/>
                <w:color w:val="000000"/>
                <w:sz w:val="18"/>
                <w:szCs w:val="18"/>
                <w:lang w:val="en-US"/>
              </w:rPr>
              <w:t>S7330</w:t>
            </w:r>
          </w:p>
          <w:p w14:paraId="0F6A436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p w14:paraId="7AA942B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p w14:paraId="4A70BD4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p w14:paraId="6219DDC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155EE43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5776,1092</w:t>
            </w:r>
          </w:p>
        </w:tc>
        <w:tc>
          <w:tcPr>
            <w:tcW w:w="299" w:type="pct"/>
            <w:shd w:val="clear" w:color="auto" w:fill="FFFFFF"/>
            <w:vAlign w:val="bottom"/>
          </w:tcPr>
          <w:p w14:paraId="74666E5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8A407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7C74C4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3C6A7E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724D7E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2055,108</w:t>
            </w:r>
          </w:p>
        </w:tc>
        <w:tc>
          <w:tcPr>
            <w:tcW w:w="293" w:type="pct"/>
            <w:shd w:val="clear" w:color="auto" w:fill="FFFFFF"/>
            <w:vAlign w:val="bottom"/>
          </w:tcPr>
          <w:p w14:paraId="3B7CC57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1435,9</w:t>
            </w:r>
          </w:p>
        </w:tc>
        <w:tc>
          <w:tcPr>
            <w:tcW w:w="314" w:type="pct"/>
            <w:shd w:val="clear" w:color="auto" w:fill="FFFFFF"/>
            <w:vAlign w:val="bottom"/>
          </w:tcPr>
          <w:p w14:paraId="3CAF3CD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1336,2</w:t>
            </w:r>
          </w:p>
        </w:tc>
        <w:tc>
          <w:tcPr>
            <w:tcW w:w="328" w:type="pct"/>
            <w:shd w:val="clear" w:color="auto" w:fill="FFFFFF"/>
            <w:noWrap/>
            <w:vAlign w:val="bottom"/>
          </w:tcPr>
          <w:p w14:paraId="29BD03A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tc>
        <w:tc>
          <w:tcPr>
            <w:tcW w:w="318" w:type="pct"/>
            <w:shd w:val="clear" w:color="auto" w:fill="FFFFFF"/>
            <w:noWrap/>
            <w:vAlign w:val="bottom"/>
          </w:tcPr>
          <w:p w14:paraId="5342F7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tcPr>
          <w:p w14:paraId="4B168E6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tcPr>
          <w:p w14:paraId="3B6102A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77D87490" w14:textId="77777777" w:rsidTr="00A75C9F">
        <w:trPr>
          <w:trHeight w:val="20"/>
          <w:jc w:val="center"/>
        </w:trPr>
        <w:tc>
          <w:tcPr>
            <w:tcW w:w="201" w:type="pct"/>
            <w:vMerge/>
            <w:shd w:val="clear" w:color="auto" w:fill="FFFFFF"/>
            <w:vAlign w:val="center"/>
            <w:hideMark/>
          </w:tcPr>
          <w:p w14:paraId="69FCD394"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234DD2F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7BA2634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федеральный бюджет</w:t>
            </w:r>
          </w:p>
        </w:tc>
        <w:tc>
          <w:tcPr>
            <w:tcW w:w="118" w:type="pct"/>
            <w:vMerge/>
            <w:shd w:val="clear" w:color="auto" w:fill="FFFFFF"/>
            <w:vAlign w:val="center"/>
            <w:hideMark/>
          </w:tcPr>
          <w:p w14:paraId="1FC6B08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246FAF1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6B9DFDF1"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272403E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9" w:type="pct"/>
            <w:shd w:val="clear" w:color="auto" w:fill="FFFFFF"/>
            <w:vAlign w:val="bottom"/>
          </w:tcPr>
          <w:p w14:paraId="2BB6B0C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1AA87F7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D2DA78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6B81D17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6E4CDA9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56B3E3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4E3E3F4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450DB6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3A127EBE"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29500C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594CF17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44D00395" w14:textId="77777777" w:rsidTr="00A75C9F">
        <w:trPr>
          <w:trHeight w:val="20"/>
          <w:jc w:val="center"/>
        </w:trPr>
        <w:tc>
          <w:tcPr>
            <w:tcW w:w="201" w:type="pct"/>
            <w:vMerge/>
            <w:shd w:val="clear" w:color="auto" w:fill="FFFFFF"/>
            <w:vAlign w:val="center"/>
            <w:hideMark/>
          </w:tcPr>
          <w:p w14:paraId="45FCAEB3"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09C6E29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2DEEB0D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областной бюджет</w:t>
            </w:r>
          </w:p>
        </w:tc>
        <w:tc>
          <w:tcPr>
            <w:tcW w:w="118" w:type="pct"/>
            <w:vMerge/>
            <w:shd w:val="clear" w:color="auto" w:fill="FFFFFF"/>
            <w:vAlign w:val="center"/>
            <w:hideMark/>
          </w:tcPr>
          <w:p w14:paraId="3902EB9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4015D92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1377A77"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6861F8E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4435,966</w:t>
            </w:r>
          </w:p>
        </w:tc>
        <w:tc>
          <w:tcPr>
            <w:tcW w:w="299" w:type="pct"/>
            <w:shd w:val="clear" w:color="auto" w:fill="FFFFFF"/>
            <w:vAlign w:val="bottom"/>
          </w:tcPr>
          <w:p w14:paraId="11968F50"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580497E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3452A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F89B92C"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191ADD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1792,916</w:t>
            </w:r>
          </w:p>
        </w:tc>
        <w:tc>
          <w:tcPr>
            <w:tcW w:w="293" w:type="pct"/>
            <w:shd w:val="clear" w:color="auto" w:fill="FFFFFF"/>
            <w:vAlign w:val="bottom"/>
          </w:tcPr>
          <w:p w14:paraId="7CC7F22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1346,95</w:t>
            </w:r>
          </w:p>
        </w:tc>
        <w:tc>
          <w:tcPr>
            <w:tcW w:w="314" w:type="pct"/>
            <w:shd w:val="clear" w:color="auto" w:fill="FFFFFF"/>
            <w:vAlign w:val="bottom"/>
          </w:tcPr>
          <w:p w14:paraId="1DA2314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1296,1</w:t>
            </w:r>
          </w:p>
        </w:tc>
        <w:tc>
          <w:tcPr>
            <w:tcW w:w="328" w:type="pct"/>
            <w:shd w:val="clear" w:color="auto" w:fill="FFFFFF"/>
            <w:noWrap/>
            <w:vAlign w:val="bottom"/>
          </w:tcPr>
          <w:p w14:paraId="7248C8D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6D4E5A8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71F3559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1F27616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3E731478" w14:textId="77777777" w:rsidTr="00A75C9F">
        <w:trPr>
          <w:trHeight w:val="20"/>
          <w:jc w:val="center"/>
        </w:trPr>
        <w:tc>
          <w:tcPr>
            <w:tcW w:w="201" w:type="pct"/>
            <w:vMerge/>
            <w:shd w:val="clear" w:color="auto" w:fill="FFFFFF"/>
            <w:vAlign w:val="center"/>
            <w:hideMark/>
          </w:tcPr>
          <w:p w14:paraId="7B264530"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hideMark/>
          </w:tcPr>
          <w:p w14:paraId="06394F62"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hideMark/>
          </w:tcPr>
          <w:p w14:paraId="5FA7095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местный бюджет</w:t>
            </w:r>
          </w:p>
        </w:tc>
        <w:tc>
          <w:tcPr>
            <w:tcW w:w="118" w:type="pct"/>
            <w:vMerge/>
            <w:shd w:val="clear" w:color="auto" w:fill="FFFFFF"/>
            <w:vAlign w:val="center"/>
            <w:hideMark/>
          </w:tcPr>
          <w:p w14:paraId="261E24ED"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hideMark/>
          </w:tcPr>
          <w:p w14:paraId="6D7B55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hideMark/>
          </w:tcPr>
          <w:p w14:paraId="2F7F0786"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37505C7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1340,143</w:t>
            </w:r>
          </w:p>
        </w:tc>
        <w:tc>
          <w:tcPr>
            <w:tcW w:w="299" w:type="pct"/>
            <w:shd w:val="clear" w:color="auto" w:fill="FFFFFF"/>
            <w:vAlign w:val="bottom"/>
          </w:tcPr>
          <w:p w14:paraId="20F7672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E3DA9B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2EA4F487"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09459C1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E82B96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262,192</w:t>
            </w:r>
          </w:p>
        </w:tc>
        <w:tc>
          <w:tcPr>
            <w:tcW w:w="293" w:type="pct"/>
            <w:shd w:val="clear" w:color="auto" w:fill="FFFFFF"/>
            <w:vAlign w:val="bottom"/>
          </w:tcPr>
          <w:p w14:paraId="0810BA4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88,958</w:t>
            </w:r>
          </w:p>
        </w:tc>
        <w:tc>
          <w:tcPr>
            <w:tcW w:w="314" w:type="pct"/>
            <w:shd w:val="clear" w:color="auto" w:fill="FFFFFF"/>
            <w:vAlign w:val="bottom"/>
          </w:tcPr>
          <w:p w14:paraId="04C81A2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40,1</w:t>
            </w:r>
          </w:p>
        </w:tc>
        <w:tc>
          <w:tcPr>
            <w:tcW w:w="328" w:type="pct"/>
            <w:shd w:val="clear" w:color="auto" w:fill="FFFFFF"/>
            <w:noWrap/>
            <w:vAlign w:val="bottom"/>
          </w:tcPr>
          <w:p w14:paraId="0BA01F84"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267,693</w:t>
            </w:r>
          </w:p>
          <w:p w14:paraId="18E5BA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318" w:type="pct"/>
            <w:shd w:val="clear" w:color="auto" w:fill="FFFFFF"/>
            <w:noWrap/>
            <w:vAlign w:val="bottom"/>
          </w:tcPr>
          <w:p w14:paraId="40237B0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340,400</w:t>
            </w:r>
          </w:p>
        </w:tc>
        <w:tc>
          <w:tcPr>
            <w:tcW w:w="199" w:type="pct"/>
            <w:shd w:val="clear" w:color="auto" w:fill="FFFFFF"/>
            <w:noWrap/>
            <w:vAlign w:val="bottom"/>
          </w:tcPr>
          <w:p w14:paraId="2C32B37A"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340,800</w:t>
            </w:r>
          </w:p>
        </w:tc>
        <w:tc>
          <w:tcPr>
            <w:tcW w:w="214" w:type="pct"/>
            <w:shd w:val="clear" w:color="auto" w:fill="FFFFFF"/>
            <w:noWrap/>
            <w:vAlign w:val="bottom"/>
          </w:tcPr>
          <w:p w14:paraId="301C083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tr w:rsidR="00A75C9F" w:rsidRPr="00A75C9F" w14:paraId="577E455D" w14:textId="77777777" w:rsidTr="00A75C9F">
        <w:trPr>
          <w:trHeight w:val="20"/>
          <w:jc w:val="center"/>
        </w:trPr>
        <w:tc>
          <w:tcPr>
            <w:tcW w:w="201" w:type="pct"/>
            <w:vMerge/>
            <w:shd w:val="clear" w:color="auto" w:fill="FFFFFF"/>
            <w:vAlign w:val="center"/>
          </w:tcPr>
          <w:p w14:paraId="5FE5232C"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454" w:type="pct"/>
            <w:vMerge/>
            <w:shd w:val="clear" w:color="auto" w:fill="FFFFFF"/>
            <w:vAlign w:val="center"/>
          </w:tcPr>
          <w:p w14:paraId="7483382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97" w:type="pct"/>
            <w:shd w:val="clear" w:color="auto" w:fill="FFFFFF"/>
            <w:vAlign w:val="center"/>
          </w:tcPr>
          <w:p w14:paraId="690F3DC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r w:rsidRPr="00A75C9F">
              <w:rPr>
                <w:rFonts w:ascii="Times New Roman" w:eastAsia="Times New Roman" w:hAnsi="Times New Roman" w:cs="Times New Roman"/>
                <w:color w:val="000000"/>
                <w:sz w:val="18"/>
                <w:szCs w:val="18"/>
              </w:rPr>
              <w:t>внебюджетные источники</w:t>
            </w:r>
          </w:p>
          <w:p w14:paraId="08C32D35"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18" w:type="pct"/>
            <w:vMerge/>
            <w:shd w:val="clear" w:color="auto" w:fill="FFFFFF"/>
            <w:vAlign w:val="center"/>
          </w:tcPr>
          <w:p w14:paraId="42A9F929"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03" w:type="pct"/>
            <w:vMerge/>
            <w:shd w:val="clear" w:color="auto" w:fill="FFFFFF"/>
            <w:vAlign w:val="center"/>
          </w:tcPr>
          <w:p w14:paraId="0DC8687F"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126" w:type="pct"/>
            <w:vMerge/>
            <w:shd w:val="clear" w:color="auto" w:fill="FFFFFF"/>
            <w:vAlign w:val="center"/>
          </w:tcPr>
          <w:p w14:paraId="5C5D985E" w14:textId="77777777" w:rsidR="00B01F83" w:rsidRPr="00A75C9F" w:rsidRDefault="00B01F83" w:rsidP="00A75C9F">
            <w:pPr>
              <w:shd w:val="clear" w:color="auto" w:fill="FFFFFF"/>
              <w:spacing w:after="0" w:line="240" w:lineRule="auto"/>
              <w:jc w:val="both"/>
              <w:rPr>
                <w:rFonts w:ascii="Times New Roman" w:eastAsia="Times New Roman" w:hAnsi="Times New Roman" w:cs="Times New Roman"/>
                <w:color w:val="000000"/>
                <w:sz w:val="18"/>
                <w:szCs w:val="18"/>
              </w:rPr>
            </w:pPr>
          </w:p>
        </w:tc>
        <w:tc>
          <w:tcPr>
            <w:tcW w:w="358" w:type="pct"/>
            <w:shd w:val="clear" w:color="auto" w:fill="FFFFFF"/>
            <w:vAlign w:val="bottom"/>
          </w:tcPr>
          <w:p w14:paraId="0DAB2BE3"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p w14:paraId="7ABF5FD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p>
        </w:tc>
        <w:tc>
          <w:tcPr>
            <w:tcW w:w="299" w:type="pct"/>
            <w:shd w:val="clear" w:color="auto" w:fill="FFFFFF"/>
            <w:vAlign w:val="bottom"/>
          </w:tcPr>
          <w:p w14:paraId="1ACD3DD6"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4EC9F629"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34F55E4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0" w:type="pct"/>
            <w:shd w:val="clear" w:color="auto" w:fill="FFFFFF"/>
            <w:vAlign w:val="bottom"/>
          </w:tcPr>
          <w:p w14:paraId="442FC741"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9" w:type="pct"/>
            <w:shd w:val="clear" w:color="auto" w:fill="FFFFFF"/>
            <w:vAlign w:val="bottom"/>
          </w:tcPr>
          <w:p w14:paraId="77FBD82F"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93" w:type="pct"/>
            <w:shd w:val="clear" w:color="auto" w:fill="FFFFFF"/>
            <w:vAlign w:val="bottom"/>
          </w:tcPr>
          <w:p w14:paraId="13A17F8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4" w:type="pct"/>
            <w:shd w:val="clear" w:color="auto" w:fill="FFFFFF"/>
            <w:vAlign w:val="bottom"/>
          </w:tcPr>
          <w:p w14:paraId="35A65302"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28" w:type="pct"/>
            <w:shd w:val="clear" w:color="auto" w:fill="FFFFFF"/>
            <w:noWrap/>
            <w:vAlign w:val="bottom"/>
          </w:tcPr>
          <w:p w14:paraId="48CB3BF5"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318" w:type="pct"/>
            <w:shd w:val="clear" w:color="auto" w:fill="FFFFFF"/>
            <w:noWrap/>
            <w:vAlign w:val="bottom"/>
          </w:tcPr>
          <w:p w14:paraId="37C803BD"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199" w:type="pct"/>
            <w:shd w:val="clear" w:color="auto" w:fill="FFFFFF"/>
            <w:noWrap/>
            <w:vAlign w:val="bottom"/>
          </w:tcPr>
          <w:p w14:paraId="0F444C6B"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c>
          <w:tcPr>
            <w:tcW w:w="214" w:type="pct"/>
            <w:shd w:val="clear" w:color="auto" w:fill="FFFFFF"/>
            <w:noWrap/>
            <w:vAlign w:val="bottom"/>
          </w:tcPr>
          <w:p w14:paraId="4A3467C8" w14:textId="77777777" w:rsidR="00B01F83" w:rsidRPr="00A75C9F" w:rsidRDefault="00B01F83" w:rsidP="00A75C9F">
            <w:pPr>
              <w:shd w:val="clear" w:color="auto" w:fill="FFFFFF"/>
              <w:spacing w:after="0" w:line="240" w:lineRule="auto"/>
              <w:jc w:val="both"/>
              <w:rPr>
                <w:rFonts w:ascii="Times New Roman" w:hAnsi="Times New Roman" w:cs="Times New Roman"/>
                <w:color w:val="000000"/>
                <w:sz w:val="18"/>
                <w:szCs w:val="18"/>
              </w:rPr>
            </w:pPr>
            <w:r w:rsidRPr="00A75C9F">
              <w:rPr>
                <w:rFonts w:ascii="Times New Roman" w:hAnsi="Times New Roman" w:cs="Times New Roman"/>
                <w:color w:val="000000"/>
                <w:sz w:val="18"/>
                <w:szCs w:val="18"/>
              </w:rPr>
              <w:t>0</w:t>
            </w:r>
          </w:p>
        </w:tc>
      </w:tr>
      <w:bookmarkEnd w:id="11"/>
    </w:tbl>
    <w:p w14:paraId="1AB1171E" w14:textId="77777777" w:rsidR="00A75C9F" w:rsidRDefault="00A75C9F" w:rsidP="002F22E1">
      <w:pPr>
        <w:spacing w:after="0" w:line="240" w:lineRule="auto"/>
        <w:jc w:val="both"/>
        <w:rPr>
          <w:rFonts w:ascii="Times New Roman" w:hAnsi="Times New Roman" w:cs="Times New Roman"/>
          <w:sz w:val="28"/>
          <w:szCs w:val="28"/>
        </w:rPr>
        <w:sectPr w:rsidR="00A75C9F" w:rsidSect="00A75C9F">
          <w:pgSz w:w="16840" w:h="11907" w:orient="landscape"/>
          <w:pgMar w:top="680" w:right="567" w:bottom="567" w:left="567" w:header="0" w:footer="0" w:gutter="0"/>
          <w:cols w:space="708"/>
          <w:docGrid w:linePitch="360"/>
        </w:sectPr>
      </w:pPr>
    </w:p>
    <w:p w14:paraId="36DA1BDC" w14:textId="057BD60F" w:rsidR="002F22E1" w:rsidRPr="002F22E1" w:rsidRDefault="002F22E1" w:rsidP="002F22E1">
      <w:pPr>
        <w:spacing w:after="0" w:line="240" w:lineRule="auto"/>
        <w:jc w:val="both"/>
        <w:rPr>
          <w:rFonts w:ascii="Times New Roman" w:eastAsia="Times New Roman" w:hAnsi="Times New Roman" w:cs="Times New Roman"/>
          <w:b/>
          <w:bCs/>
          <w:sz w:val="20"/>
          <w:szCs w:val="20"/>
        </w:rPr>
      </w:pPr>
      <w:r w:rsidRPr="002F22E1">
        <w:rPr>
          <w:rFonts w:ascii="Times New Roman" w:eastAsia="Times New Roman" w:hAnsi="Times New Roman" w:cs="Times New Roman"/>
          <w:b/>
          <w:bCs/>
          <w:sz w:val="20"/>
          <w:szCs w:val="20"/>
        </w:rPr>
        <w:lastRenderedPageBreak/>
        <w:t>Постановление главы от 10.06.2022</w:t>
      </w:r>
      <w:r w:rsidRPr="002F22E1">
        <w:rPr>
          <w:rFonts w:ascii="Times New Roman" w:eastAsia="Times New Roman" w:hAnsi="Times New Roman" w:cs="Times New Roman"/>
          <w:b/>
          <w:bCs/>
          <w:sz w:val="20"/>
          <w:szCs w:val="20"/>
        </w:rPr>
        <w:tab/>
      </w:r>
      <w:r w:rsidRPr="002F22E1">
        <w:rPr>
          <w:rFonts w:ascii="Times New Roman" w:eastAsia="Times New Roman" w:hAnsi="Times New Roman" w:cs="Times New Roman"/>
          <w:b/>
          <w:bCs/>
          <w:sz w:val="20"/>
          <w:szCs w:val="20"/>
        </w:rPr>
        <w:tab/>
      </w:r>
      <w:r w:rsidRPr="002F22E1">
        <w:rPr>
          <w:rFonts w:ascii="Times New Roman" w:eastAsia="Times New Roman" w:hAnsi="Times New Roman" w:cs="Times New Roman"/>
          <w:b/>
          <w:bCs/>
          <w:sz w:val="20"/>
          <w:szCs w:val="20"/>
        </w:rPr>
        <w:tab/>
      </w:r>
      <w:r w:rsidRPr="002F22E1">
        <w:rPr>
          <w:rFonts w:ascii="Times New Roman" w:eastAsia="Times New Roman" w:hAnsi="Times New Roman" w:cs="Times New Roman"/>
          <w:b/>
          <w:bCs/>
          <w:sz w:val="20"/>
          <w:szCs w:val="20"/>
        </w:rPr>
        <w:tab/>
      </w:r>
      <w:r w:rsidRPr="002F22E1">
        <w:rPr>
          <w:rFonts w:ascii="Times New Roman" w:eastAsia="Times New Roman" w:hAnsi="Times New Roman" w:cs="Times New Roman"/>
          <w:b/>
          <w:bCs/>
          <w:sz w:val="20"/>
          <w:szCs w:val="20"/>
        </w:rPr>
        <w:tab/>
        <w:t xml:space="preserve">                </w:t>
      </w:r>
      <w:r w:rsidRPr="002F22E1">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w:t>
      </w:r>
      <w:r w:rsidRPr="002F22E1">
        <w:rPr>
          <w:rFonts w:ascii="Times New Roman" w:eastAsia="Times New Roman" w:hAnsi="Times New Roman" w:cs="Times New Roman"/>
          <w:b/>
          <w:bCs/>
          <w:sz w:val="20"/>
          <w:szCs w:val="20"/>
        </w:rPr>
        <w:t xml:space="preserve">                 № 511</w:t>
      </w:r>
    </w:p>
    <w:p w14:paraId="5F98F945" w14:textId="1D19C06D" w:rsidR="002F22E1" w:rsidRPr="002F22E1" w:rsidRDefault="002F22E1" w:rsidP="002F22E1">
      <w:pPr>
        <w:spacing w:after="0" w:line="240" w:lineRule="auto"/>
        <w:jc w:val="both"/>
        <w:rPr>
          <w:rFonts w:ascii="Times New Roman" w:eastAsia="Times New Roman" w:hAnsi="Times New Roman" w:cs="Times New Roman"/>
          <w:sz w:val="20"/>
          <w:szCs w:val="20"/>
        </w:rPr>
      </w:pPr>
      <w:r w:rsidRPr="002F22E1">
        <w:rPr>
          <w:rFonts w:ascii="Times New Roman" w:eastAsia="Times New Roman" w:hAnsi="Times New Roman" w:cs="Times New Roman"/>
          <w:sz w:val="20"/>
          <w:szCs w:val="20"/>
        </w:rPr>
        <w:t>Об утверждении Положения о контроле за соответствием</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расходов лиц, замещающих муниципальные должности, должности муниципальной службы, </w:t>
      </w:r>
      <w:r w:rsidRPr="0086731D">
        <w:rPr>
          <w:rFonts w:ascii="Times New Roman" w:eastAsia="Times New Roman" w:hAnsi="Times New Roman" w:cs="Times New Roman"/>
          <w:sz w:val="20"/>
          <w:szCs w:val="20"/>
        </w:rPr>
        <w:t xml:space="preserve">руководителей муниципальных учреждений Завитинского муниципального округа их доходам </w:t>
      </w:r>
      <w:r w:rsidRPr="0086731D">
        <w:rPr>
          <w:rFonts w:ascii="Times New Roman" w:hAnsi="Times New Roman" w:cs="Times New Roman"/>
          <w:sz w:val="20"/>
          <w:szCs w:val="20"/>
        </w:rPr>
        <w:t xml:space="preserve">В соответствии с Федеральными </w:t>
      </w:r>
      <w:hyperlink r:id="rId22" w:history="1">
        <w:r w:rsidRPr="0086731D">
          <w:rPr>
            <w:rFonts w:ascii="Times New Roman" w:hAnsi="Times New Roman" w:cs="Times New Roman"/>
            <w:sz w:val="20"/>
            <w:szCs w:val="20"/>
          </w:rPr>
          <w:t>законами</w:t>
        </w:r>
      </w:hyperlink>
      <w:r w:rsidRPr="0086731D">
        <w:rPr>
          <w:rFonts w:ascii="Times New Roman" w:hAnsi="Times New Roman" w:cs="Times New Roman"/>
          <w:sz w:val="20"/>
          <w:szCs w:val="20"/>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02.03.2007 № 25-ФЗ «О муниципальной службе в Российской Федерации»,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Законом Амурской области от 08.04.2009 № 191-ОЗ «О мерах по противодействию коррупции в Амурской области», постановлением губернатора Амурской области от 06.03.2014 № 56 «Об утверждении Положения о контроле за соответствием расходов лиц, замещающих государственные должности области, должности государственной гражданской службы области, и иных лиц их доходам»</w:t>
      </w:r>
      <w:r w:rsidRPr="0086731D">
        <w:rPr>
          <w:rFonts w:ascii="Times New Roman" w:eastAsia="Times New Roman" w:hAnsi="Times New Roman" w:cs="Times New Roman"/>
          <w:sz w:val="20"/>
          <w:szCs w:val="20"/>
        </w:rPr>
        <w:t xml:space="preserve"> </w:t>
      </w:r>
      <w:r w:rsidRPr="0086731D">
        <w:rPr>
          <w:rFonts w:ascii="Times New Roman" w:eastAsia="Times New Roman" w:hAnsi="Times New Roman" w:cs="Times New Roman"/>
          <w:b/>
          <w:sz w:val="20"/>
          <w:szCs w:val="20"/>
        </w:rPr>
        <w:t xml:space="preserve">п о с т а н о в л я ю: </w:t>
      </w:r>
      <w:r w:rsidRPr="0086731D">
        <w:rPr>
          <w:rFonts w:ascii="Times New Roman" w:eastAsia="Times New Roman" w:hAnsi="Times New Roman" w:cs="Times New Roman"/>
          <w:sz w:val="20"/>
          <w:szCs w:val="20"/>
        </w:rPr>
        <w:t>1. Утвердить прилагаемое Положение о контроле за соответствием расходов лиц, замещающих муниципальные должности, должности муниципальной службы</w:t>
      </w:r>
      <w:r w:rsidRPr="002F22E1">
        <w:rPr>
          <w:rFonts w:ascii="Times New Roman" w:eastAsia="Times New Roman" w:hAnsi="Times New Roman" w:cs="Times New Roman"/>
          <w:sz w:val="20"/>
          <w:szCs w:val="20"/>
        </w:rPr>
        <w:t>, руководителей муниципальных учреждений Завитинского муниципального округа их доходам.</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Признать утратившими силу постановления главы Завитинского района: от 24.12.2014 № 475, от 19.12.2018 № 490.</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3. Настоящее постановление подлежит официальному опубликованию.</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4. Контроль за исполнением настоящего постановления оставляю за собой.</w:t>
      </w:r>
    </w:p>
    <w:p w14:paraId="0D6C64C3" w14:textId="391EC193" w:rsidR="002F22E1" w:rsidRPr="002F22E1" w:rsidRDefault="002F22E1" w:rsidP="002F22E1">
      <w:pPr>
        <w:spacing w:after="0" w:line="240" w:lineRule="auto"/>
        <w:jc w:val="both"/>
        <w:rPr>
          <w:rFonts w:ascii="Times New Roman" w:eastAsia="Times New Roman" w:hAnsi="Times New Roman" w:cs="Times New Roman"/>
          <w:sz w:val="20"/>
          <w:szCs w:val="20"/>
        </w:rPr>
      </w:pPr>
      <w:r w:rsidRPr="002F22E1">
        <w:rPr>
          <w:rFonts w:ascii="Times New Roman" w:eastAsia="Times New Roman" w:hAnsi="Times New Roman" w:cs="Times New Roman"/>
          <w:sz w:val="20"/>
          <w:szCs w:val="20"/>
        </w:rPr>
        <w:t xml:space="preserve">Глава Завитинского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муниципального округа</w:t>
      </w:r>
      <w:r w:rsidRPr="002F22E1">
        <w:rPr>
          <w:rFonts w:ascii="Times New Roman" w:eastAsia="Times New Roman" w:hAnsi="Times New Roman" w:cs="Times New Roman"/>
          <w:sz w:val="20"/>
          <w:szCs w:val="20"/>
        </w:rPr>
        <w:tab/>
      </w:r>
      <w:r w:rsidRPr="002F22E1">
        <w:rPr>
          <w:rFonts w:ascii="Times New Roman" w:eastAsia="Times New Roman" w:hAnsi="Times New Roman" w:cs="Times New Roman"/>
          <w:sz w:val="20"/>
          <w:szCs w:val="20"/>
        </w:rPr>
        <w:tab/>
      </w:r>
      <w:r w:rsidRPr="002F22E1">
        <w:rPr>
          <w:rFonts w:ascii="Times New Roman" w:eastAsia="Times New Roman" w:hAnsi="Times New Roman" w:cs="Times New Roman"/>
          <w:sz w:val="20"/>
          <w:szCs w:val="20"/>
        </w:rPr>
        <w:tab/>
      </w:r>
      <w:r w:rsidRPr="002F22E1">
        <w:rPr>
          <w:rFonts w:ascii="Times New Roman" w:eastAsia="Times New Roman" w:hAnsi="Times New Roman" w:cs="Times New Roman"/>
          <w:sz w:val="20"/>
          <w:szCs w:val="20"/>
        </w:rPr>
        <w:tab/>
      </w:r>
      <w:r w:rsidRPr="002F22E1">
        <w:rPr>
          <w:rFonts w:ascii="Times New Roman" w:eastAsia="Times New Roman" w:hAnsi="Times New Roman" w:cs="Times New Roman"/>
          <w:sz w:val="20"/>
          <w:szCs w:val="20"/>
        </w:rPr>
        <w:tab/>
      </w:r>
      <w:r w:rsidRPr="002F22E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2F22E1">
        <w:rPr>
          <w:rFonts w:ascii="Times New Roman" w:eastAsia="Times New Roman" w:hAnsi="Times New Roman" w:cs="Times New Roman"/>
          <w:sz w:val="20"/>
          <w:szCs w:val="20"/>
        </w:rPr>
        <w:t xml:space="preserve">       </w:t>
      </w:r>
      <w:proofErr w:type="spellStart"/>
      <w:r w:rsidRPr="002F22E1">
        <w:rPr>
          <w:rFonts w:ascii="Times New Roman" w:eastAsia="Times New Roman" w:hAnsi="Times New Roman" w:cs="Times New Roman"/>
          <w:sz w:val="20"/>
          <w:szCs w:val="20"/>
        </w:rPr>
        <w:t>С.С.Линевич</w:t>
      </w:r>
      <w:proofErr w:type="spellEnd"/>
    </w:p>
    <w:p w14:paraId="4DC1C4A6" w14:textId="77777777" w:rsidR="002F22E1" w:rsidRDefault="002F22E1" w:rsidP="002F22E1">
      <w:pPr>
        <w:spacing w:after="0" w:line="240" w:lineRule="auto"/>
        <w:jc w:val="both"/>
        <w:rPr>
          <w:rFonts w:ascii="Times New Roman" w:eastAsia="Times New Roman" w:hAnsi="Times New Roman" w:cs="Times New Roman"/>
          <w:sz w:val="20"/>
          <w:szCs w:val="20"/>
        </w:rPr>
      </w:pPr>
    </w:p>
    <w:p w14:paraId="3C46D71C" w14:textId="0FD9A9A1" w:rsidR="002F22E1" w:rsidRDefault="002F22E1" w:rsidP="002F22E1">
      <w:pPr>
        <w:spacing w:after="0" w:line="240" w:lineRule="auto"/>
        <w:jc w:val="both"/>
        <w:rPr>
          <w:rFonts w:ascii="Times New Roman" w:eastAsia="Times New Roman" w:hAnsi="Times New Roman" w:cs="Times New Roman"/>
          <w:sz w:val="20"/>
          <w:szCs w:val="20"/>
        </w:rPr>
      </w:pPr>
      <w:r w:rsidRPr="002F22E1">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УТВЕРЖДЕНО</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постановлением главы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Завитинского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муниципального округа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от 10.06.2022 № 511</w:t>
      </w:r>
      <w:r w:rsidRPr="0086731D">
        <w:rPr>
          <w:rFonts w:ascii="Times New Roman" w:eastAsia="Times New Roman" w:hAnsi="Times New Roman" w:cs="Times New Roman"/>
          <w:sz w:val="20"/>
          <w:szCs w:val="20"/>
        </w:rPr>
        <w:t xml:space="preserve"> Положение  </w:t>
      </w:r>
      <w:r w:rsidRPr="002F22E1">
        <w:rPr>
          <w:rFonts w:ascii="Times New Roman" w:eastAsia="Times New Roman" w:hAnsi="Times New Roman" w:cs="Times New Roman"/>
          <w:sz w:val="20"/>
          <w:szCs w:val="20"/>
        </w:rPr>
        <w:t xml:space="preserve">о контроле за соответствием расходов лиц, замещающих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муниципальные должности, должности муниципальной службы, руководителей муниципальных учреждений Завитинского муниципального округа их доходам</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 Настоящее Положение в целях противодействия коррупции определяет порядок принятия решения об осуществлении контроля за соответствием расходов лица, замещающего муниципальную должность, должность муниципальной службы, руководителя муниципального учреждения Завитинского муниципального округа, расходов его супруги (супруга) и несовершеннолетних детей доходу данного лица и его супруги (супруга) (далее - контроль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Настоящее Положение определяет порядок осуществления контроля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а) лиц, замещающих:</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муниципальные </w:t>
      </w:r>
      <w:proofErr w:type="spellStart"/>
      <w:r w:rsidRPr="002F22E1">
        <w:rPr>
          <w:rFonts w:ascii="Times New Roman" w:eastAsia="Times New Roman" w:hAnsi="Times New Roman" w:cs="Times New Roman"/>
          <w:sz w:val="20"/>
          <w:szCs w:val="20"/>
        </w:rPr>
        <w:t>должности;должности</w:t>
      </w:r>
      <w:proofErr w:type="spellEnd"/>
      <w:r w:rsidRPr="002F22E1">
        <w:rPr>
          <w:rFonts w:ascii="Times New Roman" w:eastAsia="Times New Roman" w:hAnsi="Times New Roman" w:cs="Times New Roman"/>
          <w:sz w:val="20"/>
          <w:szCs w:val="20"/>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w:t>
      </w:r>
      <w:proofErr w:type="spellStart"/>
      <w:r w:rsidRPr="002F22E1">
        <w:rPr>
          <w:rFonts w:ascii="Times New Roman" w:eastAsia="Times New Roman" w:hAnsi="Times New Roman" w:cs="Times New Roman"/>
          <w:sz w:val="20"/>
          <w:szCs w:val="20"/>
        </w:rPr>
        <w:t>иобязательствах</w:t>
      </w:r>
      <w:proofErr w:type="spellEnd"/>
      <w:r w:rsidRPr="002F22E1">
        <w:rPr>
          <w:rFonts w:ascii="Times New Roman" w:eastAsia="Times New Roman" w:hAnsi="Times New Roman" w:cs="Times New Roman"/>
          <w:sz w:val="20"/>
          <w:szCs w:val="20"/>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руководителей муниципальных учреждений Завитинского муниципального </w:t>
      </w:r>
      <w:proofErr w:type="spellStart"/>
      <w:r w:rsidRPr="002F22E1">
        <w:rPr>
          <w:rFonts w:ascii="Times New Roman" w:eastAsia="Times New Roman" w:hAnsi="Times New Roman" w:cs="Times New Roman"/>
          <w:sz w:val="20"/>
          <w:szCs w:val="20"/>
        </w:rPr>
        <w:t>округа;б</w:t>
      </w:r>
      <w:proofErr w:type="spellEnd"/>
      <w:r w:rsidRPr="002F22E1">
        <w:rPr>
          <w:rFonts w:ascii="Times New Roman" w:eastAsia="Times New Roman" w:hAnsi="Times New Roman" w:cs="Times New Roman"/>
          <w:sz w:val="20"/>
          <w:szCs w:val="20"/>
        </w:rPr>
        <w:t>) супруги (супруга) и несовершеннолетних детей лиц, замещающих должности, указанные в подпункте «а» настоящего пункта.</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3. Лицо, замещающее одну из должностей, указанных в подпункте «а» пункта 2 настоящего Положения,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4. Сведения, указанные в </w:t>
      </w:r>
      <w:r w:rsidRPr="002F22E1">
        <w:rPr>
          <w:rFonts w:ascii="Times New Roman" w:eastAsia="Times New Roman" w:hAnsi="Times New Roman" w:cs="Times New Roman"/>
          <w:color w:val="0000FF"/>
          <w:sz w:val="20"/>
          <w:szCs w:val="20"/>
        </w:rPr>
        <w:t>пункте 3 настоящего Положения</w:t>
      </w:r>
      <w:r w:rsidRPr="002F22E1">
        <w:rPr>
          <w:rFonts w:ascii="Times New Roman" w:eastAsia="Times New Roman" w:hAnsi="Times New Roman" w:cs="Times New Roman"/>
          <w:sz w:val="20"/>
          <w:szCs w:val="20"/>
        </w:rPr>
        <w:t>,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Амурской области, муниципальными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5. Основанием для принятия решения об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Указанная информация в письменной форме может быть представлена в установленном порядке:</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3) Общественной палатой Российской Федерации;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4) общероссийскими средствами массовой информации.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5.1. Информация анонимного характера не может служить основанием для принятия решения об осуществлении контроля за расходами лиц, замещающих или замещавших должности, указанные в подпункте «а» пункта 2 настоящего Положения, а также за расходами их супруг (супругов)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6. Уведомление о принятом решении лиц, указанных в пункте 5 настоящего Положения, осуществляется в соответствии с частью 3 статьи 4 Федерального закона о контроле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7. Контроль за расходами лица, замещающего или замещавшего одну из должностей, указанных в подпункте «а» пункта 2 настоящего Положения, а также за расходами его супруги (супруга) и несовершеннолетних детей включает в себя:</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 истребование от данного лица сведений: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w:t>
      </w:r>
      <w:r w:rsidRPr="002F22E1">
        <w:rPr>
          <w:rFonts w:ascii="Times New Roman" w:eastAsia="Times New Roman" w:hAnsi="Times New Roman" w:cs="Times New Roman"/>
          <w:sz w:val="20"/>
          <w:szCs w:val="20"/>
        </w:rPr>
        <w:lastRenderedPageBreak/>
        <w:t>(супругом)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об источниках получения средств, за счет которых совершена вышеуказанная сделка;</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проверку достоверности и полноты сведений, предусмотренных пунктом 3 настоящего Положения и подпунктом 1 настоящего пункта;</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8. Глава Завитинского муниципального округа либо уполномоченное им должностное лицо принимает решение об осуществлении контроля за расходами лиц, замещающих должности, указанные в подпункте «а» пункта 2 настоящего Положения, а также за расходами их супруг (супругов)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Указанное решение принимается отдельно в отношении каждого лица, указанного в пункте 2 настоящего Положения, и оформляется в письменной форме.9. Должностное лицо администрации Завитинского муниципального округа, ответственное за работу по профилактике коррупционных и иных правонарушений, осуществляет контроль за расходами лиц, замещающих должности, указанные в подпункте «а» пункта 2  настоящего Положения, а также за расходами их супруг (супругов)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Указанное должностное лицо не позднее чем через два рабочих дня со дня получения решения об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подпунктом 1 пункта 7 настоящего </w:t>
      </w:r>
      <w:proofErr w:type="spellStart"/>
      <w:r w:rsidRPr="002F22E1">
        <w:rPr>
          <w:rFonts w:ascii="Times New Roman" w:eastAsia="Times New Roman" w:hAnsi="Times New Roman" w:cs="Times New Roman"/>
          <w:sz w:val="20"/>
          <w:szCs w:val="20"/>
        </w:rPr>
        <w:t>Положения.В</w:t>
      </w:r>
      <w:proofErr w:type="spellEnd"/>
      <w:r w:rsidRPr="002F22E1">
        <w:rPr>
          <w:rFonts w:ascii="Times New Roman" w:eastAsia="Times New Roman" w:hAnsi="Times New Roman" w:cs="Times New Roman"/>
          <w:sz w:val="20"/>
          <w:szCs w:val="20"/>
        </w:rPr>
        <w:t xml:space="preserve"> уведомлении должна содержаться информация о порядке представления и проверки достоверности и полноты этих сведений. </w:t>
      </w:r>
      <w:r w:rsidRPr="0086731D">
        <w:rPr>
          <w:rFonts w:ascii="Times New Roman" w:eastAsia="Times New Roman" w:hAnsi="Times New Roman" w:cs="Times New Roman"/>
          <w:sz w:val="20"/>
          <w:szCs w:val="20"/>
        </w:rPr>
        <w:t xml:space="preserve">В случае, если лицо, замещающее одну из должностей, указанных в подпункте «а» пункта 2 настоящего Положения, обратилось с ходатайством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течении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10. Проверка достоверности и полноты сведений, предусмотренных пунктом 3 и подпунктом 1 пункта 7 настоящего Положения, осуществляется должностным лицом, ответственным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детей.11. Сведения, предусмотренные пунктом 3 и подпунктом 1 пункта 7 настоящего Положения и представленные в соответствии с Федеральным законом о контроле за расходами, относятся к информации ограниченного доступа. </w:t>
      </w:r>
      <w:r w:rsidRPr="0086731D">
        <w:rPr>
          <w:rFonts w:ascii="Times New Roman" w:eastAsia="Times New Roman" w:hAnsi="Times New Roman" w:cs="Times New Roman"/>
          <w:sz w:val="20"/>
          <w:szCs w:val="20"/>
          <w:shd w:val="clear" w:color="auto" w:fill="FFFFFF"/>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86731D">
        <w:rPr>
          <w:rFonts w:ascii="Times New Roman" w:eastAsia="Times New Roman" w:hAnsi="Times New Roman" w:cs="Times New Roman"/>
          <w:sz w:val="20"/>
          <w:szCs w:val="20"/>
        </w:rPr>
        <w:t xml:space="preserve"> Не допускается использование данных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Лица, виновные в разглашении вышеуказанных сведений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12. Представленные сведения об источниках </w:t>
      </w:r>
      <w:r w:rsidRPr="002F22E1">
        <w:rPr>
          <w:rFonts w:ascii="Times New Roman" w:eastAsia="Times New Roman" w:hAnsi="Times New Roman" w:cs="Times New Roman"/>
          <w:sz w:val="20"/>
          <w:szCs w:val="20"/>
        </w:rPr>
        <w:t xml:space="preserve">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одну из должностей, указанных в подпункте «а» пункта 2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Завитинского  муниципального округа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w:t>
      </w:r>
      <w:r w:rsidRPr="0086731D">
        <w:rPr>
          <w:rFonts w:ascii="Times New Roman" w:eastAsia="Times New Roman" w:hAnsi="Times New Roman" w:cs="Times New Roman"/>
          <w:sz w:val="20"/>
          <w:szCs w:val="20"/>
        </w:rPr>
        <w:t xml:space="preserve">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защите персональных данных. 13. Лицо, замещающее или замещавшее одну из должностей, указанных в подпункте «а» пункта 2 настоящего Положения,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подпунктом 1 пункта 7 настоящего Положения. 14. Лицо, замещающее одну из должностей, указанных в подпункте «а» пункта 2 настоящего Положения, в связи с осуществлением контроля за его расходами, а также за расходами его супруги (супруга) и несовершеннолетних детей вправе: 1) давать пояснения в письменной форме: в связи с истребованием сведений, предусмотренных подпунктом 1 пункта 7 настоящего Положения; в ходе проверки достоверности и полноты сведений, предусмотренных пунктом 3 и подпунктом 1 пункта 7 настоящего Положения, и по ее результатам; об источниках получения средств, за счет которых им, его супругой (супругом) и (или) несовершеннолетними детьми совершена сделка, указанная в подпункте 1 пункта 7 настоящего Положения; 2) представлять дополнительные материалы и давать по ним пояснения в письменной форме; 3) обращаться </w:t>
      </w:r>
      <w:r w:rsidRPr="002F22E1">
        <w:rPr>
          <w:rFonts w:ascii="Times New Roman" w:eastAsia="Times New Roman" w:hAnsi="Times New Roman" w:cs="Times New Roman"/>
          <w:sz w:val="20"/>
          <w:szCs w:val="20"/>
        </w:rPr>
        <w:t>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15. Лицо, замещающее одну из должностей, указанных в подпункте «а» пункта 2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16. Должностное лицо, ответственное за профилактику коррупционных и иных правонарушений, обязано:</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1) осуществлять анализ поступающих в соответствии с Федеральным </w:t>
      </w:r>
      <w:r w:rsidRPr="002F22E1">
        <w:rPr>
          <w:rFonts w:ascii="Times New Roman" w:eastAsia="Times New Roman" w:hAnsi="Times New Roman" w:cs="Times New Roman"/>
          <w:sz w:val="20"/>
          <w:szCs w:val="20"/>
        </w:rPr>
        <w:lastRenderedPageBreak/>
        <w:t>законом  о контроле  за расходами и Федеральным  законом от 25.12.2008 № 273 «О противодействии коррупции» сведений о доходах, расходах, об имуществе и обязательствах имущественного характера лица, замещающего одну из должностей, указанных в подпункте «а» пункта 2 настоящего Положения, его супруги (супруга)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принимать сведения, представляемые в соответствии с пунктом 3 настоящего Положения.</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17. Должностное лицо, ответственное за профилактику коррупционных и иных правонарушений, при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обязано:</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 истребовать от данного лица сведения, предусмотренные подпунктом 1 пункта 7 настоящего Положения;</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провести с ним беседу в случае поступления ходатайства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18. Должностное лицо, ответственное за профилактику коррупционных и иных правонарушений, при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вправе:</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 проводить по своей инициативе беседу с данным лицом;</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 изучать поступившее от данного лица дополнительные материалы;</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3) получать от данного лица пояснения по представленным им сведениям и материалам;</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Амурской области,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должностного лица, ответственного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5) наводить справки у физических лиц и получать от них с их согласия информацию.</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19. Доклад о результатах осуществления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представляется должностным лицом, ответственным за профилактику коррупционных и иных правонарушений, лицу, принявшему решение об осуществлении контроля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20. Лицо принявшее решение об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может предложить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рассмотреть результаты, полученные в ходе осуществления контроля за расходами, на ее заседании.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21. Лицо, замещающее одну из должностей, указанных в подпункте «а» пункта 2 настоящего Положения,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22. Информация о результатах контроля за расходами лица, замещавшего одну из должностей, указанных в подпункте «а» пункта 2 настоящего Положения,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23. 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одну из должностей, указанных в подпункте «а» пункта 2 настоящего Положения, а </w:t>
      </w:r>
      <w:r w:rsidRPr="0086731D">
        <w:rPr>
          <w:rFonts w:ascii="Times New Roman" w:eastAsia="Times New Roman" w:hAnsi="Times New Roman" w:cs="Times New Roman"/>
          <w:sz w:val="20"/>
          <w:szCs w:val="20"/>
        </w:rPr>
        <w:t xml:space="preserve">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одну из должностей, указанных в подпункте «а» пункта 2 настоящего  Положения. 24. Невыполнение лицом, замещающим одну из должностей, указанных в подпункте «а» пункта 2 настоящего Положения, обязанностей, предусмотренных пунктами 3 и 13 настоящего Положения, является правонарушением. 25. Лицо, совершившее правонарушение, предусмотренное пунктом 24 настоящего Положения, подлежит в установленном порядке освобождению от замещаемой должности. 26. В случае, если в ходе осуществления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w:t>
      </w:r>
      <w:r w:rsidRPr="002F22E1">
        <w:rPr>
          <w:rFonts w:ascii="Times New Roman" w:eastAsia="Times New Roman" w:hAnsi="Times New Roman" w:cs="Times New Roman"/>
          <w:sz w:val="20"/>
          <w:szCs w:val="20"/>
        </w:rPr>
        <w:t>срок после его завершения направляются лицом, принявшим решение об осуществлении контроля за расходами, в органы прокуратуры Российской Федерации.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27. В случае, если в ходе осуществления контроля за расходами лица, замещающего или замещавшего одну из должностей, указанных в подпункте «а» пункта 2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28. В случае, если в ходе осуществления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данное лицо было освобождено от замещаемой должности, должностное лицо, ответственное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должности или его увольнением лицу, принявшему решение об осуществлении контроля за расходами.</w:t>
      </w:r>
      <w:r>
        <w:rPr>
          <w:rFonts w:ascii="Times New Roman" w:eastAsia="Times New Roman" w:hAnsi="Times New Roman" w:cs="Times New Roman"/>
          <w:sz w:val="20"/>
          <w:szCs w:val="20"/>
        </w:rPr>
        <w:t xml:space="preserve"> </w:t>
      </w:r>
      <w:r w:rsidRPr="002F22E1">
        <w:rPr>
          <w:rFonts w:ascii="Times New Roman" w:eastAsia="Times New Roman" w:hAnsi="Times New Roman" w:cs="Times New Roman"/>
          <w:sz w:val="20"/>
          <w:szCs w:val="20"/>
        </w:rPr>
        <w:t xml:space="preserve">29. Материалы, полученные в ходе осуществления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w:t>
      </w:r>
      <w:r w:rsidRPr="002F22E1">
        <w:rPr>
          <w:rFonts w:ascii="Times New Roman" w:eastAsia="Times New Roman" w:hAnsi="Times New Roman" w:cs="Times New Roman"/>
          <w:sz w:val="20"/>
          <w:szCs w:val="20"/>
        </w:rPr>
        <w:lastRenderedPageBreak/>
        <w:t>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2C4D506B" w14:textId="77777777" w:rsidR="0013264A" w:rsidRDefault="0013264A" w:rsidP="002F22E1">
      <w:pPr>
        <w:spacing w:after="0" w:line="240" w:lineRule="auto"/>
        <w:jc w:val="both"/>
        <w:rPr>
          <w:rFonts w:ascii="Times New Roman" w:eastAsia="Times New Roman" w:hAnsi="Times New Roman" w:cs="Times New Roman"/>
          <w:sz w:val="20"/>
          <w:szCs w:val="20"/>
        </w:rPr>
      </w:pPr>
    </w:p>
    <w:p w14:paraId="25252EBC" w14:textId="4F9CDEB7" w:rsidR="00922239" w:rsidRPr="00922239" w:rsidRDefault="0013264A" w:rsidP="00922239">
      <w:pPr>
        <w:spacing w:after="0" w:line="240" w:lineRule="auto"/>
        <w:jc w:val="both"/>
        <w:rPr>
          <w:rFonts w:ascii="Times New Roman" w:eastAsia="Times New Roman" w:hAnsi="Times New Roman" w:cs="Times New Roman"/>
          <w:b/>
          <w:bCs/>
          <w:sz w:val="20"/>
          <w:szCs w:val="20"/>
          <w:u w:val="single"/>
          <w:lang w:eastAsia="ru-RU"/>
        </w:rPr>
      </w:pPr>
      <w:r w:rsidRPr="00922239">
        <w:rPr>
          <w:rFonts w:ascii="Times New Roman" w:eastAsia="Times New Roman" w:hAnsi="Times New Roman" w:cs="Times New Roman"/>
          <w:b/>
          <w:bCs/>
          <w:sz w:val="20"/>
          <w:szCs w:val="20"/>
        </w:rPr>
        <w:t xml:space="preserve">Постановление главы </w:t>
      </w:r>
      <w:r w:rsidR="00922239" w:rsidRPr="00922239">
        <w:rPr>
          <w:rFonts w:ascii="Times New Roman" w:eastAsia="Times New Roman" w:hAnsi="Times New Roman" w:cs="Times New Roman"/>
          <w:b/>
          <w:bCs/>
          <w:sz w:val="20"/>
          <w:szCs w:val="20"/>
          <w:lang w:eastAsia="ru-RU"/>
        </w:rPr>
        <w:t xml:space="preserve">от </w:t>
      </w:r>
      <w:r w:rsidR="00922239" w:rsidRPr="00922239">
        <w:rPr>
          <w:rFonts w:ascii="Times New Roman" w:eastAsia="Times New Roman" w:hAnsi="Times New Roman" w:cs="Times New Roman"/>
          <w:b/>
          <w:bCs/>
          <w:sz w:val="20"/>
          <w:szCs w:val="20"/>
          <w:u w:val="single"/>
          <w:lang w:eastAsia="ru-RU"/>
        </w:rPr>
        <w:t>16.06.2022</w:t>
      </w:r>
      <w:r w:rsidR="00922239" w:rsidRPr="00922239">
        <w:rPr>
          <w:rFonts w:ascii="Times New Roman" w:eastAsia="Times New Roman" w:hAnsi="Times New Roman" w:cs="Times New Roman"/>
          <w:b/>
          <w:bCs/>
          <w:sz w:val="20"/>
          <w:szCs w:val="20"/>
          <w:lang w:eastAsia="ru-RU"/>
        </w:rPr>
        <w:t xml:space="preserve">                                                       </w:t>
      </w:r>
      <w:r w:rsidR="00922239">
        <w:rPr>
          <w:rFonts w:ascii="Times New Roman" w:eastAsia="Times New Roman" w:hAnsi="Times New Roman" w:cs="Times New Roman"/>
          <w:b/>
          <w:bCs/>
          <w:sz w:val="20"/>
          <w:szCs w:val="20"/>
          <w:lang w:eastAsia="ru-RU"/>
        </w:rPr>
        <w:tab/>
      </w:r>
      <w:r w:rsidR="00922239">
        <w:rPr>
          <w:rFonts w:ascii="Times New Roman" w:eastAsia="Times New Roman" w:hAnsi="Times New Roman" w:cs="Times New Roman"/>
          <w:b/>
          <w:bCs/>
          <w:sz w:val="20"/>
          <w:szCs w:val="20"/>
          <w:lang w:eastAsia="ru-RU"/>
        </w:rPr>
        <w:tab/>
      </w:r>
      <w:r w:rsidR="00922239">
        <w:rPr>
          <w:rFonts w:ascii="Times New Roman" w:eastAsia="Times New Roman" w:hAnsi="Times New Roman" w:cs="Times New Roman"/>
          <w:b/>
          <w:bCs/>
          <w:sz w:val="20"/>
          <w:szCs w:val="20"/>
          <w:lang w:eastAsia="ru-RU"/>
        </w:rPr>
        <w:tab/>
      </w:r>
      <w:r w:rsidR="00922239">
        <w:rPr>
          <w:rFonts w:ascii="Times New Roman" w:eastAsia="Times New Roman" w:hAnsi="Times New Roman" w:cs="Times New Roman"/>
          <w:b/>
          <w:bCs/>
          <w:sz w:val="20"/>
          <w:szCs w:val="20"/>
          <w:lang w:eastAsia="ru-RU"/>
        </w:rPr>
        <w:tab/>
      </w:r>
      <w:r w:rsidR="00922239">
        <w:rPr>
          <w:rFonts w:ascii="Times New Roman" w:eastAsia="Times New Roman" w:hAnsi="Times New Roman" w:cs="Times New Roman"/>
          <w:b/>
          <w:bCs/>
          <w:sz w:val="20"/>
          <w:szCs w:val="20"/>
          <w:lang w:eastAsia="ru-RU"/>
        </w:rPr>
        <w:tab/>
      </w:r>
      <w:r w:rsidR="00922239">
        <w:rPr>
          <w:rFonts w:ascii="Times New Roman" w:eastAsia="Times New Roman" w:hAnsi="Times New Roman" w:cs="Times New Roman"/>
          <w:b/>
          <w:bCs/>
          <w:sz w:val="20"/>
          <w:szCs w:val="20"/>
          <w:lang w:eastAsia="ru-RU"/>
        </w:rPr>
        <w:tab/>
        <w:t xml:space="preserve">            </w:t>
      </w:r>
      <w:r w:rsidR="00922239" w:rsidRPr="00922239">
        <w:rPr>
          <w:rFonts w:ascii="Times New Roman" w:eastAsia="Times New Roman" w:hAnsi="Times New Roman" w:cs="Times New Roman"/>
          <w:b/>
          <w:bCs/>
          <w:sz w:val="20"/>
          <w:szCs w:val="20"/>
          <w:lang w:eastAsia="ru-RU"/>
        </w:rPr>
        <w:t xml:space="preserve">                                             №</w:t>
      </w:r>
      <w:r w:rsidR="00922239" w:rsidRPr="00922239">
        <w:rPr>
          <w:rFonts w:ascii="Times New Roman" w:eastAsia="Times New Roman" w:hAnsi="Times New Roman" w:cs="Times New Roman"/>
          <w:b/>
          <w:bCs/>
          <w:sz w:val="20"/>
          <w:szCs w:val="20"/>
          <w:u w:val="single"/>
          <w:lang w:eastAsia="ru-RU"/>
        </w:rPr>
        <w:t>554</w:t>
      </w:r>
    </w:p>
    <w:p w14:paraId="26A7DFA9" w14:textId="77E7ED94"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 xml:space="preserve">О внесении изменений </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xml:space="preserve">в постановление главы </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Завитинского района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 24.09.2014 № 359</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В целях корректировки объемов финансирования муниципальной программы Завитинского района «Профилактика правонарушений, терроризма и экстремизма в Завитинском районе»</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b/>
          <w:sz w:val="20"/>
          <w:szCs w:val="20"/>
          <w:lang w:eastAsia="ru-RU"/>
        </w:rPr>
        <w:t xml:space="preserve">п о с т а н о в л я ю: </w:t>
      </w:r>
      <w:r w:rsidRPr="00922239">
        <w:rPr>
          <w:rFonts w:ascii="Times New Roman" w:eastAsia="Times New Roman" w:hAnsi="Times New Roman" w:cs="Times New Roman"/>
          <w:sz w:val="20"/>
          <w:szCs w:val="20"/>
          <w:lang w:eastAsia="ru-RU"/>
        </w:rPr>
        <w:t>1. Внести в постановление главы Завитинского района от 24.09.2014 № 359 «Об утверждении муниципальной программы Завитинского района «Профилактика правонарушений, терроризма и экстремизма в Завитинском районе» следующие изменения:</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1.1. В наименовании постановления слово «района» заменить словами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1.2. В преамбуле постановления слово «района» заменить словами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1.3. В тексте постановления слово «района» заменить словами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1.4. 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 Признать утратившим силу постановление главы Завитинского района от 25.12.2020 № 513.</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xml:space="preserve">4. Контроль за исполнением настоящего постановления возложить на </w:t>
      </w:r>
      <w:r w:rsidRPr="00922239">
        <w:rPr>
          <w:rFonts w:ascii="Times New Roman" w:eastAsia="Times New Roman" w:hAnsi="Times New Roman" w:cs="Times New Roman"/>
          <w:sz w:val="20"/>
          <w:szCs w:val="20"/>
          <w:shd w:val="clear" w:color="auto" w:fill="FFFFFF"/>
          <w:lang w:eastAsia="ru-RU"/>
        </w:rPr>
        <w:t xml:space="preserve">заместителя главы администрации Завитинского муниципального округа </w:t>
      </w:r>
      <w:r w:rsidRPr="00922239">
        <w:rPr>
          <w:rFonts w:ascii="Times New Roman" w:eastAsia="Times New Roman" w:hAnsi="Times New Roman" w:cs="Times New Roman"/>
          <w:sz w:val="20"/>
          <w:szCs w:val="20"/>
          <w:lang w:eastAsia="ru-RU"/>
        </w:rPr>
        <w:t>по социальным вопросам А.А. Татарникову.</w:t>
      </w:r>
    </w:p>
    <w:p w14:paraId="482DF7DB" w14:textId="2DA62DC3"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 xml:space="preserve">Исполняющий обязанности главы </w:t>
      </w:r>
      <w:r>
        <w:rPr>
          <w:rFonts w:ascii="Times New Roman" w:hAnsi="Times New Roman" w:cs="Times New Roman"/>
          <w:sz w:val="20"/>
          <w:szCs w:val="20"/>
        </w:rPr>
        <w:t xml:space="preserve"> </w:t>
      </w:r>
      <w:r w:rsidRPr="00922239">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922239">
        <w:rPr>
          <w:rFonts w:ascii="Times New Roman" w:hAnsi="Times New Roman" w:cs="Times New Roman"/>
          <w:sz w:val="20"/>
          <w:szCs w:val="20"/>
        </w:rPr>
        <w:t xml:space="preserve">     </w:t>
      </w:r>
      <w:r w:rsidRPr="00922239">
        <w:rPr>
          <w:rFonts w:ascii="Times New Roman" w:eastAsia="Times New Roman" w:hAnsi="Times New Roman" w:cs="Times New Roman"/>
          <w:sz w:val="20"/>
          <w:szCs w:val="20"/>
        </w:rPr>
        <w:t xml:space="preserve">А.Н. </w:t>
      </w:r>
      <w:proofErr w:type="spellStart"/>
      <w:r w:rsidRPr="00922239">
        <w:rPr>
          <w:rFonts w:ascii="Times New Roman" w:eastAsia="Times New Roman" w:hAnsi="Times New Roman" w:cs="Times New Roman"/>
          <w:sz w:val="20"/>
          <w:szCs w:val="20"/>
        </w:rPr>
        <w:t>Мацкан</w:t>
      </w:r>
      <w:proofErr w:type="spellEnd"/>
    </w:p>
    <w:p w14:paraId="62F46E5D" w14:textId="1794BE78" w:rsidR="00922239" w:rsidRPr="00922239" w:rsidRDefault="00922239" w:rsidP="00922239">
      <w:pPr>
        <w:keepNext/>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922239">
        <w:rPr>
          <w:rFonts w:ascii="Times New Roman" w:hAnsi="Times New Roman" w:cs="Times New Roman"/>
          <w:sz w:val="20"/>
          <w:szCs w:val="20"/>
        </w:rPr>
        <w:t xml:space="preserve">к постановлению главы </w:t>
      </w:r>
      <w:r>
        <w:rPr>
          <w:rFonts w:ascii="Times New Roman" w:hAnsi="Times New Roman" w:cs="Times New Roman"/>
          <w:sz w:val="20"/>
          <w:szCs w:val="20"/>
        </w:rPr>
        <w:t xml:space="preserve"> </w:t>
      </w:r>
      <w:r w:rsidRPr="00922239">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922239">
        <w:rPr>
          <w:rFonts w:ascii="Times New Roman" w:hAnsi="Times New Roman" w:cs="Times New Roman"/>
          <w:sz w:val="20"/>
          <w:szCs w:val="20"/>
        </w:rPr>
        <w:t xml:space="preserve">от </w:t>
      </w:r>
      <w:r w:rsidRPr="00922239">
        <w:rPr>
          <w:rFonts w:ascii="Times New Roman" w:hAnsi="Times New Roman" w:cs="Times New Roman"/>
          <w:sz w:val="20"/>
          <w:szCs w:val="20"/>
          <w:u w:val="single"/>
        </w:rPr>
        <w:t>16.06.2022</w:t>
      </w:r>
      <w:r w:rsidRPr="00922239">
        <w:rPr>
          <w:rFonts w:ascii="Times New Roman" w:hAnsi="Times New Roman" w:cs="Times New Roman"/>
          <w:sz w:val="20"/>
          <w:szCs w:val="20"/>
        </w:rPr>
        <w:t xml:space="preserve"> № </w:t>
      </w:r>
      <w:r w:rsidRPr="00922239">
        <w:rPr>
          <w:rFonts w:ascii="Times New Roman" w:hAnsi="Times New Roman" w:cs="Times New Roman"/>
          <w:sz w:val="20"/>
          <w:szCs w:val="20"/>
          <w:u w:val="single"/>
        </w:rPr>
        <w:t>554</w:t>
      </w:r>
      <w:r>
        <w:rPr>
          <w:rFonts w:ascii="Times New Roman" w:hAnsi="Times New Roman" w:cs="Times New Roman"/>
          <w:sz w:val="20"/>
          <w:szCs w:val="20"/>
        </w:rPr>
        <w:t xml:space="preserve"> </w:t>
      </w:r>
      <w:r w:rsidRPr="00922239">
        <w:rPr>
          <w:rFonts w:ascii="Times New Roman" w:hAnsi="Times New Roman" w:cs="Times New Roman"/>
          <w:b/>
          <w:sz w:val="20"/>
          <w:szCs w:val="20"/>
        </w:rPr>
        <w:t>Муниципальная программа</w:t>
      </w:r>
      <w:r>
        <w:rPr>
          <w:rFonts w:ascii="Times New Roman" w:hAnsi="Times New Roman" w:cs="Times New Roman"/>
          <w:sz w:val="20"/>
          <w:szCs w:val="20"/>
        </w:rPr>
        <w:t xml:space="preserve"> </w:t>
      </w:r>
      <w:r w:rsidRPr="00922239">
        <w:rPr>
          <w:rFonts w:ascii="Times New Roman" w:hAnsi="Times New Roman" w:cs="Times New Roman"/>
          <w:b/>
          <w:sz w:val="20"/>
          <w:szCs w:val="20"/>
        </w:rPr>
        <w:t>«</w:t>
      </w:r>
      <w:r w:rsidRPr="00922239">
        <w:rPr>
          <w:rFonts w:ascii="Times New Roman" w:eastAsia="Times New Roman" w:hAnsi="Times New Roman" w:cs="Times New Roman"/>
          <w:b/>
          <w:sz w:val="20"/>
          <w:szCs w:val="20"/>
        </w:rPr>
        <w:t xml:space="preserve">Профилактика правонарушений, терроризма и экстремизма </w:t>
      </w:r>
      <w:r>
        <w:rPr>
          <w:rFonts w:ascii="Times New Roman" w:hAnsi="Times New Roman" w:cs="Times New Roman"/>
          <w:sz w:val="20"/>
          <w:szCs w:val="20"/>
        </w:rPr>
        <w:t xml:space="preserve"> </w:t>
      </w:r>
      <w:r w:rsidRPr="00922239">
        <w:rPr>
          <w:rFonts w:ascii="Times New Roman" w:eastAsia="Times New Roman" w:hAnsi="Times New Roman" w:cs="Times New Roman"/>
          <w:b/>
          <w:sz w:val="20"/>
          <w:szCs w:val="20"/>
        </w:rPr>
        <w:t>в Завитинском муниципальном округе</w:t>
      </w:r>
      <w:r w:rsidRPr="00922239">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922239">
        <w:rPr>
          <w:rFonts w:ascii="Times New Roman" w:hAnsi="Times New Roman" w:cs="Times New Roman"/>
          <w:b/>
          <w:sz w:val="20"/>
          <w:szCs w:val="20"/>
        </w:rPr>
        <w:t>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60"/>
      </w:tblGrid>
      <w:tr w:rsidR="00922239" w:rsidRPr="00922239" w14:paraId="25031381" w14:textId="77777777" w:rsidTr="00922239">
        <w:trPr>
          <w:jc w:val="center"/>
        </w:trPr>
        <w:tc>
          <w:tcPr>
            <w:tcW w:w="2689" w:type="dxa"/>
            <w:shd w:val="clear" w:color="auto" w:fill="auto"/>
          </w:tcPr>
          <w:p w14:paraId="563AC937"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Наименование программы</w:t>
            </w:r>
          </w:p>
        </w:tc>
        <w:tc>
          <w:tcPr>
            <w:tcW w:w="7960" w:type="dxa"/>
            <w:shd w:val="clear" w:color="auto" w:fill="auto"/>
          </w:tcPr>
          <w:p w14:paraId="28461E3F" w14:textId="77777777" w:rsidR="00922239" w:rsidRPr="00922239" w:rsidRDefault="00922239" w:rsidP="00922239">
            <w:pPr>
              <w:keepNext/>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rPr>
              <w:t>Профилактика правонарушений, терроризма и экстремизма в Завитинском муниципальном округе</w:t>
            </w:r>
          </w:p>
        </w:tc>
      </w:tr>
      <w:tr w:rsidR="00922239" w:rsidRPr="00922239" w14:paraId="685A5027" w14:textId="77777777" w:rsidTr="00922239">
        <w:trPr>
          <w:jc w:val="center"/>
        </w:trPr>
        <w:tc>
          <w:tcPr>
            <w:tcW w:w="2689" w:type="dxa"/>
            <w:shd w:val="clear" w:color="auto" w:fill="auto"/>
          </w:tcPr>
          <w:p w14:paraId="021013AF"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Координатор программы</w:t>
            </w:r>
          </w:p>
        </w:tc>
        <w:tc>
          <w:tcPr>
            <w:tcW w:w="7960" w:type="dxa"/>
            <w:shd w:val="clear" w:color="auto" w:fill="auto"/>
          </w:tcPr>
          <w:p w14:paraId="3DCFCF8E"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Заместитель главы администрации Завитинского муниципального округа по социальным вопросам</w:t>
            </w:r>
          </w:p>
        </w:tc>
      </w:tr>
      <w:tr w:rsidR="00922239" w:rsidRPr="00922239" w14:paraId="26302AAF" w14:textId="77777777" w:rsidTr="00922239">
        <w:trPr>
          <w:jc w:val="center"/>
        </w:trPr>
        <w:tc>
          <w:tcPr>
            <w:tcW w:w="2689" w:type="dxa"/>
            <w:shd w:val="clear" w:color="auto" w:fill="auto"/>
          </w:tcPr>
          <w:p w14:paraId="6BC1E9A4"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 xml:space="preserve">Координаторы подпрограмм </w:t>
            </w:r>
          </w:p>
        </w:tc>
        <w:tc>
          <w:tcPr>
            <w:tcW w:w="7960" w:type="dxa"/>
            <w:shd w:val="clear" w:color="auto" w:fill="auto"/>
          </w:tcPr>
          <w:p w14:paraId="092D33FD" w14:textId="77777777"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eastAsia="Times New Roman" w:hAnsi="Times New Roman" w:cs="Times New Roman"/>
                <w:sz w:val="20"/>
                <w:szCs w:val="20"/>
                <w:lang w:eastAsia="ru-RU"/>
              </w:rPr>
              <w:t>Заместитель главы администрации Завитинского муниципального округа по социальным вопросам</w:t>
            </w:r>
          </w:p>
        </w:tc>
      </w:tr>
      <w:tr w:rsidR="00922239" w:rsidRPr="00922239" w14:paraId="69AFDABB" w14:textId="77777777" w:rsidTr="00922239">
        <w:trPr>
          <w:jc w:val="center"/>
        </w:trPr>
        <w:tc>
          <w:tcPr>
            <w:tcW w:w="2689" w:type="dxa"/>
            <w:shd w:val="clear" w:color="auto" w:fill="auto"/>
          </w:tcPr>
          <w:p w14:paraId="20E230C7"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Участники программы</w:t>
            </w:r>
          </w:p>
        </w:tc>
        <w:tc>
          <w:tcPr>
            <w:tcW w:w="7960" w:type="dxa"/>
            <w:shd w:val="clear" w:color="auto" w:fill="auto"/>
          </w:tcPr>
          <w:p w14:paraId="327E4CCD" w14:textId="0EE98970"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Отдел образования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комиссия по делам несовершеннолетних и защите их прав при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ГКУ АО - Управление социальной защиты населения по Завитинскому району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учреждения здравоохранения (по согласованию);</w:t>
            </w:r>
          </w:p>
          <w:p w14:paraId="6BCE701C" w14:textId="007373EA"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сельского хозяйства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ГО и ЧС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отделение полиции по Завитинскому району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администрации городского и сельских поселений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общественные организации, действующие на территории Завитинского муниципального округа (по согласованию)</w:t>
            </w:r>
            <w:r w:rsidRPr="00922239">
              <w:rPr>
                <w:rFonts w:ascii="Times New Roman" w:hAnsi="Times New Roman" w:cs="Times New Roman"/>
                <w:bCs/>
                <w:sz w:val="20"/>
                <w:szCs w:val="20"/>
              </w:rPr>
              <w:t>;</w:t>
            </w:r>
            <w:r>
              <w:rPr>
                <w:rFonts w:ascii="Times New Roman" w:hAnsi="Times New Roman" w:cs="Times New Roman"/>
                <w:bCs/>
                <w:sz w:val="20"/>
                <w:szCs w:val="20"/>
              </w:rPr>
              <w:t xml:space="preserve"> </w:t>
            </w:r>
            <w:r w:rsidRPr="00922239">
              <w:rPr>
                <w:rFonts w:ascii="Times New Roman" w:hAnsi="Times New Roman" w:cs="Times New Roman"/>
                <w:sz w:val="20"/>
                <w:szCs w:val="20"/>
              </w:rPr>
              <w:t xml:space="preserve">Отдел УФСКН РФ по </w:t>
            </w:r>
            <w:proofErr w:type="spellStart"/>
            <w:r w:rsidRPr="00922239">
              <w:rPr>
                <w:rFonts w:ascii="Times New Roman" w:hAnsi="Times New Roman" w:cs="Times New Roman"/>
                <w:sz w:val="20"/>
                <w:szCs w:val="20"/>
              </w:rPr>
              <w:t>г.Райчихинск</w:t>
            </w:r>
            <w:proofErr w:type="spellEnd"/>
            <w:r w:rsidRPr="00922239">
              <w:rPr>
                <w:rFonts w:ascii="Times New Roman" w:hAnsi="Times New Roman" w:cs="Times New Roman"/>
                <w:sz w:val="20"/>
                <w:szCs w:val="20"/>
              </w:rPr>
              <w:t>, Завитинскому району  (по согласованию);</w:t>
            </w:r>
            <w:r>
              <w:rPr>
                <w:rFonts w:ascii="Times New Roman" w:hAnsi="Times New Roman" w:cs="Times New Roman"/>
                <w:sz w:val="20"/>
                <w:szCs w:val="20"/>
              </w:rPr>
              <w:t xml:space="preserve"> </w:t>
            </w:r>
            <w:r w:rsidRPr="00922239">
              <w:rPr>
                <w:rFonts w:ascii="Times New Roman" w:hAnsi="Times New Roman" w:cs="Times New Roman"/>
                <w:sz w:val="20"/>
                <w:szCs w:val="20"/>
              </w:rPr>
              <w:t>добровольные народные дружины, расположенные на территории Завитинского муниципального округа.</w:t>
            </w:r>
          </w:p>
        </w:tc>
      </w:tr>
      <w:tr w:rsidR="00922239" w:rsidRPr="00922239" w14:paraId="02761CB0" w14:textId="77777777" w:rsidTr="00922239">
        <w:trPr>
          <w:jc w:val="center"/>
        </w:trPr>
        <w:tc>
          <w:tcPr>
            <w:tcW w:w="2689" w:type="dxa"/>
            <w:shd w:val="clear" w:color="auto" w:fill="auto"/>
          </w:tcPr>
          <w:p w14:paraId="1A671BD1"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Цель программы</w:t>
            </w:r>
          </w:p>
        </w:tc>
        <w:tc>
          <w:tcPr>
            <w:tcW w:w="7960" w:type="dxa"/>
            <w:shd w:val="clear" w:color="auto" w:fill="auto"/>
          </w:tcPr>
          <w:p w14:paraId="00A2D947"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hAnsi="Times New Roman" w:cs="Times New Roman"/>
                <w:sz w:val="20"/>
                <w:szCs w:val="20"/>
              </w:rPr>
              <w:t>Минимизация социального и экономического ущерба, наносимого населению и экономике Завитинского муниципального округа от совершения актов терроризма, экстремизма и правонарушений, а также употребления наркотических средств, их незаконного оборота</w:t>
            </w:r>
          </w:p>
        </w:tc>
      </w:tr>
      <w:tr w:rsidR="00922239" w:rsidRPr="00922239" w14:paraId="0AD59B2D" w14:textId="77777777" w:rsidTr="00922239">
        <w:trPr>
          <w:jc w:val="center"/>
        </w:trPr>
        <w:tc>
          <w:tcPr>
            <w:tcW w:w="2689" w:type="dxa"/>
            <w:shd w:val="clear" w:color="auto" w:fill="auto"/>
          </w:tcPr>
          <w:p w14:paraId="08373FA5"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Задачи программы</w:t>
            </w:r>
          </w:p>
        </w:tc>
        <w:tc>
          <w:tcPr>
            <w:tcW w:w="7960" w:type="dxa"/>
            <w:shd w:val="clear" w:color="auto" w:fill="auto"/>
          </w:tcPr>
          <w:p w14:paraId="4A91424A" w14:textId="77777777" w:rsidR="00922239" w:rsidRPr="00922239" w:rsidRDefault="00922239" w:rsidP="00922239">
            <w:pPr>
              <w:pStyle w:val="af8"/>
              <w:jc w:val="both"/>
              <w:rPr>
                <w:rFonts w:ascii="Times New Roman" w:hAnsi="Times New Roman" w:cs="Times New Roman"/>
                <w:sz w:val="20"/>
                <w:szCs w:val="20"/>
              </w:rPr>
            </w:pPr>
            <w:r w:rsidRPr="00922239">
              <w:rPr>
                <w:rFonts w:ascii="Times New Roman" w:hAnsi="Times New Roman" w:cs="Times New Roman"/>
                <w:sz w:val="20"/>
                <w:szCs w:val="20"/>
              </w:rPr>
              <w:t>1. 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p w14:paraId="41A8FBED" w14:textId="77777777" w:rsidR="00922239" w:rsidRPr="00922239" w:rsidRDefault="00922239" w:rsidP="00922239">
            <w:pPr>
              <w:pStyle w:val="a8"/>
              <w:ind w:left="0"/>
              <w:jc w:val="both"/>
              <w:rPr>
                <w:sz w:val="20"/>
                <w:szCs w:val="20"/>
              </w:rPr>
            </w:pPr>
            <w:r w:rsidRPr="00922239">
              <w:rPr>
                <w:sz w:val="20"/>
                <w:szCs w:val="20"/>
              </w:rPr>
              <w:t>2. Совершенствование системы профилактики наркомании, выявление на территории муниципального округа мест произрастания дикорастущих наркосодержащих растений и их уничтожение.</w:t>
            </w:r>
          </w:p>
        </w:tc>
      </w:tr>
      <w:tr w:rsidR="00922239" w:rsidRPr="00922239" w14:paraId="3EE802D0" w14:textId="77777777" w:rsidTr="00922239">
        <w:trPr>
          <w:jc w:val="center"/>
        </w:trPr>
        <w:tc>
          <w:tcPr>
            <w:tcW w:w="2689" w:type="dxa"/>
            <w:shd w:val="clear" w:color="auto" w:fill="auto"/>
          </w:tcPr>
          <w:p w14:paraId="3FAECC4A"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Этапы (при наличии) и сроки реализации программы</w:t>
            </w:r>
          </w:p>
        </w:tc>
        <w:tc>
          <w:tcPr>
            <w:tcW w:w="7960" w:type="dxa"/>
            <w:shd w:val="clear" w:color="auto" w:fill="auto"/>
          </w:tcPr>
          <w:p w14:paraId="2FDFFC8A"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2015 – 2025 годы</w:t>
            </w:r>
          </w:p>
        </w:tc>
      </w:tr>
      <w:tr w:rsidR="00922239" w:rsidRPr="00922239" w14:paraId="58F47517" w14:textId="77777777" w:rsidTr="00922239">
        <w:trPr>
          <w:jc w:val="center"/>
        </w:trPr>
        <w:tc>
          <w:tcPr>
            <w:tcW w:w="2689" w:type="dxa"/>
            <w:shd w:val="clear" w:color="auto" w:fill="auto"/>
          </w:tcPr>
          <w:p w14:paraId="65C0C6BE"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Объемы бюджетных ассигнований программы</w:t>
            </w:r>
          </w:p>
        </w:tc>
        <w:tc>
          <w:tcPr>
            <w:tcW w:w="7960" w:type="dxa"/>
            <w:shd w:val="clear" w:color="auto" w:fill="auto"/>
          </w:tcPr>
          <w:p w14:paraId="77FDA6C9" w14:textId="45065971"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Финансовое обеспечение муниципальной программы составляет 6374,2 тыс. рублей, из них по годам:</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2015 -       50,0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2016 -       15,0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2017 -       105,0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136,0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180,9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182,17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265,0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1297,2,0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135,0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135,0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225,0 тыс. рублей.</w:t>
            </w:r>
          </w:p>
        </w:tc>
      </w:tr>
      <w:tr w:rsidR="00922239" w:rsidRPr="00922239" w14:paraId="08D63CED" w14:textId="77777777" w:rsidTr="00922239">
        <w:trPr>
          <w:jc w:val="center"/>
        </w:trPr>
        <w:tc>
          <w:tcPr>
            <w:tcW w:w="2689" w:type="dxa"/>
            <w:shd w:val="clear" w:color="auto" w:fill="auto"/>
          </w:tcPr>
          <w:p w14:paraId="353CC7CD"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Ожидаемые конечные результаты реализации программы</w:t>
            </w:r>
          </w:p>
        </w:tc>
        <w:tc>
          <w:tcPr>
            <w:tcW w:w="7960" w:type="dxa"/>
            <w:shd w:val="clear" w:color="auto" w:fill="auto"/>
          </w:tcPr>
          <w:p w14:paraId="1F8D3FD3" w14:textId="05060E79"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Ежегодное снижение общего числа совершаемых преступлений на 5%.</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Ежегодное снижение количества преступлений и правонарушений, совершаемых ежегодно несовершеннолетними, на 10%.</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Ежегодное сокращение числа граждан, потребляющих наркотические и психотропные вещества, на 5%;</w:t>
            </w:r>
            <w:r>
              <w:rPr>
                <w:rFonts w:ascii="Times New Roman" w:hAnsi="Times New Roman" w:cs="Times New Roman"/>
                <w:sz w:val="20"/>
                <w:szCs w:val="20"/>
              </w:rPr>
              <w:t xml:space="preserve"> </w:t>
            </w:r>
            <w:r w:rsidRPr="00922239">
              <w:rPr>
                <w:rFonts w:ascii="Times New Roman" w:hAnsi="Times New Roman" w:cs="Times New Roman"/>
                <w:sz w:val="20"/>
                <w:szCs w:val="20"/>
              </w:rPr>
              <w:t>Ежегодное уничтожение не менее 80% выявленных площадей дикорастущей конопли</w:t>
            </w:r>
          </w:p>
        </w:tc>
      </w:tr>
      <w:tr w:rsidR="00922239" w:rsidRPr="00922239" w14:paraId="048D7405" w14:textId="77777777" w:rsidTr="00922239">
        <w:trPr>
          <w:jc w:val="center"/>
        </w:trPr>
        <w:tc>
          <w:tcPr>
            <w:tcW w:w="2689" w:type="dxa"/>
            <w:shd w:val="clear" w:color="auto" w:fill="auto"/>
          </w:tcPr>
          <w:p w14:paraId="1DEBF736" w14:textId="77777777"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 xml:space="preserve">Перечень подпрограмм </w:t>
            </w:r>
          </w:p>
        </w:tc>
        <w:tc>
          <w:tcPr>
            <w:tcW w:w="7960" w:type="dxa"/>
            <w:shd w:val="clear" w:color="auto" w:fill="auto"/>
          </w:tcPr>
          <w:p w14:paraId="0911A256" w14:textId="46209342" w:rsidR="00922239" w:rsidRPr="00922239" w:rsidRDefault="00922239" w:rsidP="00922239">
            <w:pPr>
              <w:tabs>
                <w:tab w:val="left" w:pos="3567"/>
              </w:tabs>
              <w:spacing w:after="0" w:line="240" w:lineRule="auto"/>
              <w:jc w:val="both"/>
              <w:rPr>
                <w:rFonts w:ascii="Times New Roman" w:hAnsi="Times New Roman" w:cs="Times New Roman"/>
                <w:sz w:val="20"/>
                <w:szCs w:val="20"/>
              </w:rPr>
            </w:pPr>
            <w:r w:rsidRPr="00922239">
              <w:rPr>
                <w:rFonts w:ascii="Times New Roman" w:hAnsi="Times New Roman" w:cs="Times New Roman"/>
                <w:bCs/>
                <w:sz w:val="20"/>
                <w:szCs w:val="20"/>
              </w:rPr>
              <w:t>Подпрограмма «П</w:t>
            </w:r>
            <w:r w:rsidRPr="00922239">
              <w:rPr>
                <w:rFonts w:ascii="Times New Roman" w:hAnsi="Times New Roman" w:cs="Times New Roman"/>
                <w:sz w:val="20"/>
                <w:szCs w:val="20"/>
              </w:rPr>
              <w:t>рофилактика правонарушений, экстремизма и терроризма в Завитинском муниципальном округе»;</w:t>
            </w:r>
            <w:r>
              <w:rPr>
                <w:rFonts w:ascii="Times New Roman" w:hAnsi="Times New Roman" w:cs="Times New Roman"/>
                <w:sz w:val="20"/>
                <w:szCs w:val="20"/>
              </w:rPr>
              <w:t xml:space="preserve"> </w:t>
            </w:r>
            <w:r w:rsidRPr="00922239">
              <w:rPr>
                <w:rFonts w:ascii="Times New Roman" w:hAnsi="Times New Roman" w:cs="Times New Roman"/>
                <w:sz w:val="20"/>
                <w:szCs w:val="20"/>
              </w:rPr>
              <w:t>Подпрограмма «Противодействие употреблению наркотических средств и их незаконному обороту в Завитинском муниципальном округе»</w:t>
            </w:r>
          </w:p>
        </w:tc>
      </w:tr>
      <w:tr w:rsidR="00922239" w:rsidRPr="00922239" w14:paraId="24FE765F" w14:textId="77777777" w:rsidTr="00922239">
        <w:trPr>
          <w:jc w:val="center"/>
        </w:trPr>
        <w:tc>
          <w:tcPr>
            <w:tcW w:w="2689" w:type="dxa"/>
            <w:shd w:val="clear" w:color="auto" w:fill="auto"/>
          </w:tcPr>
          <w:p w14:paraId="41A89A54"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Источник финансирования Программы</w:t>
            </w:r>
          </w:p>
        </w:tc>
        <w:tc>
          <w:tcPr>
            <w:tcW w:w="7960" w:type="dxa"/>
            <w:shd w:val="clear" w:color="auto" w:fill="auto"/>
          </w:tcPr>
          <w:p w14:paraId="7C3554AD"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hAnsi="Times New Roman" w:cs="Times New Roman"/>
                <w:sz w:val="20"/>
                <w:szCs w:val="20"/>
              </w:rPr>
              <w:t>Бюджет Завитинского муниципального округа, внебюджетные источники (в соответствии с законодательством), средства предприятий и организаций различных форм собственности</w:t>
            </w:r>
          </w:p>
        </w:tc>
      </w:tr>
    </w:tbl>
    <w:p w14:paraId="19764974" w14:textId="29823FD8" w:rsidR="00922239" w:rsidRPr="00922239" w:rsidRDefault="00922239" w:rsidP="00922239">
      <w:pPr>
        <w:autoSpaceDE w:val="0"/>
        <w:autoSpaceDN w:val="0"/>
        <w:adjustRightInd w:val="0"/>
        <w:spacing w:after="0" w:line="240" w:lineRule="auto"/>
        <w:jc w:val="both"/>
        <w:outlineLvl w:val="0"/>
        <w:rPr>
          <w:rFonts w:ascii="Times New Roman" w:hAnsi="Times New Roman" w:cs="Times New Roman"/>
          <w:b/>
          <w:bCs/>
          <w:sz w:val="20"/>
          <w:szCs w:val="20"/>
        </w:rPr>
      </w:pPr>
      <w:r w:rsidRPr="00922239">
        <w:rPr>
          <w:rFonts w:ascii="Times New Roman" w:hAnsi="Times New Roman" w:cs="Times New Roman"/>
          <w:b/>
          <w:bCs/>
          <w:sz w:val="20"/>
          <w:szCs w:val="20"/>
        </w:rPr>
        <w:lastRenderedPageBreak/>
        <w:t>2. Характеристика сферы реализации муниципальной программы</w:t>
      </w:r>
      <w:r>
        <w:rPr>
          <w:rFonts w:ascii="Times New Roman" w:hAnsi="Times New Roman" w:cs="Times New Roman"/>
          <w:b/>
          <w:bCs/>
          <w:sz w:val="20"/>
          <w:szCs w:val="20"/>
        </w:rPr>
        <w:t xml:space="preserve"> </w:t>
      </w:r>
      <w:r w:rsidRPr="00922239">
        <w:rPr>
          <w:rFonts w:ascii="Times New Roman" w:hAnsi="Times New Roman" w:cs="Times New Roman"/>
          <w:sz w:val="20"/>
          <w:szCs w:val="20"/>
        </w:rPr>
        <w:t>В состав Завитинского муниципального округа входят 9 сельских муниципальных образований и одно городское.</w:t>
      </w:r>
      <w:r>
        <w:rPr>
          <w:rFonts w:ascii="Times New Roman" w:hAnsi="Times New Roman" w:cs="Times New Roman"/>
          <w:sz w:val="20"/>
          <w:szCs w:val="20"/>
        </w:rPr>
        <w:t xml:space="preserve"> </w:t>
      </w:r>
      <w:r w:rsidRPr="00922239">
        <w:rPr>
          <w:rFonts w:ascii="Times New Roman" w:hAnsi="Times New Roman" w:cs="Times New Roman"/>
          <w:sz w:val="20"/>
          <w:szCs w:val="20"/>
        </w:rPr>
        <w:t xml:space="preserve">Численность населения в муниципальном округе продолжает уменьшаться. По состоянию на 1 января 2014 года численность населения муниципального округа составляет 14998 человек, из которых 72,6% проживают в городской местности и 27,4% – в сельской. Доля муниципального округа в общей численности населения области – 1,9%. Плотность населения муниципального образования составляет 4,66 человека на 1 кв. км (в области – 2,3 человека на 1 кв. км). За период 2008 – 2012 годы численность населения муниципального округа сократилась на 2,8 тысячи человек или на 15,5%. Если в 2008 году в муниципальном округе проживало 2,1% населения области, то в 2012 году уже – 1,9%. </w:t>
      </w:r>
      <w:r w:rsidRPr="00922239">
        <w:rPr>
          <w:rFonts w:ascii="Times New Roman" w:hAnsi="Times New Roman" w:cs="Times New Roman"/>
          <w:bCs/>
          <w:sz w:val="20"/>
          <w:szCs w:val="20"/>
        </w:rPr>
        <w:t xml:space="preserve">Основная доля населения муниципального округа, более 70%, сосредоточена в городской местности. Данный показатель за ряд лет превышает областной. </w:t>
      </w:r>
      <w:r>
        <w:rPr>
          <w:rFonts w:ascii="Times New Roman" w:hAnsi="Times New Roman" w:cs="Times New Roman"/>
          <w:bCs/>
          <w:sz w:val="20"/>
          <w:szCs w:val="20"/>
        </w:rPr>
        <w:t xml:space="preserve"> </w:t>
      </w:r>
      <w:r w:rsidRPr="00922239">
        <w:rPr>
          <w:rFonts w:ascii="Times New Roman" w:hAnsi="Times New Roman" w:cs="Times New Roman"/>
          <w:bCs/>
          <w:sz w:val="20"/>
          <w:szCs w:val="20"/>
        </w:rPr>
        <w:t xml:space="preserve">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w:t>
      </w:r>
      <w:r w:rsidRPr="00922239">
        <w:rPr>
          <w:rFonts w:ascii="Times New Roman" w:hAnsi="Times New Roman" w:cs="Times New Roman"/>
          <w:sz w:val="20"/>
          <w:szCs w:val="20"/>
        </w:rPr>
        <w:t>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Pr>
          <w:rFonts w:ascii="Times New Roman" w:hAnsi="Times New Roman" w:cs="Times New Roman"/>
          <w:sz w:val="20"/>
          <w:szCs w:val="20"/>
        </w:rPr>
        <w:t xml:space="preserve"> </w:t>
      </w:r>
      <w:r w:rsidRPr="00922239">
        <w:rPr>
          <w:rFonts w:ascii="Times New Roman" w:hAnsi="Times New Roman" w:cs="Times New Roman"/>
          <w:sz w:val="20"/>
          <w:szCs w:val="20"/>
        </w:rPr>
        <w:t xml:space="preserve">В 2012 году уровень рождаемости составил 15,0 человека на 1000 населения, что на 1,2 пункта выше, чем в 2011 году, на 0,4 пункта выше, чем в 2008 году. </w:t>
      </w:r>
      <w:r>
        <w:rPr>
          <w:rFonts w:ascii="Times New Roman" w:hAnsi="Times New Roman" w:cs="Times New Roman"/>
          <w:sz w:val="20"/>
          <w:szCs w:val="20"/>
        </w:rPr>
        <w:t xml:space="preserve"> </w:t>
      </w:r>
      <w:r w:rsidRPr="00922239">
        <w:rPr>
          <w:rFonts w:ascii="Times New Roman" w:hAnsi="Times New Roman" w:cs="Times New Roman"/>
          <w:sz w:val="20"/>
          <w:szCs w:val="20"/>
        </w:rPr>
        <w:t>Одной из основных проблем в муниципальном образовании остается миграционный отток населения. С 1993 года (за исключением 2005 года) для муниципального округа характерна миграционная убыль населения, которая составила в 2012 году 14,8 человека на 1000 населения.</w:t>
      </w:r>
      <w:r>
        <w:rPr>
          <w:sz w:val="20"/>
          <w:szCs w:val="20"/>
        </w:rPr>
        <w:t xml:space="preserve"> </w:t>
      </w:r>
      <w:r w:rsidRPr="00922239">
        <w:rPr>
          <w:rFonts w:ascii="Times New Roman" w:hAnsi="Times New Roman" w:cs="Times New Roman"/>
          <w:sz w:val="20"/>
          <w:szCs w:val="20"/>
        </w:rPr>
        <w:t>В течение последних шести лет (2009-2014гг.) на территории муниципального округа реализовывались программы по противодействию злоупотреблению наркотическими средствами и их незаконному обороту, а также программа по профилактике правонарушений в Завитинском муниципальном округе. За этот период в рамках программ было уничтожено 190 га выявленных очагов произрастания дикорастущей конопли, являющейся сырьем для производства наркотических средств, проведено более 20 профилактических мероприятий среди молодежи муниципального округа, установлены 4 комплекса видеонаблюдения в местах массового скопления молодежи. Тем не менее, реализация данного комплекса мероприятий не позволила в полной мере предотвратить негативные явления в данном направлении.</w:t>
      </w:r>
      <w:r>
        <w:rPr>
          <w:rFonts w:ascii="Times New Roman" w:hAnsi="Times New Roman" w:cs="Times New Roman"/>
          <w:sz w:val="20"/>
          <w:szCs w:val="20"/>
        </w:rPr>
        <w:t xml:space="preserve"> </w:t>
      </w:r>
      <w:r w:rsidRPr="00922239">
        <w:rPr>
          <w:rStyle w:val="apple-style-span"/>
          <w:rFonts w:ascii="Times New Roman" w:hAnsi="Times New Roman" w:cs="Times New Roman"/>
          <w:sz w:val="20"/>
          <w:szCs w:val="20"/>
        </w:rPr>
        <w:t>В современных условиях проблемы профилактики правонарушений, экстремизма и терроризма, у</w:t>
      </w:r>
      <w:r w:rsidRPr="00922239">
        <w:rPr>
          <w:rFonts w:ascii="Times New Roman" w:eastAsia="Times New Roman" w:hAnsi="Times New Roman" w:cs="Times New Roman"/>
          <w:sz w:val="20"/>
          <w:szCs w:val="20"/>
          <w:lang w:eastAsia="ru-RU"/>
        </w:rPr>
        <w:t>потребления наркотиков и их распространения</w:t>
      </w:r>
      <w:r w:rsidRPr="00922239">
        <w:rPr>
          <w:rStyle w:val="apple-style-span"/>
          <w:rFonts w:ascii="Times New Roman" w:hAnsi="Times New Roman" w:cs="Times New Roman"/>
          <w:sz w:val="20"/>
          <w:szCs w:val="20"/>
        </w:rPr>
        <w:t xml:space="preserve"> в Завитинском муниципальном округе, как и по Амурской области, остаются предельно острыми и их решение в настоящее время жизненно необходимо. Реализация Программы направлена на формирование комплексной многоуровневой системы профилактики правонарушений, экстремизма и терроризма и потребления наркотиков.</w:t>
      </w:r>
      <w:r>
        <w:rPr>
          <w:rStyle w:val="apple-style-span"/>
          <w:rFonts w:ascii="Times New Roman" w:hAnsi="Times New Roman" w:cs="Times New Roman"/>
          <w:sz w:val="20"/>
          <w:szCs w:val="20"/>
        </w:rPr>
        <w:t xml:space="preserve"> </w:t>
      </w:r>
      <w:r w:rsidRPr="00922239">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b/>
          <w:sz w:val="20"/>
          <w:szCs w:val="20"/>
        </w:rPr>
        <w:t xml:space="preserve"> </w:t>
      </w:r>
      <w:r w:rsidRPr="00922239">
        <w:rPr>
          <w:rFonts w:ascii="Times New Roman" w:hAnsi="Times New Roman" w:cs="Times New Roman"/>
          <w:sz w:val="20"/>
          <w:szCs w:val="20"/>
        </w:rPr>
        <w:t>Целью программы является минимизация социального и экономического ущерба, наносимого населению и экономике Завитинского муниципального округа от совершения актов терроризма, экстремизма и правонарушений, а также употребления наркотических средств, их незаконного оборота посредством решения следующих задач:</w:t>
      </w:r>
      <w:r>
        <w:rPr>
          <w:rFonts w:ascii="Times New Roman" w:hAnsi="Times New Roman" w:cs="Times New Roman"/>
          <w:sz w:val="20"/>
          <w:szCs w:val="20"/>
        </w:rPr>
        <w:t xml:space="preserve"> </w:t>
      </w:r>
      <w:r w:rsidRPr="00922239">
        <w:rPr>
          <w:rFonts w:ascii="Times New Roman" w:hAnsi="Times New Roman" w:cs="Times New Roman"/>
          <w:sz w:val="20"/>
          <w:szCs w:val="20"/>
        </w:rPr>
        <w:t>1. 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Pr>
          <w:rFonts w:ascii="Times New Roman" w:hAnsi="Times New Roman" w:cs="Times New Roman"/>
          <w:sz w:val="20"/>
          <w:szCs w:val="20"/>
        </w:rPr>
        <w:t xml:space="preserve"> </w:t>
      </w:r>
      <w:r w:rsidRPr="00922239">
        <w:rPr>
          <w:rFonts w:ascii="Times New Roman" w:hAnsi="Times New Roman" w:cs="Times New Roman"/>
          <w:sz w:val="20"/>
          <w:szCs w:val="20"/>
        </w:rPr>
        <w:t>2.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Pr>
          <w:rFonts w:ascii="Times New Roman" w:hAnsi="Times New Roman" w:cs="Times New Roman"/>
          <w:sz w:val="20"/>
          <w:szCs w:val="20"/>
        </w:rPr>
        <w:t xml:space="preserve"> </w:t>
      </w:r>
      <w:r w:rsidRPr="00922239">
        <w:rPr>
          <w:rFonts w:ascii="Times New Roman" w:hAnsi="Times New Roman" w:cs="Times New Roman"/>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Pr>
          <w:rFonts w:ascii="Times New Roman" w:hAnsi="Times New Roman" w:cs="Times New Roman"/>
          <w:sz w:val="20"/>
          <w:szCs w:val="20"/>
        </w:rPr>
        <w:t xml:space="preserve"> </w:t>
      </w:r>
      <w:r w:rsidRPr="00922239">
        <w:rPr>
          <w:rFonts w:ascii="Times New Roman" w:hAnsi="Times New Roman" w:cs="Times New Roman"/>
          <w:bCs/>
          <w:sz w:val="20"/>
          <w:szCs w:val="20"/>
        </w:rPr>
        <w:t>Таблица 1</w:t>
      </w:r>
      <w:r>
        <w:rPr>
          <w:rFonts w:ascii="Times New Roman" w:hAnsi="Times New Roman" w:cs="Times New Roman"/>
          <w:sz w:val="20"/>
          <w:szCs w:val="20"/>
        </w:rPr>
        <w:t xml:space="preserve"> </w:t>
      </w:r>
      <w:r w:rsidRPr="00922239">
        <w:rPr>
          <w:rFonts w:ascii="Times New Roman" w:hAnsi="Times New Roman" w:cs="Times New Roman"/>
          <w:bCs/>
          <w:sz w:val="20"/>
          <w:szCs w:val="20"/>
        </w:rPr>
        <w:t>Проблемы, задачи и результаты реализации муниципальной программы</w:t>
      </w:r>
      <w:r>
        <w:rPr>
          <w:rFonts w:ascii="Times New Roman" w:hAnsi="Times New Roman" w:cs="Times New Roman"/>
          <w:bCs/>
          <w:sz w:val="20"/>
          <w:szCs w:val="20"/>
        </w:rPr>
        <w:t xml:space="preserve"> </w:t>
      </w:r>
    </w:p>
    <w:tbl>
      <w:tblPr>
        <w:tblW w:w="107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127"/>
        <w:gridCol w:w="2551"/>
        <w:gridCol w:w="1985"/>
        <w:gridCol w:w="1275"/>
        <w:gridCol w:w="2268"/>
      </w:tblGrid>
      <w:tr w:rsidR="00922239" w:rsidRPr="00922239" w14:paraId="2B0F9E5E" w14:textId="77777777" w:rsidTr="00922239">
        <w:trPr>
          <w:jc w:val="center"/>
        </w:trPr>
        <w:tc>
          <w:tcPr>
            <w:tcW w:w="562" w:type="dxa"/>
            <w:tcBorders>
              <w:top w:val="single" w:sz="4" w:space="0" w:color="auto"/>
              <w:bottom w:val="single" w:sz="4" w:space="0" w:color="auto"/>
              <w:right w:val="single" w:sz="4" w:space="0" w:color="auto"/>
            </w:tcBorders>
          </w:tcPr>
          <w:p w14:paraId="69EC9A9D"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N</w:t>
            </w:r>
          </w:p>
          <w:p w14:paraId="34F47112"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п/п</w:t>
            </w:r>
          </w:p>
        </w:tc>
        <w:tc>
          <w:tcPr>
            <w:tcW w:w="2127" w:type="dxa"/>
            <w:tcBorders>
              <w:top w:val="single" w:sz="4" w:space="0" w:color="auto"/>
              <w:left w:val="single" w:sz="4" w:space="0" w:color="auto"/>
              <w:bottom w:val="single" w:sz="4" w:space="0" w:color="auto"/>
              <w:right w:val="single" w:sz="4" w:space="0" w:color="auto"/>
            </w:tcBorders>
          </w:tcPr>
          <w:p w14:paraId="20A298EE"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Формулировка решаемой проблемы</w:t>
            </w:r>
          </w:p>
        </w:tc>
        <w:tc>
          <w:tcPr>
            <w:tcW w:w="2551" w:type="dxa"/>
            <w:tcBorders>
              <w:top w:val="single" w:sz="4" w:space="0" w:color="auto"/>
              <w:left w:val="single" w:sz="4" w:space="0" w:color="auto"/>
              <w:bottom w:val="single" w:sz="4" w:space="0" w:color="auto"/>
              <w:right w:val="single" w:sz="4" w:space="0" w:color="auto"/>
            </w:tcBorders>
          </w:tcPr>
          <w:p w14:paraId="18D1B0B0"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Наименование задачи муниципальной программы</w:t>
            </w:r>
          </w:p>
        </w:tc>
        <w:tc>
          <w:tcPr>
            <w:tcW w:w="1985" w:type="dxa"/>
            <w:tcBorders>
              <w:top w:val="single" w:sz="4" w:space="0" w:color="auto"/>
              <w:left w:val="single" w:sz="4" w:space="0" w:color="auto"/>
              <w:bottom w:val="single" w:sz="4" w:space="0" w:color="auto"/>
              <w:right w:val="single" w:sz="4" w:space="0" w:color="auto"/>
            </w:tcBorders>
          </w:tcPr>
          <w:p w14:paraId="3F741BB1"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Наименование подпрограммы, направленной на решение задачи</w:t>
            </w:r>
          </w:p>
        </w:tc>
        <w:tc>
          <w:tcPr>
            <w:tcW w:w="1275" w:type="dxa"/>
            <w:tcBorders>
              <w:top w:val="single" w:sz="4" w:space="0" w:color="auto"/>
              <w:left w:val="single" w:sz="4" w:space="0" w:color="auto"/>
              <w:bottom w:val="single" w:sz="4" w:space="0" w:color="auto"/>
              <w:right w:val="single" w:sz="4" w:space="0" w:color="auto"/>
            </w:tcBorders>
          </w:tcPr>
          <w:p w14:paraId="6457214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Сроки и этапы реализации подпрограммы</w:t>
            </w:r>
          </w:p>
        </w:tc>
        <w:tc>
          <w:tcPr>
            <w:tcW w:w="2268" w:type="dxa"/>
            <w:tcBorders>
              <w:top w:val="single" w:sz="4" w:space="0" w:color="auto"/>
              <w:left w:val="single" w:sz="4" w:space="0" w:color="auto"/>
              <w:bottom w:val="single" w:sz="4" w:space="0" w:color="auto"/>
            </w:tcBorders>
          </w:tcPr>
          <w:p w14:paraId="7DA481AC"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Конечный результат подпрограммы</w:t>
            </w:r>
          </w:p>
        </w:tc>
      </w:tr>
      <w:tr w:rsidR="00922239" w:rsidRPr="00922239" w14:paraId="2B697A78" w14:textId="77777777" w:rsidTr="00922239">
        <w:trPr>
          <w:jc w:val="center"/>
        </w:trPr>
        <w:tc>
          <w:tcPr>
            <w:tcW w:w="562" w:type="dxa"/>
            <w:tcBorders>
              <w:top w:val="single" w:sz="4" w:space="0" w:color="auto"/>
              <w:bottom w:val="single" w:sz="4" w:space="0" w:color="auto"/>
              <w:right w:val="single" w:sz="4" w:space="0" w:color="auto"/>
            </w:tcBorders>
          </w:tcPr>
          <w:p w14:paraId="113B51CB" w14:textId="77777777" w:rsidR="00922239" w:rsidRPr="00922239" w:rsidRDefault="00922239" w:rsidP="00922239">
            <w:pPr>
              <w:pStyle w:val="a8"/>
              <w:autoSpaceDE w:val="0"/>
              <w:autoSpaceDN w:val="0"/>
              <w:adjustRightInd w:val="0"/>
              <w:ind w:left="0"/>
              <w:jc w:val="both"/>
              <w:rPr>
                <w:sz w:val="18"/>
                <w:szCs w:val="18"/>
              </w:rPr>
            </w:pPr>
            <w:r w:rsidRPr="00922239">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BBDA3D3"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Высокий уровень преступности на территории муниципального округа, в частности, в молодежной среде</w:t>
            </w:r>
          </w:p>
        </w:tc>
        <w:tc>
          <w:tcPr>
            <w:tcW w:w="2551" w:type="dxa"/>
            <w:tcBorders>
              <w:top w:val="single" w:sz="4" w:space="0" w:color="auto"/>
              <w:left w:val="single" w:sz="4" w:space="0" w:color="auto"/>
              <w:bottom w:val="single" w:sz="4" w:space="0" w:color="auto"/>
              <w:right w:val="single" w:sz="4" w:space="0" w:color="auto"/>
            </w:tcBorders>
          </w:tcPr>
          <w:p w14:paraId="2542AFA5" w14:textId="77777777" w:rsidR="00922239" w:rsidRPr="00922239" w:rsidRDefault="00922239" w:rsidP="00922239">
            <w:pPr>
              <w:spacing w:after="0" w:line="240" w:lineRule="auto"/>
              <w:jc w:val="both"/>
              <w:rPr>
                <w:rFonts w:ascii="Times New Roman" w:eastAsia="Times New Roman" w:hAnsi="Times New Roman" w:cs="Times New Roman"/>
                <w:sz w:val="18"/>
                <w:szCs w:val="18"/>
              </w:rPr>
            </w:pPr>
            <w:r w:rsidRPr="00922239">
              <w:rPr>
                <w:rFonts w:ascii="Times New Roman" w:hAnsi="Times New Roman" w:cs="Times New Roman"/>
                <w:sz w:val="18"/>
                <w:szCs w:val="18"/>
              </w:rPr>
              <w:t>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c>
          <w:tcPr>
            <w:tcW w:w="1985" w:type="dxa"/>
            <w:tcBorders>
              <w:top w:val="single" w:sz="4" w:space="0" w:color="auto"/>
              <w:left w:val="single" w:sz="4" w:space="0" w:color="auto"/>
              <w:bottom w:val="single" w:sz="4" w:space="0" w:color="auto"/>
              <w:right w:val="single" w:sz="4" w:space="0" w:color="auto"/>
            </w:tcBorders>
          </w:tcPr>
          <w:p w14:paraId="0A590631" w14:textId="77777777" w:rsidR="00922239" w:rsidRPr="00922239" w:rsidRDefault="00922239" w:rsidP="00922239">
            <w:pPr>
              <w:keepNext/>
              <w:spacing w:after="0" w:line="240" w:lineRule="auto"/>
              <w:jc w:val="both"/>
              <w:rPr>
                <w:rFonts w:ascii="Times New Roman" w:hAnsi="Times New Roman" w:cs="Times New Roman"/>
                <w:sz w:val="18"/>
                <w:szCs w:val="18"/>
              </w:rPr>
            </w:pPr>
            <w:r w:rsidRPr="00922239">
              <w:rPr>
                <w:rFonts w:ascii="Times New Roman" w:hAnsi="Times New Roman" w:cs="Times New Roman"/>
                <w:bCs/>
                <w:sz w:val="18"/>
                <w:szCs w:val="18"/>
              </w:rPr>
              <w:t>П</w:t>
            </w:r>
            <w:r w:rsidRPr="00922239">
              <w:rPr>
                <w:rFonts w:ascii="Times New Roman" w:hAnsi="Times New Roman" w:cs="Times New Roman"/>
                <w:sz w:val="18"/>
                <w:szCs w:val="18"/>
              </w:rPr>
              <w:t>рофилактика правонарушений, экстремизма и терроризма в Завитинском муниципальном округе</w:t>
            </w:r>
          </w:p>
        </w:tc>
        <w:tc>
          <w:tcPr>
            <w:tcW w:w="1275" w:type="dxa"/>
            <w:tcBorders>
              <w:top w:val="single" w:sz="4" w:space="0" w:color="auto"/>
              <w:left w:val="single" w:sz="4" w:space="0" w:color="auto"/>
              <w:bottom w:val="single" w:sz="4" w:space="0" w:color="auto"/>
              <w:right w:val="single" w:sz="4" w:space="0" w:color="auto"/>
            </w:tcBorders>
          </w:tcPr>
          <w:p w14:paraId="144F3096"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2015-2025 гг.</w:t>
            </w:r>
          </w:p>
        </w:tc>
        <w:tc>
          <w:tcPr>
            <w:tcW w:w="2268" w:type="dxa"/>
            <w:tcBorders>
              <w:top w:val="single" w:sz="4" w:space="0" w:color="auto"/>
              <w:left w:val="single" w:sz="4" w:space="0" w:color="auto"/>
              <w:bottom w:val="single" w:sz="4" w:space="0" w:color="auto"/>
            </w:tcBorders>
          </w:tcPr>
          <w:p w14:paraId="3D07B978" w14:textId="77777777" w:rsidR="00922239" w:rsidRPr="00922239" w:rsidRDefault="00922239" w:rsidP="00922239">
            <w:pPr>
              <w:spacing w:after="0" w:line="240" w:lineRule="auto"/>
              <w:jc w:val="both"/>
              <w:rPr>
                <w:rFonts w:ascii="Times New Roman" w:eastAsia="Times New Roman" w:hAnsi="Times New Roman" w:cs="Times New Roman"/>
                <w:sz w:val="18"/>
                <w:szCs w:val="18"/>
                <w:lang w:eastAsia="ru-RU"/>
              </w:rPr>
            </w:pPr>
            <w:r w:rsidRPr="00922239">
              <w:rPr>
                <w:rFonts w:ascii="Times New Roman" w:eastAsia="Times New Roman" w:hAnsi="Times New Roman" w:cs="Times New Roman"/>
                <w:sz w:val="18"/>
                <w:szCs w:val="18"/>
                <w:lang w:eastAsia="ru-RU"/>
              </w:rPr>
              <w:t>Ежегодное снижение общего числа совершаемых преступлений на 5%.</w:t>
            </w:r>
          </w:p>
          <w:p w14:paraId="6C62F54D"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eastAsia="Times New Roman" w:hAnsi="Times New Roman" w:cs="Times New Roman"/>
                <w:sz w:val="18"/>
                <w:szCs w:val="18"/>
                <w:lang w:eastAsia="ru-RU"/>
              </w:rPr>
              <w:t>Ежегодное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10%.</w:t>
            </w:r>
          </w:p>
        </w:tc>
      </w:tr>
      <w:tr w:rsidR="00922239" w:rsidRPr="00922239" w14:paraId="6C32EE2D" w14:textId="77777777" w:rsidTr="00922239">
        <w:trPr>
          <w:jc w:val="center"/>
        </w:trPr>
        <w:tc>
          <w:tcPr>
            <w:tcW w:w="562" w:type="dxa"/>
            <w:tcBorders>
              <w:top w:val="single" w:sz="4" w:space="0" w:color="auto"/>
              <w:bottom w:val="single" w:sz="4" w:space="0" w:color="auto"/>
              <w:right w:val="single" w:sz="4" w:space="0" w:color="auto"/>
            </w:tcBorders>
          </w:tcPr>
          <w:p w14:paraId="088C0BDD" w14:textId="77777777" w:rsidR="00922239" w:rsidRPr="00922239" w:rsidRDefault="00922239" w:rsidP="00922239">
            <w:pPr>
              <w:pStyle w:val="a8"/>
              <w:autoSpaceDE w:val="0"/>
              <w:autoSpaceDN w:val="0"/>
              <w:adjustRightInd w:val="0"/>
              <w:ind w:left="0"/>
              <w:jc w:val="both"/>
              <w:rPr>
                <w:sz w:val="18"/>
                <w:szCs w:val="18"/>
              </w:rPr>
            </w:pPr>
            <w:r w:rsidRPr="00922239">
              <w:rPr>
                <w:sz w:val="18"/>
                <w:szCs w:val="18"/>
              </w:rPr>
              <w:t>2.</w:t>
            </w:r>
          </w:p>
        </w:tc>
        <w:tc>
          <w:tcPr>
            <w:tcW w:w="2127" w:type="dxa"/>
            <w:tcBorders>
              <w:top w:val="single" w:sz="4" w:space="0" w:color="auto"/>
              <w:left w:val="single" w:sz="4" w:space="0" w:color="auto"/>
              <w:bottom w:val="single" w:sz="4" w:space="0" w:color="auto"/>
              <w:right w:val="single" w:sz="4" w:space="0" w:color="auto"/>
            </w:tcBorders>
          </w:tcPr>
          <w:p w14:paraId="7FAFCE96"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Высокий уровень населения, в частности, лиц в возрасте 14-35 лет, употребляющих наркотические и психотропные вещества</w:t>
            </w:r>
          </w:p>
        </w:tc>
        <w:tc>
          <w:tcPr>
            <w:tcW w:w="2551" w:type="dxa"/>
            <w:tcBorders>
              <w:top w:val="single" w:sz="4" w:space="0" w:color="auto"/>
              <w:left w:val="single" w:sz="4" w:space="0" w:color="auto"/>
              <w:bottom w:val="single" w:sz="4" w:space="0" w:color="auto"/>
              <w:right w:val="single" w:sz="4" w:space="0" w:color="auto"/>
            </w:tcBorders>
          </w:tcPr>
          <w:p w14:paraId="16953E44" w14:textId="77777777" w:rsidR="00922239" w:rsidRPr="00922239" w:rsidRDefault="00922239" w:rsidP="00922239">
            <w:pPr>
              <w:spacing w:after="0" w:line="240" w:lineRule="auto"/>
              <w:jc w:val="both"/>
              <w:rPr>
                <w:rFonts w:ascii="Times New Roman" w:hAnsi="Times New Roman" w:cs="Times New Roman"/>
                <w:sz w:val="18"/>
                <w:szCs w:val="18"/>
                <w:shd w:val="clear" w:color="auto" w:fill="FFFFFF"/>
              </w:rPr>
            </w:pPr>
            <w:r w:rsidRPr="00922239">
              <w:rPr>
                <w:rFonts w:ascii="Times New Roman" w:hAnsi="Times New Roman" w:cs="Times New Roman"/>
                <w:sz w:val="18"/>
                <w:szCs w:val="18"/>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c>
          <w:tcPr>
            <w:tcW w:w="1985" w:type="dxa"/>
            <w:tcBorders>
              <w:top w:val="single" w:sz="4" w:space="0" w:color="auto"/>
              <w:left w:val="single" w:sz="4" w:space="0" w:color="auto"/>
              <w:bottom w:val="single" w:sz="4" w:space="0" w:color="auto"/>
              <w:right w:val="single" w:sz="4" w:space="0" w:color="auto"/>
            </w:tcBorders>
          </w:tcPr>
          <w:p w14:paraId="76826E39" w14:textId="77777777" w:rsidR="00922239" w:rsidRPr="00922239" w:rsidRDefault="00922239" w:rsidP="00922239">
            <w:pPr>
              <w:keepNext/>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Противодействие употреблению наркотических средств и их незаконному обороту в Завитинском муниципальном округе</w:t>
            </w:r>
          </w:p>
        </w:tc>
        <w:tc>
          <w:tcPr>
            <w:tcW w:w="1275" w:type="dxa"/>
            <w:tcBorders>
              <w:top w:val="single" w:sz="4" w:space="0" w:color="auto"/>
              <w:left w:val="single" w:sz="4" w:space="0" w:color="auto"/>
              <w:bottom w:val="single" w:sz="4" w:space="0" w:color="auto"/>
              <w:right w:val="single" w:sz="4" w:space="0" w:color="auto"/>
            </w:tcBorders>
          </w:tcPr>
          <w:p w14:paraId="04CB716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2015-2025 гг.</w:t>
            </w:r>
          </w:p>
        </w:tc>
        <w:tc>
          <w:tcPr>
            <w:tcW w:w="2268" w:type="dxa"/>
            <w:tcBorders>
              <w:top w:val="single" w:sz="4" w:space="0" w:color="auto"/>
              <w:left w:val="single" w:sz="4" w:space="0" w:color="auto"/>
              <w:bottom w:val="single" w:sz="4" w:space="0" w:color="auto"/>
            </w:tcBorders>
          </w:tcPr>
          <w:p w14:paraId="0BCA371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Ежегодное сокращение числа граждан, потребляющих наркотические и психотропные вещества, на 5%;</w:t>
            </w:r>
          </w:p>
          <w:p w14:paraId="67B02972"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Ежегодное уничтожение не менее 80% выявленных площадей дикорастущей конопли</w:t>
            </w:r>
          </w:p>
        </w:tc>
      </w:tr>
    </w:tbl>
    <w:p w14:paraId="06D634CC" w14:textId="3D79D95B" w:rsidR="00922239" w:rsidRPr="00922239" w:rsidRDefault="00922239" w:rsidP="00922239">
      <w:pPr>
        <w:autoSpaceDE w:val="0"/>
        <w:autoSpaceDN w:val="0"/>
        <w:adjustRightInd w:val="0"/>
        <w:spacing w:after="0" w:line="240" w:lineRule="auto"/>
        <w:jc w:val="both"/>
        <w:outlineLvl w:val="0"/>
        <w:rPr>
          <w:rFonts w:ascii="Times New Roman" w:hAnsi="Times New Roman" w:cs="Times New Roman"/>
          <w:b/>
          <w:sz w:val="20"/>
          <w:szCs w:val="20"/>
        </w:rPr>
      </w:pPr>
      <w:r w:rsidRPr="00922239">
        <w:rPr>
          <w:rFonts w:ascii="Times New Roman" w:hAnsi="Times New Roman" w:cs="Times New Roman"/>
          <w:b/>
          <w:sz w:val="20"/>
          <w:szCs w:val="20"/>
        </w:rPr>
        <w:t>4. Описание системы подпрограмм</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 xml:space="preserve">Для решения первой задачи муниципальной программы выделяется отдельная подпрограмма </w:t>
      </w:r>
      <w:r w:rsidRPr="00922239">
        <w:rPr>
          <w:rFonts w:ascii="Times New Roman" w:hAnsi="Times New Roman" w:cs="Times New Roman"/>
          <w:bCs/>
          <w:sz w:val="20"/>
          <w:szCs w:val="20"/>
        </w:rPr>
        <w:t>«П</w:t>
      </w:r>
      <w:r w:rsidRPr="00922239">
        <w:rPr>
          <w:rFonts w:ascii="Times New Roman" w:hAnsi="Times New Roman" w:cs="Times New Roman"/>
          <w:sz w:val="20"/>
          <w:szCs w:val="20"/>
        </w:rPr>
        <w:t>рофилактика правонарушений, экстремизма и терроризма в Завитинском муниципальном округе», целью которой является 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 xml:space="preserve">Задачи </w:t>
      </w:r>
      <w:r w:rsidRPr="00922239">
        <w:rPr>
          <w:rFonts w:ascii="Times New Roman" w:hAnsi="Times New Roman" w:cs="Times New Roman"/>
          <w:sz w:val="20"/>
          <w:szCs w:val="20"/>
          <w:lang w:eastAsia="ru-RU"/>
        </w:rPr>
        <w:lastRenderedPageBreak/>
        <w:t>подпрограммы:</w:t>
      </w:r>
      <w:r>
        <w:rPr>
          <w:rFonts w:ascii="Times New Roman" w:hAnsi="Times New Roman" w:cs="Times New Roman"/>
          <w:b/>
          <w:sz w:val="20"/>
          <w:szCs w:val="20"/>
        </w:rPr>
        <w:t xml:space="preserve"> </w:t>
      </w:r>
      <w:r w:rsidRPr="00922239">
        <w:rPr>
          <w:rFonts w:ascii="Times New Roman" w:eastAsia="Times New Roman" w:hAnsi="Times New Roman" w:cs="Times New Roman"/>
          <w:sz w:val="20"/>
          <w:szCs w:val="20"/>
          <w:lang w:eastAsia="ru-RU"/>
        </w:rPr>
        <w:t>1. Совершенствование системы профилактики правонарушений в молодежной и подростковой среде;</w:t>
      </w:r>
      <w:r>
        <w:rPr>
          <w:rFonts w:ascii="Times New Roman" w:hAnsi="Times New Roman" w:cs="Times New Roman"/>
          <w:b/>
          <w:sz w:val="20"/>
          <w:szCs w:val="20"/>
        </w:rPr>
        <w:t xml:space="preserve"> </w:t>
      </w:r>
      <w:r w:rsidRPr="00922239">
        <w:rPr>
          <w:rFonts w:ascii="Times New Roman" w:hAnsi="Times New Roman" w:cs="Times New Roman"/>
          <w:sz w:val="20"/>
          <w:szCs w:val="20"/>
        </w:rPr>
        <w:t>2. У</w:t>
      </w:r>
      <w:r w:rsidRPr="00922239">
        <w:rPr>
          <w:rFonts w:ascii="Times New Roman" w:hAnsi="Times New Roman" w:cs="Times New Roman"/>
          <w:sz w:val="20"/>
          <w:szCs w:val="20"/>
          <w:shd w:val="clear" w:color="auto" w:fill="FFFFFF"/>
        </w:rPr>
        <w:t>силение антитеррористической защищенности объектов социальной сферы.</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 xml:space="preserve">Для решения второй задачи муниципальной программы выделяется подпрограмма </w:t>
      </w:r>
      <w:r w:rsidRPr="00922239">
        <w:rPr>
          <w:rFonts w:ascii="Times New Roman" w:hAnsi="Times New Roman" w:cs="Times New Roman"/>
          <w:sz w:val="20"/>
          <w:szCs w:val="20"/>
        </w:rPr>
        <w:t>«Противодействие употреблению наркотических средств и их незаконному обороту в Завитинском муниципальном округе», целью которой является совершенствование системы профилактики наркомании, выявление на территории муниципального округа мест произрастания дикорастущих наркосодержащих растений и их уничтожение.</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Задачи подпрограммы:</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 xml:space="preserve">1. </w:t>
      </w:r>
      <w:r w:rsidRPr="00922239">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r>
        <w:rPr>
          <w:rFonts w:ascii="Times New Roman" w:hAnsi="Times New Roman" w:cs="Times New Roman"/>
          <w:b/>
          <w:sz w:val="20"/>
          <w:szCs w:val="20"/>
        </w:rPr>
        <w:t xml:space="preserve"> </w:t>
      </w:r>
      <w:r w:rsidRPr="00922239">
        <w:rPr>
          <w:rFonts w:ascii="Times New Roman" w:hAnsi="Times New Roman" w:cs="Times New Roman"/>
          <w:sz w:val="20"/>
          <w:szCs w:val="20"/>
          <w:lang w:eastAsia="ru-RU"/>
        </w:rPr>
        <w:t>2.</w:t>
      </w:r>
      <w:r w:rsidRPr="00922239">
        <w:rPr>
          <w:rFonts w:ascii="Times New Roman" w:hAnsi="Times New Roman" w:cs="Times New Roman"/>
          <w:sz w:val="20"/>
          <w:szCs w:val="20"/>
        </w:rPr>
        <w:t xml:space="preserve"> Выявление на территории муниципального округа мест произрастания дикорастущих наркосодержащих растений и их уничтожение.</w:t>
      </w:r>
      <w:r>
        <w:rPr>
          <w:rFonts w:ascii="Times New Roman" w:hAnsi="Times New Roman" w:cs="Times New Roman"/>
          <w:b/>
          <w:sz w:val="20"/>
          <w:szCs w:val="20"/>
        </w:rPr>
        <w:t xml:space="preserve"> </w:t>
      </w:r>
      <w:r w:rsidRPr="00922239">
        <w:rPr>
          <w:rFonts w:ascii="Times New Roman" w:hAnsi="Times New Roman" w:cs="Times New Roman"/>
          <w:sz w:val="20"/>
          <w:szCs w:val="20"/>
        </w:rPr>
        <w:t xml:space="preserve">Система основных мероприятий и плановых показателей реализации муниципальной программы приводится в приложении </w:t>
      </w:r>
      <w:r w:rsidRPr="00922239">
        <w:rPr>
          <w:rStyle w:val="af3"/>
          <w:rFonts w:ascii="Times New Roman" w:hAnsi="Times New Roman" w:cs="Times New Roman"/>
          <w:sz w:val="20"/>
          <w:szCs w:val="20"/>
        </w:rPr>
        <w:t>№ 1</w:t>
      </w:r>
      <w:r w:rsidRPr="00922239">
        <w:rPr>
          <w:rFonts w:ascii="Times New Roman" w:hAnsi="Times New Roman" w:cs="Times New Roman"/>
          <w:sz w:val="20"/>
          <w:szCs w:val="20"/>
        </w:rPr>
        <w:t>.</w:t>
      </w:r>
      <w:r>
        <w:rPr>
          <w:rFonts w:ascii="Times New Roman" w:hAnsi="Times New Roman" w:cs="Times New Roman"/>
          <w:b/>
          <w:sz w:val="20"/>
          <w:szCs w:val="20"/>
        </w:rPr>
        <w:t xml:space="preserve"> </w:t>
      </w:r>
      <w:r w:rsidRPr="00922239">
        <w:rPr>
          <w:rFonts w:ascii="Times New Roman" w:hAnsi="Times New Roman" w:cs="Times New Roman"/>
          <w:b/>
          <w:sz w:val="20"/>
          <w:szCs w:val="20"/>
        </w:rPr>
        <w:t>5. Сведения об основных мерах правового регулирования в сфере реализации муниципальной программы</w:t>
      </w:r>
      <w:r>
        <w:rPr>
          <w:rFonts w:ascii="Times New Roman" w:hAnsi="Times New Roman" w:cs="Times New Roman"/>
          <w:b/>
          <w:sz w:val="20"/>
          <w:szCs w:val="20"/>
        </w:rPr>
        <w:t xml:space="preserve"> </w:t>
      </w:r>
      <w:r w:rsidRPr="00922239">
        <w:rPr>
          <w:rFonts w:ascii="Times New Roman" w:hAnsi="Times New Roman" w:cs="Times New Roman"/>
          <w:sz w:val="20"/>
          <w:szCs w:val="20"/>
        </w:rPr>
        <w:t>Программа базируется на положениях:</w:t>
      </w:r>
      <w:r>
        <w:rPr>
          <w:rFonts w:ascii="Times New Roman" w:hAnsi="Times New Roman" w:cs="Times New Roman"/>
          <w:b/>
          <w:sz w:val="20"/>
          <w:szCs w:val="20"/>
        </w:rPr>
        <w:t xml:space="preserve"> </w:t>
      </w:r>
      <w:r w:rsidRPr="00922239">
        <w:rPr>
          <w:rFonts w:ascii="Times New Roman" w:hAnsi="Times New Roman" w:cs="Times New Roman"/>
          <w:sz w:val="20"/>
          <w:szCs w:val="20"/>
        </w:rPr>
        <w:t>Гражданского кодекса Российской Федерации;</w:t>
      </w:r>
      <w:r>
        <w:rPr>
          <w:rFonts w:ascii="Times New Roman" w:hAnsi="Times New Roman" w:cs="Times New Roman"/>
          <w:b/>
          <w:sz w:val="20"/>
          <w:szCs w:val="20"/>
        </w:rPr>
        <w:t xml:space="preserve"> </w:t>
      </w:r>
      <w:r w:rsidRPr="00922239">
        <w:rPr>
          <w:rFonts w:ascii="Times New Roman" w:hAnsi="Times New Roman" w:cs="Times New Roman"/>
          <w:sz w:val="20"/>
          <w:szCs w:val="20"/>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sz w:val="20"/>
          <w:szCs w:val="20"/>
        </w:rPr>
        <w:t xml:space="preserve"> </w:t>
      </w:r>
      <w:r w:rsidRPr="00922239">
        <w:rPr>
          <w:rFonts w:ascii="Times New Roman" w:hAnsi="Times New Roman" w:cs="Times New Roman"/>
          <w:sz w:val="20"/>
          <w:szCs w:val="20"/>
        </w:rPr>
        <w:t>Федерального закона от 06.03.2006 N 35-ФЗ «О противодействии терроризму»;</w:t>
      </w:r>
      <w:r>
        <w:rPr>
          <w:rFonts w:ascii="Times New Roman" w:hAnsi="Times New Roman" w:cs="Times New Roman"/>
          <w:b/>
          <w:sz w:val="20"/>
          <w:szCs w:val="20"/>
        </w:rPr>
        <w:t xml:space="preserve"> </w:t>
      </w:r>
      <w:r w:rsidRPr="00922239">
        <w:rPr>
          <w:rFonts w:ascii="Times New Roman" w:hAnsi="Times New Roman" w:cs="Times New Roman"/>
          <w:sz w:val="20"/>
          <w:szCs w:val="20"/>
        </w:rPr>
        <w:t>Федерального закона от 25.07.2002 N 114-ФЗ "О противодействии экстремистской деятельности»;</w:t>
      </w:r>
      <w:r>
        <w:rPr>
          <w:rFonts w:ascii="Times New Roman" w:hAnsi="Times New Roman" w:cs="Times New Roman"/>
          <w:b/>
          <w:sz w:val="20"/>
          <w:szCs w:val="20"/>
        </w:rPr>
        <w:t xml:space="preserve"> </w:t>
      </w:r>
      <w:r w:rsidRPr="00922239">
        <w:rPr>
          <w:rFonts w:ascii="Times New Roman" w:hAnsi="Times New Roman" w:cs="Times New Roman"/>
          <w:sz w:val="20"/>
          <w:szCs w:val="20"/>
        </w:rPr>
        <w:t>Федерального закона от 08.01.1998 N 3-ФЗ "О наркотических средствах и психотропных веществах";</w:t>
      </w:r>
      <w:r>
        <w:rPr>
          <w:rFonts w:ascii="Times New Roman" w:hAnsi="Times New Roman" w:cs="Times New Roman"/>
          <w:b/>
          <w:sz w:val="20"/>
          <w:szCs w:val="20"/>
        </w:rPr>
        <w:t xml:space="preserve"> </w:t>
      </w:r>
      <w:r w:rsidRPr="00922239">
        <w:rPr>
          <w:rFonts w:ascii="Times New Roman" w:hAnsi="Times New Roman" w:cs="Times New Roman"/>
          <w:sz w:val="20"/>
          <w:szCs w:val="20"/>
        </w:rPr>
        <w:t>Указа Президента Российской Федерации от 07.05.2012 N 597 "О мероприятиях по реализации государственной социальной политики";</w:t>
      </w:r>
      <w:r>
        <w:rPr>
          <w:rFonts w:ascii="Times New Roman" w:hAnsi="Times New Roman" w:cs="Times New Roman"/>
          <w:b/>
          <w:sz w:val="20"/>
          <w:szCs w:val="20"/>
        </w:rPr>
        <w:t xml:space="preserve"> </w:t>
      </w:r>
      <w:r w:rsidRPr="00922239">
        <w:rPr>
          <w:rFonts w:ascii="Times New Roman" w:hAnsi="Times New Roman" w:cs="Times New Roman"/>
          <w:sz w:val="20"/>
          <w:szCs w:val="20"/>
        </w:rPr>
        <w:t>Указа Президента Российской Федерации от 12.05.2009 N 537 "О Стратегии национальной безопасности</w:t>
      </w:r>
      <w:r>
        <w:rPr>
          <w:rFonts w:ascii="Times New Roman" w:hAnsi="Times New Roman" w:cs="Times New Roman"/>
          <w:sz w:val="20"/>
          <w:szCs w:val="20"/>
        </w:rPr>
        <w:t xml:space="preserve"> </w:t>
      </w:r>
      <w:r w:rsidRPr="00922239">
        <w:rPr>
          <w:rFonts w:ascii="Times New Roman" w:hAnsi="Times New Roman" w:cs="Times New Roman"/>
          <w:sz w:val="20"/>
          <w:szCs w:val="20"/>
        </w:rPr>
        <w:t>Российской Федерации до 2020 года";</w:t>
      </w:r>
      <w:r>
        <w:rPr>
          <w:rFonts w:ascii="Times New Roman" w:hAnsi="Times New Roman" w:cs="Times New Roman"/>
          <w:b/>
          <w:sz w:val="20"/>
          <w:szCs w:val="20"/>
        </w:rPr>
        <w:t xml:space="preserve"> </w:t>
      </w:r>
      <w:r w:rsidRPr="00922239">
        <w:rPr>
          <w:rFonts w:ascii="Times New Roman" w:hAnsi="Times New Roman" w:cs="Times New Roman"/>
          <w:sz w:val="20"/>
          <w:szCs w:val="20"/>
        </w:rPr>
        <w:t>Закона Амурской области от 23.10.2014 № 483-ОЗ «О некоторых вопросах участия граждан в охране общественного порядка на территории Амурской области»;</w:t>
      </w:r>
      <w:r>
        <w:rPr>
          <w:rFonts w:ascii="Times New Roman" w:hAnsi="Times New Roman" w:cs="Times New Roman"/>
          <w:b/>
          <w:sz w:val="20"/>
          <w:szCs w:val="20"/>
        </w:rPr>
        <w:t xml:space="preserve"> </w:t>
      </w:r>
      <w:r w:rsidRPr="00922239">
        <w:rPr>
          <w:rFonts w:ascii="Times New Roman" w:hAnsi="Times New Roman" w:cs="Times New Roman"/>
          <w:sz w:val="20"/>
          <w:szCs w:val="20"/>
        </w:rPr>
        <w:t>Постановления Правительства Амурской области от 18 марта 2011 г. N 146 "О проведении добровольного тестирования учащихся образовательных учреждений Амурской области на предмет раннего выявления немедицинского потребления наркотических средств и психотропных веществ;</w:t>
      </w:r>
      <w:r>
        <w:rPr>
          <w:rFonts w:ascii="Times New Roman" w:hAnsi="Times New Roman" w:cs="Times New Roman"/>
          <w:b/>
          <w:sz w:val="20"/>
          <w:szCs w:val="20"/>
        </w:rPr>
        <w:t xml:space="preserve"> </w:t>
      </w:r>
      <w:r w:rsidRPr="00922239">
        <w:rPr>
          <w:rStyle w:val="af3"/>
          <w:rFonts w:ascii="Times New Roman" w:hAnsi="Times New Roman" w:cs="Times New Roman"/>
          <w:sz w:val="20"/>
          <w:szCs w:val="20"/>
        </w:rPr>
        <w:t>Стратегии</w:t>
      </w:r>
      <w:r w:rsidRPr="00922239">
        <w:rPr>
          <w:rFonts w:ascii="Times New Roman" w:hAnsi="Times New Roman" w:cs="Times New Roman"/>
          <w:sz w:val="20"/>
          <w:szCs w:val="20"/>
        </w:rPr>
        <w:t xml:space="preserve"> социально-экономического развития Завитинского муниципального округа на период до 2025 года, принятой решением Завитинского районного Совета народных депутатов от 30.06.2014 № 88/18;</w:t>
      </w:r>
      <w:r>
        <w:rPr>
          <w:rFonts w:ascii="Times New Roman" w:hAnsi="Times New Roman" w:cs="Times New Roman"/>
          <w:b/>
          <w:sz w:val="20"/>
          <w:szCs w:val="20"/>
        </w:rPr>
        <w:t xml:space="preserve"> </w:t>
      </w:r>
      <w:r w:rsidRPr="00922239">
        <w:rPr>
          <w:rFonts w:ascii="Times New Roman" w:hAnsi="Times New Roman" w:cs="Times New Roman"/>
          <w:sz w:val="20"/>
          <w:szCs w:val="20"/>
        </w:rPr>
        <w:t>Постановления главы Завитинского муниципального округа от 27.11.2013 № 379 «Об одобрении прогноза социально-экономического развития</w:t>
      </w:r>
      <w:r>
        <w:rPr>
          <w:rFonts w:ascii="Times New Roman" w:hAnsi="Times New Roman" w:cs="Times New Roman"/>
          <w:sz w:val="20"/>
          <w:szCs w:val="20"/>
        </w:rPr>
        <w:t xml:space="preserve"> </w:t>
      </w:r>
      <w:r w:rsidRPr="00922239">
        <w:rPr>
          <w:rFonts w:ascii="Times New Roman" w:hAnsi="Times New Roman" w:cs="Times New Roman"/>
          <w:sz w:val="20"/>
          <w:szCs w:val="20"/>
        </w:rPr>
        <w:t>Завитинского муниципального округа на 2014 год и на период до 2016 года».</w:t>
      </w:r>
      <w:r>
        <w:rPr>
          <w:rFonts w:ascii="Times New Roman" w:hAnsi="Times New Roman" w:cs="Times New Roman"/>
          <w:b/>
          <w:sz w:val="20"/>
          <w:szCs w:val="20"/>
        </w:rPr>
        <w:t xml:space="preserve"> </w:t>
      </w:r>
      <w:r w:rsidRPr="00922239">
        <w:rPr>
          <w:rFonts w:ascii="Times New Roman" w:hAnsi="Times New Roman" w:cs="Times New Roman"/>
          <w:sz w:val="20"/>
          <w:szCs w:val="20"/>
        </w:rPr>
        <w:t>иных федеральных нормативных правовых актах, нормативных правовых актах Амурской области, Завитинского муниципального округа в сфере реализации программы.</w:t>
      </w:r>
      <w:r>
        <w:rPr>
          <w:rFonts w:ascii="Times New Roman" w:hAnsi="Times New Roman" w:cs="Times New Roman"/>
          <w:b/>
          <w:sz w:val="20"/>
          <w:szCs w:val="20"/>
        </w:rPr>
        <w:t xml:space="preserve"> </w:t>
      </w:r>
      <w:r w:rsidRPr="00922239">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r w:rsidRPr="00922239">
        <w:rPr>
          <w:rStyle w:val="af3"/>
          <w:rFonts w:ascii="Times New Roman" w:hAnsi="Times New Roman" w:cs="Times New Roman"/>
          <w:sz w:val="20"/>
          <w:szCs w:val="20"/>
        </w:rPr>
        <w:t>таблице 2</w:t>
      </w:r>
      <w:r w:rsidRPr="00922239">
        <w:rPr>
          <w:rFonts w:ascii="Times New Roman" w:hAnsi="Times New Roman" w:cs="Times New Roman"/>
          <w:sz w:val="20"/>
          <w:szCs w:val="20"/>
        </w:rPr>
        <w:t>.</w:t>
      </w:r>
      <w:r>
        <w:rPr>
          <w:rFonts w:ascii="Times New Roman" w:hAnsi="Times New Roman" w:cs="Times New Roman"/>
          <w:b/>
          <w:sz w:val="20"/>
          <w:szCs w:val="20"/>
        </w:rPr>
        <w:t xml:space="preserve"> </w:t>
      </w:r>
      <w:r w:rsidRPr="00922239">
        <w:rPr>
          <w:rFonts w:ascii="Times New Roman" w:hAnsi="Times New Roman" w:cs="Times New Roman"/>
          <w:sz w:val="20"/>
          <w:szCs w:val="20"/>
        </w:rPr>
        <w:t>Таблица 2</w:t>
      </w:r>
      <w:r>
        <w:rPr>
          <w:rFonts w:ascii="Times New Roman" w:hAnsi="Times New Roman" w:cs="Times New Roman"/>
          <w:sz w:val="20"/>
          <w:szCs w:val="20"/>
        </w:rPr>
        <w:t xml:space="preserve"> </w:t>
      </w:r>
      <w:r w:rsidRPr="00922239">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r>
        <w:rPr>
          <w:rFonts w:ascii="Times New Roman" w:hAnsi="Times New Roman" w:cs="Times New Roman"/>
          <w:b/>
          <w:sz w:val="20"/>
          <w:szCs w:val="20"/>
        </w:rPr>
        <w:t xml:space="preserve"> </w:t>
      </w:r>
    </w:p>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843"/>
        <w:gridCol w:w="4256"/>
        <w:gridCol w:w="2150"/>
        <w:gridCol w:w="1816"/>
      </w:tblGrid>
      <w:tr w:rsidR="00922239" w:rsidRPr="00922239" w14:paraId="6580AACC" w14:textId="77777777" w:rsidTr="00922239">
        <w:trPr>
          <w:jc w:val="center"/>
        </w:trPr>
        <w:tc>
          <w:tcPr>
            <w:tcW w:w="562" w:type="dxa"/>
            <w:tcBorders>
              <w:top w:val="single" w:sz="4" w:space="0" w:color="auto"/>
              <w:bottom w:val="single" w:sz="4" w:space="0" w:color="auto"/>
              <w:right w:val="single" w:sz="4" w:space="0" w:color="auto"/>
            </w:tcBorders>
          </w:tcPr>
          <w:p w14:paraId="62B4313A"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w:t>
            </w:r>
          </w:p>
          <w:p w14:paraId="35D17AF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п/п</w:t>
            </w:r>
          </w:p>
        </w:tc>
        <w:tc>
          <w:tcPr>
            <w:tcW w:w="1843" w:type="dxa"/>
            <w:tcBorders>
              <w:top w:val="single" w:sz="4" w:space="0" w:color="auto"/>
              <w:left w:val="single" w:sz="4" w:space="0" w:color="auto"/>
              <w:bottom w:val="single" w:sz="4" w:space="0" w:color="auto"/>
              <w:right w:val="single" w:sz="4" w:space="0" w:color="auto"/>
            </w:tcBorders>
          </w:tcPr>
          <w:p w14:paraId="40673EC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Вид правового акта</w:t>
            </w:r>
          </w:p>
        </w:tc>
        <w:tc>
          <w:tcPr>
            <w:tcW w:w="4256" w:type="dxa"/>
            <w:tcBorders>
              <w:top w:val="single" w:sz="4" w:space="0" w:color="auto"/>
              <w:left w:val="single" w:sz="4" w:space="0" w:color="auto"/>
              <w:bottom w:val="single" w:sz="4" w:space="0" w:color="auto"/>
              <w:right w:val="single" w:sz="4" w:space="0" w:color="auto"/>
            </w:tcBorders>
          </w:tcPr>
          <w:p w14:paraId="53E04B75"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Основные положения (наименование) нормативного правового акта</w:t>
            </w:r>
          </w:p>
        </w:tc>
        <w:tc>
          <w:tcPr>
            <w:tcW w:w="2150" w:type="dxa"/>
            <w:tcBorders>
              <w:top w:val="single" w:sz="4" w:space="0" w:color="auto"/>
              <w:left w:val="single" w:sz="4" w:space="0" w:color="auto"/>
              <w:bottom w:val="single" w:sz="4" w:space="0" w:color="auto"/>
              <w:right w:val="single" w:sz="4" w:space="0" w:color="auto"/>
            </w:tcBorders>
          </w:tcPr>
          <w:p w14:paraId="5EBBA84F"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Координатор муниципальной программы</w:t>
            </w:r>
          </w:p>
        </w:tc>
        <w:tc>
          <w:tcPr>
            <w:tcW w:w="1816" w:type="dxa"/>
            <w:tcBorders>
              <w:top w:val="single" w:sz="4" w:space="0" w:color="auto"/>
              <w:left w:val="single" w:sz="4" w:space="0" w:color="auto"/>
              <w:bottom w:val="single" w:sz="4" w:space="0" w:color="auto"/>
            </w:tcBorders>
          </w:tcPr>
          <w:p w14:paraId="6034D29D"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Ожидаемые сроки принятия</w:t>
            </w:r>
          </w:p>
        </w:tc>
      </w:tr>
      <w:tr w:rsidR="00922239" w:rsidRPr="00922239" w14:paraId="74DBACDB" w14:textId="77777777" w:rsidTr="00922239">
        <w:trPr>
          <w:jc w:val="center"/>
        </w:trPr>
        <w:tc>
          <w:tcPr>
            <w:tcW w:w="10627" w:type="dxa"/>
            <w:gridSpan w:val="5"/>
            <w:tcBorders>
              <w:top w:val="nil"/>
              <w:bottom w:val="single" w:sz="4" w:space="0" w:color="auto"/>
            </w:tcBorders>
          </w:tcPr>
          <w:p w14:paraId="1425452E"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Подпрограмма «Противодействие употреблению наркотических средств и их незаконному обороту в Завитинском муниципальном округе»</w:t>
            </w:r>
          </w:p>
        </w:tc>
      </w:tr>
      <w:tr w:rsidR="00922239" w:rsidRPr="00922239" w14:paraId="27913A7C" w14:textId="77777777" w:rsidTr="00922239">
        <w:trPr>
          <w:jc w:val="center"/>
        </w:trPr>
        <w:tc>
          <w:tcPr>
            <w:tcW w:w="562" w:type="dxa"/>
            <w:tcBorders>
              <w:top w:val="nil"/>
              <w:bottom w:val="single" w:sz="4" w:space="0" w:color="auto"/>
              <w:right w:val="single" w:sz="4" w:space="0" w:color="auto"/>
            </w:tcBorders>
          </w:tcPr>
          <w:p w14:paraId="2A8341C6"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1843" w:type="dxa"/>
            <w:tcBorders>
              <w:top w:val="nil"/>
              <w:left w:val="single" w:sz="4" w:space="0" w:color="auto"/>
              <w:bottom w:val="single" w:sz="4" w:space="0" w:color="auto"/>
              <w:right w:val="single" w:sz="4" w:space="0" w:color="auto"/>
            </w:tcBorders>
          </w:tcPr>
          <w:p w14:paraId="087F184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Соглашение</w:t>
            </w:r>
          </w:p>
        </w:tc>
        <w:tc>
          <w:tcPr>
            <w:tcW w:w="4256" w:type="dxa"/>
            <w:tcBorders>
              <w:top w:val="nil"/>
              <w:left w:val="single" w:sz="4" w:space="0" w:color="auto"/>
              <w:bottom w:val="single" w:sz="4" w:space="0" w:color="auto"/>
              <w:right w:val="single" w:sz="4" w:space="0" w:color="auto"/>
            </w:tcBorders>
          </w:tcPr>
          <w:p w14:paraId="0ED34359"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Порядок взаимодействия органов местного самоуправления при выявлении и уничтожении мест произрастания дикорастущих наркосодержащих растений</w:t>
            </w:r>
          </w:p>
        </w:tc>
        <w:tc>
          <w:tcPr>
            <w:tcW w:w="2150" w:type="dxa"/>
            <w:tcBorders>
              <w:top w:val="nil"/>
              <w:left w:val="single" w:sz="4" w:space="0" w:color="auto"/>
              <w:bottom w:val="single" w:sz="4" w:space="0" w:color="auto"/>
              <w:right w:val="single" w:sz="4" w:space="0" w:color="auto"/>
            </w:tcBorders>
          </w:tcPr>
          <w:p w14:paraId="59CB61DB"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заместитель главы администрации муниципального округа по социальным вопросам</w:t>
            </w:r>
          </w:p>
        </w:tc>
        <w:tc>
          <w:tcPr>
            <w:tcW w:w="1816" w:type="dxa"/>
            <w:tcBorders>
              <w:top w:val="nil"/>
              <w:left w:val="single" w:sz="4" w:space="0" w:color="auto"/>
              <w:bottom w:val="single" w:sz="4" w:space="0" w:color="auto"/>
            </w:tcBorders>
          </w:tcPr>
          <w:p w14:paraId="6A75F50F"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lang w:val="en-US"/>
              </w:rPr>
              <w:t>I</w:t>
            </w:r>
            <w:r w:rsidRPr="00922239">
              <w:rPr>
                <w:rFonts w:ascii="Times New Roman" w:hAnsi="Times New Roman" w:cs="Times New Roman"/>
                <w:sz w:val="18"/>
                <w:szCs w:val="18"/>
              </w:rPr>
              <w:t>I квартал</w:t>
            </w:r>
          </w:p>
          <w:p w14:paraId="4A472CDF"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2015 года</w:t>
            </w:r>
          </w:p>
        </w:tc>
      </w:tr>
    </w:tbl>
    <w:p w14:paraId="1911B069" w14:textId="6B92CF49" w:rsidR="00922239" w:rsidRPr="00922239" w:rsidRDefault="00922239" w:rsidP="00922239">
      <w:pPr>
        <w:autoSpaceDE w:val="0"/>
        <w:autoSpaceDN w:val="0"/>
        <w:adjustRightInd w:val="0"/>
        <w:spacing w:after="0" w:line="240" w:lineRule="auto"/>
        <w:jc w:val="both"/>
        <w:outlineLvl w:val="0"/>
        <w:rPr>
          <w:rFonts w:ascii="Times New Roman" w:hAnsi="Times New Roman" w:cs="Times New Roman"/>
          <w:b/>
          <w:bCs/>
          <w:sz w:val="20"/>
          <w:szCs w:val="20"/>
        </w:rPr>
      </w:pPr>
      <w:r w:rsidRPr="00922239">
        <w:rPr>
          <w:rFonts w:ascii="Times New Roman" w:hAnsi="Times New Roman" w:cs="Times New Roman"/>
          <w:b/>
          <w:sz w:val="20"/>
          <w:szCs w:val="20"/>
        </w:rPr>
        <w:t>6. Ресурсное обеспечение муниципальной программы</w:t>
      </w:r>
      <w:bookmarkStart w:id="16" w:name="sub_37126"/>
      <w:r>
        <w:rPr>
          <w:rFonts w:ascii="Times New Roman" w:hAnsi="Times New Roman" w:cs="Times New Roman"/>
          <w:b/>
          <w:bCs/>
          <w:sz w:val="20"/>
          <w:szCs w:val="20"/>
        </w:rPr>
        <w:t xml:space="preserve"> </w:t>
      </w:r>
      <w:r w:rsidRPr="00922239">
        <w:rPr>
          <w:rFonts w:ascii="Times New Roman" w:hAnsi="Times New Roman" w:cs="Times New Roman"/>
          <w:sz w:val="20"/>
          <w:szCs w:val="20"/>
          <w:lang w:eastAsia="ru-RU"/>
        </w:rPr>
        <w:t xml:space="preserve">Финансовое обеспечение муниципальной программы в период 2015 -2025 годов составляет </w:t>
      </w:r>
      <w:bookmarkEnd w:id="16"/>
      <w:r w:rsidRPr="00922239">
        <w:rPr>
          <w:rFonts w:ascii="Times New Roman" w:eastAsia="Times New Roman" w:hAnsi="Times New Roman" w:cs="Times New Roman"/>
          <w:sz w:val="20"/>
          <w:szCs w:val="20"/>
          <w:lang w:eastAsia="ru-RU"/>
        </w:rPr>
        <w:t>6374,2 тыс. рублей, из них по годам:</w:t>
      </w:r>
      <w:r>
        <w:rPr>
          <w:rFonts w:ascii="Times New Roman" w:hAnsi="Times New Roman" w:cs="Times New Roman"/>
          <w:b/>
          <w:bCs/>
          <w:sz w:val="20"/>
          <w:szCs w:val="20"/>
        </w:rPr>
        <w:t xml:space="preserve"> </w:t>
      </w:r>
      <w:r w:rsidRPr="00922239">
        <w:rPr>
          <w:rFonts w:ascii="Times New Roman" w:eastAsia="Times New Roman" w:hAnsi="Times New Roman" w:cs="Times New Roman"/>
          <w:sz w:val="20"/>
          <w:szCs w:val="20"/>
          <w:lang w:eastAsia="ru-RU"/>
        </w:rPr>
        <w:t>2015 -       50,0 тыс. рублей,</w:t>
      </w:r>
      <w:r>
        <w:rPr>
          <w:rFonts w:ascii="Times New Roman" w:hAnsi="Times New Roman" w:cs="Times New Roman"/>
          <w:b/>
          <w:bCs/>
          <w:sz w:val="20"/>
          <w:szCs w:val="20"/>
        </w:rPr>
        <w:t xml:space="preserve"> </w:t>
      </w:r>
      <w:r w:rsidRPr="00922239">
        <w:rPr>
          <w:rFonts w:ascii="Times New Roman" w:eastAsia="Times New Roman" w:hAnsi="Times New Roman" w:cs="Times New Roman"/>
          <w:sz w:val="20"/>
          <w:szCs w:val="20"/>
          <w:lang w:eastAsia="ru-RU"/>
        </w:rPr>
        <w:t>2016 -       15,0 тыс. рублей,</w:t>
      </w:r>
    </w:p>
    <w:p w14:paraId="02321634" w14:textId="63498A71" w:rsidR="00922239" w:rsidRPr="00922239" w:rsidRDefault="00922239" w:rsidP="00922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2017 -       105,0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136,0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180,9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182,17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265,0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1297,2,0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135,0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135,0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225,0 тыс. рублей.</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 xml:space="preserve">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 </w:t>
      </w:r>
      <w:r w:rsidRPr="00922239">
        <w:rPr>
          <w:rFonts w:ascii="Times New Roman" w:hAnsi="Times New Roman" w:cs="Times New Roman"/>
          <w:b/>
          <w:sz w:val="20"/>
          <w:szCs w:val="20"/>
          <w:lang w:eastAsia="ru-RU"/>
        </w:rPr>
        <w:t>приводится в приложении № 2 к муниципальной программе.</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7. Планируемые показатели эффективности муниципальной программы</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Pr>
          <w:rFonts w:ascii="Times New Roman" w:hAnsi="Times New Roman" w:cs="Times New Roman"/>
          <w:sz w:val="20"/>
          <w:szCs w:val="20"/>
        </w:rPr>
        <w:t xml:space="preserve"> </w:t>
      </w:r>
      <w:r w:rsidRPr="00922239">
        <w:rPr>
          <w:rFonts w:ascii="Times New Roman" w:hAnsi="Times New Roman" w:cs="Times New Roman"/>
          <w:sz w:val="20"/>
          <w:szCs w:val="20"/>
        </w:rPr>
        <w:t>- общее число совершенных преступлений составит 45 ед.</w:t>
      </w:r>
      <w:r>
        <w:rPr>
          <w:rFonts w:ascii="Times New Roman" w:hAnsi="Times New Roman" w:cs="Times New Roman"/>
          <w:sz w:val="20"/>
          <w:szCs w:val="20"/>
        </w:rPr>
        <w:t xml:space="preserve"> </w:t>
      </w:r>
      <w:r w:rsidRPr="00922239">
        <w:rPr>
          <w:rFonts w:ascii="Times New Roman" w:hAnsi="Times New Roman" w:cs="Times New Roman"/>
          <w:sz w:val="20"/>
          <w:szCs w:val="20"/>
        </w:rPr>
        <w:t>- количество преступлений и правонарушений, совершаемых ежегодно несовершеннолетними, в том числе детьми-сиротами и детьми, оставшимися без попечения родителей, составит  24  ед.</w:t>
      </w:r>
      <w:r>
        <w:rPr>
          <w:rFonts w:ascii="Times New Roman" w:hAnsi="Times New Roman" w:cs="Times New Roman"/>
          <w:sz w:val="20"/>
          <w:szCs w:val="20"/>
        </w:rPr>
        <w:t xml:space="preserve"> </w:t>
      </w:r>
      <w:r w:rsidRPr="00922239">
        <w:rPr>
          <w:rFonts w:ascii="Times New Roman" w:hAnsi="Times New Roman" w:cs="Times New Roman"/>
          <w:sz w:val="20"/>
          <w:szCs w:val="20"/>
        </w:rPr>
        <w:t>- число граждан, потребляющих наркотические и психотропные вещества, составит 10 чел.</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 площадь уничтоженных очагов дикорастущей конопли составит 320 га (нарастающим итогом).</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bCs/>
          <w:sz w:val="20"/>
          <w:szCs w:val="20"/>
        </w:rPr>
        <w:t xml:space="preserve">8. Риски реализации </w:t>
      </w:r>
      <w:r w:rsidRPr="00922239">
        <w:rPr>
          <w:rFonts w:ascii="Times New Roman" w:hAnsi="Times New Roman" w:cs="Times New Roman"/>
          <w:b/>
          <w:sz w:val="20"/>
          <w:szCs w:val="20"/>
        </w:rPr>
        <w:t>муниципальной</w:t>
      </w:r>
      <w:r w:rsidRPr="00922239">
        <w:rPr>
          <w:rFonts w:ascii="Times New Roman" w:hAnsi="Times New Roman" w:cs="Times New Roman"/>
          <w:b/>
          <w:bCs/>
          <w:sz w:val="20"/>
          <w:szCs w:val="20"/>
        </w:rPr>
        <w:t xml:space="preserve"> программы. Меры управления рисками</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К рискам относятся:</w:t>
      </w:r>
      <w:r>
        <w:rPr>
          <w:rFonts w:ascii="Times New Roman" w:hAnsi="Times New Roman" w:cs="Times New Roman"/>
          <w:sz w:val="20"/>
          <w:szCs w:val="20"/>
        </w:rPr>
        <w:t xml:space="preserve"> </w:t>
      </w:r>
      <w:r w:rsidRPr="00922239">
        <w:rPr>
          <w:rFonts w:ascii="Times New Roman" w:hAnsi="Times New Roman" w:cs="Times New Roman"/>
          <w:sz w:val="20"/>
          <w:szCs w:val="20"/>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Pr>
          <w:rFonts w:ascii="Times New Roman" w:hAnsi="Times New Roman" w:cs="Times New Roman"/>
          <w:sz w:val="20"/>
          <w:szCs w:val="20"/>
        </w:rPr>
        <w:t xml:space="preserve"> </w:t>
      </w:r>
      <w:r w:rsidRPr="00922239">
        <w:rPr>
          <w:rFonts w:ascii="Times New Roman" w:hAnsi="Times New Roman" w:cs="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w:t>
      </w:r>
      <w:r>
        <w:rPr>
          <w:rFonts w:ascii="Times New Roman" w:hAnsi="Times New Roman" w:cs="Times New Roman"/>
          <w:sz w:val="20"/>
          <w:szCs w:val="20"/>
        </w:rPr>
        <w:t xml:space="preserve"> </w:t>
      </w:r>
      <w:r w:rsidRPr="00922239">
        <w:rPr>
          <w:rFonts w:ascii="Times New Roman" w:hAnsi="Times New Roman" w:cs="Times New Roman"/>
          <w:sz w:val="20"/>
          <w:szCs w:val="20"/>
        </w:rPr>
        <w:t>запланированных мероприятий.</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Преодоление таких рисков осуществляется путем усиления организационно-методической работы с участниками Программы.</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bCs/>
          <w:sz w:val="20"/>
          <w:szCs w:val="20"/>
          <w:lang w:val="en-US"/>
        </w:rPr>
        <w:t>I</w:t>
      </w:r>
      <w:r w:rsidRPr="00922239">
        <w:rPr>
          <w:rFonts w:ascii="Times New Roman" w:hAnsi="Times New Roman" w:cs="Times New Roman"/>
          <w:b/>
          <w:bCs/>
          <w:sz w:val="20"/>
          <w:szCs w:val="20"/>
        </w:rPr>
        <w:t xml:space="preserve">. Подпрограмма </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«Противодействие употреблению наркотических средств и их незаконному обороту в Завитинском муниципальном округе»</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1. Паспорт подпрограммы</w:t>
      </w:r>
      <w:r>
        <w:rPr>
          <w:rFonts w:ascii="Times New Roman" w:eastAsia="Times New Roman" w:hAnsi="Times New Roman" w:cs="Times New Roman"/>
          <w:sz w:val="20"/>
          <w:szCs w:val="20"/>
          <w:lang w:eastAsia="ru-RU"/>
        </w:rPr>
        <w:t xml:space="preserve">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250"/>
      </w:tblGrid>
      <w:tr w:rsidR="00922239" w:rsidRPr="00922239" w14:paraId="3C494822" w14:textId="77777777" w:rsidTr="00922239">
        <w:tc>
          <w:tcPr>
            <w:tcW w:w="2552" w:type="dxa"/>
            <w:hideMark/>
          </w:tcPr>
          <w:p w14:paraId="568A77F2"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Наименование подпрограммы</w:t>
            </w:r>
          </w:p>
        </w:tc>
        <w:tc>
          <w:tcPr>
            <w:tcW w:w="8250" w:type="dxa"/>
            <w:hideMark/>
          </w:tcPr>
          <w:p w14:paraId="19285B75"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Противодействие употреблению наркотических средств и их незаконному обороту в Завитинском муниципальном округе</w:t>
            </w:r>
          </w:p>
        </w:tc>
      </w:tr>
      <w:tr w:rsidR="00922239" w:rsidRPr="00922239" w14:paraId="59BCE2CC" w14:textId="77777777" w:rsidTr="00922239">
        <w:tc>
          <w:tcPr>
            <w:tcW w:w="2552" w:type="dxa"/>
            <w:hideMark/>
          </w:tcPr>
          <w:p w14:paraId="626115C5"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Координатор подпрограммы</w:t>
            </w:r>
          </w:p>
        </w:tc>
        <w:tc>
          <w:tcPr>
            <w:tcW w:w="8250" w:type="dxa"/>
            <w:hideMark/>
          </w:tcPr>
          <w:p w14:paraId="418D031A"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hAnsi="Times New Roman" w:cs="Times New Roman"/>
                <w:sz w:val="20"/>
                <w:szCs w:val="20"/>
              </w:rPr>
              <w:t>Заместитель главы администрации Завитинского муниципального округа по социальным вопросам</w:t>
            </w:r>
          </w:p>
        </w:tc>
      </w:tr>
      <w:tr w:rsidR="00922239" w:rsidRPr="00922239" w14:paraId="03918033" w14:textId="77777777" w:rsidTr="00922239">
        <w:tc>
          <w:tcPr>
            <w:tcW w:w="2552" w:type="dxa"/>
            <w:hideMark/>
          </w:tcPr>
          <w:p w14:paraId="3E558A98"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Участники подпрограммы</w:t>
            </w:r>
          </w:p>
        </w:tc>
        <w:tc>
          <w:tcPr>
            <w:tcW w:w="8250" w:type="dxa"/>
            <w:hideMark/>
          </w:tcPr>
          <w:p w14:paraId="72B2C4EE"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Отдел образования администрации Завитинского муниципального округа;</w:t>
            </w:r>
          </w:p>
          <w:p w14:paraId="07E277D6" w14:textId="3D39F124"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комиссия по делам несовершеннолетних и защите их прав при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ГКУ АО - Управление социальной защиты населения по Завитинскому району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учреждения здравоохранения (по согласованию);</w:t>
            </w:r>
          </w:p>
          <w:p w14:paraId="3370A5B3" w14:textId="3B90E0CB"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lastRenderedPageBreak/>
              <w:t>отдел культуры, спорта и молодежной политики администрации Завитинского</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сельского хозяйства администрации Завитинского муниципального округа;</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отделение полиции по Завитинскому району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администрации городского и сельских поселений (по согласованию);</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общественные организации, действующие на территории Завитинского муниципального</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округа (по согласованию)</w:t>
            </w:r>
            <w:r w:rsidRPr="00922239">
              <w:rPr>
                <w:rFonts w:ascii="Times New Roman" w:hAnsi="Times New Roman" w:cs="Times New Roman"/>
                <w:bCs/>
                <w:sz w:val="20"/>
                <w:szCs w:val="20"/>
              </w:rPr>
              <w:t>;</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 xml:space="preserve">Отдел УФСКН РФ по </w:t>
            </w:r>
            <w:proofErr w:type="spellStart"/>
            <w:r w:rsidRPr="00922239">
              <w:rPr>
                <w:rFonts w:ascii="Times New Roman" w:hAnsi="Times New Roman" w:cs="Times New Roman"/>
                <w:sz w:val="20"/>
                <w:szCs w:val="20"/>
              </w:rPr>
              <w:t>г.Райчихинск</w:t>
            </w:r>
            <w:proofErr w:type="spellEnd"/>
            <w:r w:rsidRPr="00922239">
              <w:rPr>
                <w:rFonts w:ascii="Times New Roman" w:hAnsi="Times New Roman" w:cs="Times New Roman"/>
                <w:sz w:val="20"/>
                <w:szCs w:val="20"/>
              </w:rPr>
              <w:t>, Завитинскому району  (по согласованию)</w:t>
            </w:r>
          </w:p>
        </w:tc>
      </w:tr>
      <w:tr w:rsidR="00922239" w:rsidRPr="00922239" w14:paraId="1748B0B8" w14:textId="77777777" w:rsidTr="00922239">
        <w:tc>
          <w:tcPr>
            <w:tcW w:w="2552" w:type="dxa"/>
            <w:hideMark/>
          </w:tcPr>
          <w:p w14:paraId="7FEFD288"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lastRenderedPageBreak/>
              <w:t>Цель подпрограммы</w:t>
            </w:r>
          </w:p>
        </w:tc>
        <w:tc>
          <w:tcPr>
            <w:tcW w:w="8250" w:type="dxa"/>
            <w:hideMark/>
          </w:tcPr>
          <w:p w14:paraId="2E6C997A"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r>
      <w:tr w:rsidR="00922239" w:rsidRPr="00922239" w14:paraId="7BFAFC6F" w14:textId="77777777" w:rsidTr="00922239">
        <w:tc>
          <w:tcPr>
            <w:tcW w:w="2552" w:type="dxa"/>
            <w:hideMark/>
          </w:tcPr>
          <w:p w14:paraId="5AB03CB0"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Задачи подпрограммы</w:t>
            </w:r>
          </w:p>
        </w:tc>
        <w:tc>
          <w:tcPr>
            <w:tcW w:w="8250" w:type="dxa"/>
            <w:hideMark/>
          </w:tcPr>
          <w:p w14:paraId="36150E78"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lang w:eastAsia="ru-RU"/>
              </w:rPr>
            </w:pPr>
            <w:r w:rsidRPr="00922239">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p>
          <w:p w14:paraId="60D8E5F6" w14:textId="77777777"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Выявление на территории мест произрастания дикорастущих наркосодержащих растений и их уничтожение</w:t>
            </w:r>
          </w:p>
        </w:tc>
      </w:tr>
      <w:tr w:rsidR="00922239" w:rsidRPr="00922239" w14:paraId="21A8C362" w14:textId="77777777" w:rsidTr="00922239">
        <w:tc>
          <w:tcPr>
            <w:tcW w:w="2552" w:type="dxa"/>
            <w:hideMark/>
          </w:tcPr>
          <w:p w14:paraId="66B32801"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Этапы и сроки реализации подпрограммы</w:t>
            </w:r>
          </w:p>
        </w:tc>
        <w:tc>
          <w:tcPr>
            <w:tcW w:w="8250" w:type="dxa"/>
            <w:hideMark/>
          </w:tcPr>
          <w:p w14:paraId="0212ADF8"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eastAsia="Times New Roman" w:hAnsi="Times New Roman" w:cs="Times New Roman"/>
                <w:sz w:val="20"/>
                <w:szCs w:val="20"/>
                <w:lang w:eastAsia="ru-RU"/>
              </w:rPr>
              <w:t>2015 – 2025 годы, без деления на этапы</w:t>
            </w:r>
          </w:p>
        </w:tc>
      </w:tr>
      <w:tr w:rsidR="00922239" w:rsidRPr="00922239" w14:paraId="44397D25" w14:textId="77777777" w:rsidTr="00922239">
        <w:tc>
          <w:tcPr>
            <w:tcW w:w="2552" w:type="dxa"/>
            <w:hideMark/>
          </w:tcPr>
          <w:p w14:paraId="625C5A99"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Объемы ассигнований районного бюджета муниципальной подпрограммы</w:t>
            </w:r>
          </w:p>
        </w:tc>
        <w:tc>
          <w:tcPr>
            <w:tcW w:w="8250" w:type="dxa"/>
          </w:tcPr>
          <w:p w14:paraId="73A6F26C" w14:textId="47124CC4"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Всего – 849,2,0 тыс. рублей, из них:</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2015 –     30,0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2016 –     5,0 тыс. рублей,</w:t>
            </w:r>
          </w:p>
          <w:p w14:paraId="78C1F74F" w14:textId="3C1040FE"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2017 –     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53,0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94,0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95,0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95,0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222,2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110,0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110,0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30,0 тыс. рублей.</w:t>
            </w:r>
          </w:p>
        </w:tc>
      </w:tr>
      <w:tr w:rsidR="00922239" w:rsidRPr="00922239" w14:paraId="2FFDB44D" w14:textId="77777777" w:rsidTr="00922239">
        <w:tc>
          <w:tcPr>
            <w:tcW w:w="2552" w:type="dxa"/>
            <w:hideMark/>
          </w:tcPr>
          <w:p w14:paraId="6C82E08F"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Ожидаемые конечные результаты реализации подпрограммы</w:t>
            </w:r>
          </w:p>
        </w:tc>
        <w:tc>
          <w:tcPr>
            <w:tcW w:w="8250" w:type="dxa"/>
            <w:hideMark/>
          </w:tcPr>
          <w:p w14:paraId="05A898E1" w14:textId="745F7FEB"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Ежегодное сокращение числа граждан, потребляющих наркотические и психотропные вещества, на 5%;</w:t>
            </w:r>
            <w:r>
              <w:rPr>
                <w:rFonts w:ascii="Times New Roman" w:hAnsi="Times New Roman" w:cs="Times New Roman"/>
                <w:sz w:val="20"/>
                <w:szCs w:val="20"/>
              </w:rPr>
              <w:t xml:space="preserve"> </w:t>
            </w:r>
            <w:r w:rsidRPr="00922239">
              <w:rPr>
                <w:rFonts w:ascii="Times New Roman" w:hAnsi="Times New Roman" w:cs="Times New Roman"/>
                <w:sz w:val="20"/>
                <w:szCs w:val="20"/>
              </w:rPr>
              <w:t>Ежегодное уничтожение не менее 80% выявленных площадей дикорастущей конопли</w:t>
            </w:r>
          </w:p>
        </w:tc>
      </w:tr>
    </w:tbl>
    <w:p w14:paraId="157D3690" w14:textId="222C99C9" w:rsidR="00922239" w:rsidRPr="00922239" w:rsidRDefault="00922239" w:rsidP="00922239">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22239">
        <w:rPr>
          <w:rFonts w:ascii="Times New Roman" w:eastAsia="Times New Roman" w:hAnsi="Times New Roman" w:cs="Times New Roman"/>
          <w:b/>
          <w:bCs/>
          <w:sz w:val="20"/>
          <w:szCs w:val="20"/>
          <w:lang w:eastAsia="ru-RU"/>
        </w:rPr>
        <w:t>2. Характеристика сферы реализации подпрограммы</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Проблема незаконного оборота и злоупотребления наркотическими средствами и психотропными веществами как в Амурской области, так и в Завитинском муниципальном округе, характеризуется сохраняющейся масштабностью и остротой, что представляет серьезную угрозу здоровью населения, экономике муниципального округа, правопорядку и безопасности территории.</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 xml:space="preserve">Эпидемиологические особенности наркологической ситуации на территории муниципального округа определяются рядом факторов: наличием собственной обширной сырьевой базы для изготовления наркотиков </w:t>
      </w:r>
      <w:proofErr w:type="spellStart"/>
      <w:r w:rsidRPr="00922239">
        <w:rPr>
          <w:rFonts w:ascii="Times New Roman" w:hAnsi="Times New Roman" w:cs="Times New Roman"/>
          <w:sz w:val="20"/>
          <w:szCs w:val="20"/>
        </w:rPr>
        <w:t>каннабиноидной</w:t>
      </w:r>
      <w:proofErr w:type="spellEnd"/>
      <w:r w:rsidRPr="00922239">
        <w:rPr>
          <w:rFonts w:ascii="Times New Roman" w:hAnsi="Times New Roman" w:cs="Times New Roman"/>
          <w:sz w:val="20"/>
          <w:szCs w:val="20"/>
        </w:rPr>
        <w:t xml:space="preserve"> группы, доступностью и простотой изготовления из нее наркотиков, низким уровнем материального благосостояния населения, отсутствием ответственного отношения к здоровью, в первую очередь, подростков и молодежи.</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В то же время вызывает озабоченность состояние здоровья жителей муниципального округа, в частности распространенность потребления наркотических средств и психоактивных веществ, особенно среди молодежи.</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Решение проблемы употребления наркотиков позволит сформировать у населения ответственность за состояние своего здоровья. Уменьшить вероятность первичной заболеваемости и болезненности населения муниципального округа. Повысить информированность населения о мерах профилактики заболеваний и обеспечении активного участия в сохранении и укреплении своего здоровья. Повысить эффективность деятельности медицинских организаций муниципального округа по формированию здорового образа жизни, включая сокращение потребления наркотических и психоактивных веществ.</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 xml:space="preserve">На территории муниципального округа дикорастущая конопля произрастает во всех населенных пунктах на площади в пределах 50 га. При этом конопля не только засоряет посевы, но и произрастает как дикорос так, что естественный ареал ее довольно трудно выделить. Основные очаги произрастания дикорастущей конопли находятся на землях сельских поселений, как правило, это заброшенные фермы. Растение предпочитает плодородные почвы, засоряет посевы культурных растений, широко произрастает по обочинам дорог, насыпям, полосам отчуждения, залежам, балкам, в садах и огородах и в других местах. Отличается повышенным иммунитетом к заболеваниям и </w:t>
      </w:r>
      <w:proofErr w:type="spellStart"/>
      <w:r w:rsidRPr="00922239">
        <w:rPr>
          <w:rFonts w:ascii="Times New Roman" w:hAnsi="Times New Roman" w:cs="Times New Roman"/>
          <w:sz w:val="20"/>
          <w:szCs w:val="20"/>
        </w:rPr>
        <w:t>сверхприспосабливаемостью</w:t>
      </w:r>
      <w:proofErr w:type="spellEnd"/>
      <w:r w:rsidRPr="00922239">
        <w:rPr>
          <w:rFonts w:ascii="Times New Roman" w:hAnsi="Times New Roman" w:cs="Times New Roman"/>
          <w:sz w:val="20"/>
          <w:szCs w:val="20"/>
        </w:rPr>
        <w:t xml:space="preserve"> к жестким условиям воздействия окружающей среды. В благоприятных условиях растения могут достигать высоты 3 метра. В почве семена сохраняют всхожесть до 40 лет. Соответственно на обработанных очагах произрастания дикорастущей конопли на следующий год всходы появляются вновь. Следовательно, работы по уничтожению дикорастущей конопли следует производить ежегодно химическим путем как наиболее эффективным. Обработка механическим способом (перепашка, </w:t>
      </w:r>
      <w:proofErr w:type="spellStart"/>
      <w:r w:rsidRPr="00922239">
        <w:rPr>
          <w:rFonts w:ascii="Times New Roman" w:hAnsi="Times New Roman" w:cs="Times New Roman"/>
          <w:sz w:val="20"/>
          <w:szCs w:val="20"/>
        </w:rPr>
        <w:t>дискование</w:t>
      </w:r>
      <w:proofErr w:type="spellEnd"/>
      <w:r w:rsidRPr="00922239">
        <w:rPr>
          <w:rFonts w:ascii="Times New Roman" w:hAnsi="Times New Roman" w:cs="Times New Roman"/>
          <w:sz w:val="20"/>
          <w:szCs w:val="20"/>
        </w:rPr>
        <w:t>) только усугубит проблему, повысив дружность всходов дикорастущей конопли. Ежегодно химическим способом уничтожаются недостаточные площади дикорастущей конопли.</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С 2011 года в муниципальном округе проводится тестирование учащихся общеобразовательных учреждений на предмет потребления наркотических веществ. Анализируя результаты тестирования, необходимо отметить, что в сравнении с аналогичным периодом 2013 года произошло увеличение числа родителей и подростков, давших согласие на проведение тестирования, что свидетельствует о позитивном отношении населения к процедуре тестирования. Количество протестированных учащихся в 2014 году увеличилось более чем на 100 %.</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Всего по району в первом полугодии 2014 года прошли тестирование на употребление наркотических веществ 474 учащихся, выявлено 3 потребителя наркотических веществ. Все несовершеннолетние взяты на профилактический учет.</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В течение последних шести лет (2009-2014гг.) на территории муниципального округа реализовывалась программа по противодействию злоупотреблению наркотическими средствами и их незаконному обороту. За этот период в рамках программы было уничтожено 190 га выявленных очагов произрастания дикорастущей конопли, являющейся сырьем для производства наркотических средств, проведено более 20 профилактических мероприятий среди молодежи муниципального округа. Тем не мене, реализация данного комплекса мероприятий не позволила в полной мере предотвратить негативные явления в данном направлении.</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Эффективным механизмом решения проблемы является программно-целевой метод планирования деятельности с четким определением целей и задач, перечнем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районного бюджета.</w:t>
      </w:r>
      <w:r w:rsidRPr="00922239">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lang w:eastAsia="ru-RU"/>
        </w:rPr>
        <w:t>Подпрограмма базируется на положениях:</w:t>
      </w:r>
      <w:bookmarkStart w:id="17" w:name="sub_19359"/>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Федерального закона от 8 января 1998 г. N 3-ФЗ "О наркотических средствах и психотропных веществах"</w:t>
      </w:r>
      <w:bookmarkStart w:id="18" w:name="sub_19360"/>
      <w:bookmarkEnd w:id="17"/>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Федерального закона от 29 декабря 2012 г. N 273-ФЗ "Об образовании в Российской Федерации";</w:t>
      </w:r>
    </w:p>
    <w:p w14:paraId="25559E29" w14:textId="69F78E45"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lang w:eastAsia="ru-RU"/>
        </w:rPr>
      </w:pPr>
      <w:bookmarkStart w:id="19" w:name="sub_19361"/>
      <w:bookmarkEnd w:id="18"/>
      <w:r w:rsidRPr="00922239">
        <w:rPr>
          <w:rFonts w:ascii="Times New Roman" w:hAnsi="Times New Roman" w:cs="Times New Roman"/>
          <w:sz w:val="20"/>
          <w:szCs w:val="20"/>
          <w:lang w:eastAsia="ru-RU"/>
        </w:rPr>
        <w:t xml:space="preserve">постановления Правительства Амурской области от 18.03.2011 N 146 "О проведении добровольного тестирования учащихся образовательных учреждений Амурской области на предмет раннего выявления немедицинского потребления наркотических </w:t>
      </w:r>
      <w:r w:rsidRPr="00922239">
        <w:rPr>
          <w:rFonts w:ascii="Times New Roman" w:hAnsi="Times New Roman" w:cs="Times New Roman"/>
          <w:sz w:val="20"/>
          <w:szCs w:val="20"/>
          <w:lang w:eastAsia="ru-RU"/>
        </w:rPr>
        <w:lastRenderedPageBreak/>
        <w:t>средств и психотропных веществ";</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rPr>
        <w:t>Целью подпрограммы является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 xml:space="preserve">1. </w:t>
      </w:r>
      <w:r w:rsidRPr="00922239">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2.</w:t>
      </w:r>
      <w:r w:rsidRPr="00922239">
        <w:rPr>
          <w:rFonts w:ascii="Times New Roman" w:hAnsi="Times New Roman" w:cs="Times New Roman"/>
          <w:sz w:val="20"/>
          <w:szCs w:val="20"/>
        </w:rPr>
        <w:t xml:space="preserve"> Выявление на территории мест произрастания дикорастущих наркосодержащих растений и их уничтожение.</w:t>
      </w:r>
      <w:bookmarkEnd w:id="19"/>
      <w:r>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4. Описание системы основных мероприятий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xml:space="preserve">Достижению указанных в разделе 3 подпрограммы задач будет способствовать реализация мероприятий, направленных на </w:t>
      </w:r>
      <w:r w:rsidRPr="00922239">
        <w:rPr>
          <w:rFonts w:ascii="Times New Roman" w:hAnsi="Times New Roman" w:cs="Times New Roman"/>
          <w:sz w:val="20"/>
          <w:szCs w:val="20"/>
        </w:rPr>
        <w:t>профилактику немедицинского потребления наркотиков с приоритетом мероприятий первичной профилактики (приоритет будет отдаваться целевой аудитории из числа молодежи), а также уничтожение выявленных очагов произрастания дикорастущих наркосодержащих растений.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xml:space="preserve">1. </w:t>
      </w:r>
      <w:r w:rsidRPr="00922239">
        <w:rPr>
          <w:rFonts w:ascii="Times New Roman" w:hAnsi="Times New Roman" w:cs="Times New Roman"/>
          <w:bCs/>
          <w:sz w:val="20"/>
          <w:szCs w:val="20"/>
        </w:rPr>
        <w:t>Реализация на территории муниципального округа целенаправленных мер по профилактике первичного употребления наркотиков</w:t>
      </w:r>
      <w:r w:rsidRPr="00922239">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rPr>
        <w:t>Основное мероприятие будет реализовано посредством проведения таких мероприятий как</w:t>
      </w:r>
      <w:r w:rsidRPr="0092223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организация, проведение и освещение "круглых столов", подготовка роликов, сюжетов, статей, программ, в том числе диалогового формата по профилактике наркомании;</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реализация проектов молодёжных и детских общественных объединений;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реализация мероприятий в целях воспитания подростков, склонных к употреблению наркотических и психотропных средств;</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r w:rsidRPr="00922239">
        <w:rPr>
          <w:rFonts w:ascii="Times New Roman" w:eastAsia="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rPr>
        <w:t>Основное мероприятие будет реализовано посредством</w:t>
      </w:r>
      <w:r w:rsidRPr="00922239">
        <w:rPr>
          <w:rFonts w:ascii="Times New Roman" w:eastAsia="Times New Roman" w:hAnsi="Times New Roman" w:cs="Times New Roman"/>
          <w:sz w:val="20"/>
          <w:szCs w:val="20"/>
          <w:lang w:eastAsia="ru-RU"/>
        </w:rPr>
        <w:t xml:space="preserve"> возмещения хозяйствующим субъектам расходов, понесенных в процессе </w:t>
      </w:r>
      <w:r w:rsidRPr="00922239">
        <w:rPr>
          <w:rFonts w:ascii="Times New Roman" w:hAnsi="Times New Roman" w:cs="Times New Roman"/>
          <w:sz w:val="20"/>
          <w:szCs w:val="20"/>
        </w:rPr>
        <w:t>уничтожения конопли химическим способом на землях сельскохозяйственного назначения, землях, прилегающих к сельскохозяйственным объектам, землях бывших поселений и на заброшенных участках.</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Мероприятия 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муниципального округа.</w:t>
      </w:r>
      <w:r>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5. Ресурсное обеспечение подпрограммы</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Общий объем средств районного бюджета, необходимых для реализации подпрограммы «</w:t>
      </w:r>
      <w:r w:rsidRPr="00922239">
        <w:rPr>
          <w:rFonts w:ascii="Times New Roman" w:hAnsi="Times New Roman" w:cs="Times New Roman"/>
          <w:sz w:val="20"/>
          <w:szCs w:val="20"/>
        </w:rPr>
        <w:t>Противодействие употреблению наркотических средств и их незаконному обороту в Завитинском муниципальном округе»</w:t>
      </w:r>
      <w:r w:rsidRPr="00922239">
        <w:rPr>
          <w:rFonts w:ascii="Times New Roman" w:hAnsi="Times New Roman" w:cs="Times New Roman"/>
          <w:sz w:val="20"/>
          <w:szCs w:val="20"/>
          <w:lang w:eastAsia="ru-RU"/>
        </w:rPr>
        <w:t>, составляет</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627</w:t>
      </w:r>
      <w:r w:rsidRPr="00922239">
        <w:rPr>
          <w:rFonts w:ascii="Times New Roman" w:eastAsia="Times New Roman" w:hAnsi="Times New Roman" w:cs="Times New Roman"/>
          <w:sz w:val="20"/>
          <w:szCs w:val="20"/>
          <w:lang w:eastAsia="ru-RU"/>
        </w:rPr>
        <w:t>,0 тыс. рублей, из них:</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2015 –     30,0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2016 –     5,0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2017 –     5,0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53,0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94,0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95,0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95,0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222,2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110,0 тыс. рублей,</w:t>
      </w:r>
      <w:r>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110,0 тыс. рублей,</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30,0 тыс. рублей.</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В результате реализации подпрограммы к концу 2025 года будут достигнуты следующие ожидаемые конечные результаты:</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 xml:space="preserve">1. </w:t>
      </w:r>
      <w:r w:rsidRPr="00922239">
        <w:rPr>
          <w:rFonts w:ascii="Times New Roman" w:hAnsi="Times New Roman" w:cs="Times New Roman"/>
          <w:sz w:val="20"/>
          <w:szCs w:val="20"/>
        </w:rPr>
        <w:t>Сокращение числа граждан, потребляющих наркотические и психотропные вещества, на 25%;</w:t>
      </w:r>
      <w:r>
        <w:rPr>
          <w:rFonts w:ascii="Times New Roman" w:hAnsi="Times New Roman" w:cs="Times New Roman"/>
          <w:sz w:val="20"/>
          <w:szCs w:val="20"/>
          <w:lang w:eastAsia="ru-RU"/>
        </w:rPr>
        <w:t xml:space="preserve"> </w:t>
      </w:r>
      <w:r w:rsidRPr="00922239">
        <w:rPr>
          <w:rFonts w:ascii="Times New Roman" w:hAnsi="Times New Roman" w:cs="Times New Roman"/>
          <w:sz w:val="20"/>
          <w:szCs w:val="20"/>
        </w:rPr>
        <w:t>2. Ежегодное уничтожение не менее 80% выявленных площадей дикорастущей конопли.</w:t>
      </w:r>
      <w:r>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Таблица 4</w:t>
      </w:r>
      <w:r>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Коэффициенты значимости основных мероприятий</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702"/>
        <w:gridCol w:w="850"/>
        <w:gridCol w:w="851"/>
        <w:gridCol w:w="850"/>
        <w:gridCol w:w="851"/>
        <w:gridCol w:w="569"/>
        <w:gridCol w:w="570"/>
        <w:gridCol w:w="565"/>
        <w:gridCol w:w="567"/>
        <w:gridCol w:w="709"/>
        <w:gridCol w:w="567"/>
        <w:gridCol w:w="567"/>
      </w:tblGrid>
      <w:tr w:rsidR="00922239" w:rsidRPr="00922239" w14:paraId="023EA1CD" w14:textId="77777777" w:rsidTr="00C774BA">
        <w:trPr>
          <w:jc w:val="center"/>
        </w:trPr>
        <w:tc>
          <w:tcPr>
            <w:tcW w:w="421" w:type="dxa"/>
            <w:vMerge w:val="restart"/>
          </w:tcPr>
          <w:p w14:paraId="60A15273"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N</w:t>
            </w:r>
          </w:p>
        </w:tc>
        <w:tc>
          <w:tcPr>
            <w:tcW w:w="2702" w:type="dxa"/>
            <w:vMerge w:val="restart"/>
          </w:tcPr>
          <w:p w14:paraId="27E4F187"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Наименование программы, подпрограммы, основного мероприятия, мероприятия</w:t>
            </w:r>
          </w:p>
        </w:tc>
        <w:tc>
          <w:tcPr>
            <w:tcW w:w="7516" w:type="dxa"/>
            <w:gridSpan w:val="11"/>
          </w:tcPr>
          <w:p w14:paraId="1512832A"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Значение планового показателя по годам реализации</w:t>
            </w:r>
          </w:p>
        </w:tc>
      </w:tr>
      <w:tr w:rsidR="00922239" w:rsidRPr="00922239" w14:paraId="554967D5" w14:textId="77777777" w:rsidTr="00C774BA">
        <w:trPr>
          <w:jc w:val="center"/>
        </w:trPr>
        <w:tc>
          <w:tcPr>
            <w:tcW w:w="421" w:type="dxa"/>
            <w:vMerge/>
          </w:tcPr>
          <w:p w14:paraId="37D1EA26" w14:textId="77777777" w:rsidR="00922239" w:rsidRPr="00922239" w:rsidRDefault="00922239" w:rsidP="00922239">
            <w:pPr>
              <w:pStyle w:val="af4"/>
              <w:rPr>
                <w:rFonts w:ascii="Times New Roman" w:hAnsi="Times New Roman" w:cs="Times New Roman"/>
                <w:sz w:val="18"/>
                <w:szCs w:val="18"/>
              </w:rPr>
            </w:pPr>
          </w:p>
        </w:tc>
        <w:tc>
          <w:tcPr>
            <w:tcW w:w="2702" w:type="dxa"/>
            <w:vMerge/>
          </w:tcPr>
          <w:p w14:paraId="0B1081E3" w14:textId="77777777" w:rsidR="00922239" w:rsidRPr="00922239" w:rsidRDefault="00922239" w:rsidP="00922239">
            <w:pPr>
              <w:pStyle w:val="af4"/>
              <w:rPr>
                <w:rFonts w:ascii="Times New Roman" w:hAnsi="Times New Roman" w:cs="Times New Roman"/>
                <w:sz w:val="18"/>
                <w:szCs w:val="18"/>
              </w:rPr>
            </w:pPr>
          </w:p>
        </w:tc>
        <w:tc>
          <w:tcPr>
            <w:tcW w:w="850" w:type="dxa"/>
          </w:tcPr>
          <w:p w14:paraId="13538FEC"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2015</w:t>
            </w:r>
          </w:p>
        </w:tc>
        <w:tc>
          <w:tcPr>
            <w:tcW w:w="851" w:type="dxa"/>
          </w:tcPr>
          <w:p w14:paraId="07C51BE4"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2016</w:t>
            </w:r>
          </w:p>
        </w:tc>
        <w:tc>
          <w:tcPr>
            <w:tcW w:w="850" w:type="dxa"/>
          </w:tcPr>
          <w:p w14:paraId="2FCBB46C"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2017</w:t>
            </w:r>
          </w:p>
        </w:tc>
        <w:tc>
          <w:tcPr>
            <w:tcW w:w="851" w:type="dxa"/>
          </w:tcPr>
          <w:p w14:paraId="34D56EB9"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2018</w:t>
            </w:r>
          </w:p>
        </w:tc>
        <w:tc>
          <w:tcPr>
            <w:tcW w:w="569" w:type="dxa"/>
          </w:tcPr>
          <w:p w14:paraId="7B0580BA"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2019</w:t>
            </w:r>
          </w:p>
        </w:tc>
        <w:tc>
          <w:tcPr>
            <w:tcW w:w="570" w:type="dxa"/>
          </w:tcPr>
          <w:p w14:paraId="1D285164"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2020</w:t>
            </w:r>
          </w:p>
        </w:tc>
        <w:tc>
          <w:tcPr>
            <w:tcW w:w="565" w:type="dxa"/>
          </w:tcPr>
          <w:p w14:paraId="2EC71982"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2021</w:t>
            </w:r>
          </w:p>
        </w:tc>
        <w:tc>
          <w:tcPr>
            <w:tcW w:w="567" w:type="dxa"/>
          </w:tcPr>
          <w:p w14:paraId="272A6233"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2022</w:t>
            </w:r>
          </w:p>
        </w:tc>
        <w:tc>
          <w:tcPr>
            <w:tcW w:w="709" w:type="dxa"/>
          </w:tcPr>
          <w:p w14:paraId="20060D6E"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2023</w:t>
            </w:r>
          </w:p>
        </w:tc>
        <w:tc>
          <w:tcPr>
            <w:tcW w:w="567" w:type="dxa"/>
          </w:tcPr>
          <w:p w14:paraId="233DF2B4"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2024</w:t>
            </w:r>
          </w:p>
        </w:tc>
        <w:tc>
          <w:tcPr>
            <w:tcW w:w="567" w:type="dxa"/>
          </w:tcPr>
          <w:p w14:paraId="1A94B0A5"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2025</w:t>
            </w:r>
          </w:p>
        </w:tc>
      </w:tr>
      <w:tr w:rsidR="00922239" w:rsidRPr="00922239" w14:paraId="07C61A00" w14:textId="77777777" w:rsidTr="00C774BA">
        <w:trPr>
          <w:jc w:val="center"/>
        </w:trPr>
        <w:tc>
          <w:tcPr>
            <w:tcW w:w="421" w:type="dxa"/>
          </w:tcPr>
          <w:p w14:paraId="7C213190" w14:textId="77777777" w:rsidR="00922239" w:rsidRPr="00922239" w:rsidRDefault="00922239" w:rsidP="00922239">
            <w:pPr>
              <w:pStyle w:val="af4"/>
              <w:rPr>
                <w:rFonts w:ascii="Times New Roman" w:hAnsi="Times New Roman" w:cs="Times New Roman"/>
                <w:sz w:val="18"/>
                <w:szCs w:val="18"/>
              </w:rPr>
            </w:pPr>
          </w:p>
        </w:tc>
        <w:tc>
          <w:tcPr>
            <w:tcW w:w="2702" w:type="dxa"/>
          </w:tcPr>
          <w:p w14:paraId="207763B1" w14:textId="77777777" w:rsidR="00922239" w:rsidRPr="00922239" w:rsidRDefault="00922239" w:rsidP="00922239">
            <w:pPr>
              <w:pStyle w:val="af8"/>
              <w:jc w:val="both"/>
              <w:rPr>
                <w:rFonts w:ascii="Times New Roman" w:hAnsi="Times New Roman" w:cs="Times New Roman"/>
                <w:sz w:val="18"/>
                <w:szCs w:val="18"/>
              </w:rPr>
            </w:pPr>
            <w:r w:rsidRPr="00922239">
              <w:rPr>
                <w:rFonts w:ascii="Times New Roman" w:hAnsi="Times New Roman" w:cs="Times New Roman"/>
                <w:sz w:val="18"/>
                <w:szCs w:val="18"/>
              </w:rPr>
              <w:t>Подпрограмма «Противодействие употреблению наркотических средств и их незаконному обороту в Завитинском муниципальном округе»</w:t>
            </w:r>
          </w:p>
        </w:tc>
        <w:tc>
          <w:tcPr>
            <w:tcW w:w="850" w:type="dxa"/>
          </w:tcPr>
          <w:p w14:paraId="1F3832E0"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851" w:type="dxa"/>
          </w:tcPr>
          <w:p w14:paraId="4A04905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850" w:type="dxa"/>
          </w:tcPr>
          <w:p w14:paraId="2C22590F"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851" w:type="dxa"/>
          </w:tcPr>
          <w:p w14:paraId="3CBF6D2A"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69" w:type="dxa"/>
          </w:tcPr>
          <w:p w14:paraId="16CBC07F"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70" w:type="dxa"/>
          </w:tcPr>
          <w:p w14:paraId="21A4929E"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65" w:type="dxa"/>
          </w:tcPr>
          <w:p w14:paraId="41998001"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67" w:type="dxa"/>
          </w:tcPr>
          <w:p w14:paraId="38D08094"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709" w:type="dxa"/>
          </w:tcPr>
          <w:p w14:paraId="31E17BEB"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67" w:type="dxa"/>
          </w:tcPr>
          <w:p w14:paraId="325BAB2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567" w:type="dxa"/>
          </w:tcPr>
          <w:p w14:paraId="01C1EDA2"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r>
      <w:tr w:rsidR="00922239" w:rsidRPr="00922239" w14:paraId="13DB63A0" w14:textId="77777777" w:rsidTr="00C774BA">
        <w:trPr>
          <w:jc w:val="center"/>
        </w:trPr>
        <w:tc>
          <w:tcPr>
            <w:tcW w:w="421" w:type="dxa"/>
          </w:tcPr>
          <w:p w14:paraId="55E023AE"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w:t>
            </w:r>
          </w:p>
        </w:tc>
        <w:tc>
          <w:tcPr>
            <w:tcW w:w="2702" w:type="dxa"/>
          </w:tcPr>
          <w:p w14:paraId="12C5A518" w14:textId="77777777" w:rsidR="00922239" w:rsidRPr="00922239" w:rsidRDefault="00922239" w:rsidP="00922239">
            <w:pPr>
              <w:pStyle w:val="af8"/>
              <w:jc w:val="both"/>
              <w:rPr>
                <w:rFonts w:ascii="Times New Roman" w:hAnsi="Times New Roman" w:cs="Times New Roman"/>
                <w:sz w:val="18"/>
                <w:szCs w:val="18"/>
              </w:rPr>
            </w:pPr>
            <w:r w:rsidRPr="00922239">
              <w:rPr>
                <w:rFonts w:ascii="Times New Roman" w:hAnsi="Times New Roman" w:cs="Times New Roman"/>
                <w:bCs/>
                <w:sz w:val="18"/>
                <w:szCs w:val="18"/>
              </w:rPr>
              <w:t>Реализация на территории муниципального округа целенаправленных мер по профилактике первичного употребления наркотиков</w:t>
            </w:r>
          </w:p>
        </w:tc>
        <w:tc>
          <w:tcPr>
            <w:tcW w:w="850" w:type="dxa"/>
          </w:tcPr>
          <w:p w14:paraId="435B3A92"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0,3</w:t>
            </w:r>
          </w:p>
        </w:tc>
        <w:tc>
          <w:tcPr>
            <w:tcW w:w="851" w:type="dxa"/>
          </w:tcPr>
          <w:p w14:paraId="1DE2DD5D"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1,0</w:t>
            </w:r>
          </w:p>
        </w:tc>
        <w:tc>
          <w:tcPr>
            <w:tcW w:w="850" w:type="dxa"/>
          </w:tcPr>
          <w:p w14:paraId="235308F6"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1,0</w:t>
            </w:r>
          </w:p>
        </w:tc>
        <w:tc>
          <w:tcPr>
            <w:tcW w:w="851" w:type="dxa"/>
          </w:tcPr>
          <w:p w14:paraId="438B867B"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0,4</w:t>
            </w:r>
          </w:p>
        </w:tc>
        <w:tc>
          <w:tcPr>
            <w:tcW w:w="569" w:type="dxa"/>
          </w:tcPr>
          <w:p w14:paraId="5AB2F09A"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0,3</w:t>
            </w:r>
          </w:p>
        </w:tc>
        <w:tc>
          <w:tcPr>
            <w:tcW w:w="570" w:type="dxa"/>
          </w:tcPr>
          <w:p w14:paraId="1DC52E92"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0,3</w:t>
            </w:r>
          </w:p>
        </w:tc>
        <w:tc>
          <w:tcPr>
            <w:tcW w:w="565" w:type="dxa"/>
          </w:tcPr>
          <w:p w14:paraId="30985CB9" w14:textId="77777777" w:rsidR="00922239" w:rsidRPr="00922239" w:rsidRDefault="00922239" w:rsidP="00922239">
            <w:pPr>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0,3</w:t>
            </w:r>
          </w:p>
        </w:tc>
        <w:tc>
          <w:tcPr>
            <w:tcW w:w="567" w:type="dxa"/>
          </w:tcPr>
          <w:p w14:paraId="6029FC32" w14:textId="77777777" w:rsidR="00922239" w:rsidRPr="00922239" w:rsidRDefault="00922239" w:rsidP="00922239">
            <w:pPr>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0,3</w:t>
            </w:r>
          </w:p>
        </w:tc>
        <w:tc>
          <w:tcPr>
            <w:tcW w:w="709" w:type="dxa"/>
          </w:tcPr>
          <w:p w14:paraId="45BD05F2" w14:textId="77777777" w:rsidR="00922239" w:rsidRPr="00922239" w:rsidRDefault="00922239" w:rsidP="00922239">
            <w:pPr>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0,3</w:t>
            </w:r>
          </w:p>
        </w:tc>
        <w:tc>
          <w:tcPr>
            <w:tcW w:w="567" w:type="dxa"/>
          </w:tcPr>
          <w:p w14:paraId="7F99F172" w14:textId="77777777" w:rsidR="00922239" w:rsidRPr="00922239" w:rsidRDefault="00922239" w:rsidP="00922239">
            <w:pPr>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0,3</w:t>
            </w:r>
          </w:p>
        </w:tc>
        <w:tc>
          <w:tcPr>
            <w:tcW w:w="567" w:type="dxa"/>
          </w:tcPr>
          <w:p w14:paraId="4FD0AF21" w14:textId="77777777" w:rsidR="00922239" w:rsidRPr="00922239" w:rsidRDefault="00922239" w:rsidP="00922239">
            <w:pPr>
              <w:spacing w:after="0" w:line="240" w:lineRule="auto"/>
              <w:jc w:val="both"/>
              <w:rPr>
                <w:rFonts w:ascii="Times New Roman" w:hAnsi="Times New Roman" w:cs="Times New Roman"/>
                <w:sz w:val="18"/>
                <w:szCs w:val="18"/>
              </w:rPr>
            </w:pPr>
            <w:r w:rsidRPr="00922239">
              <w:rPr>
                <w:rFonts w:ascii="Times New Roman" w:hAnsi="Times New Roman" w:cs="Times New Roman"/>
                <w:sz w:val="18"/>
                <w:szCs w:val="18"/>
              </w:rPr>
              <w:t>0,3</w:t>
            </w:r>
          </w:p>
        </w:tc>
      </w:tr>
      <w:tr w:rsidR="00922239" w:rsidRPr="00922239" w14:paraId="0E40390F" w14:textId="77777777" w:rsidTr="00C774BA">
        <w:trPr>
          <w:jc w:val="center"/>
        </w:trPr>
        <w:tc>
          <w:tcPr>
            <w:tcW w:w="421" w:type="dxa"/>
          </w:tcPr>
          <w:p w14:paraId="6289B469"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2.</w:t>
            </w:r>
          </w:p>
        </w:tc>
        <w:tc>
          <w:tcPr>
            <w:tcW w:w="2702" w:type="dxa"/>
          </w:tcPr>
          <w:p w14:paraId="57DAFE54" w14:textId="77777777" w:rsidR="00922239" w:rsidRPr="00922239" w:rsidRDefault="00922239" w:rsidP="00922239">
            <w:pPr>
              <w:pStyle w:val="af8"/>
              <w:jc w:val="both"/>
              <w:rPr>
                <w:rFonts w:ascii="Times New Roman" w:hAnsi="Times New Roman" w:cs="Times New Roman"/>
                <w:sz w:val="18"/>
                <w:szCs w:val="18"/>
              </w:rPr>
            </w:pPr>
            <w:r w:rsidRPr="00922239">
              <w:rPr>
                <w:rFonts w:ascii="Times New Roman" w:hAnsi="Times New Roman" w:cs="Times New Roman"/>
                <w:bCs/>
                <w:sz w:val="18"/>
                <w:szCs w:val="18"/>
              </w:rPr>
              <w:t>Уничтожение сырьевой базы конопли, являющейся производной для изготовления наркотиков</w:t>
            </w:r>
          </w:p>
        </w:tc>
        <w:tc>
          <w:tcPr>
            <w:tcW w:w="850" w:type="dxa"/>
          </w:tcPr>
          <w:p w14:paraId="075BC2B9"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851" w:type="dxa"/>
          </w:tcPr>
          <w:p w14:paraId="6649DD64"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0,0</w:t>
            </w:r>
          </w:p>
        </w:tc>
        <w:tc>
          <w:tcPr>
            <w:tcW w:w="850" w:type="dxa"/>
          </w:tcPr>
          <w:p w14:paraId="3ABF2948"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0,0</w:t>
            </w:r>
          </w:p>
        </w:tc>
        <w:tc>
          <w:tcPr>
            <w:tcW w:w="851" w:type="dxa"/>
          </w:tcPr>
          <w:p w14:paraId="529F94D5"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0,6</w:t>
            </w:r>
          </w:p>
        </w:tc>
        <w:tc>
          <w:tcPr>
            <w:tcW w:w="569" w:type="dxa"/>
          </w:tcPr>
          <w:p w14:paraId="4F1D9BE0"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570" w:type="dxa"/>
          </w:tcPr>
          <w:p w14:paraId="3DF1BAD0"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565" w:type="dxa"/>
          </w:tcPr>
          <w:p w14:paraId="7D98A09D"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567" w:type="dxa"/>
          </w:tcPr>
          <w:p w14:paraId="6356AC2E"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709" w:type="dxa"/>
          </w:tcPr>
          <w:p w14:paraId="0F185860"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567" w:type="dxa"/>
          </w:tcPr>
          <w:p w14:paraId="3403116D"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c>
          <w:tcPr>
            <w:tcW w:w="567" w:type="dxa"/>
          </w:tcPr>
          <w:p w14:paraId="74C03F10" w14:textId="77777777" w:rsidR="00922239" w:rsidRPr="00922239" w:rsidRDefault="00922239" w:rsidP="00922239">
            <w:pPr>
              <w:pStyle w:val="af4"/>
              <w:rPr>
                <w:rFonts w:ascii="Times New Roman" w:hAnsi="Times New Roman" w:cs="Times New Roman"/>
                <w:sz w:val="18"/>
                <w:szCs w:val="18"/>
              </w:rPr>
            </w:pPr>
            <w:r w:rsidRPr="00922239">
              <w:rPr>
                <w:rFonts w:ascii="Times New Roman" w:hAnsi="Times New Roman" w:cs="Times New Roman"/>
                <w:sz w:val="18"/>
                <w:szCs w:val="18"/>
              </w:rPr>
              <w:t>0,7</w:t>
            </w:r>
          </w:p>
        </w:tc>
      </w:tr>
    </w:tbl>
    <w:p w14:paraId="5342A97D" w14:textId="1AC30B58" w:rsidR="00922239" w:rsidRPr="00C774BA" w:rsidRDefault="00922239" w:rsidP="00C774BA">
      <w:pPr>
        <w:autoSpaceDE w:val="0"/>
        <w:autoSpaceDN w:val="0"/>
        <w:adjustRightInd w:val="0"/>
        <w:spacing w:after="0" w:line="240" w:lineRule="auto"/>
        <w:jc w:val="both"/>
        <w:rPr>
          <w:rFonts w:ascii="Times New Roman" w:hAnsi="Times New Roman" w:cs="Times New Roman"/>
          <w:sz w:val="20"/>
          <w:szCs w:val="20"/>
          <w:lang w:eastAsia="ru-RU"/>
        </w:rPr>
      </w:pPr>
      <w:r w:rsidRPr="00922239">
        <w:rPr>
          <w:rFonts w:ascii="Times New Roman" w:hAnsi="Times New Roman" w:cs="Times New Roman"/>
          <w:sz w:val="20"/>
          <w:szCs w:val="20"/>
          <w:lang w:eastAsia="ru-RU"/>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C774BA">
        <w:rPr>
          <w:rFonts w:ascii="Times New Roman" w:hAnsi="Times New Roman" w:cs="Times New Roman"/>
          <w:sz w:val="20"/>
          <w:szCs w:val="20"/>
          <w:lang w:eastAsia="ru-RU"/>
        </w:rPr>
        <w:t xml:space="preserve"> </w:t>
      </w:r>
      <w:r w:rsidRPr="00922239">
        <w:rPr>
          <w:rFonts w:ascii="Times New Roman" w:hAnsi="Times New Roman" w:cs="Times New Roman"/>
          <w:b/>
          <w:bCs/>
          <w:sz w:val="20"/>
          <w:szCs w:val="20"/>
          <w:lang w:val="en-US"/>
        </w:rPr>
        <w:t>II</w:t>
      </w:r>
      <w:r w:rsidRPr="00922239">
        <w:rPr>
          <w:rFonts w:ascii="Times New Roman" w:hAnsi="Times New Roman" w:cs="Times New Roman"/>
          <w:b/>
          <w:bCs/>
          <w:sz w:val="20"/>
          <w:szCs w:val="20"/>
        </w:rPr>
        <w:t xml:space="preserve">. Подпрограмма </w:t>
      </w:r>
      <w:r w:rsidR="00C774BA">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w:t>
      </w:r>
      <w:r w:rsidRPr="00922239">
        <w:rPr>
          <w:rFonts w:ascii="Times New Roman" w:eastAsia="Times New Roman" w:hAnsi="Times New Roman" w:cs="Times New Roman"/>
          <w:b/>
          <w:sz w:val="20"/>
          <w:szCs w:val="20"/>
        </w:rPr>
        <w:t xml:space="preserve">Профилактика правонарушений, терроризма и экстремизма </w:t>
      </w:r>
      <w:r w:rsidRPr="00922239">
        <w:rPr>
          <w:rFonts w:ascii="Times New Roman" w:hAnsi="Times New Roman" w:cs="Times New Roman"/>
          <w:b/>
          <w:sz w:val="20"/>
          <w:szCs w:val="20"/>
        </w:rPr>
        <w:t>в Завитинском муниципальном округе»</w:t>
      </w:r>
    </w:p>
    <w:p w14:paraId="51538BBC" w14:textId="77777777" w:rsidR="00922239" w:rsidRPr="00922239" w:rsidRDefault="00922239" w:rsidP="00922239">
      <w:pPr>
        <w:keepNext/>
        <w:spacing w:after="0" w:line="240" w:lineRule="auto"/>
        <w:jc w:val="both"/>
        <w:rPr>
          <w:rFonts w:ascii="Times New Roman" w:hAnsi="Times New Roman" w:cs="Times New Roman"/>
          <w:b/>
          <w:sz w:val="20"/>
          <w:szCs w:val="20"/>
        </w:rPr>
      </w:pPr>
      <w:r w:rsidRPr="00922239">
        <w:rPr>
          <w:rFonts w:ascii="Times New Roman" w:hAnsi="Times New Roman" w:cs="Times New Roman"/>
          <w:b/>
          <w:sz w:val="20"/>
          <w:szCs w:val="20"/>
        </w:rPr>
        <w:t>1. Паспорт подпрограммы</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930"/>
      </w:tblGrid>
      <w:tr w:rsidR="00922239" w:rsidRPr="00922239" w14:paraId="4B4EFEFA" w14:textId="77777777" w:rsidTr="00C774BA">
        <w:tc>
          <w:tcPr>
            <w:tcW w:w="1730" w:type="dxa"/>
            <w:hideMark/>
          </w:tcPr>
          <w:p w14:paraId="0D24835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Наименование подпрограммы</w:t>
            </w:r>
          </w:p>
        </w:tc>
        <w:tc>
          <w:tcPr>
            <w:tcW w:w="8930" w:type="dxa"/>
            <w:hideMark/>
          </w:tcPr>
          <w:p w14:paraId="4CCF647D"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bCs/>
                <w:sz w:val="20"/>
                <w:szCs w:val="20"/>
              </w:rPr>
              <w:t>П</w:t>
            </w:r>
            <w:r w:rsidRPr="00922239">
              <w:rPr>
                <w:rFonts w:ascii="Times New Roman" w:hAnsi="Times New Roman" w:cs="Times New Roman"/>
                <w:sz w:val="20"/>
                <w:szCs w:val="20"/>
              </w:rPr>
              <w:t xml:space="preserve">рофилактика правонарушений, экстремизма и терроризма в Завитинском муниципальном округе </w:t>
            </w:r>
          </w:p>
        </w:tc>
      </w:tr>
      <w:tr w:rsidR="00922239" w:rsidRPr="00922239" w14:paraId="7124A4A6" w14:textId="77777777" w:rsidTr="00C774BA">
        <w:tc>
          <w:tcPr>
            <w:tcW w:w="1730" w:type="dxa"/>
            <w:hideMark/>
          </w:tcPr>
          <w:p w14:paraId="3098A86B"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Координатор подпрограммы</w:t>
            </w:r>
          </w:p>
        </w:tc>
        <w:tc>
          <w:tcPr>
            <w:tcW w:w="8930" w:type="dxa"/>
            <w:hideMark/>
          </w:tcPr>
          <w:p w14:paraId="6B81E46A"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hAnsi="Times New Roman" w:cs="Times New Roman"/>
                <w:sz w:val="20"/>
                <w:szCs w:val="20"/>
              </w:rPr>
              <w:t>Заместитель главы администрации Завитинского муниципального округа по социальным вопросам</w:t>
            </w:r>
          </w:p>
        </w:tc>
      </w:tr>
      <w:tr w:rsidR="00922239" w:rsidRPr="00922239" w14:paraId="34D85ECF" w14:textId="77777777" w:rsidTr="00C774BA">
        <w:tc>
          <w:tcPr>
            <w:tcW w:w="1730" w:type="dxa"/>
            <w:hideMark/>
          </w:tcPr>
          <w:p w14:paraId="25CD751C"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Участники подпрограммы</w:t>
            </w:r>
          </w:p>
        </w:tc>
        <w:tc>
          <w:tcPr>
            <w:tcW w:w="8930" w:type="dxa"/>
            <w:hideMark/>
          </w:tcPr>
          <w:p w14:paraId="3E04FDA7" w14:textId="5ECB8AF9"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Отдел образования администрации Завитинского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комиссия по делам несовершеннолетних и защите их прав при администрации Завитинского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ГКУ АО - Управление социальной защиты населения по Завитинскому району (по согласованию);</w:t>
            </w:r>
          </w:p>
          <w:p w14:paraId="2615FEB0" w14:textId="1F6E6319" w:rsidR="00922239" w:rsidRPr="00C774BA"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учреждения здравоохранения (по согласованию);</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сельского хозяйства администрации Завитинского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 ГО и ЧС администрации Завитинского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отделение полиции по Завитинскому району (по согласованию);</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администрации городского и сельских поселений (по согласованию);</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общественные организации, действующие на территории Завитинского муниципального округа (по согласованию)</w:t>
            </w:r>
            <w:r w:rsidRPr="00922239">
              <w:rPr>
                <w:rFonts w:ascii="Times New Roman" w:hAnsi="Times New Roman" w:cs="Times New Roman"/>
                <w:bCs/>
                <w:sz w:val="20"/>
                <w:szCs w:val="20"/>
              </w:rPr>
              <w:t>;</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 xml:space="preserve">отдел УФСКН РФ по </w:t>
            </w:r>
            <w:proofErr w:type="spellStart"/>
            <w:r w:rsidRPr="00922239">
              <w:rPr>
                <w:rFonts w:ascii="Times New Roman" w:hAnsi="Times New Roman" w:cs="Times New Roman"/>
                <w:sz w:val="20"/>
                <w:szCs w:val="20"/>
              </w:rPr>
              <w:t>г.Райчихинск</w:t>
            </w:r>
            <w:proofErr w:type="spellEnd"/>
            <w:r w:rsidRPr="00922239">
              <w:rPr>
                <w:rFonts w:ascii="Times New Roman" w:hAnsi="Times New Roman" w:cs="Times New Roman"/>
                <w:sz w:val="20"/>
                <w:szCs w:val="20"/>
              </w:rPr>
              <w:t xml:space="preserve">, </w:t>
            </w:r>
            <w:r w:rsidRPr="00922239">
              <w:rPr>
                <w:rFonts w:ascii="Times New Roman" w:hAnsi="Times New Roman" w:cs="Times New Roman"/>
                <w:sz w:val="20"/>
                <w:szCs w:val="20"/>
              </w:rPr>
              <w:lastRenderedPageBreak/>
              <w:t>Завитинскому району  (по согласованию);</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добровольные народные дружины, расположенные на территории Завитинского муниципального округа.</w:t>
            </w:r>
          </w:p>
        </w:tc>
      </w:tr>
      <w:tr w:rsidR="00922239" w:rsidRPr="00922239" w14:paraId="7C165957" w14:textId="77777777" w:rsidTr="00C774BA">
        <w:tc>
          <w:tcPr>
            <w:tcW w:w="1730" w:type="dxa"/>
            <w:hideMark/>
          </w:tcPr>
          <w:p w14:paraId="6BB9FFDE"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lastRenderedPageBreak/>
              <w:t>Цель подпрограммы</w:t>
            </w:r>
          </w:p>
        </w:tc>
        <w:tc>
          <w:tcPr>
            <w:tcW w:w="8930" w:type="dxa"/>
            <w:hideMark/>
          </w:tcPr>
          <w:p w14:paraId="5999CB3A"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r>
      <w:tr w:rsidR="00922239" w:rsidRPr="00922239" w14:paraId="4550BE6F" w14:textId="77777777" w:rsidTr="00C774BA">
        <w:tc>
          <w:tcPr>
            <w:tcW w:w="1730" w:type="dxa"/>
            <w:hideMark/>
          </w:tcPr>
          <w:p w14:paraId="006E66AE"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Задачи подпрограммы</w:t>
            </w:r>
          </w:p>
        </w:tc>
        <w:tc>
          <w:tcPr>
            <w:tcW w:w="8930" w:type="dxa"/>
            <w:hideMark/>
          </w:tcPr>
          <w:p w14:paraId="2665CF4B" w14:textId="77777777" w:rsidR="00922239" w:rsidRPr="00922239" w:rsidRDefault="00922239" w:rsidP="00922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Совершенствование системы профилактики правонарушений в молодежной и подростковой среде;</w:t>
            </w:r>
          </w:p>
          <w:p w14:paraId="2ACE3EEC" w14:textId="77777777"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У</w:t>
            </w:r>
            <w:r w:rsidRPr="00922239">
              <w:rPr>
                <w:rFonts w:ascii="Times New Roman" w:hAnsi="Times New Roman" w:cs="Times New Roman"/>
                <w:sz w:val="20"/>
                <w:szCs w:val="20"/>
                <w:shd w:val="clear" w:color="auto" w:fill="FFFFFF"/>
              </w:rPr>
              <w:t>силение антитеррористической защищенности объектов социальной сферы</w:t>
            </w:r>
          </w:p>
        </w:tc>
      </w:tr>
      <w:tr w:rsidR="00922239" w:rsidRPr="00922239" w14:paraId="4EF0F1DE" w14:textId="77777777" w:rsidTr="00C774BA">
        <w:tc>
          <w:tcPr>
            <w:tcW w:w="1730" w:type="dxa"/>
            <w:hideMark/>
          </w:tcPr>
          <w:p w14:paraId="45A69096"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Этапы и сроки реализации подпрограммы</w:t>
            </w:r>
          </w:p>
        </w:tc>
        <w:tc>
          <w:tcPr>
            <w:tcW w:w="8930" w:type="dxa"/>
            <w:hideMark/>
          </w:tcPr>
          <w:p w14:paraId="2205AE00"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eastAsia="Times New Roman" w:hAnsi="Times New Roman" w:cs="Times New Roman"/>
                <w:sz w:val="20"/>
                <w:szCs w:val="20"/>
                <w:lang w:eastAsia="ru-RU"/>
              </w:rPr>
              <w:t>2015 – 2025 годы, без деления на этапы</w:t>
            </w:r>
          </w:p>
        </w:tc>
      </w:tr>
      <w:tr w:rsidR="00922239" w:rsidRPr="00922239" w14:paraId="2E630543" w14:textId="77777777" w:rsidTr="00C774BA">
        <w:tc>
          <w:tcPr>
            <w:tcW w:w="1730" w:type="dxa"/>
            <w:hideMark/>
          </w:tcPr>
          <w:p w14:paraId="0C7BB083"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Объемы ассигнований районного бюджета муниципальной подпрограммы</w:t>
            </w:r>
          </w:p>
        </w:tc>
        <w:tc>
          <w:tcPr>
            <w:tcW w:w="8930" w:type="dxa"/>
            <w:shd w:val="clear" w:color="auto" w:fill="auto"/>
          </w:tcPr>
          <w:p w14:paraId="34800595" w14:textId="6A9D4D48"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Всего – 777,1 тыс. рублей, из них:</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2015 – 20,0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2016 – 10,0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2017 – 100,0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83,0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86,9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87,17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170,0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75,0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25,0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25,0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95,0 тыс. рублей.</w:t>
            </w:r>
          </w:p>
        </w:tc>
      </w:tr>
      <w:tr w:rsidR="00922239" w:rsidRPr="00922239" w14:paraId="1B82EA2A" w14:textId="77777777" w:rsidTr="00C774BA">
        <w:tc>
          <w:tcPr>
            <w:tcW w:w="1730" w:type="dxa"/>
            <w:hideMark/>
          </w:tcPr>
          <w:p w14:paraId="27CDB6E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Ожидаемые конечные результаты реализации подпрограммы</w:t>
            </w:r>
          </w:p>
        </w:tc>
        <w:tc>
          <w:tcPr>
            <w:tcW w:w="8930" w:type="dxa"/>
            <w:hideMark/>
          </w:tcPr>
          <w:p w14:paraId="70C04779" w14:textId="44D07533" w:rsidR="00922239" w:rsidRPr="00C774BA" w:rsidRDefault="00922239" w:rsidP="00C774BA">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Ежегодное снижение общего числа совершаемых преступлений на 5%.</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Ежегодное снижение количества преступлений и правонарушений, совершаемых ежегодно несовершеннолетними, на 10%.</w:t>
            </w:r>
          </w:p>
        </w:tc>
      </w:tr>
    </w:tbl>
    <w:p w14:paraId="617AB92A" w14:textId="5D7B755A" w:rsidR="00922239" w:rsidRPr="00C774BA" w:rsidRDefault="00922239" w:rsidP="00C774BA">
      <w:pPr>
        <w:spacing w:after="0" w:line="240" w:lineRule="auto"/>
        <w:jc w:val="both"/>
        <w:rPr>
          <w:rFonts w:ascii="Times New Roman" w:eastAsia="Times New Roman" w:hAnsi="Times New Roman" w:cs="Times New Roman"/>
          <w:b/>
          <w:bCs/>
          <w:sz w:val="20"/>
          <w:szCs w:val="20"/>
          <w:lang w:eastAsia="ru-RU"/>
        </w:rPr>
      </w:pPr>
      <w:r w:rsidRPr="00922239">
        <w:rPr>
          <w:rFonts w:ascii="Times New Roman" w:eastAsia="Times New Roman" w:hAnsi="Times New Roman" w:cs="Times New Roman"/>
          <w:b/>
          <w:bCs/>
          <w:sz w:val="20"/>
          <w:szCs w:val="20"/>
          <w:lang w:eastAsia="ru-RU"/>
        </w:rPr>
        <w:t>2. Характеристика сферы реализации подпрограммы</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Преступность, существующая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Безопасность граждан, их защищённость и удовлетворённость личной безопасностью - залог стабильной социальной обстановки в муниципальном округе и её экономического развития.</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Мероприятия программы "Профилактика правонарушений в Завитинском муниципальном округе" в 2010 – 2014 годах осуществлялись в рамках единого системного подхода, что способствовало достижению положительного результата в профилактике правонарушений и приостановлению негативных процессов в общественной жизни муниципального округа.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Основные проблемы в профилактике правонарушений: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1. Выявление лиц, ранее уже нарушавших закон;</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2. Увеличение числа преступлений, совершаемых под воздействием наркотиков;</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3. Низкий уровень правовой грамотности населения;</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4. Сложность внедрения аппаратно-программного комплекса "Безопасный город".</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5. Привлечение добровольцев в добровольные народные дружины.</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xml:space="preserve">Анализ положения дел по безопасности жизнедеятельности граждан показывает, что для повышения эффективности охраны правопорядка, противодействия терроризму и создания единой системы профилактики правонарушений необходимо внедрение аппаратно-программного комплекса "Безопасный город", предназначенного для технической поддержки служб общественной безопасности и создания комфортных условий проживания граждан. Комплекс систем "Безопасный город" включает в себя следующие системы: система интеллектуального видеонаблюдения, охватывающая места массового скопления людей, оживленные перекрестки, участки междугородних трасс, школы и больница, а также включающая коммерческие системы видеонаблюдения (торгово-развлекательные комплексы, автозаправочные станции и др.); подсистема экстренной связи "гражданин-полиция"; подсистема видеофиксации нарушений правил дорожного движения; подсистема обнаружения автомобилей, находящихся в розыске; объединенные базы с интеллектуальными механизмами поиска и анализа информации; центры управления силами и средствами. </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Опыт внедрения аппаратно-программного комплекса "Безопасный город" в других муниципальных образованиях Амурской области показывает эффективность применения системы, которая способствует уменьшению количества преступлений, совершенных на улицах и в местах массового скопления людей, снижению количества нарушений правил дорожного движения, снижению смертности в ДТП и росту раскрываемости уличных преступлений.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Создание добровольных народных дружин по инициативе граждан, объединившихся на основе общности интересов для реализации общих целей по охране общественного порядка во взаимодействии с правоохранительными органами, органами государственной власти, органами местного самоуправления в границах Завитинского муниципального округа призвано способствовать уменьшению количества преступлений, совершенных на улицах и в местах массового скопления людей.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Анализируя выполнение программы "Профилактика правонарушений в Завитинском муниципальном округе" в 2010 – 2014 годах следует отметить, что не все цели ещё достигнуты. При наличии очевидных положительных результатов отдельные негативные тенденции в состоянии преступности и правонарушений среди несовершеннолетних и молодежи не удалось преодолеть в полной мере.</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Именно программный подход в решении профилактических задач имеет большое значение для устойчивого и динамичного развития муниципального округа, так как основным приоритетом при её реализации является обеспечение безопасности жителей, повышение уровня защищённости общества от внутренних угроз, что является составляющей частью критериев оценки социально-экономического развития муниципального округа.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Реализация мероприятий подпрограммы позволит создать безопасные условия для пребывания граждан в общественных местах, повысить правовую грамотность граждан, что в свою очередь эффективно повлияет на развитие социальной сферы муниципального округа.</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В соответствии с Указом Президента Российской Федерации от 12.05.2009 N 537 "О Стратегии национальной безопасности Российской Федерации до 2020 года"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 включая разработку и использование специальных мер, направленных на снижение уровня криминализации общественных отношений.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xml:space="preserve">Целью подпрограммы является </w:t>
      </w:r>
      <w:r w:rsidRPr="00922239">
        <w:rPr>
          <w:rFonts w:ascii="Times New Roman" w:hAnsi="Times New Roman" w:cs="Times New Roman"/>
          <w:sz w:val="20"/>
          <w:szCs w:val="20"/>
        </w:rPr>
        <w:t xml:space="preserve">обеспечение безопасности граждан на </w:t>
      </w:r>
      <w:r w:rsidRPr="00922239">
        <w:rPr>
          <w:rFonts w:ascii="Times New Roman" w:hAnsi="Times New Roman" w:cs="Times New Roman"/>
          <w:sz w:val="20"/>
          <w:szCs w:val="20"/>
        </w:rPr>
        <w:lastRenderedPageBreak/>
        <w:t>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Pr="00922239">
        <w:rPr>
          <w:rFonts w:ascii="Times New Roman" w:eastAsia="Times New Roman" w:hAnsi="Times New Roman" w:cs="Times New Roman"/>
          <w:sz w:val="20"/>
          <w:szCs w:val="20"/>
          <w:lang w:eastAsia="ru-RU"/>
        </w:rPr>
        <w:t>.</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1. Совершенствование системы профилактики правонарушений в молодежной и подростковой среде;</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2. У</w:t>
      </w:r>
      <w:r w:rsidRPr="00922239">
        <w:rPr>
          <w:rFonts w:ascii="Times New Roman" w:hAnsi="Times New Roman" w:cs="Times New Roman"/>
          <w:sz w:val="20"/>
          <w:szCs w:val="20"/>
          <w:shd w:val="clear" w:color="auto" w:fill="FFFFFF"/>
        </w:rPr>
        <w:t>силение антитеррористической защищенности объектов социальной сферы.</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b/>
          <w:sz w:val="20"/>
          <w:szCs w:val="20"/>
        </w:rPr>
        <w:t>4. Описание системы основных мероприятий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Достижению указанных в разделе 3 подпрограммы задач будет способствовать реализация мероприятий, направленных на выявление, изучение причин и условий правонарушений, принятие мер по их устранению (минимизации, нейтрализации), повышение правосознания и уровня правовой культуры граждан (проведение семинаров, конкурсов, акций, конкурсов социальных проектов и социальной рекламы для заинтересованных субъектов профилактики).</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Мероприятия подпрограммы "</w:t>
      </w:r>
      <w:r w:rsidRPr="00922239">
        <w:rPr>
          <w:rFonts w:ascii="Times New Roman" w:hAnsi="Times New Roman" w:cs="Times New Roman"/>
          <w:sz w:val="20"/>
          <w:szCs w:val="20"/>
        </w:rPr>
        <w:t>Профилактика правонарушений, экстремизма и терроризма в Завитинском муниципальном округе</w:t>
      </w:r>
      <w:r w:rsidRPr="00922239">
        <w:rPr>
          <w:rFonts w:ascii="Times New Roman" w:eastAsia="Times New Roman" w:hAnsi="Times New Roman" w:cs="Times New Roman"/>
          <w:sz w:val="20"/>
          <w:szCs w:val="20"/>
          <w:lang w:eastAsia="ru-RU"/>
        </w:rPr>
        <w:t>" направлены на реализацию основных задач "Стратегии национальной безопасности до 2020 года".</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xml:space="preserve">1. </w:t>
      </w:r>
      <w:r w:rsidRPr="00922239">
        <w:rPr>
          <w:rFonts w:ascii="Times New Roman" w:hAnsi="Times New Roman" w:cs="Times New Roman"/>
          <w:sz w:val="20"/>
          <w:szCs w:val="20"/>
        </w:rPr>
        <w:t>Формирование правосознания несовершеннолетних и молодежи с целью противодействия распространению идеологии терроризма и экстремизма</w:t>
      </w:r>
      <w:r w:rsidRPr="00922239">
        <w:rPr>
          <w:rFonts w:ascii="Times New Roman" w:eastAsia="Times New Roman" w:hAnsi="Times New Roman" w:cs="Times New Roman"/>
          <w:sz w:val="20"/>
          <w:szCs w:val="20"/>
          <w:lang w:eastAsia="ru-RU"/>
        </w:rPr>
        <w:t xml:space="preserve">. </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Основное мероприятие будет реализовано посредством проведения таких мероприятий как</w:t>
      </w:r>
      <w:r w:rsidRPr="00922239">
        <w:rPr>
          <w:rFonts w:ascii="Times New Roman" w:eastAsia="Times New Roman" w:hAnsi="Times New Roman" w:cs="Times New Roman"/>
          <w:sz w:val="20"/>
          <w:szCs w:val="20"/>
          <w:lang w:eastAsia="ru-RU"/>
        </w:rPr>
        <w:t>:</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организация, проведение и освещение "круглых столов", подготовка роликов, сюжетов, статей, программ, в том числе диалогового формата по профилактике правонарушений;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реализация проектов молодёжных и детских общественных объединений;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реализация мероприятий в целях воспитания подростков, склонных к правонарушениям, которые предполагают организацию ежегодного районного летнего многодневного похода «Лидер-Спасатель» с участием подростков "группы риска";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трудовая реабилитация несовершеннолетних, которая предусматривает развитие института наставничества подростков "группы риска";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2. Пропаганда здорового и социально активного образа жизни.</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Основное мероприятие будет реализовано посредством</w:t>
      </w:r>
      <w:r w:rsidRPr="00922239">
        <w:rPr>
          <w:rFonts w:ascii="Times New Roman" w:eastAsia="Times New Roman" w:hAnsi="Times New Roman" w:cs="Times New Roman"/>
          <w:sz w:val="20"/>
          <w:szCs w:val="20"/>
          <w:lang w:eastAsia="ru-RU"/>
        </w:rPr>
        <w:t>:</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издания печатной продукции и создание видеороликов по вопросам профилактики правонарушений и формирования мотивации к ведению здорового образа жизни;</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проведения молодежных акций.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3. Развитие аппаратно-программного комплекса "Безопасный город".</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rPr>
        <w:t>Основное мероприятие будет реализовано посредством</w:t>
      </w:r>
      <w:r w:rsidRPr="00922239">
        <w:rPr>
          <w:rFonts w:ascii="Times New Roman" w:eastAsia="Times New Roman" w:hAnsi="Times New Roman" w:cs="Times New Roman"/>
          <w:sz w:val="20"/>
          <w:szCs w:val="20"/>
          <w:lang w:eastAsia="ru-RU"/>
        </w:rPr>
        <w:t xml:space="preserve"> развития системы интеллектуального видеонаблюдения, охватывающей места массового скопления людей, оживленные перекрестки, школы и больницы, а также включающей коммерческие системы видеонаблюдения (торгово-развлекательные комплексы, автозаправочные станции и др.)</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rPr>
        <w:t>4. Материально- техническое обеспечение народных дружин по охране общественного порядка:</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 обеспечение добровольных народных дружин отличительными знаками, удостоверениями;</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 поощрение и личное страхование народных дружинников.</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Мероприятия подпрограммы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муниципального округа</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5. Ресурсное обеспечение подпрограммы</w:t>
      </w:r>
      <w:bookmarkStart w:id="20" w:name="sub_37138"/>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lang w:eastAsia="ru-RU"/>
        </w:rPr>
        <w:t>Общий объем средств районного бюджета, необходимых для реализации подпрограммы «</w:t>
      </w:r>
      <w:r w:rsidRPr="00922239">
        <w:rPr>
          <w:rFonts w:ascii="Times New Roman" w:hAnsi="Times New Roman" w:cs="Times New Roman"/>
          <w:bCs/>
          <w:sz w:val="20"/>
          <w:szCs w:val="20"/>
        </w:rPr>
        <w:t>П</w:t>
      </w:r>
      <w:r w:rsidRPr="00922239">
        <w:rPr>
          <w:rFonts w:ascii="Times New Roman" w:hAnsi="Times New Roman" w:cs="Times New Roman"/>
          <w:sz w:val="20"/>
          <w:szCs w:val="20"/>
        </w:rPr>
        <w:t>рофилактика правонарушений, экстремизма и терроризма в Завитинском муниципальном округе»</w:t>
      </w:r>
      <w:r w:rsidRPr="00922239">
        <w:rPr>
          <w:rFonts w:ascii="Times New Roman" w:hAnsi="Times New Roman" w:cs="Times New Roman"/>
          <w:sz w:val="20"/>
          <w:szCs w:val="20"/>
          <w:lang w:eastAsia="ru-RU"/>
        </w:rPr>
        <w:t xml:space="preserve">, составляет </w:t>
      </w:r>
      <w:bookmarkEnd w:id="20"/>
      <w:r w:rsidRPr="00922239">
        <w:rPr>
          <w:rFonts w:ascii="Times New Roman" w:hAnsi="Times New Roman" w:cs="Times New Roman"/>
          <w:sz w:val="20"/>
          <w:szCs w:val="20"/>
          <w:lang w:eastAsia="ru-RU"/>
        </w:rPr>
        <w:t>в</w:t>
      </w:r>
      <w:r w:rsidRPr="00922239">
        <w:rPr>
          <w:rFonts w:ascii="Times New Roman" w:eastAsia="Times New Roman" w:hAnsi="Times New Roman" w:cs="Times New Roman"/>
          <w:sz w:val="20"/>
          <w:szCs w:val="20"/>
          <w:lang w:eastAsia="ru-RU"/>
        </w:rPr>
        <w:t>сего – 1077,07 тыс. рублей, из них:</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2015 – 20,0 тыс. рублей,</w:t>
      </w:r>
    </w:p>
    <w:p w14:paraId="3B25ECFB" w14:textId="1A46CB7C" w:rsidR="00922239" w:rsidRPr="00C774BA" w:rsidRDefault="00922239" w:rsidP="00922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2016 – 10,0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2017 – 100,0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2018 – 83,0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2019 – 86,9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2020 – 87,17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2021 – 170,0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75,0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25,0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25,0 тыс. рублей,</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95,0 тыс. рублей.</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Показателями и индикаторами достижения цели и решения задач настоящей подпрограммы являются:</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снижение общего числа совершаемых преступлений;</w:t>
      </w:r>
    </w:p>
    <w:p w14:paraId="46EFA3CA" w14:textId="68170B90" w:rsidR="00922239" w:rsidRPr="00C774BA" w:rsidRDefault="00922239" w:rsidP="00922239">
      <w:pPr>
        <w:autoSpaceDE w:val="0"/>
        <w:autoSpaceDN w:val="0"/>
        <w:adjustRightInd w:val="0"/>
        <w:spacing w:after="0" w:line="240" w:lineRule="auto"/>
        <w:jc w:val="both"/>
        <w:rPr>
          <w:rFonts w:ascii="Times New Roman" w:hAnsi="Times New Roman" w:cs="Times New Roman"/>
          <w:sz w:val="20"/>
          <w:szCs w:val="20"/>
          <w:lang w:eastAsia="ru-RU"/>
        </w:rPr>
      </w:pPr>
      <w:r w:rsidRPr="00922239">
        <w:rPr>
          <w:rFonts w:ascii="Times New Roman" w:hAnsi="Times New Roman" w:cs="Times New Roman"/>
          <w:sz w:val="20"/>
          <w:szCs w:val="20"/>
          <w:lang w:eastAsia="ru-RU"/>
        </w:rPr>
        <w:t>снижение количества преступлений и правонарушений, совершаемых ежегодно несовершеннолетними, учащимися профессиональных образовательных организаций, в том числе детьми-сиротами и детьми, оставшимися без попечения родителей;</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доля несовершеннолетних (учащихся 9 - 11 классов), вовлеченных в трудовую деятельность;</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создание условий, способствующих недопущению совершения актов террористического и иного экстремистского характера на территории муниципального округа;</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снижение количества зарегистрированных преступлений, совершенных лицами в состоянии алкогольного опьянения, в общем числе зарегистрированных преступлений.</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В результате реализации подпрограммы к концу 2025 года будут достигнуты следующие ожидаемые конечные результаты:</w:t>
      </w:r>
      <w:r w:rsidR="00C774BA">
        <w:rPr>
          <w:rFonts w:ascii="Times New Roman" w:hAnsi="Times New Roman" w:cs="Times New Roman"/>
          <w:sz w:val="20"/>
          <w:szCs w:val="20"/>
          <w:lang w:eastAsia="ru-RU"/>
        </w:rPr>
        <w:t xml:space="preserve"> </w:t>
      </w:r>
      <w:r w:rsidRPr="00922239">
        <w:rPr>
          <w:rFonts w:ascii="Times New Roman" w:hAnsi="Times New Roman" w:cs="Times New Roman"/>
          <w:sz w:val="20"/>
          <w:szCs w:val="20"/>
          <w:lang w:eastAsia="ru-RU"/>
        </w:rPr>
        <w:t xml:space="preserve">1. </w:t>
      </w:r>
      <w:r w:rsidRPr="00922239">
        <w:rPr>
          <w:rFonts w:ascii="Times New Roman" w:eastAsia="Times New Roman" w:hAnsi="Times New Roman" w:cs="Times New Roman"/>
          <w:sz w:val="20"/>
          <w:szCs w:val="20"/>
          <w:lang w:eastAsia="ru-RU"/>
        </w:rPr>
        <w:t>Снижение общего числа совершаемых преступлений на 25%.</w:t>
      </w:r>
      <w:r w:rsidR="00C774BA">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60 %.</w:t>
      </w:r>
      <w:r w:rsidR="00C774BA">
        <w:rPr>
          <w:rFonts w:ascii="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Таблица 3</w:t>
      </w:r>
    </w:p>
    <w:p w14:paraId="4ACEF8CF" w14:textId="57238FD8" w:rsidR="00922239" w:rsidRPr="00C774BA" w:rsidRDefault="00922239" w:rsidP="00C774BA">
      <w:pPr>
        <w:pStyle w:val="12"/>
        <w:spacing w:before="0" w:after="0"/>
        <w:jc w:val="both"/>
        <w:rPr>
          <w:rFonts w:ascii="Times New Roman" w:hAnsi="Times New Roman" w:cs="Times New Roman"/>
          <w:b w:val="0"/>
          <w:sz w:val="20"/>
          <w:szCs w:val="20"/>
        </w:rPr>
      </w:pPr>
      <w:bookmarkStart w:id="21" w:name="sub_37142"/>
      <w:r w:rsidRPr="00922239">
        <w:rPr>
          <w:rFonts w:ascii="Times New Roman" w:hAnsi="Times New Roman" w:cs="Times New Roman"/>
          <w:b w:val="0"/>
          <w:sz w:val="20"/>
          <w:szCs w:val="20"/>
        </w:rPr>
        <w:t>Коэффициенты значимости основных мероприятий</w:t>
      </w:r>
      <w:bookmarkEnd w:id="21"/>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032"/>
        <w:gridCol w:w="652"/>
        <w:gridCol w:w="653"/>
        <w:gridCol w:w="653"/>
        <w:gridCol w:w="653"/>
        <w:gridCol w:w="653"/>
        <w:gridCol w:w="652"/>
        <w:gridCol w:w="653"/>
        <w:gridCol w:w="653"/>
        <w:gridCol w:w="653"/>
        <w:gridCol w:w="653"/>
        <w:gridCol w:w="653"/>
      </w:tblGrid>
      <w:tr w:rsidR="00922239" w:rsidRPr="00C774BA" w14:paraId="4725D2C2" w14:textId="77777777" w:rsidTr="00C774BA">
        <w:trPr>
          <w:jc w:val="center"/>
        </w:trPr>
        <w:tc>
          <w:tcPr>
            <w:tcW w:w="560" w:type="dxa"/>
            <w:vMerge w:val="restart"/>
          </w:tcPr>
          <w:p w14:paraId="012BE86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N</w:t>
            </w:r>
          </w:p>
        </w:tc>
        <w:tc>
          <w:tcPr>
            <w:tcW w:w="3032" w:type="dxa"/>
            <w:vMerge w:val="restart"/>
          </w:tcPr>
          <w:p w14:paraId="0C80858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Наименование программы, подпрограммы, основного мероприятия, мероприятия</w:t>
            </w:r>
          </w:p>
        </w:tc>
        <w:tc>
          <w:tcPr>
            <w:tcW w:w="7181" w:type="dxa"/>
            <w:gridSpan w:val="11"/>
          </w:tcPr>
          <w:p w14:paraId="398F3D0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Значение планового показателя по годам реализации</w:t>
            </w:r>
          </w:p>
        </w:tc>
      </w:tr>
      <w:tr w:rsidR="00922239" w:rsidRPr="00C774BA" w14:paraId="0FAE7585" w14:textId="77777777" w:rsidTr="00C774BA">
        <w:trPr>
          <w:jc w:val="center"/>
        </w:trPr>
        <w:tc>
          <w:tcPr>
            <w:tcW w:w="560" w:type="dxa"/>
            <w:vMerge/>
          </w:tcPr>
          <w:p w14:paraId="11133319" w14:textId="77777777" w:rsidR="00922239" w:rsidRPr="00C774BA" w:rsidRDefault="00922239" w:rsidP="00922239">
            <w:pPr>
              <w:pStyle w:val="af4"/>
              <w:rPr>
                <w:rFonts w:ascii="Times New Roman" w:hAnsi="Times New Roman" w:cs="Times New Roman"/>
                <w:sz w:val="18"/>
                <w:szCs w:val="18"/>
              </w:rPr>
            </w:pPr>
          </w:p>
        </w:tc>
        <w:tc>
          <w:tcPr>
            <w:tcW w:w="3032" w:type="dxa"/>
            <w:vMerge/>
          </w:tcPr>
          <w:p w14:paraId="289BF8A9" w14:textId="77777777" w:rsidR="00922239" w:rsidRPr="00C774BA" w:rsidRDefault="00922239" w:rsidP="00922239">
            <w:pPr>
              <w:pStyle w:val="af4"/>
              <w:rPr>
                <w:rFonts w:ascii="Times New Roman" w:hAnsi="Times New Roman" w:cs="Times New Roman"/>
                <w:sz w:val="18"/>
                <w:szCs w:val="18"/>
              </w:rPr>
            </w:pPr>
          </w:p>
        </w:tc>
        <w:tc>
          <w:tcPr>
            <w:tcW w:w="652" w:type="dxa"/>
          </w:tcPr>
          <w:p w14:paraId="029F362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653" w:type="dxa"/>
          </w:tcPr>
          <w:p w14:paraId="30EE1A7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2016</w:t>
            </w:r>
          </w:p>
        </w:tc>
        <w:tc>
          <w:tcPr>
            <w:tcW w:w="653" w:type="dxa"/>
          </w:tcPr>
          <w:p w14:paraId="397A10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2017</w:t>
            </w:r>
          </w:p>
        </w:tc>
        <w:tc>
          <w:tcPr>
            <w:tcW w:w="653" w:type="dxa"/>
          </w:tcPr>
          <w:p w14:paraId="1AE9940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2018</w:t>
            </w:r>
          </w:p>
        </w:tc>
        <w:tc>
          <w:tcPr>
            <w:tcW w:w="653" w:type="dxa"/>
          </w:tcPr>
          <w:p w14:paraId="0DE057D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2019</w:t>
            </w:r>
          </w:p>
        </w:tc>
        <w:tc>
          <w:tcPr>
            <w:tcW w:w="652" w:type="dxa"/>
          </w:tcPr>
          <w:p w14:paraId="729591C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653" w:type="dxa"/>
          </w:tcPr>
          <w:p w14:paraId="6F06DA4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2021</w:t>
            </w:r>
          </w:p>
        </w:tc>
        <w:tc>
          <w:tcPr>
            <w:tcW w:w="653" w:type="dxa"/>
          </w:tcPr>
          <w:p w14:paraId="74F1E02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2022</w:t>
            </w:r>
          </w:p>
        </w:tc>
        <w:tc>
          <w:tcPr>
            <w:tcW w:w="653" w:type="dxa"/>
          </w:tcPr>
          <w:p w14:paraId="7E309E0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2023</w:t>
            </w:r>
          </w:p>
        </w:tc>
        <w:tc>
          <w:tcPr>
            <w:tcW w:w="653" w:type="dxa"/>
          </w:tcPr>
          <w:p w14:paraId="2A2AF0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2024</w:t>
            </w:r>
          </w:p>
        </w:tc>
        <w:tc>
          <w:tcPr>
            <w:tcW w:w="653" w:type="dxa"/>
          </w:tcPr>
          <w:p w14:paraId="4C5FBBA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r>
      <w:tr w:rsidR="00922239" w:rsidRPr="00C774BA" w14:paraId="5702675F" w14:textId="77777777" w:rsidTr="00C774BA">
        <w:trPr>
          <w:jc w:val="center"/>
        </w:trPr>
        <w:tc>
          <w:tcPr>
            <w:tcW w:w="560" w:type="dxa"/>
          </w:tcPr>
          <w:p w14:paraId="32DF3B38" w14:textId="77777777" w:rsidR="00922239" w:rsidRPr="00C774BA" w:rsidRDefault="00922239" w:rsidP="00922239">
            <w:pPr>
              <w:pStyle w:val="af4"/>
              <w:rPr>
                <w:rFonts w:ascii="Times New Roman" w:hAnsi="Times New Roman" w:cs="Times New Roman"/>
                <w:sz w:val="18"/>
                <w:szCs w:val="18"/>
              </w:rPr>
            </w:pPr>
          </w:p>
        </w:tc>
        <w:tc>
          <w:tcPr>
            <w:tcW w:w="3032" w:type="dxa"/>
          </w:tcPr>
          <w:p w14:paraId="38EFAD42"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Подпрограмма «</w:t>
            </w:r>
            <w:r w:rsidRPr="00C774BA">
              <w:rPr>
                <w:rFonts w:ascii="Times New Roman" w:hAnsi="Times New Roman" w:cs="Times New Roman"/>
                <w:bCs/>
                <w:sz w:val="18"/>
                <w:szCs w:val="18"/>
              </w:rPr>
              <w:t>П</w:t>
            </w:r>
            <w:r w:rsidRPr="00C774BA">
              <w:rPr>
                <w:rFonts w:ascii="Times New Roman" w:hAnsi="Times New Roman" w:cs="Times New Roman"/>
                <w:sz w:val="18"/>
                <w:szCs w:val="18"/>
              </w:rPr>
              <w:t>рофилактика правонарушений, экстремизма и терроризма в Завитинском муниципальном округе»</w:t>
            </w:r>
          </w:p>
        </w:tc>
        <w:tc>
          <w:tcPr>
            <w:tcW w:w="652" w:type="dxa"/>
          </w:tcPr>
          <w:p w14:paraId="5DD6959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0C36A3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2731A5B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36AF727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03C6106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2" w:type="dxa"/>
          </w:tcPr>
          <w:p w14:paraId="6070E1F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659A902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759A3CC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391A991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4C70493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0AB4D95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r>
      <w:tr w:rsidR="00922239" w:rsidRPr="00C774BA" w14:paraId="700015B5" w14:textId="77777777" w:rsidTr="00C774BA">
        <w:trPr>
          <w:jc w:val="center"/>
        </w:trPr>
        <w:tc>
          <w:tcPr>
            <w:tcW w:w="560" w:type="dxa"/>
          </w:tcPr>
          <w:p w14:paraId="12448B0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3032" w:type="dxa"/>
          </w:tcPr>
          <w:p w14:paraId="6A95FAAF"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652" w:type="dxa"/>
          </w:tcPr>
          <w:p w14:paraId="16BEEA7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0,0</w:t>
            </w:r>
          </w:p>
        </w:tc>
        <w:tc>
          <w:tcPr>
            <w:tcW w:w="653" w:type="dxa"/>
          </w:tcPr>
          <w:p w14:paraId="35347C8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3999A5C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0,4</w:t>
            </w:r>
          </w:p>
        </w:tc>
        <w:tc>
          <w:tcPr>
            <w:tcW w:w="653" w:type="dxa"/>
          </w:tcPr>
          <w:p w14:paraId="5679844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0ED39D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2" w:type="dxa"/>
          </w:tcPr>
          <w:p w14:paraId="675FB2D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5D5DD9F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747EF6F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45D4A08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091FCD7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24190C7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r>
      <w:tr w:rsidR="00922239" w:rsidRPr="00C774BA" w14:paraId="0BCC6103" w14:textId="77777777" w:rsidTr="00C774BA">
        <w:trPr>
          <w:jc w:val="center"/>
        </w:trPr>
        <w:tc>
          <w:tcPr>
            <w:tcW w:w="560" w:type="dxa"/>
          </w:tcPr>
          <w:p w14:paraId="4E4DB0D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3032" w:type="dxa"/>
          </w:tcPr>
          <w:p w14:paraId="1586447C"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Пропаганда здорового и социально активного образа жизни</w:t>
            </w:r>
          </w:p>
        </w:tc>
        <w:tc>
          <w:tcPr>
            <w:tcW w:w="652" w:type="dxa"/>
          </w:tcPr>
          <w:p w14:paraId="5AFDFFB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0,0</w:t>
            </w:r>
          </w:p>
        </w:tc>
        <w:tc>
          <w:tcPr>
            <w:tcW w:w="653" w:type="dxa"/>
          </w:tcPr>
          <w:p w14:paraId="5D490CC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567C896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0,3</w:t>
            </w:r>
          </w:p>
        </w:tc>
        <w:tc>
          <w:tcPr>
            <w:tcW w:w="653" w:type="dxa"/>
          </w:tcPr>
          <w:p w14:paraId="02AF52F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1B0D8E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2" w:type="dxa"/>
          </w:tcPr>
          <w:p w14:paraId="7232620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11E7EEF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09C7C27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4F7C1A4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670A22B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c>
          <w:tcPr>
            <w:tcW w:w="653" w:type="dxa"/>
          </w:tcPr>
          <w:p w14:paraId="0AE1998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0,2</w:t>
            </w:r>
          </w:p>
        </w:tc>
      </w:tr>
      <w:tr w:rsidR="00922239" w:rsidRPr="00C774BA" w14:paraId="05D2144E" w14:textId="77777777" w:rsidTr="00C774BA">
        <w:trPr>
          <w:jc w:val="center"/>
        </w:trPr>
        <w:tc>
          <w:tcPr>
            <w:tcW w:w="560" w:type="dxa"/>
          </w:tcPr>
          <w:p w14:paraId="3AB258B4" w14:textId="77777777" w:rsidR="00922239" w:rsidRPr="00C774BA" w:rsidRDefault="00922239" w:rsidP="00922239">
            <w:pPr>
              <w:pStyle w:val="af4"/>
              <w:rPr>
                <w:rFonts w:ascii="Times New Roman" w:hAnsi="Times New Roman" w:cs="Times New Roman"/>
                <w:sz w:val="18"/>
                <w:szCs w:val="18"/>
              </w:rPr>
            </w:pPr>
            <w:bookmarkStart w:id="22" w:name="sub_37143"/>
            <w:r w:rsidRPr="00C774BA">
              <w:rPr>
                <w:rFonts w:ascii="Times New Roman" w:hAnsi="Times New Roman" w:cs="Times New Roman"/>
                <w:sz w:val="18"/>
                <w:szCs w:val="18"/>
              </w:rPr>
              <w:t>3.</w:t>
            </w:r>
            <w:bookmarkEnd w:id="22"/>
          </w:p>
        </w:tc>
        <w:tc>
          <w:tcPr>
            <w:tcW w:w="3032" w:type="dxa"/>
          </w:tcPr>
          <w:p w14:paraId="6701B619"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Развитие аппаратно-программного комплекса "Безопасный город"</w:t>
            </w:r>
          </w:p>
        </w:tc>
        <w:tc>
          <w:tcPr>
            <w:tcW w:w="652" w:type="dxa"/>
          </w:tcPr>
          <w:p w14:paraId="47B3CC9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653" w:type="dxa"/>
          </w:tcPr>
          <w:p w14:paraId="57BC080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3" w:type="dxa"/>
          </w:tcPr>
          <w:p w14:paraId="638CF29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0,3</w:t>
            </w:r>
          </w:p>
        </w:tc>
        <w:tc>
          <w:tcPr>
            <w:tcW w:w="653" w:type="dxa"/>
          </w:tcPr>
          <w:p w14:paraId="3142B8C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67B8BB0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0,6</w:t>
            </w:r>
          </w:p>
        </w:tc>
        <w:tc>
          <w:tcPr>
            <w:tcW w:w="652" w:type="dxa"/>
          </w:tcPr>
          <w:p w14:paraId="34EB257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0,6</w:t>
            </w:r>
          </w:p>
        </w:tc>
        <w:tc>
          <w:tcPr>
            <w:tcW w:w="653" w:type="dxa"/>
          </w:tcPr>
          <w:p w14:paraId="3C0891E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2FD3398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55535A6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79C09B4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c>
          <w:tcPr>
            <w:tcW w:w="653" w:type="dxa"/>
          </w:tcPr>
          <w:p w14:paraId="6D12D06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0,5</w:t>
            </w:r>
          </w:p>
        </w:tc>
      </w:tr>
      <w:tr w:rsidR="00922239" w:rsidRPr="00C774BA" w14:paraId="1600BACE" w14:textId="77777777" w:rsidTr="00C774BA">
        <w:trPr>
          <w:jc w:val="center"/>
        </w:trPr>
        <w:tc>
          <w:tcPr>
            <w:tcW w:w="560" w:type="dxa"/>
          </w:tcPr>
          <w:p w14:paraId="6761A4D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w:t>
            </w:r>
          </w:p>
        </w:tc>
        <w:tc>
          <w:tcPr>
            <w:tcW w:w="3032" w:type="dxa"/>
          </w:tcPr>
          <w:p w14:paraId="27FCAD69"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Материально- техническое обеспечение народных дружин по охране общественного порядка</w:t>
            </w:r>
          </w:p>
        </w:tc>
        <w:tc>
          <w:tcPr>
            <w:tcW w:w="652" w:type="dxa"/>
          </w:tcPr>
          <w:p w14:paraId="2395539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3" w:type="dxa"/>
          </w:tcPr>
          <w:p w14:paraId="32B37A8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3" w:type="dxa"/>
          </w:tcPr>
          <w:p w14:paraId="2A7158C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3" w:type="dxa"/>
          </w:tcPr>
          <w:p w14:paraId="59669C4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c>
          <w:tcPr>
            <w:tcW w:w="653" w:type="dxa"/>
          </w:tcPr>
          <w:p w14:paraId="5087656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2" w:type="dxa"/>
          </w:tcPr>
          <w:p w14:paraId="75491C8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653" w:type="dxa"/>
          </w:tcPr>
          <w:p w14:paraId="10D8E65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c>
          <w:tcPr>
            <w:tcW w:w="653" w:type="dxa"/>
          </w:tcPr>
          <w:p w14:paraId="6C08D24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c>
          <w:tcPr>
            <w:tcW w:w="653" w:type="dxa"/>
          </w:tcPr>
          <w:p w14:paraId="297886C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c>
          <w:tcPr>
            <w:tcW w:w="653" w:type="dxa"/>
          </w:tcPr>
          <w:p w14:paraId="0FD739C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c>
          <w:tcPr>
            <w:tcW w:w="653" w:type="dxa"/>
          </w:tcPr>
          <w:p w14:paraId="4ECFD3E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0,1</w:t>
            </w:r>
          </w:p>
        </w:tc>
      </w:tr>
    </w:tbl>
    <w:p w14:paraId="653B6E7A" w14:textId="3CA11910" w:rsidR="00922239" w:rsidRPr="00922239" w:rsidRDefault="00922239" w:rsidP="00C774BA">
      <w:pPr>
        <w:autoSpaceDE w:val="0"/>
        <w:autoSpaceDN w:val="0"/>
        <w:adjustRightInd w:val="0"/>
        <w:spacing w:after="0" w:line="240" w:lineRule="auto"/>
        <w:jc w:val="both"/>
        <w:rPr>
          <w:rFonts w:ascii="Times New Roman" w:hAnsi="Times New Roman" w:cs="Times New Roman"/>
          <w:sz w:val="20"/>
          <w:szCs w:val="20"/>
          <w:lang w:eastAsia="ru-RU"/>
        </w:rPr>
      </w:pPr>
      <w:r w:rsidRPr="00922239">
        <w:rPr>
          <w:rFonts w:ascii="Times New Roman" w:hAnsi="Times New Roman" w:cs="Times New Roman"/>
          <w:sz w:val="20"/>
          <w:szCs w:val="20"/>
          <w:lang w:eastAsia="ru-RU"/>
        </w:rPr>
        <w:t xml:space="preserve">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w:t>
      </w:r>
      <w:proofErr w:type="spellStart"/>
      <w:r w:rsidRPr="00922239">
        <w:rPr>
          <w:rFonts w:ascii="Times New Roman" w:hAnsi="Times New Roman" w:cs="Times New Roman"/>
          <w:sz w:val="20"/>
          <w:szCs w:val="20"/>
          <w:lang w:eastAsia="ru-RU"/>
        </w:rPr>
        <w:t>подпрограммой.Оценка</w:t>
      </w:r>
      <w:proofErr w:type="spellEnd"/>
      <w:r w:rsidRPr="00922239">
        <w:rPr>
          <w:rFonts w:ascii="Times New Roman" w:hAnsi="Times New Roman" w:cs="Times New Roman"/>
          <w:sz w:val="20"/>
          <w:szCs w:val="20"/>
          <w:lang w:eastAsia="ru-RU"/>
        </w:rPr>
        <w:t xml:space="preserve"> эффективности реализации подпрограммы </w:t>
      </w:r>
      <w:r w:rsidRPr="00922239">
        <w:rPr>
          <w:rFonts w:ascii="Times New Roman" w:hAnsi="Times New Roman" w:cs="Times New Roman"/>
          <w:sz w:val="20"/>
          <w:szCs w:val="20"/>
          <w:lang w:eastAsia="ru-RU"/>
        </w:rPr>
        <w:lastRenderedPageBreak/>
        <w:t>проводится на основании мониторинга, отчетов исполнителей и результатов проведенных контрольных мероприятий.</w:t>
      </w:r>
      <w:r w:rsidR="00C774BA">
        <w:rPr>
          <w:rFonts w:ascii="Times New Roman" w:hAnsi="Times New Roman" w:cs="Times New Roman"/>
          <w:sz w:val="20"/>
          <w:szCs w:val="20"/>
          <w:lang w:eastAsia="ru-RU"/>
        </w:rPr>
        <w:t xml:space="preserve"> </w:t>
      </w:r>
      <w:r w:rsidRPr="00922239">
        <w:rPr>
          <w:rFonts w:ascii="Times New Roman" w:hAnsi="Times New Roman" w:cs="Times New Roman"/>
          <w:b/>
          <w:bCs/>
          <w:sz w:val="20"/>
          <w:szCs w:val="20"/>
          <w:lang w:val="en-US"/>
        </w:rPr>
        <w:t>III</w:t>
      </w:r>
      <w:r w:rsidRPr="00922239">
        <w:rPr>
          <w:rFonts w:ascii="Times New Roman" w:hAnsi="Times New Roman" w:cs="Times New Roman"/>
          <w:b/>
          <w:bCs/>
          <w:sz w:val="20"/>
          <w:szCs w:val="20"/>
        </w:rPr>
        <w:t>. Подпрограмма</w:t>
      </w:r>
      <w:r w:rsidR="00C774BA">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«Обеспечение первичных мер пожарной безопасности в границах Завитинского муниципального округа на 2022-2025 годы»</w:t>
      </w:r>
      <w:r w:rsidR="00C774BA">
        <w:rPr>
          <w:rFonts w:ascii="Times New Roman" w:hAnsi="Times New Roman" w:cs="Times New Roman"/>
          <w:sz w:val="20"/>
          <w:szCs w:val="20"/>
          <w:lang w:eastAsia="ru-RU"/>
        </w:rPr>
        <w:t xml:space="preserve"> </w:t>
      </w:r>
      <w:r w:rsidRPr="00922239">
        <w:rPr>
          <w:rFonts w:ascii="Times New Roman" w:hAnsi="Times New Roman" w:cs="Times New Roman"/>
          <w:b/>
          <w:sz w:val="20"/>
          <w:szCs w:val="20"/>
        </w:rPr>
        <w:t>1. Паспорт подпрограммы</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08"/>
      </w:tblGrid>
      <w:tr w:rsidR="00922239" w:rsidRPr="00922239" w14:paraId="1DAF0E9A" w14:textId="77777777" w:rsidTr="00C774BA">
        <w:tc>
          <w:tcPr>
            <w:tcW w:w="2552" w:type="dxa"/>
            <w:hideMark/>
          </w:tcPr>
          <w:p w14:paraId="340A3CCD"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Наименование подпрограммы</w:t>
            </w:r>
          </w:p>
        </w:tc>
        <w:tc>
          <w:tcPr>
            <w:tcW w:w="8108" w:type="dxa"/>
            <w:hideMark/>
          </w:tcPr>
          <w:p w14:paraId="07CB4F54"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Муниципальная подпрограмма «Обеспечение первичных мер пожарной безопасности       в границах Завитинского муниципального округа на 2022-2025 годы»</w:t>
            </w:r>
          </w:p>
        </w:tc>
      </w:tr>
      <w:tr w:rsidR="00922239" w:rsidRPr="00922239" w14:paraId="14A63C37" w14:textId="77777777" w:rsidTr="00C774BA">
        <w:tc>
          <w:tcPr>
            <w:tcW w:w="2552" w:type="dxa"/>
            <w:hideMark/>
          </w:tcPr>
          <w:p w14:paraId="5FCFEF8D"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Координатор подпрограммы</w:t>
            </w:r>
          </w:p>
        </w:tc>
        <w:tc>
          <w:tcPr>
            <w:tcW w:w="8108" w:type="dxa"/>
            <w:hideMark/>
          </w:tcPr>
          <w:p w14:paraId="4725EA9C"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hAnsi="Times New Roman" w:cs="Times New Roman"/>
                <w:sz w:val="20"/>
                <w:szCs w:val="20"/>
              </w:rPr>
              <w:t>Заместитель главы администрации Завитинского муниципального округа по муниципальному хозяйству</w:t>
            </w:r>
          </w:p>
        </w:tc>
      </w:tr>
      <w:tr w:rsidR="00922239" w:rsidRPr="00922239" w14:paraId="5DC10D2B" w14:textId="77777777" w:rsidTr="00C774BA">
        <w:tc>
          <w:tcPr>
            <w:tcW w:w="2552" w:type="dxa"/>
            <w:hideMark/>
          </w:tcPr>
          <w:p w14:paraId="4860BFC7"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Участники подпрограммы</w:t>
            </w:r>
          </w:p>
        </w:tc>
        <w:tc>
          <w:tcPr>
            <w:tcW w:w="8108" w:type="dxa"/>
            <w:hideMark/>
          </w:tcPr>
          <w:p w14:paraId="42AA1F2B"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Отдел дорожного хозяйства и жизнеобеспечения администрации Завитинского муниципального округа,</w:t>
            </w:r>
          </w:p>
          <w:p w14:paraId="137A815A" w14:textId="77777777" w:rsidR="00922239" w:rsidRPr="00922239"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территориальный отдел администрации Завитинского муниципального округа</w:t>
            </w:r>
          </w:p>
        </w:tc>
      </w:tr>
      <w:tr w:rsidR="00922239" w:rsidRPr="00922239" w14:paraId="6880DD75" w14:textId="77777777" w:rsidTr="00C774BA">
        <w:tc>
          <w:tcPr>
            <w:tcW w:w="2552" w:type="dxa"/>
            <w:hideMark/>
          </w:tcPr>
          <w:p w14:paraId="522322A8"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Цель подпрограммы</w:t>
            </w:r>
          </w:p>
        </w:tc>
        <w:tc>
          <w:tcPr>
            <w:tcW w:w="8108" w:type="dxa"/>
            <w:hideMark/>
          </w:tcPr>
          <w:p w14:paraId="28F5606C"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Укрепление системы обеспечения пожарной безопасности в Завитинском муниципальном округе</w:t>
            </w:r>
          </w:p>
        </w:tc>
      </w:tr>
      <w:tr w:rsidR="00922239" w:rsidRPr="00922239" w14:paraId="2FDD2D19" w14:textId="77777777" w:rsidTr="00C774BA">
        <w:tc>
          <w:tcPr>
            <w:tcW w:w="2552" w:type="dxa"/>
            <w:hideMark/>
          </w:tcPr>
          <w:p w14:paraId="32BCC39F"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Задачи подпрограммы</w:t>
            </w:r>
          </w:p>
        </w:tc>
        <w:tc>
          <w:tcPr>
            <w:tcW w:w="8108" w:type="dxa"/>
            <w:hideMark/>
          </w:tcPr>
          <w:p w14:paraId="3FD6D604" w14:textId="55CC5103"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1. Организация контроля за выполнением мер пожарной безопасности.</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2. Предупреждение распространения природных пожаров в границах муниципального образования.</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3. Развитие мероприятий противопожарной пропаганды для обучения населения мерам пожарной безопасности, предупреждения пожаров</w:t>
            </w:r>
          </w:p>
        </w:tc>
      </w:tr>
      <w:tr w:rsidR="00922239" w:rsidRPr="00922239" w14:paraId="00213EB7" w14:textId="77777777" w:rsidTr="00C774BA">
        <w:tc>
          <w:tcPr>
            <w:tcW w:w="2552" w:type="dxa"/>
            <w:hideMark/>
          </w:tcPr>
          <w:p w14:paraId="5317E329"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Этапы и сроки реализации подпрограммы</w:t>
            </w:r>
          </w:p>
        </w:tc>
        <w:tc>
          <w:tcPr>
            <w:tcW w:w="8108" w:type="dxa"/>
            <w:hideMark/>
          </w:tcPr>
          <w:p w14:paraId="567275E2"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highlight w:val="yellow"/>
              </w:rPr>
            </w:pPr>
            <w:r w:rsidRPr="00922239">
              <w:rPr>
                <w:rFonts w:ascii="Times New Roman" w:eastAsia="Times New Roman" w:hAnsi="Times New Roman" w:cs="Times New Roman"/>
                <w:sz w:val="20"/>
                <w:szCs w:val="20"/>
                <w:lang w:eastAsia="ru-RU"/>
              </w:rPr>
              <w:t>2022 – 2025 годы, без деления на этапы</w:t>
            </w:r>
          </w:p>
        </w:tc>
      </w:tr>
      <w:tr w:rsidR="00922239" w:rsidRPr="00922239" w14:paraId="1442394E" w14:textId="77777777" w:rsidTr="00C774BA">
        <w:tc>
          <w:tcPr>
            <w:tcW w:w="2552" w:type="dxa"/>
            <w:hideMark/>
          </w:tcPr>
          <w:p w14:paraId="166F9D44"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Объемы ассигнований бюджета муниципальной подпрограммы</w:t>
            </w:r>
          </w:p>
        </w:tc>
        <w:tc>
          <w:tcPr>
            <w:tcW w:w="8108" w:type="dxa"/>
          </w:tcPr>
          <w:p w14:paraId="15F5DD94" w14:textId="28E632FF" w:rsidR="00922239" w:rsidRPr="00C774BA" w:rsidRDefault="00922239" w:rsidP="00922239">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Предполагаемый объем финансовых средств, необходимых для реализации подпрограммы в 2022-2025 годах, составляет – 1 100,00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в том числе по годам:</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2022 - 1100,0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2025 - 100,0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Объемы финансирования подпрограммы за счет средств  бюджета Завитинского муниципального округа могут ежегодно корректироваться в соответствии с финансовыми возможностями бюджета Завитинского муниципального округа на соответствующий финансовый год</w:t>
            </w:r>
          </w:p>
        </w:tc>
      </w:tr>
      <w:tr w:rsidR="00922239" w:rsidRPr="00922239" w14:paraId="3C7D7791" w14:textId="77777777" w:rsidTr="00C774BA">
        <w:tc>
          <w:tcPr>
            <w:tcW w:w="2552" w:type="dxa"/>
            <w:hideMark/>
          </w:tcPr>
          <w:p w14:paraId="4B9D2433"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Ожидаемые конечные результаты реализации подпрограммы</w:t>
            </w:r>
          </w:p>
        </w:tc>
        <w:tc>
          <w:tcPr>
            <w:tcW w:w="8108" w:type="dxa"/>
            <w:hideMark/>
          </w:tcPr>
          <w:p w14:paraId="6682A193" w14:textId="77777777" w:rsidR="00922239" w:rsidRPr="00922239" w:rsidRDefault="00922239" w:rsidP="00922239">
            <w:pPr>
              <w:autoSpaceDE w:val="0"/>
              <w:autoSpaceDN w:val="0"/>
              <w:adjustRightInd w:val="0"/>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Снижение рисков и угроз для жителей Завитинского муниципального округа, минимизация размеров ущерба от природных пожаров за счет проведения комплекса системных противопожарных мероприятий</w:t>
            </w:r>
          </w:p>
        </w:tc>
      </w:tr>
    </w:tbl>
    <w:p w14:paraId="04646BA7" w14:textId="5BDA01DB" w:rsidR="00922239" w:rsidRPr="00C774BA" w:rsidRDefault="00922239" w:rsidP="00922239">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22239">
        <w:rPr>
          <w:rFonts w:ascii="Times New Roman" w:eastAsia="Times New Roman" w:hAnsi="Times New Roman" w:cs="Times New Roman"/>
          <w:b/>
          <w:bCs/>
          <w:sz w:val="20"/>
          <w:szCs w:val="20"/>
          <w:lang w:eastAsia="ru-RU"/>
        </w:rPr>
        <w:t>2. Характеристика сферы реализации подпрограммы</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bCs/>
          <w:sz w:val="20"/>
          <w:szCs w:val="20"/>
          <w:lang w:eastAsia="ru-RU"/>
        </w:rPr>
        <w:t xml:space="preserve">Разработка 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lang w:eastAsia="ru-RU"/>
        </w:rPr>
        <w:t>Подпрограмма базируется на положениях:</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sz w:val="20"/>
          <w:szCs w:val="20"/>
          <w:lang w:eastAsia="ru-RU"/>
        </w:rPr>
        <w:t>Федерального закона от 21 декабря 1994 г. № 69-ФЗ «О пожарной безопасности», Федерального закона от 22 июля 2008г. № 123-ФЗ «Технический регламент о требованиях пожарной безопасности»</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Основной целью настоящей Подпрограммы является противопожарная безопасность населения в границах Завитинского муниципального округа (далее-округа).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Условиями достижения целей Подпрограммы является решение следующих задач: 1) обеспечение выполнения первичных мер пожарной безопасности в границах округа;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2) разработка и осуществление комплекса мероприятий по обеспечению пожарной безопасности округа;</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3) формирование безопасных условий жизнедеятельности населения  в населенных пунктах;4) осуществление в рамках полномочий муниципального образования Завитинский муниципальный округ мероприятий, направленных на участие в предупреждении и ликвидации последствий чрезвычайных ситуаций в границах населенных пунктов;5) повышение организации обучения населения мерам пожарной безопасности, осуществление противопожарной пропаганды, содействие распространению пожарно-технических знаний;</w:t>
      </w:r>
      <w:r w:rsidR="00C774BA">
        <w:rPr>
          <w:rFonts w:ascii="Times New Roman" w:eastAsia="Times New Roman" w:hAnsi="Times New Roman" w:cs="Times New Roman"/>
          <w:b/>
          <w:bCs/>
          <w:sz w:val="20"/>
          <w:szCs w:val="20"/>
          <w:lang w:eastAsia="ru-RU"/>
        </w:rPr>
        <w:t xml:space="preserve"> </w:t>
      </w:r>
      <w:r w:rsidRPr="00922239">
        <w:rPr>
          <w:rFonts w:ascii="Times New Roman" w:eastAsia="Times New Roman" w:hAnsi="Times New Roman" w:cs="Times New Roman"/>
          <w:sz w:val="20"/>
          <w:szCs w:val="20"/>
          <w:lang w:eastAsia="ru-RU"/>
        </w:rPr>
        <w:t xml:space="preserve">6) разработка и осуществление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муниципального жилищного фонда и нежилых помещений. </w:t>
      </w:r>
      <w:r w:rsidR="00C774BA">
        <w:rPr>
          <w:rFonts w:ascii="Times New Roman" w:eastAsia="Times New Roman" w:hAnsi="Times New Roman" w:cs="Times New Roman"/>
          <w:b/>
          <w:bCs/>
          <w:sz w:val="20"/>
          <w:szCs w:val="20"/>
          <w:lang w:eastAsia="ru-RU"/>
        </w:rPr>
        <w:t xml:space="preserve"> </w:t>
      </w:r>
      <w:r w:rsidRPr="00922239">
        <w:rPr>
          <w:rFonts w:ascii="Times New Roman" w:hAnsi="Times New Roman" w:cs="Times New Roman"/>
          <w:b/>
          <w:sz w:val="20"/>
          <w:szCs w:val="20"/>
        </w:rPr>
        <w:t>4. Описание системы основных мероприятий</w:t>
      </w:r>
    </w:p>
    <w:p w14:paraId="5D139D61" w14:textId="347F5B6D" w:rsidR="00922239" w:rsidRPr="00922239" w:rsidRDefault="00922239" w:rsidP="00C774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 xml:space="preserve">В соответствии с Федеральным законом от 6 октября 2003 г.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Завитинского муниципального округа (далее-населенные пункты). Финансовое обеспечение первичных мер пожарной безопасности является расходным обязательством муниципального образования Завитинский округ. </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 xml:space="preserve">Для преодоления негативных тенденций в организации борьбы с пожарами в границах населенных пунктов в очередные периоды 2022-2025 </w:t>
      </w:r>
      <w:proofErr w:type="spellStart"/>
      <w:r w:rsidRPr="00922239">
        <w:rPr>
          <w:rFonts w:ascii="Times New Roman" w:eastAsia="Times New Roman" w:hAnsi="Times New Roman" w:cs="Times New Roman"/>
          <w:sz w:val="20"/>
          <w:szCs w:val="20"/>
          <w:lang w:eastAsia="ru-RU"/>
        </w:rPr>
        <w:t>г.г</w:t>
      </w:r>
      <w:proofErr w:type="spellEnd"/>
      <w:r w:rsidRPr="00922239">
        <w:rPr>
          <w:rFonts w:ascii="Times New Roman" w:eastAsia="Times New Roman" w:hAnsi="Times New Roman" w:cs="Times New Roman"/>
          <w:sz w:val="20"/>
          <w:szCs w:val="20"/>
          <w:lang w:eastAsia="ru-RU"/>
        </w:rPr>
        <w:t>., необходимы целенаправленные и скоординированные действия, а также концентрация финансовых и материальных ресурсов в целях предупреждения чрезвычайных ситуаций, связанных с пожарами.</w:t>
      </w:r>
      <w:r w:rsidRPr="00922239">
        <w:rPr>
          <w:rFonts w:ascii="Times New Roman" w:eastAsia="Times New Roman" w:hAnsi="Times New Roman" w:cs="Times New Roman"/>
          <w:b/>
          <w:sz w:val="20"/>
          <w:szCs w:val="20"/>
          <w:lang w:eastAsia="ru-RU"/>
        </w:rPr>
        <w:t xml:space="preserve"> </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5. Ресурсное обеспечение подпрограммы</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Общий объем средств бюджета Завитинского муниципального округа, необходимых для реализации подпрограммы составляет 1100</w:t>
      </w:r>
      <w:r w:rsidRPr="00922239">
        <w:rPr>
          <w:rFonts w:ascii="Times New Roman" w:eastAsia="Times New Roman" w:hAnsi="Times New Roman" w:cs="Times New Roman"/>
          <w:sz w:val="20"/>
          <w:szCs w:val="20"/>
          <w:lang w:eastAsia="ru-RU"/>
        </w:rPr>
        <w:t>,0 тыс. рублей, из них:</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Предполагаемый объем финансовых средств, необходимых для реализации подпрограммы в 2022-2025 годах, составляет – 1 100,00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в том числе по годам:</w:t>
      </w:r>
    </w:p>
    <w:p w14:paraId="4A238CE6" w14:textId="6C96F751" w:rsidR="00922239" w:rsidRPr="00C774BA" w:rsidRDefault="00922239" w:rsidP="00C774BA">
      <w:pPr>
        <w:spacing w:after="0" w:line="240" w:lineRule="auto"/>
        <w:jc w:val="both"/>
        <w:rPr>
          <w:rFonts w:ascii="Times New Roman" w:eastAsia="Times New Roman" w:hAnsi="Times New Roman" w:cs="Times New Roman"/>
          <w:sz w:val="20"/>
          <w:szCs w:val="20"/>
          <w:lang w:eastAsia="ru-RU"/>
        </w:rPr>
      </w:pPr>
      <w:r w:rsidRPr="00922239">
        <w:rPr>
          <w:rFonts w:ascii="Times New Roman" w:eastAsia="Times New Roman" w:hAnsi="Times New Roman" w:cs="Times New Roman"/>
          <w:sz w:val="20"/>
          <w:szCs w:val="20"/>
          <w:lang w:eastAsia="ru-RU"/>
        </w:rPr>
        <w:t>2022 - 1100,0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2023 -  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2024 -  0,0 тыс. руб.</w:t>
      </w:r>
      <w:r w:rsidR="00C774BA">
        <w:rPr>
          <w:rFonts w:ascii="Times New Roman" w:eastAsia="Times New Roman" w:hAnsi="Times New Roman" w:cs="Times New Roman"/>
          <w:sz w:val="20"/>
          <w:szCs w:val="20"/>
          <w:lang w:eastAsia="ru-RU"/>
        </w:rPr>
        <w:t xml:space="preserve"> </w:t>
      </w:r>
      <w:r w:rsidRPr="00922239">
        <w:rPr>
          <w:rFonts w:ascii="Times New Roman" w:eastAsia="Times New Roman" w:hAnsi="Times New Roman" w:cs="Times New Roman"/>
          <w:sz w:val="20"/>
          <w:szCs w:val="20"/>
          <w:lang w:eastAsia="ru-RU"/>
        </w:rPr>
        <w:t>2025 -  100,0 тыс. руб.</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00C774BA">
        <w:rPr>
          <w:rFonts w:ascii="Times New Roman" w:eastAsia="Times New Roman" w:hAnsi="Times New Roman" w:cs="Times New Roman"/>
          <w:sz w:val="20"/>
          <w:szCs w:val="20"/>
          <w:lang w:eastAsia="ru-RU"/>
        </w:rPr>
        <w:t xml:space="preserve"> </w:t>
      </w:r>
      <w:r w:rsidRPr="00922239">
        <w:rPr>
          <w:rFonts w:ascii="Times New Roman" w:hAnsi="Times New Roman" w:cs="Times New Roman"/>
          <w:sz w:val="20"/>
          <w:szCs w:val="20"/>
          <w:lang w:eastAsia="ru-RU"/>
        </w:rPr>
        <w:t xml:space="preserve">В результате реализации подпрограммы к концу 2025 года будут достигнуты следующие ожидаемые конечные </w:t>
      </w:r>
      <w:proofErr w:type="spellStart"/>
      <w:r w:rsidRPr="00922239">
        <w:rPr>
          <w:rFonts w:ascii="Times New Roman" w:hAnsi="Times New Roman" w:cs="Times New Roman"/>
          <w:sz w:val="20"/>
          <w:szCs w:val="20"/>
          <w:lang w:eastAsia="ru-RU"/>
        </w:rPr>
        <w:t>результаты:</w:t>
      </w:r>
      <w:r w:rsidRPr="00922239">
        <w:rPr>
          <w:rFonts w:ascii="Times New Roman" w:hAnsi="Times New Roman" w:cs="Times New Roman"/>
          <w:sz w:val="20"/>
          <w:szCs w:val="20"/>
        </w:rPr>
        <w:t>Сокращение</w:t>
      </w:r>
      <w:proofErr w:type="spellEnd"/>
      <w:r w:rsidRPr="00922239">
        <w:rPr>
          <w:rFonts w:ascii="Times New Roman" w:hAnsi="Times New Roman" w:cs="Times New Roman"/>
          <w:sz w:val="20"/>
          <w:szCs w:val="20"/>
        </w:rPr>
        <w:t xml:space="preserve"> количества природных пожаров и уменьшение материальных потерь от пожаров в границах населённых пунктов, расположенных на территории Завитинского муниципального округа.</w:t>
      </w:r>
    </w:p>
    <w:p w14:paraId="300FD652" w14:textId="77777777" w:rsidR="00C774BA" w:rsidRDefault="00C774BA" w:rsidP="00922239">
      <w:pPr>
        <w:autoSpaceDE w:val="0"/>
        <w:autoSpaceDN w:val="0"/>
        <w:adjustRightInd w:val="0"/>
        <w:spacing w:after="0" w:line="240" w:lineRule="auto"/>
        <w:jc w:val="both"/>
        <w:rPr>
          <w:rFonts w:ascii="Times New Roman" w:hAnsi="Times New Roman" w:cs="Times New Roman"/>
          <w:sz w:val="20"/>
          <w:szCs w:val="20"/>
          <w:lang w:eastAsia="ru-RU"/>
        </w:rPr>
        <w:sectPr w:rsidR="00C774BA" w:rsidSect="00922239">
          <w:pgSz w:w="11907" w:h="16840"/>
          <w:pgMar w:top="567" w:right="567" w:bottom="567" w:left="680" w:header="0" w:footer="0" w:gutter="0"/>
          <w:cols w:space="708"/>
          <w:docGrid w:linePitch="360"/>
        </w:sectPr>
      </w:pPr>
    </w:p>
    <w:p w14:paraId="47B91CA1" w14:textId="48EB416B" w:rsidR="00922239" w:rsidRPr="00922239"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lastRenderedPageBreak/>
        <w:t>Приложение № 1</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к муниципальной программе «Профилактика правонарушений, терроризма и экстремизма в Завитинском муниципальном округе»</w:t>
      </w:r>
      <w:r w:rsidR="00C774BA">
        <w:rPr>
          <w:rFonts w:ascii="Times New Roman" w:hAnsi="Times New Roman" w:cs="Times New Roman"/>
          <w:sz w:val="20"/>
          <w:szCs w:val="20"/>
        </w:rPr>
        <w:t xml:space="preserve"> </w:t>
      </w:r>
      <w:r w:rsidRPr="00922239">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243"/>
        <w:gridCol w:w="697"/>
        <w:gridCol w:w="959"/>
        <w:gridCol w:w="1490"/>
        <w:gridCol w:w="1879"/>
        <w:gridCol w:w="941"/>
        <w:gridCol w:w="537"/>
        <w:gridCol w:w="538"/>
        <w:gridCol w:w="537"/>
        <w:gridCol w:w="538"/>
        <w:gridCol w:w="537"/>
        <w:gridCol w:w="538"/>
        <w:gridCol w:w="537"/>
        <w:gridCol w:w="538"/>
        <w:gridCol w:w="537"/>
        <w:gridCol w:w="538"/>
        <w:gridCol w:w="538"/>
        <w:gridCol w:w="964"/>
      </w:tblGrid>
      <w:tr w:rsidR="00922239" w:rsidRPr="00C774BA" w14:paraId="495CE808" w14:textId="77777777" w:rsidTr="00C774BA">
        <w:trPr>
          <w:jc w:val="center"/>
        </w:trPr>
        <w:tc>
          <w:tcPr>
            <w:tcW w:w="874" w:type="dxa"/>
            <w:vMerge w:val="restart"/>
          </w:tcPr>
          <w:p w14:paraId="238C305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w:t>
            </w:r>
          </w:p>
        </w:tc>
        <w:tc>
          <w:tcPr>
            <w:tcW w:w="2243" w:type="dxa"/>
            <w:vMerge w:val="restart"/>
          </w:tcPr>
          <w:p w14:paraId="542864D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Наименование программы, основного мероприятия</w:t>
            </w:r>
          </w:p>
        </w:tc>
        <w:tc>
          <w:tcPr>
            <w:tcW w:w="1656" w:type="dxa"/>
            <w:gridSpan w:val="2"/>
          </w:tcPr>
          <w:p w14:paraId="2CB2162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Срок реализации</w:t>
            </w:r>
          </w:p>
        </w:tc>
        <w:tc>
          <w:tcPr>
            <w:tcW w:w="1490" w:type="dxa"/>
            <w:vMerge w:val="restart"/>
          </w:tcPr>
          <w:p w14:paraId="4709966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Координатор программы</w:t>
            </w:r>
          </w:p>
        </w:tc>
        <w:tc>
          <w:tcPr>
            <w:tcW w:w="1879" w:type="dxa"/>
            <w:vMerge w:val="restart"/>
          </w:tcPr>
          <w:p w14:paraId="55DC20B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Наименование показателя, единица измерения</w:t>
            </w:r>
          </w:p>
        </w:tc>
        <w:tc>
          <w:tcPr>
            <w:tcW w:w="941" w:type="dxa"/>
            <w:vMerge w:val="restart"/>
          </w:tcPr>
          <w:p w14:paraId="78E0263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Базисный год 2014</w:t>
            </w:r>
          </w:p>
        </w:tc>
        <w:tc>
          <w:tcPr>
            <w:tcW w:w="5913" w:type="dxa"/>
            <w:gridSpan w:val="11"/>
          </w:tcPr>
          <w:p w14:paraId="4A279B2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Значение планового показателя по годам реализации</w:t>
            </w:r>
          </w:p>
        </w:tc>
        <w:tc>
          <w:tcPr>
            <w:tcW w:w="964" w:type="dxa"/>
            <w:vMerge w:val="restart"/>
          </w:tcPr>
          <w:p w14:paraId="6C77C21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Отношение последнего года к базисному году, %</w:t>
            </w:r>
          </w:p>
        </w:tc>
      </w:tr>
      <w:tr w:rsidR="00922239" w:rsidRPr="00C774BA" w14:paraId="59C0B21F" w14:textId="77777777" w:rsidTr="00C774BA">
        <w:trPr>
          <w:trHeight w:val="974"/>
          <w:jc w:val="center"/>
        </w:trPr>
        <w:tc>
          <w:tcPr>
            <w:tcW w:w="874" w:type="dxa"/>
            <w:vMerge/>
          </w:tcPr>
          <w:p w14:paraId="0C3E5D71"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4F93660E" w14:textId="77777777" w:rsidR="00922239" w:rsidRPr="00C774BA" w:rsidRDefault="00922239" w:rsidP="00922239">
            <w:pPr>
              <w:pStyle w:val="af4"/>
              <w:rPr>
                <w:rFonts w:ascii="Times New Roman" w:hAnsi="Times New Roman" w:cs="Times New Roman"/>
                <w:sz w:val="18"/>
                <w:szCs w:val="18"/>
              </w:rPr>
            </w:pPr>
          </w:p>
        </w:tc>
        <w:tc>
          <w:tcPr>
            <w:tcW w:w="697" w:type="dxa"/>
          </w:tcPr>
          <w:p w14:paraId="64BF152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начало</w:t>
            </w:r>
          </w:p>
        </w:tc>
        <w:tc>
          <w:tcPr>
            <w:tcW w:w="959" w:type="dxa"/>
          </w:tcPr>
          <w:p w14:paraId="119B72D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завершение</w:t>
            </w:r>
          </w:p>
        </w:tc>
        <w:tc>
          <w:tcPr>
            <w:tcW w:w="1490" w:type="dxa"/>
            <w:vMerge/>
          </w:tcPr>
          <w:p w14:paraId="1391EE70" w14:textId="77777777" w:rsidR="00922239" w:rsidRPr="00C774BA" w:rsidRDefault="00922239" w:rsidP="00922239">
            <w:pPr>
              <w:pStyle w:val="af4"/>
              <w:rPr>
                <w:rFonts w:ascii="Times New Roman" w:hAnsi="Times New Roman" w:cs="Times New Roman"/>
                <w:sz w:val="18"/>
                <w:szCs w:val="18"/>
              </w:rPr>
            </w:pPr>
          </w:p>
        </w:tc>
        <w:tc>
          <w:tcPr>
            <w:tcW w:w="1879" w:type="dxa"/>
            <w:vMerge/>
          </w:tcPr>
          <w:p w14:paraId="6074FEF9" w14:textId="77777777" w:rsidR="00922239" w:rsidRPr="00C774BA" w:rsidRDefault="00922239" w:rsidP="00922239">
            <w:pPr>
              <w:pStyle w:val="af4"/>
              <w:rPr>
                <w:rFonts w:ascii="Times New Roman" w:hAnsi="Times New Roman" w:cs="Times New Roman"/>
                <w:sz w:val="18"/>
                <w:szCs w:val="18"/>
              </w:rPr>
            </w:pPr>
          </w:p>
        </w:tc>
        <w:tc>
          <w:tcPr>
            <w:tcW w:w="941" w:type="dxa"/>
            <w:vMerge/>
          </w:tcPr>
          <w:p w14:paraId="036690D2" w14:textId="77777777" w:rsidR="00922239" w:rsidRPr="00C774BA" w:rsidRDefault="00922239" w:rsidP="00922239">
            <w:pPr>
              <w:pStyle w:val="af4"/>
              <w:rPr>
                <w:rFonts w:ascii="Times New Roman" w:hAnsi="Times New Roman" w:cs="Times New Roman"/>
                <w:sz w:val="18"/>
                <w:szCs w:val="18"/>
              </w:rPr>
            </w:pPr>
          </w:p>
        </w:tc>
        <w:tc>
          <w:tcPr>
            <w:tcW w:w="537" w:type="dxa"/>
          </w:tcPr>
          <w:p w14:paraId="10CE6D2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538" w:type="dxa"/>
          </w:tcPr>
          <w:p w14:paraId="5A3E591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2016</w:t>
            </w:r>
          </w:p>
        </w:tc>
        <w:tc>
          <w:tcPr>
            <w:tcW w:w="537" w:type="dxa"/>
          </w:tcPr>
          <w:p w14:paraId="24ECC51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2017</w:t>
            </w:r>
          </w:p>
        </w:tc>
        <w:tc>
          <w:tcPr>
            <w:tcW w:w="538" w:type="dxa"/>
          </w:tcPr>
          <w:p w14:paraId="2A51AEE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2018</w:t>
            </w:r>
          </w:p>
        </w:tc>
        <w:tc>
          <w:tcPr>
            <w:tcW w:w="537" w:type="dxa"/>
          </w:tcPr>
          <w:p w14:paraId="1AAF28C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2019</w:t>
            </w:r>
          </w:p>
        </w:tc>
        <w:tc>
          <w:tcPr>
            <w:tcW w:w="538" w:type="dxa"/>
          </w:tcPr>
          <w:p w14:paraId="4CBB82B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537" w:type="dxa"/>
          </w:tcPr>
          <w:p w14:paraId="5092004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2021</w:t>
            </w:r>
          </w:p>
        </w:tc>
        <w:tc>
          <w:tcPr>
            <w:tcW w:w="538" w:type="dxa"/>
          </w:tcPr>
          <w:p w14:paraId="0C21187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2022</w:t>
            </w:r>
          </w:p>
        </w:tc>
        <w:tc>
          <w:tcPr>
            <w:tcW w:w="537" w:type="dxa"/>
          </w:tcPr>
          <w:p w14:paraId="6CB4F01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2023</w:t>
            </w:r>
          </w:p>
        </w:tc>
        <w:tc>
          <w:tcPr>
            <w:tcW w:w="538" w:type="dxa"/>
          </w:tcPr>
          <w:p w14:paraId="746C62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2024</w:t>
            </w:r>
          </w:p>
        </w:tc>
        <w:tc>
          <w:tcPr>
            <w:tcW w:w="538" w:type="dxa"/>
          </w:tcPr>
          <w:p w14:paraId="7D124E1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964" w:type="dxa"/>
            <w:vMerge/>
          </w:tcPr>
          <w:p w14:paraId="424B31C2" w14:textId="77777777" w:rsidR="00922239" w:rsidRPr="00C774BA" w:rsidRDefault="00922239" w:rsidP="00922239">
            <w:pPr>
              <w:pStyle w:val="af4"/>
              <w:rPr>
                <w:rFonts w:ascii="Times New Roman" w:hAnsi="Times New Roman" w:cs="Times New Roman"/>
                <w:sz w:val="18"/>
                <w:szCs w:val="18"/>
              </w:rPr>
            </w:pPr>
          </w:p>
        </w:tc>
      </w:tr>
      <w:tr w:rsidR="00922239" w:rsidRPr="00C774BA" w14:paraId="154D141C" w14:textId="77777777" w:rsidTr="00C774BA">
        <w:trPr>
          <w:jc w:val="center"/>
        </w:trPr>
        <w:tc>
          <w:tcPr>
            <w:tcW w:w="874" w:type="dxa"/>
          </w:tcPr>
          <w:p w14:paraId="507E368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2243" w:type="dxa"/>
          </w:tcPr>
          <w:p w14:paraId="14FE24F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697" w:type="dxa"/>
          </w:tcPr>
          <w:p w14:paraId="74DD0EB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959" w:type="dxa"/>
          </w:tcPr>
          <w:p w14:paraId="5F8A6D6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w:t>
            </w:r>
          </w:p>
        </w:tc>
        <w:tc>
          <w:tcPr>
            <w:tcW w:w="1490" w:type="dxa"/>
          </w:tcPr>
          <w:p w14:paraId="5C93EA0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1879" w:type="dxa"/>
          </w:tcPr>
          <w:p w14:paraId="3186C23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941" w:type="dxa"/>
          </w:tcPr>
          <w:p w14:paraId="19D4F15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w:t>
            </w:r>
          </w:p>
        </w:tc>
        <w:tc>
          <w:tcPr>
            <w:tcW w:w="537" w:type="dxa"/>
          </w:tcPr>
          <w:p w14:paraId="193ACBF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8" w:type="dxa"/>
          </w:tcPr>
          <w:p w14:paraId="7FB012F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9</w:t>
            </w:r>
          </w:p>
        </w:tc>
        <w:tc>
          <w:tcPr>
            <w:tcW w:w="537" w:type="dxa"/>
          </w:tcPr>
          <w:p w14:paraId="20D4126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538" w:type="dxa"/>
          </w:tcPr>
          <w:p w14:paraId="02D1D0E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w:t>
            </w:r>
          </w:p>
        </w:tc>
        <w:tc>
          <w:tcPr>
            <w:tcW w:w="537" w:type="dxa"/>
          </w:tcPr>
          <w:p w14:paraId="46481A9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w:t>
            </w:r>
          </w:p>
        </w:tc>
        <w:tc>
          <w:tcPr>
            <w:tcW w:w="538" w:type="dxa"/>
          </w:tcPr>
          <w:p w14:paraId="572FEEB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w:t>
            </w:r>
          </w:p>
        </w:tc>
        <w:tc>
          <w:tcPr>
            <w:tcW w:w="537" w:type="dxa"/>
          </w:tcPr>
          <w:p w14:paraId="64E4C7C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14</w:t>
            </w:r>
          </w:p>
        </w:tc>
        <w:tc>
          <w:tcPr>
            <w:tcW w:w="538" w:type="dxa"/>
          </w:tcPr>
          <w:p w14:paraId="37D00D9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15</w:t>
            </w:r>
          </w:p>
        </w:tc>
        <w:tc>
          <w:tcPr>
            <w:tcW w:w="537" w:type="dxa"/>
          </w:tcPr>
          <w:p w14:paraId="43A5D82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16</w:t>
            </w:r>
          </w:p>
        </w:tc>
        <w:tc>
          <w:tcPr>
            <w:tcW w:w="538" w:type="dxa"/>
          </w:tcPr>
          <w:p w14:paraId="4C61635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17</w:t>
            </w:r>
          </w:p>
        </w:tc>
        <w:tc>
          <w:tcPr>
            <w:tcW w:w="538" w:type="dxa"/>
          </w:tcPr>
          <w:p w14:paraId="4F2E173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18</w:t>
            </w:r>
          </w:p>
        </w:tc>
        <w:tc>
          <w:tcPr>
            <w:tcW w:w="964" w:type="dxa"/>
          </w:tcPr>
          <w:p w14:paraId="363E764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r>
      <w:tr w:rsidR="00922239" w:rsidRPr="00C774BA" w14:paraId="5129122E" w14:textId="77777777" w:rsidTr="00C774BA">
        <w:trPr>
          <w:jc w:val="center"/>
        </w:trPr>
        <w:tc>
          <w:tcPr>
            <w:tcW w:w="874" w:type="dxa"/>
            <w:vMerge w:val="restart"/>
          </w:tcPr>
          <w:p w14:paraId="4909291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2243" w:type="dxa"/>
            <w:vMerge w:val="restart"/>
          </w:tcPr>
          <w:p w14:paraId="7F7B77E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Муниципальная программа Профилактика правонарушений, терроризма и экстремизма в Завитинском муниципальном округе</w:t>
            </w:r>
          </w:p>
        </w:tc>
        <w:tc>
          <w:tcPr>
            <w:tcW w:w="697" w:type="dxa"/>
            <w:vMerge w:val="restart"/>
          </w:tcPr>
          <w:p w14:paraId="3EB2E8F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959" w:type="dxa"/>
            <w:vMerge w:val="restart"/>
          </w:tcPr>
          <w:p w14:paraId="70A08A9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1490" w:type="dxa"/>
            <w:vMerge w:val="restart"/>
          </w:tcPr>
          <w:p w14:paraId="59F0F561" w14:textId="77777777" w:rsidR="00922239" w:rsidRPr="00C774BA" w:rsidRDefault="00922239" w:rsidP="00922239">
            <w:pPr>
              <w:pStyle w:val="af4"/>
              <w:rPr>
                <w:rFonts w:ascii="Times New Roman" w:hAnsi="Times New Roman" w:cs="Times New Roman"/>
                <w:sz w:val="18"/>
                <w:szCs w:val="18"/>
                <w:highlight w:val="yellow"/>
              </w:rPr>
            </w:pPr>
            <w:r w:rsidRPr="00C774BA">
              <w:rPr>
                <w:rFonts w:ascii="Times New Roman" w:hAnsi="Times New Roman" w:cs="Times New Roman"/>
                <w:sz w:val="18"/>
                <w:szCs w:val="18"/>
              </w:rPr>
              <w:t>Заместитель главы администрации муниципального округа по социальным вопросам</w:t>
            </w:r>
          </w:p>
        </w:tc>
        <w:tc>
          <w:tcPr>
            <w:tcW w:w="1879" w:type="dxa"/>
          </w:tcPr>
          <w:p w14:paraId="0C026B4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Общее число совершенных преступлений, ед.</w:t>
            </w:r>
          </w:p>
        </w:tc>
        <w:tc>
          <w:tcPr>
            <w:tcW w:w="941" w:type="dxa"/>
            <w:vAlign w:val="center"/>
          </w:tcPr>
          <w:p w14:paraId="53DA188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365</w:t>
            </w:r>
          </w:p>
        </w:tc>
        <w:tc>
          <w:tcPr>
            <w:tcW w:w="537" w:type="dxa"/>
            <w:vAlign w:val="center"/>
          </w:tcPr>
          <w:p w14:paraId="70EB9A1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340</w:t>
            </w:r>
          </w:p>
        </w:tc>
        <w:tc>
          <w:tcPr>
            <w:tcW w:w="538" w:type="dxa"/>
            <w:vAlign w:val="center"/>
          </w:tcPr>
          <w:p w14:paraId="1982E37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325</w:t>
            </w:r>
          </w:p>
        </w:tc>
        <w:tc>
          <w:tcPr>
            <w:tcW w:w="537" w:type="dxa"/>
            <w:vAlign w:val="center"/>
          </w:tcPr>
          <w:p w14:paraId="4D5CD27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315</w:t>
            </w:r>
          </w:p>
        </w:tc>
        <w:tc>
          <w:tcPr>
            <w:tcW w:w="538" w:type="dxa"/>
            <w:vAlign w:val="center"/>
          </w:tcPr>
          <w:p w14:paraId="7D02628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305</w:t>
            </w:r>
          </w:p>
        </w:tc>
        <w:tc>
          <w:tcPr>
            <w:tcW w:w="537" w:type="dxa"/>
            <w:vAlign w:val="center"/>
          </w:tcPr>
          <w:p w14:paraId="5F8B1D0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300</w:t>
            </w:r>
          </w:p>
        </w:tc>
        <w:tc>
          <w:tcPr>
            <w:tcW w:w="538" w:type="dxa"/>
            <w:vAlign w:val="center"/>
          </w:tcPr>
          <w:p w14:paraId="76E567B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290</w:t>
            </w:r>
          </w:p>
        </w:tc>
        <w:tc>
          <w:tcPr>
            <w:tcW w:w="537" w:type="dxa"/>
            <w:vAlign w:val="center"/>
          </w:tcPr>
          <w:p w14:paraId="59C9A177" w14:textId="77777777" w:rsidR="00922239" w:rsidRPr="00C774BA" w:rsidRDefault="00922239" w:rsidP="00922239">
            <w:pPr>
              <w:pStyle w:val="af4"/>
              <w:tabs>
                <w:tab w:val="left" w:pos="321"/>
              </w:tabs>
              <w:rPr>
                <w:rFonts w:ascii="Times New Roman" w:hAnsi="Times New Roman" w:cs="Times New Roman"/>
                <w:sz w:val="18"/>
                <w:szCs w:val="18"/>
              </w:rPr>
            </w:pPr>
            <w:r w:rsidRPr="00C774BA">
              <w:rPr>
                <w:rFonts w:ascii="Times New Roman" w:hAnsi="Times New Roman" w:cs="Times New Roman"/>
                <w:sz w:val="18"/>
                <w:szCs w:val="18"/>
              </w:rPr>
              <w:t>285</w:t>
            </w:r>
          </w:p>
        </w:tc>
        <w:tc>
          <w:tcPr>
            <w:tcW w:w="538" w:type="dxa"/>
            <w:vAlign w:val="center"/>
          </w:tcPr>
          <w:p w14:paraId="274429F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280</w:t>
            </w:r>
          </w:p>
        </w:tc>
        <w:tc>
          <w:tcPr>
            <w:tcW w:w="537" w:type="dxa"/>
            <w:vAlign w:val="center"/>
          </w:tcPr>
          <w:p w14:paraId="7D0B03D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275</w:t>
            </w:r>
          </w:p>
        </w:tc>
        <w:tc>
          <w:tcPr>
            <w:tcW w:w="538" w:type="dxa"/>
            <w:vAlign w:val="center"/>
          </w:tcPr>
          <w:p w14:paraId="2A9EDC1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270</w:t>
            </w:r>
          </w:p>
        </w:tc>
        <w:tc>
          <w:tcPr>
            <w:tcW w:w="538" w:type="dxa"/>
            <w:vAlign w:val="center"/>
          </w:tcPr>
          <w:p w14:paraId="2B6D625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265</w:t>
            </w:r>
          </w:p>
        </w:tc>
        <w:tc>
          <w:tcPr>
            <w:tcW w:w="964" w:type="dxa"/>
            <w:vAlign w:val="center"/>
          </w:tcPr>
          <w:p w14:paraId="1E62D8E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72,6</w:t>
            </w:r>
          </w:p>
        </w:tc>
      </w:tr>
      <w:tr w:rsidR="00922239" w:rsidRPr="00C774BA" w14:paraId="2AC15722" w14:textId="77777777" w:rsidTr="00C774BA">
        <w:trPr>
          <w:jc w:val="center"/>
        </w:trPr>
        <w:tc>
          <w:tcPr>
            <w:tcW w:w="874" w:type="dxa"/>
            <w:vMerge/>
          </w:tcPr>
          <w:p w14:paraId="2FAB41E2"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580B4667"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4398CC50"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57E2EC4F"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379064F9" w14:textId="77777777" w:rsidR="00922239" w:rsidRPr="00C774BA" w:rsidRDefault="00922239" w:rsidP="00922239">
            <w:pPr>
              <w:pStyle w:val="af4"/>
              <w:rPr>
                <w:rFonts w:ascii="Times New Roman" w:hAnsi="Times New Roman" w:cs="Times New Roman"/>
                <w:sz w:val="18"/>
                <w:szCs w:val="18"/>
                <w:highlight w:val="yellow"/>
              </w:rPr>
            </w:pPr>
          </w:p>
        </w:tc>
        <w:tc>
          <w:tcPr>
            <w:tcW w:w="1879" w:type="dxa"/>
          </w:tcPr>
          <w:p w14:paraId="397E68D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преступлений и правонарушений, совершаемых ежегодно несовершеннолетними, ед.</w:t>
            </w:r>
          </w:p>
        </w:tc>
        <w:tc>
          <w:tcPr>
            <w:tcW w:w="941" w:type="dxa"/>
            <w:vAlign w:val="center"/>
          </w:tcPr>
          <w:p w14:paraId="4189E04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25</w:t>
            </w:r>
          </w:p>
        </w:tc>
        <w:tc>
          <w:tcPr>
            <w:tcW w:w="537" w:type="dxa"/>
            <w:vAlign w:val="center"/>
          </w:tcPr>
          <w:p w14:paraId="616D85D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23</w:t>
            </w:r>
          </w:p>
        </w:tc>
        <w:tc>
          <w:tcPr>
            <w:tcW w:w="538" w:type="dxa"/>
            <w:vAlign w:val="center"/>
          </w:tcPr>
          <w:p w14:paraId="41B3791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21</w:t>
            </w:r>
          </w:p>
        </w:tc>
        <w:tc>
          <w:tcPr>
            <w:tcW w:w="537" w:type="dxa"/>
            <w:vAlign w:val="center"/>
          </w:tcPr>
          <w:p w14:paraId="1D39633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w:t>
            </w:r>
          </w:p>
        </w:tc>
        <w:tc>
          <w:tcPr>
            <w:tcW w:w="538" w:type="dxa"/>
            <w:vAlign w:val="center"/>
          </w:tcPr>
          <w:p w14:paraId="3D9FF21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18</w:t>
            </w:r>
          </w:p>
        </w:tc>
        <w:tc>
          <w:tcPr>
            <w:tcW w:w="537" w:type="dxa"/>
            <w:vAlign w:val="center"/>
          </w:tcPr>
          <w:p w14:paraId="3C18717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17</w:t>
            </w:r>
          </w:p>
        </w:tc>
        <w:tc>
          <w:tcPr>
            <w:tcW w:w="538" w:type="dxa"/>
            <w:vAlign w:val="center"/>
          </w:tcPr>
          <w:p w14:paraId="10C6CDA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15</w:t>
            </w:r>
          </w:p>
        </w:tc>
        <w:tc>
          <w:tcPr>
            <w:tcW w:w="537" w:type="dxa"/>
            <w:vAlign w:val="center"/>
          </w:tcPr>
          <w:p w14:paraId="35CB980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14</w:t>
            </w:r>
          </w:p>
        </w:tc>
        <w:tc>
          <w:tcPr>
            <w:tcW w:w="538" w:type="dxa"/>
            <w:vAlign w:val="center"/>
          </w:tcPr>
          <w:p w14:paraId="5E94AFD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w:t>
            </w:r>
          </w:p>
        </w:tc>
        <w:tc>
          <w:tcPr>
            <w:tcW w:w="537" w:type="dxa"/>
            <w:vAlign w:val="center"/>
          </w:tcPr>
          <w:p w14:paraId="0929CC4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w:t>
            </w:r>
          </w:p>
        </w:tc>
        <w:tc>
          <w:tcPr>
            <w:tcW w:w="538" w:type="dxa"/>
            <w:vAlign w:val="center"/>
          </w:tcPr>
          <w:p w14:paraId="238D9F9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w:t>
            </w:r>
          </w:p>
        </w:tc>
        <w:tc>
          <w:tcPr>
            <w:tcW w:w="538" w:type="dxa"/>
            <w:vAlign w:val="center"/>
          </w:tcPr>
          <w:p w14:paraId="0B307D1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964" w:type="dxa"/>
            <w:vAlign w:val="center"/>
          </w:tcPr>
          <w:p w14:paraId="5E3B79E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40,0</w:t>
            </w:r>
          </w:p>
        </w:tc>
      </w:tr>
      <w:tr w:rsidR="00922239" w:rsidRPr="00C774BA" w14:paraId="6185307A" w14:textId="77777777" w:rsidTr="00C774BA">
        <w:trPr>
          <w:jc w:val="center"/>
        </w:trPr>
        <w:tc>
          <w:tcPr>
            <w:tcW w:w="874" w:type="dxa"/>
            <w:vMerge/>
          </w:tcPr>
          <w:p w14:paraId="56388B9E"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52510530"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0940E5A5"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19B6B14D"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10BC9FF5" w14:textId="77777777" w:rsidR="00922239" w:rsidRPr="00C774BA" w:rsidRDefault="00922239" w:rsidP="00922239">
            <w:pPr>
              <w:pStyle w:val="af4"/>
              <w:rPr>
                <w:rFonts w:ascii="Times New Roman" w:hAnsi="Times New Roman" w:cs="Times New Roman"/>
                <w:sz w:val="18"/>
                <w:szCs w:val="18"/>
                <w:highlight w:val="yellow"/>
              </w:rPr>
            </w:pPr>
          </w:p>
        </w:tc>
        <w:tc>
          <w:tcPr>
            <w:tcW w:w="1879" w:type="dxa"/>
          </w:tcPr>
          <w:p w14:paraId="2F512A5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Число граждан, потребляющих наркотические и психотропные вещества, чел.</w:t>
            </w:r>
          </w:p>
        </w:tc>
        <w:tc>
          <w:tcPr>
            <w:tcW w:w="941" w:type="dxa"/>
            <w:vAlign w:val="center"/>
          </w:tcPr>
          <w:p w14:paraId="57D1DEC9" w14:textId="77777777" w:rsidR="00922239" w:rsidRPr="00C774BA" w:rsidRDefault="00922239" w:rsidP="00922239">
            <w:pPr>
              <w:pStyle w:val="af4"/>
              <w:tabs>
                <w:tab w:val="left" w:pos="-3"/>
              </w:tabs>
              <w:rPr>
                <w:rFonts w:ascii="Times New Roman" w:hAnsi="Times New Roman" w:cs="Times New Roman"/>
                <w:sz w:val="18"/>
                <w:szCs w:val="18"/>
              </w:rPr>
            </w:pPr>
            <w:r w:rsidRPr="00C774BA">
              <w:rPr>
                <w:rFonts w:ascii="Times New Roman" w:hAnsi="Times New Roman" w:cs="Times New Roman"/>
                <w:sz w:val="18"/>
                <w:szCs w:val="18"/>
              </w:rPr>
              <w:t>48</w:t>
            </w:r>
          </w:p>
        </w:tc>
        <w:tc>
          <w:tcPr>
            <w:tcW w:w="537" w:type="dxa"/>
            <w:vAlign w:val="center"/>
          </w:tcPr>
          <w:p w14:paraId="295CB20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39</w:t>
            </w:r>
          </w:p>
        </w:tc>
        <w:tc>
          <w:tcPr>
            <w:tcW w:w="538" w:type="dxa"/>
            <w:vAlign w:val="center"/>
          </w:tcPr>
          <w:p w14:paraId="64270E7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35</w:t>
            </w:r>
          </w:p>
        </w:tc>
        <w:tc>
          <w:tcPr>
            <w:tcW w:w="537" w:type="dxa"/>
            <w:vAlign w:val="center"/>
          </w:tcPr>
          <w:p w14:paraId="4963979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34</w:t>
            </w:r>
          </w:p>
        </w:tc>
        <w:tc>
          <w:tcPr>
            <w:tcW w:w="538" w:type="dxa"/>
            <w:vAlign w:val="center"/>
          </w:tcPr>
          <w:p w14:paraId="0CBC69C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32</w:t>
            </w:r>
          </w:p>
        </w:tc>
        <w:tc>
          <w:tcPr>
            <w:tcW w:w="537" w:type="dxa"/>
            <w:vAlign w:val="center"/>
          </w:tcPr>
          <w:p w14:paraId="3333E2C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29</w:t>
            </w:r>
          </w:p>
        </w:tc>
        <w:tc>
          <w:tcPr>
            <w:tcW w:w="538" w:type="dxa"/>
            <w:vAlign w:val="center"/>
          </w:tcPr>
          <w:p w14:paraId="688F7EB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w:t>
            </w:r>
          </w:p>
        </w:tc>
        <w:tc>
          <w:tcPr>
            <w:tcW w:w="537" w:type="dxa"/>
            <w:vAlign w:val="center"/>
          </w:tcPr>
          <w:p w14:paraId="63FD734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26</w:t>
            </w:r>
          </w:p>
        </w:tc>
        <w:tc>
          <w:tcPr>
            <w:tcW w:w="538" w:type="dxa"/>
            <w:vAlign w:val="center"/>
          </w:tcPr>
          <w:p w14:paraId="0D3C05C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25</w:t>
            </w:r>
          </w:p>
        </w:tc>
        <w:tc>
          <w:tcPr>
            <w:tcW w:w="537" w:type="dxa"/>
            <w:vAlign w:val="center"/>
          </w:tcPr>
          <w:p w14:paraId="52B6190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24</w:t>
            </w:r>
          </w:p>
        </w:tc>
        <w:tc>
          <w:tcPr>
            <w:tcW w:w="538" w:type="dxa"/>
            <w:vAlign w:val="center"/>
          </w:tcPr>
          <w:p w14:paraId="2EEAFFC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23</w:t>
            </w:r>
          </w:p>
        </w:tc>
        <w:tc>
          <w:tcPr>
            <w:tcW w:w="538" w:type="dxa"/>
            <w:vAlign w:val="center"/>
          </w:tcPr>
          <w:p w14:paraId="086448A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22</w:t>
            </w:r>
          </w:p>
        </w:tc>
        <w:tc>
          <w:tcPr>
            <w:tcW w:w="964" w:type="dxa"/>
            <w:vAlign w:val="center"/>
          </w:tcPr>
          <w:p w14:paraId="0A43AE5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45,8</w:t>
            </w:r>
          </w:p>
        </w:tc>
      </w:tr>
      <w:tr w:rsidR="00922239" w:rsidRPr="00C774BA" w14:paraId="0A20237D" w14:textId="77777777" w:rsidTr="00C774BA">
        <w:trPr>
          <w:jc w:val="center"/>
        </w:trPr>
        <w:tc>
          <w:tcPr>
            <w:tcW w:w="874" w:type="dxa"/>
            <w:vMerge/>
          </w:tcPr>
          <w:p w14:paraId="4DA19A7A"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4BB01236"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3CB77DEE"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6666E4E8"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14688322" w14:textId="77777777" w:rsidR="00922239" w:rsidRPr="00C774BA" w:rsidRDefault="00922239" w:rsidP="00922239">
            <w:pPr>
              <w:pStyle w:val="af4"/>
              <w:rPr>
                <w:rFonts w:ascii="Times New Roman" w:hAnsi="Times New Roman" w:cs="Times New Roman"/>
                <w:sz w:val="18"/>
                <w:szCs w:val="18"/>
                <w:highlight w:val="yellow"/>
              </w:rPr>
            </w:pPr>
          </w:p>
        </w:tc>
        <w:tc>
          <w:tcPr>
            <w:tcW w:w="1879" w:type="dxa"/>
          </w:tcPr>
          <w:p w14:paraId="087B639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Площадь уничтоженных очагов дикорастущей конопли, га</w:t>
            </w:r>
          </w:p>
        </w:tc>
        <w:tc>
          <w:tcPr>
            <w:tcW w:w="941" w:type="dxa"/>
            <w:vAlign w:val="center"/>
          </w:tcPr>
          <w:p w14:paraId="00A7EF6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4597CC3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31</w:t>
            </w:r>
          </w:p>
        </w:tc>
        <w:tc>
          <w:tcPr>
            <w:tcW w:w="538" w:type="dxa"/>
            <w:vAlign w:val="center"/>
          </w:tcPr>
          <w:p w14:paraId="6B82EBC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189BBEE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29F88CB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3F3A798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415438D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w:t>
            </w:r>
          </w:p>
        </w:tc>
        <w:tc>
          <w:tcPr>
            <w:tcW w:w="537" w:type="dxa"/>
            <w:vAlign w:val="center"/>
          </w:tcPr>
          <w:p w14:paraId="57151D9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601D1E5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5822E74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4E101EB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5B76E64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964" w:type="dxa"/>
            <w:vAlign w:val="center"/>
          </w:tcPr>
          <w:p w14:paraId="7B6C706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163FC684" w14:textId="77777777" w:rsidTr="00C774BA">
        <w:trPr>
          <w:trHeight w:val="627"/>
          <w:jc w:val="center"/>
        </w:trPr>
        <w:tc>
          <w:tcPr>
            <w:tcW w:w="874" w:type="dxa"/>
            <w:vMerge w:val="restart"/>
          </w:tcPr>
          <w:p w14:paraId="0DFE3BC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w:t>
            </w:r>
          </w:p>
        </w:tc>
        <w:tc>
          <w:tcPr>
            <w:tcW w:w="2243" w:type="dxa"/>
            <w:vMerge w:val="restart"/>
          </w:tcPr>
          <w:p w14:paraId="6D47A15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Подпрограмма 1 </w:t>
            </w:r>
            <w:r w:rsidRPr="00C774BA">
              <w:rPr>
                <w:rFonts w:ascii="Times New Roman" w:hAnsi="Times New Roman" w:cs="Times New Roman"/>
                <w:bCs/>
                <w:sz w:val="18"/>
                <w:szCs w:val="18"/>
              </w:rPr>
              <w:t>П</w:t>
            </w:r>
            <w:r w:rsidRPr="00C774BA">
              <w:rPr>
                <w:rFonts w:ascii="Times New Roman" w:hAnsi="Times New Roman" w:cs="Times New Roman"/>
                <w:sz w:val="18"/>
                <w:szCs w:val="18"/>
              </w:rPr>
              <w:t>рофилактика правонарушений, экстремизма и терроризма в Завитинском муниципальном округе</w:t>
            </w:r>
          </w:p>
        </w:tc>
        <w:tc>
          <w:tcPr>
            <w:tcW w:w="697" w:type="dxa"/>
            <w:vMerge w:val="restart"/>
          </w:tcPr>
          <w:p w14:paraId="7006AB2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959" w:type="dxa"/>
            <w:vMerge w:val="restart"/>
          </w:tcPr>
          <w:p w14:paraId="4AE1CC5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vMerge w:val="restart"/>
          </w:tcPr>
          <w:p w14:paraId="536819B7" w14:textId="77777777" w:rsidR="00922239" w:rsidRPr="00C774BA" w:rsidRDefault="00922239" w:rsidP="00922239">
            <w:pPr>
              <w:pStyle w:val="af4"/>
              <w:rPr>
                <w:rFonts w:ascii="Times New Roman" w:hAnsi="Times New Roman" w:cs="Times New Roman"/>
                <w:sz w:val="18"/>
                <w:szCs w:val="18"/>
                <w:highlight w:val="yellow"/>
              </w:rPr>
            </w:pPr>
            <w:r w:rsidRPr="00C774BA">
              <w:rPr>
                <w:rFonts w:ascii="Times New Roman" w:hAnsi="Times New Roman" w:cs="Times New Roman"/>
                <w:sz w:val="18"/>
                <w:szCs w:val="18"/>
              </w:rPr>
              <w:t>Отдел гражданской обороны и чрезвычайных ситуаций</w:t>
            </w:r>
          </w:p>
        </w:tc>
        <w:tc>
          <w:tcPr>
            <w:tcW w:w="1879" w:type="dxa"/>
          </w:tcPr>
          <w:p w14:paraId="5BAF569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Общее число совершенных преступлений, ед.</w:t>
            </w:r>
          </w:p>
        </w:tc>
        <w:tc>
          <w:tcPr>
            <w:tcW w:w="941" w:type="dxa"/>
          </w:tcPr>
          <w:p w14:paraId="709A129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365</w:t>
            </w:r>
          </w:p>
        </w:tc>
        <w:tc>
          <w:tcPr>
            <w:tcW w:w="537" w:type="dxa"/>
          </w:tcPr>
          <w:p w14:paraId="61C8BB2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340</w:t>
            </w:r>
          </w:p>
        </w:tc>
        <w:tc>
          <w:tcPr>
            <w:tcW w:w="538" w:type="dxa"/>
          </w:tcPr>
          <w:p w14:paraId="6CC0579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325</w:t>
            </w:r>
          </w:p>
        </w:tc>
        <w:tc>
          <w:tcPr>
            <w:tcW w:w="537" w:type="dxa"/>
          </w:tcPr>
          <w:p w14:paraId="29EC9A2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315</w:t>
            </w:r>
          </w:p>
        </w:tc>
        <w:tc>
          <w:tcPr>
            <w:tcW w:w="538" w:type="dxa"/>
          </w:tcPr>
          <w:p w14:paraId="74E214B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305</w:t>
            </w:r>
          </w:p>
        </w:tc>
        <w:tc>
          <w:tcPr>
            <w:tcW w:w="537" w:type="dxa"/>
          </w:tcPr>
          <w:p w14:paraId="2042A9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300</w:t>
            </w:r>
          </w:p>
        </w:tc>
        <w:tc>
          <w:tcPr>
            <w:tcW w:w="538" w:type="dxa"/>
          </w:tcPr>
          <w:p w14:paraId="3873EDA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290</w:t>
            </w:r>
          </w:p>
        </w:tc>
        <w:tc>
          <w:tcPr>
            <w:tcW w:w="537" w:type="dxa"/>
          </w:tcPr>
          <w:p w14:paraId="5270BBB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285</w:t>
            </w:r>
          </w:p>
        </w:tc>
        <w:tc>
          <w:tcPr>
            <w:tcW w:w="538" w:type="dxa"/>
          </w:tcPr>
          <w:p w14:paraId="49DD4C9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280</w:t>
            </w:r>
          </w:p>
        </w:tc>
        <w:tc>
          <w:tcPr>
            <w:tcW w:w="537" w:type="dxa"/>
          </w:tcPr>
          <w:p w14:paraId="49D02E2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275</w:t>
            </w:r>
          </w:p>
        </w:tc>
        <w:tc>
          <w:tcPr>
            <w:tcW w:w="538" w:type="dxa"/>
          </w:tcPr>
          <w:p w14:paraId="528733D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270</w:t>
            </w:r>
          </w:p>
        </w:tc>
        <w:tc>
          <w:tcPr>
            <w:tcW w:w="538" w:type="dxa"/>
          </w:tcPr>
          <w:p w14:paraId="27DD406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265</w:t>
            </w:r>
          </w:p>
        </w:tc>
        <w:tc>
          <w:tcPr>
            <w:tcW w:w="964" w:type="dxa"/>
          </w:tcPr>
          <w:p w14:paraId="6DFCCC8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72,6</w:t>
            </w:r>
          </w:p>
        </w:tc>
      </w:tr>
      <w:tr w:rsidR="00922239" w:rsidRPr="00C774BA" w14:paraId="5A06A724" w14:textId="77777777" w:rsidTr="00C774BA">
        <w:trPr>
          <w:trHeight w:val="562"/>
          <w:jc w:val="center"/>
        </w:trPr>
        <w:tc>
          <w:tcPr>
            <w:tcW w:w="874" w:type="dxa"/>
            <w:vMerge/>
          </w:tcPr>
          <w:p w14:paraId="27AF7D83"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126ECFFA"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402D64F0"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28863117"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3F161A65" w14:textId="77777777" w:rsidR="00922239" w:rsidRPr="00C774BA" w:rsidRDefault="00922239" w:rsidP="00922239">
            <w:pPr>
              <w:pStyle w:val="af4"/>
              <w:rPr>
                <w:rFonts w:ascii="Times New Roman" w:hAnsi="Times New Roman" w:cs="Times New Roman"/>
                <w:sz w:val="18"/>
                <w:szCs w:val="18"/>
                <w:highlight w:val="yellow"/>
              </w:rPr>
            </w:pPr>
          </w:p>
        </w:tc>
        <w:tc>
          <w:tcPr>
            <w:tcW w:w="1879" w:type="dxa"/>
          </w:tcPr>
          <w:p w14:paraId="4DFF62C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преступлений и правонарушений, совершаемых ежегодно несовершеннолетними, ед.</w:t>
            </w:r>
          </w:p>
        </w:tc>
        <w:tc>
          <w:tcPr>
            <w:tcW w:w="941" w:type="dxa"/>
          </w:tcPr>
          <w:p w14:paraId="597CDD6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25</w:t>
            </w:r>
          </w:p>
        </w:tc>
        <w:tc>
          <w:tcPr>
            <w:tcW w:w="537" w:type="dxa"/>
          </w:tcPr>
          <w:p w14:paraId="2645CCD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23</w:t>
            </w:r>
          </w:p>
        </w:tc>
        <w:tc>
          <w:tcPr>
            <w:tcW w:w="538" w:type="dxa"/>
          </w:tcPr>
          <w:p w14:paraId="5ECF746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21</w:t>
            </w:r>
          </w:p>
        </w:tc>
        <w:tc>
          <w:tcPr>
            <w:tcW w:w="537" w:type="dxa"/>
          </w:tcPr>
          <w:p w14:paraId="57B22EC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w:t>
            </w:r>
          </w:p>
        </w:tc>
        <w:tc>
          <w:tcPr>
            <w:tcW w:w="538" w:type="dxa"/>
          </w:tcPr>
          <w:p w14:paraId="69BA209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18</w:t>
            </w:r>
          </w:p>
        </w:tc>
        <w:tc>
          <w:tcPr>
            <w:tcW w:w="537" w:type="dxa"/>
          </w:tcPr>
          <w:p w14:paraId="24817B4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17</w:t>
            </w:r>
          </w:p>
        </w:tc>
        <w:tc>
          <w:tcPr>
            <w:tcW w:w="538" w:type="dxa"/>
          </w:tcPr>
          <w:p w14:paraId="166329A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15</w:t>
            </w:r>
          </w:p>
        </w:tc>
        <w:tc>
          <w:tcPr>
            <w:tcW w:w="537" w:type="dxa"/>
          </w:tcPr>
          <w:p w14:paraId="754119B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14</w:t>
            </w:r>
          </w:p>
        </w:tc>
        <w:tc>
          <w:tcPr>
            <w:tcW w:w="538" w:type="dxa"/>
          </w:tcPr>
          <w:p w14:paraId="5D83A67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w:t>
            </w:r>
          </w:p>
        </w:tc>
        <w:tc>
          <w:tcPr>
            <w:tcW w:w="537" w:type="dxa"/>
          </w:tcPr>
          <w:p w14:paraId="1E9522B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w:t>
            </w:r>
          </w:p>
        </w:tc>
        <w:tc>
          <w:tcPr>
            <w:tcW w:w="538" w:type="dxa"/>
          </w:tcPr>
          <w:p w14:paraId="5A62261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w:t>
            </w:r>
          </w:p>
        </w:tc>
        <w:tc>
          <w:tcPr>
            <w:tcW w:w="538" w:type="dxa"/>
          </w:tcPr>
          <w:p w14:paraId="025B349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964" w:type="dxa"/>
          </w:tcPr>
          <w:p w14:paraId="7FFE4E1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40,0</w:t>
            </w:r>
          </w:p>
        </w:tc>
      </w:tr>
      <w:tr w:rsidR="00922239" w:rsidRPr="00C774BA" w14:paraId="1FE3EA65" w14:textId="77777777" w:rsidTr="00C774BA">
        <w:trPr>
          <w:trHeight w:val="549"/>
          <w:jc w:val="center"/>
        </w:trPr>
        <w:tc>
          <w:tcPr>
            <w:tcW w:w="874" w:type="dxa"/>
            <w:vMerge w:val="restart"/>
          </w:tcPr>
          <w:p w14:paraId="4C46F84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1.1.1.</w:t>
            </w:r>
          </w:p>
        </w:tc>
        <w:tc>
          <w:tcPr>
            <w:tcW w:w="2243" w:type="dxa"/>
            <w:vMerge w:val="restart"/>
          </w:tcPr>
          <w:p w14:paraId="59B0953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Основное мероприятие 1 Формирование правосознания несовершеннолетних и молодежи с целью противодействия распространению идеологии терроризма и </w:t>
            </w:r>
            <w:r w:rsidRPr="00C774BA">
              <w:rPr>
                <w:rFonts w:ascii="Times New Roman" w:hAnsi="Times New Roman" w:cs="Times New Roman"/>
                <w:sz w:val="18"/>
                <w:szCs w:val="18"/>
              </w:rPr>
              <w:lastRenderedPageBreak/>
              <w:t>экстремизма</w:t>
            </w:r>
          </w:p>
        </w:tc>
        <w:tc>
          <w:tcPr>
            <w:tcW w:w="697" w:type="dxa"/>
            <w:vMerge w:val="restart"/>
          </w:tcPr>
          <w:p w14:paraId="6659206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2015</w:t>
            </w:r>
          </w:p>
        </w:tc>
        <w:tc>
          <w:tcPr>
            <w:tcW w:w="959" w:type="dxa"/>
            <w:vMerge w:val="restart"/>
          </w:tcPr>
          <w:p w14:paraId="043C8C2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vMerge w:val="restart"/>
          </w:tcPr>
          <w:p w14:paraId="21D85B67" w14:textId="77777777" w:rsidR="00922239" w:rsidRPr="00C774BA" w:rsidRDefault="00922239" w:rsidP="00922239">
            <w:pPr>
              <w:spacing w:after="0" w:line="240" w:lineRule="auto"/>
              <w:jc w:val="both"/>
              <w:rPr>
                <w:rFonts w:ascii="Times New Roman" w:hAnsi="Times New Roman" w:cs="Times New Roman"/>
                <w:sz w:val="18"/>
                <w:szCs w:val="18"/>
              </w:rPr>
            </w:pPr>
            <w:r w:rsidRPr="00C774BA">
              <w:rPr>
                <w:rFonts w:ascii="Times New Roman" w:eastAsia="Times New Roman" w:hAnsi="Times New Roman" w:cs="Times New Roman"/>
                <w:sz w:val="18"/>
                <w:szCs w:val="18"/>
                <w:lang w:eastAsia="ru-RU"/>
              </w:rPr>
              <w:t>Отдел культуры, спорта и молодежной политики</w:t>
            </w:r>
          </w:p>
          <w:p w14:paraId="0437459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администрации Завитинского муниципальног</w:t>
            </w:r>
            <w:r w:rsidRPr="00C774BA">
              <w:rPr>
                <w:rFonts w:ascii="Times New Roman" w:hAnsi="Times New Roman" w:cs="Times New Roman"/>
                <w:sz w:val="18"/>
                <w:szCs w:val="18"/>
              </w:rPr>
              <w:lastRenderedPageBreak/>
              <w:t>о округа</w:t>
            </w:r>
          </w:p>
        </w:tc>
        <w:tc>
          <w:tcPr>
            <w:tcW w:w="1879" w:type="dxa"/>
          </w:tcPr>
          <w:p w14:paraId="5775EDD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Количество проведенных «круглых столов», ед.</w:t>
            </w:r>
          </w:p>
        </w:tc>
        <w:tc>
          <w:tcPr>
            <w:tcW w:w="941" w:type="dxa"/>
          </w:tcPr>
          <w:p w14:paraId="623293E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tcPr>
          <w:p w14:paraId="4961826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3CD46FB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3CCE0E6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480B603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777796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41E7724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6717BAAC"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1461511F"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7471D6AB"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4E45581B"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5551D28F"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w:t>
            </w:r>
          </w:p>
        </w:tc>
        <w:tc>
          <w:tcPr>
            <w:tcW w:w="964" w:type="dxa"/>
          </w:tcPr>
          <w:p w14:paraId="3F078E1E" w14:textId="77777777" w:rsidR="00922239" w:rsidRPr="00C774BA" w:rsidRDefault="00922239" w:rsidP="00922239">
            <w:pPr>
              <w:pStyle w:val="af4"/>
              <w:tabs>
                <w:tab w:val="left" w:pos="909"/>
              </w:tabs>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178AB3B8" w14:textId="77777777" w:rsidTr="00C774BA">
        <w:trPr>
          <w:trHeight w:val="569"/>
          <w:jc w:val="center"/>
        </w:trPr>
        <w:tc>
          <w:tcPr>
            <w:tcW w:w="874" w:type="dxa"/>
            <w:vMerge/>
          </w:tcPr>
          <w:p w14:paraId="05A3E1D6"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7B1B8A9B"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6AA16187"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4C2776BF"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21035D26" w14:textId="77777777" w:rsidR="00922239" w:rsidRPr="00C774BA" w:rsidRDefault="00922239" w:rsidP="00922239">
            <w:pPr>
              <w:pStyle w:val="af4"/>
              <w:rPr>
                <w:rFonts w:ascii="Times New Roman" w:hAnsi="Times New Roman" w:cs="Times New Roman"/>
                <w:sz w:val="18"/>
                <w:szCs w:val="18"/>
              </w:rPr>
            </w:pPr>
          </w:p>
        </w:tc>
        <w:tc>
          <w:tcPr>
            <w:tcW w:w="1879" w:type="dxa"/>
          </w:tcPr>
          <w:p w14:paraId="1919338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опубликованных материалов в СМИ, ед.</w:t>
            </w:r>
          </w:p>
        </w:tc>
        <w:tc>
          <w:tcPr>
            <w:tcW w:w="941" w:type="dxa"/>
          </w:tcPr>
          <w:p w14:paraId="76DA88C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38BDFFC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6C09514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3C7FD32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0ED5632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7" w:type="dxa"/>
          </w:tcPr>
          <w:p w14:paraId="2B49A80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43C0251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7" w:type="dxa"/>
          </w:tcPr>
          <w:p w14:paraId="3D5B58DE"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746D0600"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7" w:type="dxa"/>
          </w:tcPr>
          <w:p w14:paraId="158C2789"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3CD57E39"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6558272C"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964" w:type="dxa"/>
          </w:tcPr>
          <w:p w14:paraId="01E3B45B"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150,0</w:t>
            </w:r>
          </w:p>
        </w:tc>
      </w:tr>
      <w:tr w:rsidR="00922239" w:rsidRPr="00C774BA" w14:paraId="10D5DDE4" w14:textId="77777777" w:rsidTr="00C774BA">
        <w:trPr>
          <w:trHeight w:val="977"/>
          <w:jc w:val="center"/>
        </w:trPr>
        <w:tc>
          <w:tcPr>
            <w:tcW w:w="874" w:type="dxa"/>
            <w:vMerge/>
          </w:tcPr>
          <w:p w14:paraId="3F1D5736"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63A79A64"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2FDADE1F"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7A882566"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540FA799" w14:textId="77777777" w:rsidR="00922239" w:rsidRPr="00C774BA" w:rsidRDefault="00922239" w:rsidP="00922239">
            <w:pPr>
              <w:pStyle w:val="af4"/>
              <w:rPr>
                <w:rFonts w:ascii="Times New Roman" w:hAnsi="Times New Roman" w:cs="Times New Roman"/>
                <w:sz w:val="18"/>
                <w:szCs w:val="18"/>
              </w:rPr>
            </w:pPr>
          </w:p>
        </w:tc>
        <w:tc>
          <w:tcPr>
            <w:tcW w:w="1879" w:type="dxa"/>
          </w:tcPr>
          <w:p w14:paraId="779D87F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реализованных проектов молодёжных и детских общественных объединений, ед.</w:t>
            </w:r>
          </w:p>
        </w:tc>
        <w:tc>
          <w:tcPr>
            <w:tcW w:w="941" w:type="dxa"/>
          </w:tcPr>
          <w:p w14:paraId="717745A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07B8405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4288D1E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15EA2AC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5378825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512D203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4B39CB4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0339235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420D765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1981576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1203B21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32D3C66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964" w:type="dxa"/>
          </w:tcPr>
          <w:p w14:paraId="016EC05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в 2,0 р.</w:t>
            </w:r>
          </w:p>
        </w:tc>
      </w:tr>
      <w:tr w:rsidR="00922239" w:rsidRPr="00C774BA" w14:paraId="4D2A1C63" w14:textId="77777777" w:rsidTr="00C774BA">
        <w:trPr>
          <w:trHeight w:val="564"/>
          <w:jc w:val="center"/>
        </w:trPr>
        <w:tc>
          <w:tcPr>
            <w:tcW w:w="874" w:type="dxa"/>
            <w:vMerge w:val="restart"/>
          </w:tcPr>
          <w:p w14:paraId="77AE393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1.1.2.</w:t>
            </w:r>
          </w:p>
        </w:tc>
        <w:tc>
          <w:tcPr>
            <w:tcW w:w="2243" w:type="dxa"/>
            <w:vMerge w:val="restart"/>
          </w:tcPr>
          <w:p w14:paraId="71D5B99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Основное мероприятие 2 Пропаганда здорового и социально активного образа жизни</w:t>
            </w:r>
          </w:p>
        </w:tc>
        <w:tc>
          <w:tcPr>
            <w:tcW w:w="697" w:type="dxa"/>
            <w:vMerge w:val="restart"/>
          </w:tcPr>
          <w:p w14:paraId="2F3E173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959" w:type="dxa"/>
            <w:vMerge w:val="restart"/>
          </w:tcPr>
          <w:p w14:paraId="7C0E9EA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vMerge w:val="restart"/>
          </w:tcPr>
          <w:p w14:paraId="57EA6E66" w14:textId="77777777" w:rsidR="00922239" w:rsidRPr="00C774BA" w:rsidRDefault="00922239" w:rsidP="00922239">
            <w:pPr>
              <w:spacing w:after="0" w:line="240" w:lineRule="auto"/>
              <w:jc w:val="both"/>
              <w:rPr>
                <w:rFonts w:ascii="Times New Roman" w:hAnsi="Times New Roman" w:cs="Times New Roman"/>
                <w:sz w:val="18"/>
                <w:szCs w:val="18"/>
              </w:rPr>
            </w:pPr>
            <w:r w:rsidRPr="00C774BA">
              <w:rPr>
                <w:rFonts w:ascii="Times New Roman" w:eastAsia="Times New Roman" w:hAnsi="Times New Roman" w:cs="Times New Roman"/>
                <w:sz w:val="18"/>
                <w:szCs w:val="18"/>
                <w:lang w:eastAsia="ru-RU"/>
              </w:rPr>
              <w:t>Отдел культуры, спорта и молодежной политики</w:t>
            </w:r>
          </w:p>
          <w:p w14:paraId="579A1C3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администрации Завитинского муниципального округа</w:t>
            </w:r>
          </w:p>
        </w:tc>
        <w:tc>
          <w:tcPr>
            <w:tcW w:w="1879" w:type="dxa"/>
          </w:tcPr>
          <w:p w14:paraId="4E38552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опубликованных материалов в СМИ, ед.</w:t>
            </w:r>
          </w:p>
        </w:tc>
        <w:tc>
          <w:tcPr>
            <w:tcW w:w="941" w:type="dxa"/>
          </w:tcPr>
          <w:p w14:paraId="62285CD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417F68F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4FEBC8E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2386ACE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00A38D6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1D749BC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1D8A238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7" w:type="dxa"/>
          </w:tcPr>
          <w:p w14:paraId="5782A4E9"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49FD682E"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7" w:type="dxa"/>
          </w:tcPr>
          <w:p w14:paraId="199293AA"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2737AA44"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1D8BAD73"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3</w:t>
            </w:r>
          </w:p>
        </w:tc>
        <w:tc>
          <w:tcPr>
            <w:tcW w:w="964" w:type="dxa"/>
          </w:tcPr>
          <w:p w14:paraId="1289D7D7" w14:textId="77777777" w:rsidR="00922239" w:rsidRPr="00C774BA" w:rsidRDefault="00922239" w:rsidP="00922239">
            <w:pPr>
              <w:pStyle w:val="af4"/>
              <w:tabs>
                <w:tab w:val="left" w:pos="1051"/>
              </w:tabs>
              <w:rPr>
                <w:rFonts w:ascii="Times New Roman" w:hAnsi="Times New Roman" w:cs="Times New Roman"/>
                <w:sz w:val="18"/>
                <w:szCs w:val="18"/>
              </w:rPr>
            </w:pPr>
            <w:r w:rsidRPr="00C774BA">
              <w:rPr>
                <w:rFonts w:ascii="Times New Roman" w:hAnsi="Times New Roman" w:cs="Times New Roman"/>
                <w:sz w:val="18"/>
                <w:szCs w:val="18"/>
              </w:rPr>
              <w:t>150,0</w:t>
            </w:r>
          </w:p>
        </w:tc>
      </w:tr>
      <w:tr w:rsidR="00922239" w:rsidRPr="00C774BA" w14:paraId="246EFE66" w14:textId="77777777" w:rsidTr="00C774BA">
        <w:trPr>
          <w:trHeight w:val="971"/>
          <w:jc w:val="center"/>
        </w:trPr>
        <w:tc>
          <w:tcPr>
            <w:tcW w:w="874" w:type="dxa"/>
            <w:vMerge/>
          </w:tcPr>
          <w:p w14:paraId="638FCE2A"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1EE5170C"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55B1EF84"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263E71B9"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449D86B8" w14:textId="77777777" w:rsidR="00922239" w:rsidRPr="00C774BA" w:rsidRDefault="00922239" w:rsidP="00922239">
            <w:pPr>
              <w:pStyle w:val="af4"/>
              <w:rPr>
                <w:rFonts w:ascii="Times New Roman" w:hAnsi="Times New Roman" w:cs="Times New Roman"/>
                <w:sz w:val="18"/>
                <w:szCs w:val="18"/>
              </w:rPr>
            </w:pPr>
          </w:p>
        </w:tc>
        <w:tc>
          <w:tcPr>
            <w:tcW w:w="1879" w:type="dxa"/>
          </w:tcPr>
          <w:p w14:paraId="6A4629B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проведенных «круглых столов», профилактических встреч, ед.</w:t>
            </w:r>
          </w:p>
        </w:tc>
        <w:tc>
          <w:tcPr>
            <w:tcW w:w="941" w:type="dxa"/>
          </w:tcPr>
          <w:p w14:paraId="20BC434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716CD74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778C71C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61F599C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261A952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w:t>
            </w:r>
          </w:p>
        </w:tc>
        <w:tc>
          <w:tcPr>
            <w:tcW w:w="537" w:type="dxa"/>
          </w:tcPr>
          <w:p w14:paraId="64D8FC2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tcPr>
          <w:p w14:paraId="734DDE6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7" w:type="dxa"/>
          </w:tcPr>
          <w:p w14:paraId="0D59C96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8" w:type="dxa"/>
          </w:tcPr>
          <w:p w14:paraId="4890EA1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7" w:type="dxa"/>
          </w:tcPr>
          <w:p w14:paraId="7A71FEA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8" w:type="dxa"/>
          </w:tcPr>
          <w:p w14:paraId="0243154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8" w:type="dxa"/>
          </w:tcPr>
          <w:p w14:paraId="6293F8B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964" w:type="dxa"/>
          </w:tcPr>
          <w:p w14:paraId="61B97F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в 6 р.</w:t>
            </w:r>
          </w:p>
        </w:tc>
      </w:tr>
      <w:tr w:rsidR="00922239" w:rsidRPr="00C774BA" w14:paraId="683C2D12" w14:textId="77777777" w:rsidTr="00C774BA">
        <w:trPr>
          <w:jc w:val="center"/>
        </w:trPr>
        <w:tc>
          <w:tcPr>
            <w:tcW w:w="874" w:type="dxa"/>
          </w:tcPr>
          <w:p w14:paraId="5122567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1.1.3.</w:t>
            </w:r>
          </w:p>
        </w:tc>
        <w:tc>
          <w:tcPr>
            <w:tcW w:w="2243" w:type="dxa"/>
          </w:tcPr>
          <w:p w14:paraId="2D5BCAA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Основное мероприятие 3 Развитие аппаратно-программного комплекса "Безопасный город"</w:t>
            </w:r>
          </w:p>
        </w:tc>
        <w:tc>
          <w:tcPr>
            <w:tcW w:w="697" w:type="dxa"/>
          </w:tcPr>
          <w:p w14:paraId="357B389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2017</w:t>
            </w:r>
          </w:p>
        </w:tc>
        <w:tc>
          <w:tcPr>
            <w:tcW w:w="959" w:type="dxa"/>
          </w:tcPr>
          <w:p w14:paraId="53361E3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tcPr>
          <w:p w14:paraId="5E311FE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Отдел гражданской обороны и чрезвычайных ситуаций</w:t>
            </w:r>
          </w:p>
        </w:tc>
        <w:tc>
          <w:tcPr>
            <w:tcW w:w="1879" w:type="dxa"/>
          </w:tcPr>
          <w:p w14:paraId="1DA0F20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Количество установленных систем видеонаблюдения (нарастающим итогом), ед. </w:t>
            </w:r>
          </w:p>
        </w:tc>
        <w:tc>
          <w:tcPr>
            <w:tcW w:w="941" w:type="dxa"/>
          </w:tcPr>
          <w:p w14:paraId="4271B09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1E91481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4688222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6F94078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w:t>
            </w:r>
          </w:p>
        </w:tc>
        <w:tc>
          <w:tcPr>
            <w:tcW w:w="538" w:type="dxa"/>
          </w:tcPr>
          <w:p w14:paraId="1CF2284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w:t>
            </w:r>
          </w:p>
        </w:tc>
        <w:tc>
          <w:tcPr>
            <w:tcW w:w="537" w:type="dxa"/>
          </w:tcPr>
          <w:p w14:paraId="10FF077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8" w:type="dxa"/>
          </w:tcPr>
          <w:p w14:paraId="22CEA03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7" w:type="dxa"/>
          </w:tcPr>
          <w:p w14:paraId="6BE485F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8" w:type="dxa"/>
          </w:tcPr>
          <w:p w14:paraId="38F337F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7" w:type="dxa"/>
          </w:tcPr>
          <w:p w14:paraId="65B7725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8" w:type="dxa"/>
          </w:tcPr>
          <w:p w14:paraId="49A9A15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538" w:type="dxa"/>
          </w:tcPr>
          <w:p w14:paraId="0B9F292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w:t>
            </w:r>
          </w:p>
        </w:tc>
        <w:tc>
          <w:tcPr>
            <w:tcW w:w="964" w:type="dxa"/>
          </w:tcPr>
          <w:p w14:paraId="73FA668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в 9,5 р.</w:t>
            </w:r>
          </w:p>
        </w:tc>
      </w:tr>
      <w:tr w:rsidR="00922239" w:rsidRPr="00C774BA" w14:paraId="3A7F0039" w14:textId="77777777" w:rsidTr="00C774BA">
        <w:trPr>
          <w:jc w:val="center"/>
        </w:trPr>
        <w:tc>
          <w:tcPr>
            <w:tcW w:w="874" w:type="dxa"/>
            <w:vMerge w:val="restart"/>
          </w:tcPr>
          <w:p w14:paraId="6799F84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1.1.4.</w:t>
            </w:r>
          </w:p>
        </w:tc>
        <w:tc>
          <w:tcPr>
            <w:tcW w:w="2243" w:type="dxa"/>
            <w:vMerge w:val="restart"/>
          </w:tcPr>
          <w:p w14:paraId="18D5EB5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Материально- техническое обеспечение, поощрение и личное страхование дружинников народных дружин по охране общественного порядка</w:t>
            </w:r>
          </w:p>
        </w:tc>
        <w:tc>
          <w:tcPr>
            <w:tcW w:w="697" w:type="dxa"/>
            <w:vMerge w:val="restart"/>
          </w:tcPr>
          <w:p w14:paraId="61B17F7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2018</w:t>
            </w:r>
          </w:p>
        </w:tc>
        <w:tc>
          <w:tcPr>
            <w:tcW w:w="959" w:type="dxa"/>
            <w:vMerge w:val="restart"/>
          </w:tcPr>
          <w:p w14:paraId="7174719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vMerge w:val="restart"/>
          </w:tcPr>
          <w:p w14:paraId="1B369AE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Управляющий делами администрации Завитинского муниципального округа</w:t>
            </w:r>
          </w:p>
        </w:tc>
        <w:tc>
          <w:tcPr>
            <w:tcW w:w="1879" w:type="dxa"/>
          </w:tcPr>
          <w:p w14:paraId="18E0684E" w14:textId="77777777" w:rsidR="00922239" w:rsidRPr="00C774BA" w:rsidRDefault="00922239" w:rsidP="00922239">
            <w:pPr>
              <w:pStyle w:val="affffffffa"/>
              <w:spacing w:before="0" w:after="0"/>
              <w:jc w:val="both"/>
              <w:textAlignment w:val="baseline"/>
              <w:rPr>
                <w:sz w:val="18"/>
                <w:szCs w:val="18"/>
                <w:lang w:val="ru-RU"/>
              </w:rPr>
            </w:pPr>
            <w:r w:rsidRPr="00C774BA">
              <w:rPr>
                <w:sz w:val="18"/>
                <w:szCs w:val="18"/>
                <w:lang w:val="ru-RU"/>
              </w:rPr>
              <w:t>обеспечение добровольных народных дружин отличительными знаками, удостоверениями, ед.</w:t>
            </w:r>
          </w:p>
        </w:tc>
        <w:tc>
          <w:tcPr>
            <w:tcW w:w="941" w:type="dxa"/>
          </w:tcPr>
          <w:p w14:paraId="740E458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537" w:type="dxa"/>
          </w:tcPr>
          <w:p w14:paraId="628D8FE0" w14:textId="77777777" w:rsidR="00922239" w:rsidRPr="00C774BA" w:rsidRDefault="00922239" w:rsidP="00922239">
            <w:pPr>
              <w:pStyle w:val="af4"/>
              <w:rPr>
                <w:rFonts w:ascii="Times New Roman" w:hAnsi="Times New Roman" w:cs="Times New Roman"/>
                <w:sz w:val="18"/>
                <w:szCs w:val="18"/>
              </w:rPr>
            </w:pPr>
          </w:p>
        </w:tc>
        <w:tc>
          <w:tcPr>
            <w:tcW w:w="538" w:type="dxa"/>
          </w:tcPr>
          <w:p w14:paraId="6BD563C2" w14:textId="77777777" w:rsidR="00922239" w:rsidRPr="00C774BA" w:rsidRDefault="00922239" w:rsidP="00922239">
            <w:pPr>
              <w:pStyle w:val="af4"/>
              <w:rPr>
                <w:rFonts w:ascii="Times New Roman" w:hAnsi="Times New Roman" w:cs="Times New Roman"/>
                <w:sz w:val="18"/>
                <w:szCs w:val="18"/>
              </w:rPr>
            </w:pPr>
          </w:p>
        </w:tc>
        <w:tc>
          <w:tcPr>
            <w:tcW w:w="537" w:type="dxa"/>
          </w:tcPr>
          <w:p w14:paraId="7460EC14" w14:textId="77777777" w:rsidR="00922239" w:rsidRPr="00C774BA" w:rsidRDefault="00922239" w:rsidP="00922239">
            <w:pPr>
              <w:pStyle w:val="af4"/>
              <w:rPr>
                <w:rFonts w:ascii="Times New Roman" w:hAnsi="Times New Roman" w:cs="Times New Roman"/>
                <w:sz w:val="18"/>
                <w:szCs w:val="18"/>
              </w:rPr>
            </w:pPr>
          </w:p>
        </w:tc>
        <w:tc>
          <w:tcPr>
            <w:tcW w:w="538" w:type="dxa"/>
            <w:shd w:val="clear" w:color="auto" w:fill="auto"/>
          </w:tcPr>
          <w:p w14:paraId="454DBCF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w:t>
            </w:r>
          </w:p>
        </w:tc>
        <w:tc>
          <w:tcPr>
            <w:tcW w:w="537" w:type="dxa"/>
            <w:shd w:val="clear" w:color="auto" w:fill="auto"/>
          </w:tcPr>
          <w:p w14:paraId="525739C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538" w:type="dxa"/>
            <w:shd w:val="clear" w:color="auto" w:fill="auto"/>
          </w:tcPr>
          <w:p w14:paraId="774F7BC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537" w:type="dxa"/>
          </w:tcPr>
          <w:p w14:paraId="3F4C52E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tcPr>
          <w:p w14:paraId="6E14C75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7" w:type="dxa"/>
          </w:tcPr>
          <w:p w14:paraId="2E2F947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tcPr>
          <w:p w14:paraId="725F86D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tcPr>
          <w:p w14:paraId="55C5291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964" w:type="dxa"/>
          </w:tcPr>
          <w:p w14:paraId="07C5634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в 6,5 р.</w:t>
            </w:r>
          </w:p>
        </w:tc>
      </w:tr>
      <w:tr w:rsidR="00922239" w:rsidRPr="00C774BA" w14:paraId="5F999113" w14:textId="77777777" w:rsidTr="00C774BA">
        <w:trPr>
          <w:jc w:val="center"/>
        </w:trPr>
        <w:tc>
          <w:tcPr>
            <w:tcW w:w="874" w:type="dxa"/>
            <w:vMerge/>
          </w:tcPr>
          <w:p w14:paraId="35386B97"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50845460"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7FA5BC84"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143E0566"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2A61CDD5" w14:textId="77777777" w:rsidR="00922239" w:rsidRPr="00C774BA" w:rsidRDefault="00922239" w:rsidP="00922239">
            <w:pPr>
              <w:pStyle w:val="af4"/>
              <w:rPr>
                <w:rFonts w:ascii="Times New Roman" w:hAnsi="Times New Roman" w:cs="Times New Roman"/>
                <w:sz w:val="18"/>
                <w:szCs w:val="18"/>
              </w:rPr>
            </w:pPr>
          </w:p>
        </w:tc>
        <w:tc>
          <w:tcPr>
            <w:tcW w:w="1879" w:type="dxa"/>
          </w:tcPr>
          <w:p w14:paraId="05222B9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личное страхование дружинников народных дружин по охране общественного порядка</w:t>
            </w:r>
          </w:p>
        </w:tc>
        <w:tc>
          <w:tcPr>
            <w:tcW w:w="941" w:type="dxa"/>
          </w:tcPr>
          <w:p w14:paraId="0AEDFC39" w14:textId="77777777" w:rsidR="00922239" w:rsidRPr="00C774BA" w:rsidRDefault="00922239" w:rsidP="00922239">
            <w:pPr>
              <w:pStyle w:val="af4"/>
              <w:rPr>
                <w:rFonts w:ascii="Times New Roman" w:hAnsi="Times New Roman" w:cs="Times New Roman"/>
                <w:sz w:val="18"/>
                <w:szCs w:val="18"/>
              </w:rPr>
            </w:pPr>
          </w:p>
        </w:tc>
        <w:tc>
          <w:tcPr>
            <w:tcW w:w="537" w:type="dxa"/>
          </w:tcPr>
          <w:p w14:paraId="66F1C011" w14:textId="77777777" w:rsidR="00922239" w:rsidRPr="00C774BA" w:rsidRDefault="00922239" w:rsidP="00922239">
            <w:pPr>
              <w:pStyle w:val="af4"/>
              <w:rPr>
                <w:rFonts w:ascii="Times New Roman" w:hAnsi="Times New Roman" w:cs="Times New Roman"/>
                <w:sz w:val="18"/>
                <w:szCs w:val="18"/>
              </w:rPr>
            </w:pPr>
          </w:p>
        </w:tc>
        <w:tc>
          <w:tcPr>
            <w:tcW w:w="538" w:type="dxa"/>
          </w:tcPr>
          <w:p w14:paraId="63623034" w14:textId="77777777" w:rsidR="00922239" w:rsidRPr="00C774BA" w:rsidRDefault="00922239" w:rsidP="00922239">
            <w:pPr>
              <w:pStyle w:val="af4"/>
              <w:rPr>
                <w:rFonts w:ascii="Times New Roman" w:hAnsi="Times New Roman" w:cs="Times New Roman"/>
                <w:sz w:val="18"/>
                <w:szCs w:val="18"/>
              </w:rPr>
            </w:pPr>
          </w:p>
        </w:tc>
        <w:tc>
          <w:tcPr>
            <w:tcW w:w="537" w:type="dxa"/>
          </w:tcPr>
          <w:p w14:paraId="48E02789" w14:textId="77777777" w:rsidR="00922239" w:rsidRPr="00C774BA" w:rsidRDefault="00922239" w:rsidP="00922239">
            <w:pPr>
              <w:pStyle w:val="af4"/>
              <w:rPr>
                <w:rFonts w:ascii="Times New Roman" w:hAnsi="Times New Roman" w:cs="Times New Roman"/>
                <w:sz w:val="18"/>
                <w:szCs w:val="18"/>
              </w:rPr>
            </w:pPr>
          </w:p>
        </w:tc>
        <w:tc>
          <w:tcPr>
            <w:tcW w:w="538" w:type="dxa"/>
            <w:shd w:val="clear" w:color="auto" w:fill="auto"/>
          </w:tcPr>
          <w:p w14:paraId="5A599B25" w14:textId="77777777" w:rsidR="00922239" w:rsidRPr="00C774BA" w:rsidRDefault="00922239" w:rsidP="00922239">
            <w:pPr>
              <w:pStyle w:val="af4"/>
              <w:rPr>
                <w:rFonts w:ascii="Times New Roman" w:hAnsi="Times New Roman" w:cs="Times New Roman"/>
                <w:sz w:val="18"/>
                <w:szCs w:val="18"/>
              </w:rPr>
            </w:pPr>
          </w:p>
        </w:tc>
        <w:tc>
          <w:tcPr>
            <w:tcW w:w="537" w:type="dxa"/>
            <w:shd w:val="clear" w:color="auto" w:fill="auto"/>
          </w:tcPr>
          <w:p w14:paraId="3AA1B54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shd w:val="clear" w:color="auto" w:fill="auto"/>
          </w:tcPr>
          <w:p w14:paraId="68B35E2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7" w:type="dxa"/>
          </w:tcPr>
          <w:p w14:paraId="442FA1F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8" w:type="dxa"/>
          </w:tcPr>
          <w:p w14:paraId="726613A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7" w:type="dxa"/>
          </w:tcPr>
          <w:p w14:paraId="510C654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8" w:type="dxa"/>
          </w:tcPr>
          <w:p w14:paraId="6396217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538" w:type="dxa"/>
          </w:tcPr>
          <w:p w14:paraId="118DE54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w:t>
            </w:r>
          </w:p>
        </w:tc>
        <w:tc>
          <w:tcPr>
            <w:tcW w:w="964" w:type="dxa"/>
          </w:tcPr>
          <w:p w14:paraId="0BA1F75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в 2 р.</w:t>
            </w:r>
          </w:p>
        </w:tc>
      </w:tr>
      <w:tr w:rsidR="00922239" w:rsidRPr="00C774BA" w14:paraId="09718DDD" w14:textId="77777777" w:rsidTr="00C774BA">
        <w:trPr>
          <w:trHeight w:val="1038"/>
          <w:jc w:val="center"/>
        </w:trPr>
        <w:tc>
          <w:tcPr>
            <w:tcW w:w="874" w:type="dxa"/>
            <w:vMerge w:val="restart"/>
          </w:tcPr>
          <w:p w14:paraId="215F7E0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w:t>
            </w:r>
          </w:p>
        </w:tc>
        <w:tc>
          <w:tcPr>
            <w:tcW w:w="2243" w:type="dxa"/>
            <w:vMerge w:val="restart"/>
          </w:tcPr>
          <w:p w14:paraId="6772197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Подпрограмма 2 Противодействие употреблению наркотических средств и их незаконному обороту в Завитинском муниципальном округе</w:t>
            </w:r>
          </w:p>
        </w:tc>
        <w:tc>
          <w:tcPr>
            <w:tcW w:w="697" w:type="dxa"/>
            <w:vMerge w:val="restart"/>
          </w:tcPr>
          <w:p w14:paraId="1F471AE2" w14:textId="77777777" w:rsidR="00922239" w:rsidRPr="00C774BA" w:rsidRDefault="00922239" w:rsidP="00922239">
            <w:pPr>
              <w:pStyle w:val="af4"/>
              <w:rPr>
                <w:rFonts w:ascii="Times New Roman" w:hAnsi="Times New Roman" w:cs="Times New Roman"/>
                <w:sz w:val="18"/>
                <w:szCs w:val="18"/>
              </w:rPr>
            </w:pPr>
          </w:p>
        </w:tc>
        <w:tc>
          <w:tcPr>
            <w:tcW w:w="959" w:type="dxa"/>
            <w:vMerge w:val="restart"/>
          </w:tcPr>
          <w:p w14:paraId="05DF1C3C" w14:textId="77777777" w:rsidR="00922239" w:rsidRPr="00C774BA" w:rsidRDefault="00922239" w:rsidP="00922239">
            <w:pPr>
              <w:pStyle w:val="af4"/>
              <w:rPr>
                <w:rFonts w:ascii="Times New Roman" w:hAnsi="Times New Roman" w:cs="Times New Roman"/>
                <w:sz w:val="18"/>
                <w:szCs w:val="18"/>
              </w:rPr>
            </w:pPr>
          </w:p>
        </w:tc>
        <w:tc>
          <w:tcPr>
            <w:tcW w:w="1490" w:type="dxa"/>
            <w:vMerge w:val="restart"/>
          </w:tcPr>
          <w:p w14:paraId="5B4ACBE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Отдел сельского хозяйства администрации Завитинского муниципального округа,</w:t>
            </w:r>
          </w:p>
          <w:p w14:paraId="5F7CB61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администрации городского и сельских поселений</w:t>
            </w:r>
          </w:p>
        </w:tc>
        <w:tc>
          <w:tcPr>
            <w:tcW w:w="1879" w:type="dxa"/>
          </w:tcPr>
          <w:p w14:paraId="4E63003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Число граждан, потребляющих наркотические и психотропные вещества, чел.</w:t>
            </w:r>
          </w:p>
        </w:tc>
        <w:tc>
          <w:tcPr>
            <w:tcW w:w="941" w:type="dxa"/>
          </w:tcPr>
          <w:p w14:paraId="470B8EED" w14:textId="77777777" w:rsidR="00922239" w:rsidRPr="00C774BA" w:rsidRDefault="00922239" w:rsidP="00922239">
            <w:pPr>
              <w:pStyle w:val="af4"/>
              <w:tabs>
                <w:tab w:val="left" w:pos="-3"/>
              </w:tabs>
              <w:rPr>
                <w:rFonts w:ascii="Times New Roman" w:hAnsi="Times New Roman" w:cs="Times New Roman"/>
                <w:sz w:val="18"/>
                <w:szCs w:val="18"/>
              </w:rPr>
            </w:pPr>
            <w:r w:rsidRPr="00C774BA">
              <w:rPr>
                <w:rFonts w:ascii="Times New Roman" w:hAnsi="Times New Roman" w:cs="Times New Roman"/>
                <w:sz w:val="18"/>
                <w:szCs w:val="18"/>
              </w:rPr>
              <w:t>48</w:t>
            </w:r>
          </w:p>
        </w:tc>
        <w:tc>
          <w:tcPr>
            <w:tcW w:w="537" w:type="dxa"/>
          </w:tcPr>
          <w:p w14:paraId="2176F13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39</w:t>
            </w:r>
          </w:p>
        </w:tc>
        <w:tc>
          <w:tcPr>
            <w:tcW w:w="538" w:type="dxa"/>
          </w:tcPr>
          <w:p w14:paraId="6B11948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35</w:t>
            </w:r>
          </w:p>
        </w:tc>
        <w:tc>
          <w:tcPr>
            <w:tcW w:w="537" w:type="dxa"/>
          </w:tcPr>
          <w:p w14:paraId="1C7B604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34</w:t>
            </w:r>
          </w:p>
        </w:tc>
        <w:tc>
          <w:tcPr>
            <w:tcW w:w="538" w:type="dxa"/>
          </w:tcPr>
          <w:p w14:paraId="4428381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32</w:t>
            </w:r>
          </w:p>
        </w:tc>
        <w:tc>
          <w:tcPr>
            <w:tcW w:w="537" w:type="dxa"/>
          </w:tcPr>
          <w:p w14:paraId="55FB9C3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29</w:t>
            </w:r>
          </w:p>
        </w:tc>
        <w:tc>
          <w:tcPr>
            <w:tcW w:w="538" w:type="dxa"/>
          </w:tcPr>
          <w:p w14:paraId="30A50B7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27</w:t>
            </w:r>
          </w:p>
        </w:tc>
        <w:tc>
          <w:tcPr>
            <w:tcW w:w="537" w:type="dxa"/>
          </w:tcPr>
          <w:p w14:paraId="46B5255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26</w:t>
            </w:r>
          </w:p>
        </w:tc>
        <w:tc>
          <w:tcPr>
            <w:tcW w:w="538" w:type="dxa"/>
          </w:tcPr>
          <w:p w14:paraId="2E65C63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25</w:t>
            </w:r>
          </w:p>
        </w:tc>
        <w:tc>
          <w:tcPr>
            <w:tcW w:w="537" w:type="dxa"/>
          </w:tcPr>
          <w:p w14:paraId="1172A08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24</w:t>
            </w:r>
          </w:p>
        </w:tc>
        <w:tc>
          <w:tcPr>
            <w:tcW w:w="538" w:type="dxa"/>
          </w:tcPr>
          <w:p w14:paraId="7585EFE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23</w:t>
            </w:r>
          </w:p>
        </w:tc>
        <w:tc>
          <w:tcPr>
            <w:tcW w:w="538" w:type="dxa"/>
          </w:tcPr>
          <w:p w14:paraId="2E5150F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22</w:t>
            </w:r>
          </w:p>
        </w:tc>
        <w:tc>
          <w:tcPr>
            <w:tcW w:w="964" w:type="dxa"/>
          </w:tcPr>
          <w:p w14:paraId="009C5B9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45,8</w:t>
            </w:r>
          </w:p>
        </w:tc>
      </w:tr>
      <w:tr w:rsidR="00922239" w:rsidRPr="00C774BA" w14:paraId="570A0D36" w14:textId="77777777" w:rsidTr="00C774BA">
        <w:trPr>
          <w:trHeight w:val="704"/>
          <w:jc w:val="center"/>
        </w:trPr>
        <w:tc>
          <w:tcPr>
            <w:tcW w:w="874" w:type="dxa"/>
            <w:vMerge/>
          </w:tcPr>
          <w:p w14:paraId="645C1600"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3BC4E49D"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0B833EB1"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4508D61B"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7F0AA06C" w14:textId="77777777" w:rsidR="00922239" w:rsidRPr="00C774BA" w:rsidRDefault="00922239" w:rsidP="00922239">
            <w:pPr>
              <w:pStyle w:val="af4"/>
              <w:rPr>
                <w:rFonts w:ascii="Times New Roman" w:hAnsi="Times New Roman" w:cs="Times New Roman"/>
                <w:sz w:val="18"/>
                <w:szCs w:val="18"/>
              </w:rPr>
            </w:pPr>
          </w:p>
        </w:tc>
        <w:tc>
          <w:tcPr>
            <w:tcW w:w="1879" w:type="dxa"/>
          </w:tcPr>
          <w:p w14:paraId="55B94E8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Площадь уничтоженных очагов дикорастущей конопли, га</w:t>
            </w:r>
          </w:p>
        </w:tc>
        <w:tc>
          <w:tcPr>
            <w:tcW w:w="941" w:type="dxa"/>
          </w:tcPr>
          <w:p w14:paraId="4106CEF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tcPr>
          <w:p w14:paraId="3D3F84F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31</w:t>
            </w:r>
          </w:p>
        </w:tc>
        <w:tc>
          <w:tcPr>
            <w:tcW w:w="538" w:type="dxa"/>
          </w:tcPr>
          <w:p w14:paraId="48DDF03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tcPr>
          <w:p w14:paraId="055670E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6036742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tcPr>
          <w:p w14:paraId="24140B3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tcPr>
          <w:p w14:paraId="2FFFE6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w:t>
            </w:r>
          </w:p>
        </w:tc>
        <w:tc>
          <w:tcPr>
            <w:tcW w:w="537" w:type="dxa"/>
          </w:tcPr>
          <w:p w14:paraId="0741213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tcPr>
          <w:p w14:paraId="68A3EE7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tcPr>
          <w:p w14:paraId="73FFD02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tcPr>
          <w:p w14:paraId="37E227B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tcPr>
          <w:p w14:paraId="7A1B4BF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964" w:type="dxa"/>
          </w:tcPr>
          <w:p w14:paraId="043DEF1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5A3125A6" w14:textId="77777777" w:rsidTr="00C774BA">
        <w:trPr>
          <w:trHeight w:val="703"/>
          <w:jc w:val="center"/>
        </w:trPr>
        <w:tc>
          <w:tcPr>
            <w:tcW w:w="874" w:type="dxa"/>
            <w:vMerge w:val="restart"/>
          </w:tcPr>
          <w:p w14:paraId="37A9B1E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1.2.1.</w:t>
            </w:r>
          </w:p>
        </w:tc>
        <w:tc>
          <w:tcPr>
            <w:tcW w:w="2243" w:type="dxa"/>
            <w:vMerge w:val="restart"/>
          </w:tcPr>
          <w:p w14:paraId="0419AF6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Основное мероприятие 1 </w:t>
            </w:r>
            <w:r w:rsidRPr="00C774BA">
              <w:rPr>
                <w:rFonts w:ascii="Times New Roman" w:hAnsi="Times New Roman" w:cs="Times New Roman"/>
                <w:bCs/>
                <w:sz w:val="18"/>
                <w:szCs w:val="18"/>
              </w:rPr>
              <w:t xml:space="preserve">Реализация на территории муниципального округа целенаправленных мер по </w:t>
            </w:r>
            <w:r w:rsidRPr="00C774BA">
              <w:rPr>
                <w:rFonts w:ascii="Times New Roman" w:hAnsi="Times New Roman" w:cs="Times New Roman"/>
                <w:bCs/>
                <w:sz w:val="18"/>
                <w:szCs w:val="18"/>
              </w:rPr>
              <w:lastRenderedPageBreak/>
              <w:t>профилактике первичного употребления наркотиков</w:t>
            </w:r>
          </w:p>
        </w:tc>
        <w:tc>
          <w:tcPr>
            <w:tcW w:w="697" w:type="dxa"/>
            <w:vMerge w:val="restart"/>
          </w:tcPr>
          <w:p w14:paraId="6869B6E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2015</w:t>
            </w:r>
          </w:p>
        </w:tc>
        <w:tc>
          <w:tcPr>
            <w:tcW w:w="959" w:type="dxa"/>
            <w:vMerge w:val="restart"/>
          </w:tcPr>
          <w:p w14:paraId="3A9AFBF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vMerge w:val="restart"/>
          </w:tcPr>
          <w:p w14:paraId="66C0D4BF" w14:textId="77777777" w:rsidR="00922239" w:rsidRPr="00C774BA" w:rsidRDefault="00922239" w:rsidP="00922239">
            <w:pPr>
              <w:spacing w:after="0" w:line="240" w:lineRule="auto"/>
              <w:jc w:val="both"/>
              <w:rPr>
                <w:rFonts w:ascii="Times New Roman" w:hAnsi="Times New Roman" w:cs="Times New Roman"/>
                <w:sz w:val="18"/>
                <w:szCs w:val="18"/>
              </w:rPr>
            </w:pPr>
            <w:r w:rsidRPr="00C774BA">
              <w:rPr>
                <w:rFonts w:ascii="Times New Roman" w:eastAsia="Times New Roman" w:hAnsi="Times New Roman" w:cs="Times New Roman"/>
                <w:sz w:val="18"/>
                <w:szCs w:val="18"/>
                <w:lang w:eastAsia="ru-RU"/>
              </w:rPr>
              <w:t xml:space="preserve">Отдел культуры, спорта и </w:t>
            </w:r>
            <w:r w:rsidRPr="00C774BA">
              <w:rPr>
                <w:rFonts w:ascii="Times New Roman" w:eastAsia="Times New Roman" w:hAnsi="Times New Roman" w:cs="Times New Roman"/>
                <w:sz w:val="18"/>
                <w:szCs w:val="18"/>
                <w:lang w:eastAsia="ru-RU"/>
              </w:rPr>
              <w:lastRenderedPageBreak/>
              <w:t>молодежной политики</w:t>
            </w:r>
          </w:p>
          <w:p w14:paraId="0EAE8F10" w14:textId="77777777" w:rsidR="00922239" w:rsidRPr="00C774BA" w:rsidRDefault="00922239" w:rsidP="00922239">
            <w:pPr>
              <w:spacing w:after="0" w:line="240" w:lineRule="auto"/>
              <w:jc w:val="both"/>
              <w:rPr>
                <w:rFonts w:ascii="Times New Roman" w:hAnsi="Times New Roman" w:cs="Times New Roman"/>
                <w:sz w:val="18"/>
                <w:szCs w:val="18"/>
                <w:lang w:eastAsia="ru-RU"/>
              </w:rPr>
            </w:pPr>
            <w:r w:rsidRPr="00C774BA">
              <w:rPr>
                <w:rFonts w:ascii="Times New Roman" w:hAnsi="Times New Roman" w:cs="Times New Roman"/>
                <w:sz w:val="18"/>
                <w:szCs w:val="18"/>
              </w:rPr>
              <w:t>администрации Завитинского муниципального округа</w:t>
            </w:r>
          </w:p>
        </w:tc>
        <w:tc>
          <w:tcPr>
            <w:tcW w:w="1879" w:type="dxa"/>
          </w:tcPr>
          <w:p w14:paraId="59B30CF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Количество проведенных «круглых столов», ед.</w:t>
            </w:r>
          </w:p>
        </w:tc>
        <w:tc>
          <w:tcPr>
            <w:tcW w:w="941" w:type="dxa"/>
          </w:tcPr>
          <w:p w14:paraId="4505236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712B8DF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2EF31AD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3F5AAF8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150BE78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04BE86C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1C4469F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07A2DA8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0DA5B7F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7" w:type="dxa"/>
          </w:tcPr>
          <w:p w14:paraId="2990746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25CE40D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7499BB5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964" w:type="dxa"/>
          </w:tcPr>
          <w:p w14:paraId="48B4C68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6AE741B0" w14:textId="77777777" w:rsidTr="00C774BA">
        <w:trPr>
          <w:trHeight w:val="1042"/>
          <w:jc w:val="center"/>
        </w:trPr>
        <w:tc>
          <w:tcPr>
            <w:tcW w:w="874" w:type="dxa"/>
            <w:vMerge/>
          </w:tcPr>
          <w:p w14:paraId="2A7E2DC5"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45AE9796"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55FA3819"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7B46F26B"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6BCEDCD1" w14:textId="77777777" w:rsidR="00922239" w:rsidRPr="00C774BA" w:rsidRDefault="00922239" w:rsidP="00922239">
            <w:pPr>
              <w:pStyle w:val="af4"/>
              <w:rPr>
                <w:rFonts w:ascii="Times New Roman" w:hAnsi="Times New Roman" w:cs="Times New Roman"/>
                <w:sz w:val="18"/>
                <w:szCs w:val="18"/>
              </w:rPr>
            </w:pPr>
          </w:p>
        </w:tc>
        <w:tc>
          <w:tcPr>
            <w:tcW w:w="1879" w:type="dxa"/>
          </w:tcPr>
          <w:p w14:paraId="79FA382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Количество опубликованных материалов в СМИ, ед.</w:t>
            </w:r>
          </w:p>
        </w:tc>
        <w:tc>
          <w:tcPr>
            <w:tcW w:w="941" w:type="dxa"/>
          </w:tcPr>
          <w:p w14:paraId="0F48541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64CE7A7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w:t>
            </w:r>
          </w:p>
        </w:tc>
        <w:tc>
          <w:tcPr>
            <w:tcW w:w="538" w:type="dxa"/>
          </w:tcPr>
          <w:p w14:paraId="603D73C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308FBB3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150DF49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536DF76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3CB86E5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0A6D4C6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1E19EF7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7" w:type="dxa"/>
          </w:tcPr>
          <w:p w14:paraId="6404FB2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2E23ED3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538" w:type="dxa"/>
          </w:tcPr>
          <w:p w14:paraId="3350665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964" w:type="dxa"/>
          </w:tcPr>
          <w:p w14:paraId="2E721DA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302AC19B" w14:textId="77777777" w:rsidTr="00C774BA">
        <w:trPr>
          <w:trHeight w:val="917"/>
          <w:jc w:val="center"/>
        </w:trPr>
        <w:tc>
          <w:tcPr>
            <w:tcW w:w="874" w:type="dxa"/>
            <w:vMerge/>
          </w:tcPr>
          <w:p w14:paraId="44CFF07A" w14:textId="77777777" w:rsidR="00922239" w:rsidRPr="00C774BA" w:rsidRDefault="00922239" w:rsidP="00922239">
            <w:pPr>
              <w:pStyle w:val="af4"/>
              <w:rPr>
                <w:rFonts w:ascii="Times New Roman" w:hAnsi="Times New Roman" w:cs="Times New Roman"/>
                <w:sz w:val="18"/>
                <w:szCs w:val="18"/>
              </w:rPr>
            </w:pPr>
          </w:p>
        </w:tc>
        <w:tc>
          <w:tcPr>
            <w:tcW w:w="2243" w:type="dxa"/>
            <w:vMerge/>
          </w:tcPr>
          <w:p w14:paraId="784955C1" w14:textId="77777777" w:rsidR="00922239" w:rsidRPr="00C774BA" w:rsidRDefault="00922239" w:rsidP="00922239">
            <w:pPr>
              <w:pStyle w:val="af4"/>
              <w:rPr>
                <w:rFonts w:ascii="Times New Roman" w:hAnsi="Times New Roman" w:cs="Times New Roman"/>
                <w:sz w:val="18"/>
                <w:szCs w:val="18"/>
              </w:rPr>
            </w:pPr>
          </w:p>
        </w:tc>
        <w:tc>
          <w:tcPr>
            <w:tcW w:w="697" w:type="dxa"/>
            <w:vMerge/>
          </w:tcPr>
          <w:p w14:paraId="306BBA5C" w14:textId="77777777" w:rsidR="00922239" w:rsidRPr="00C774BA" w:rsidRDefault="00922239" w:rsidP="00922239">
            <w:pPr>
              <w:pStyle w:val="af4"/>
              <w:rPr>
                <w:rFonts w:ascii="Times New Roman" w:hAnsi="Times New Roman" w:cs="Times New Roman"/>
                <w:sz w:val="18"/>
                <w:szCs w:val="18"/>
              </w:rPr>
            </w:pPr>
          </w:p>
        </w:tc>
        <w:tc>
          <w:tcPr>
            <w:tcW w:w="959" w:type="dxa"/>
            <w:vMerge/>
          </w:tcPr>
          <w:p w14:paraId="2FD92EF8" w14:textId="77777777" w:rsidR="00922239" w:rsidRPr="00C774BA" w:rsidRDefault="00922239" w:rsidP="00922239">
            <w:pPr>
              <w:pStyle w:val="af4"/>
              <w:rPr>
                <w:rFonts w:ascii="Times New Roman" w:hAnsi="Times New Roman" w:cs="Times New Roman"/>
                <w:sz w:val="18"/>
                <w:szCs w:val="18"/>
              </w:rPr>
            </w:pPr>
          </w:p>
        </w:tc>
        <w:tc>
          <w:tcPr>
            <w:tcW w:w="1490" w:type="dxa"/>
            <w:vMerge/>
          </w:tcPr>
          <w:p w14:paraId="39EBA7E0" w14:textId="77777777" w:rsidR="00922239" w:rsidRPr="00C774BA" w:rsidRDefault="00922239" w:rsidP="00922239">
            <w:pPr>
              <w:pStyle w:val="af4"/>
              <w:rPr>
                <w:rFonts w:ascii="Times New Roman" w:hAnsi="Times New Roman" w:cs="Times New Roman"/>
                <w:sz w:val="18"/>
                <w:szCs w:val="18"/>
              </w:rPr>
            </w:pPr>
          </w:p>
        </w:tc>
        <w:tc>
          <w:tcPr>
            <w:tcW w:w="1879" w:type="dxa"/>
          </w:tcPr>
          <w:p w14:paraId="209416A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Число протестированных на употребление наркотиков подростков, чел.</w:t>
            </w:r>
          </w:p>
        </w:tc>
        <w:tc>
          <w:tcPr>
            <w:tcW w:w="941" w:type="dxa"/>
            <w:vAlign w:val="center"/>
          </w:tcPr>
          <w:p w14:paraId="6C364CE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450</w:t>
            </w:r>
          </w:p>
        </w:tc>
        <w:tc>
          <w:tcPr>
            <w:tcW w:w="537" w:type="dxa"/>
            <w:vAlign w:val="center"/>
          </w:tcPr>
          <w:p w14:paraId="7A30146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460</w:t>
            </w:r>
          </w:p>
        </w:tc>
        <w:tc>
          <w:tcPr>
            <w:tcW w:w="538" w:type="dxa"/>
            <w:vAlign w:val="center"/>
          </w:tcPr>
          <w:p w14:paraId="218B83F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470</w:t>
            </w:r>
          </w:p>
        </w:tc>
        <w:tc>
          <w:tcPr>
            <w:tcW w:w="537" w:type="dxa"/>
            <w:vAlign w:val="center"/>
          </w:tcPr>
          <w:p w14:paraId="00527EC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480</w:t>
            </w:r>
          </w:p>
        </w:tc>
        <w:tc>
          <w:tcPr>
            <w:tcW w:w="538" w:type="dxa"/>
            <w:vAlign w:val="center"/>
          </w:tcPr>
          <w:p w14:paraId="77D5C51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490</w:t>
            </w:r>
          </w:p>
        </w:tc>
        <w:tc>
          <w:tcPr>
            <w:tcW w:w="537" w:type="dxa"/>
            <w:vAlign w:val="center"/>
          </w:tcPr>
          <w:p w14:paraId="5EF81EA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538" w:type="dxa"/>
            <w:vAlign w:val="center"/>
          </w:tcPr>
          <w:p w14:paraId="6FBC3C7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510</w:t>
            </w:r>
          </w:p>
        </w:tc>
        <w:tc>
          <w:tcPr>
            <w:tcW w:w="537" w:type="dxa"/>
            <w:vAlign w:val="center"/>
          </w:tcPr>
          <w:p w14:paraId="2369691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538" w:type="dxa"/>
            <w:vAlign w:val="center"/>
          </w:tcPr>
          <w:p w14:paraId="1DF2785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537" w:type="dxa"/>
            <w:vAlign w:val="center"/>
          </w:tcPr>
          <w:p w14:paraId="79FF96A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538" w:type="dxa"/>
            <w:vAlign w:val="center"/>
          </w:tcPr>
          <w:p w14:paraId="5D43072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538" w:type="dxa"/>
            <w:vAlign w:val="center"/>
          </w:tcPr>
          <w:p w14:paraId="6F75C9C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500</w:t>
            </w:r>
          </w:p>
        </w:tc>
        <w:tc>
          <w:tcPr>
            <w:tcW w:w="964" w:type="dxa"/>
            <w:vAlign w:val="center"/>
          </w:tcPr>
          <w:p w14:paraId="14CA4E4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111,0</w:t>
            </w:r>
          </w:p>
        </w:tc>
      </w:tr>
      <w:tr w:rsidR="00922239" w:rsidRPr="00C774BA" w14:paraId="62BCB37A" w14:textId="77777777" w:rsidTr="00C774BA">
        <w:trPr>
          <w:jc w:val="center"/>
        </w:trPr>
        <w:tc>
          <w:tcPr>
            <w:tcW w:w="874" w:type="dxa"/>
          </w:tcPr>
          <w:p w14:paraId="735224C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1.2.2.</w:t>
            </w:r>
          </w:p>
        </w:tc>
        <w:tc>
          <w:tcPr>
            <w:tcW w:w="2243" w:type="dxa"/>
          </w:tcPr>
          <w:p w14:paraId="315A05D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Основное мероприятие 2 </w:t>
            </w:r>
            <w:r w:rsidRPr="00C774BA">
              <w:rPr>
                <w:rFonts w:ascii="Times New Roman" w:hAnsi="Times New Roman" w:cs="Times New Roman"/>
                <w:bCs/>
                <w:sz w:val="18"/>
                <w:szCs w:val="18"/>
              </w:rPr>
              <w:t>Уничтожение сырьевой базы конопли, являющейся производной для изготовления наркотиков</w:t>
            </w:r>
          </w:p>
        </w:tc>
        <w:tc>
          <w:tcPr>
            <w:tcW w:w="697" w:type="dxa"/>
          </w:tcPr>
          <w:p w14:paraId="659DF1D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2015</w:t>
            </w:r>
          </w:p>
        </w:tc>
        <w:tc>
          <w:tcPr>
            <w:tcW w:w="959" w:type="dxa"/>
          </w:tcPr>
          <w:p w14:paraId="77530FC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2020</w:t>
            </w:r>
          </w:p>
        </w:tc>
        <w:tc>
          <w:tcPr>
            <w:tcW w:w="1490" w:type="dxa"/>
          </w:tcPr>
          <w:p w14:paraId="489052B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Отдел сельского хозяйства администрации Завитинского муниципального округа,</w:t>
            </w:r>
          </w:p>
          <w:p w14:paraId="63C28DE6" w14:textId="77777777" w:rsidR="00922239" w:rsidRPr="00C774BA" w:rsidRDefault="00922239" w:rsidP="00922239">
            <w:pPr>
              <w:spacing w:after="0" w:line="240" w:lineRule="auto"/>
              <w:jc w:val="both"/>
              <w:rPr>
                <w:rFonts w:ascii="Times New Roman" w:hAnsi="Times New Roman" w:cs="Times New Roman"/>
                <w:sz w:val="18"/>
                <w:szCs w:val="18"/>
                <w:lang w:eastAsia="ru-RU"/>
              </w:rPr>
            </w:pPr>
            <w:r w:rsidRPr="00C774BA">
              <w:rPr>
                <w:rFonts w:ascii="Times New Roman" w:eastAsia="Times New Roman" w:hAnsi="Times New Roman" w:cs="Times New Roman"/>
                <w:sz w:val="18"/>
                <w:szCs w:val="18"/>
                <w:lang w:eastAsia="ru-RU"/>
              </w:rPr>
              <w:t>администрации городского и сельских поселений</w:t>
            </w:r>
          </w:p>
        </w:tc>
        <w:tc>
          <w:tcPr>
            <w:tcW w:w="1879" w:type="dxa"/>
          </w:tcPr>
          <w:p w14:paraId="39CA92B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Площадь уничтоженных дикорастущих растений, являющихся сырьем для производства наркотиков, га</w:t>
            </w:r>
          </w:p>
        </w:tc>
        <w:tc>
          <w:tcPr>
            <w:tcW w:w="941" w:type="dxa"/>
            <w:vAlign w:val="center"/>
          </w:tcPr>
          <w:p w14:paraId="2B6B280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48EAB10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31</w:t>
            </w:r>
          </w:p>
        </w:tc>
        <w:tc>
          <w:tcPr>
            <w:tcW w:w="538" w:type="dxa"/>
            <w:vAlign w:val="center"/>
          </w:tcPr>
          <w:p w14:paraId="6E969E1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233B501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357D434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218AACF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601B80E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50</w:t>
            </w:r>
          </w:p>
        </w:tc>
        <w:tc>
          <w:tcPr>
            <w:tcW w:w="537" w:type="dxa"/>
            <w:vAlign w:val="center"/>
          </w:tcPr>
          <w:p w14:paraId="1A2E49E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7CD6377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7" w:type="dxa"/>
            <w:vAlign w:val="center"/>
          </w:tcPr>
          <w:p w14:paraId="411C0AC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6BD5859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538" w:type="dxa"/>
            <w:vAlign w:val="center"/>
          </w:tcPr>
          <w:p w14:paraId="79741A1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45</w:t>
            </w:r>
          </w:p>
        </w:tc>
        <w:tc>
          <w:tcPr>
            <w:tcW w:w="964" w:type="dxa"/>
            <w:vAlign w:val="center"/>
          </w:tcPr>
          <w:p w14:paraId="761A1C4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100,0</w:t>
            </w:r>
          </w:p>
        </w:tc>
      </w:tr>
      <w:tr w:rsidR="00922239" w:rsidRPr="00C774BA" w14:paraId="0C051E3D" w14:textId="77777777" w:rsidTr="00C774BA">
        <w:trPr>
          <w:jc w:val="center"/>
        </w:trPr>
        <w:tc>
          <w:tcPr>
            <w:tcW w:w="874" w:type="dxa"/>
          </w:tcPr>
          <w:p w14:paraId="7C3E32B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w:t>
            </w:r>
          </w:p>
        </w:tc>
        <w:tc>
          <w:tcPr>
            <w:tcW w:w="2243" w:type="dxa"/>
          </w:tcPr>
          <w:p w14:paraId="792DCB0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Подпрограмма 3 Обеспечение первичных мер пожарной безопасности       в границах Завитинского муниципального округа на 2022-2025 годы»</w:t>
            </w:r>
          </w:p>
        </w:tc>
        <w:tc>
          <w:tcPr>
            <w:tcW w:w="697" w:type="dxa"/>
            <w:vAlign w:val="center"/>
          </w:tcPr>
          <w:p w14:paraId="6CD2153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2022</w:t>
            </w:r>
          </w:p>
        </w:tc>
        <w:tc>
          <w:tcPr>
            <w:tcW w:w="959" w:type="dxa"/>
            <w:vAlign w:val="center"/>
          </w:tcPr>
          <w:p w14:paraId="5284EB2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1490" w:type="dxa"/>
          </w:tcPr>
          <w:p w14:paraId="503ECB2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14038A2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Снижение количества природных пожаров</w:t>
            </w:r>
          </w:p>
        </w:tc>
        <w:tc>
          <w:tcPr>
            <w:tcW w:w="941" w:type="dxa"/>
          </w:tcPr>
          <w:p w14:paraId="66D7D9D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151</w:t>
            </w:r>
          </w:p>
        </w:tc>
        <w:tc>
          <w:tcPr>
            <w:tcW w:w="537" w:type="dxa"/>
          </w:tcPr>
          <w:p w14:paraId="01CD585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3DC1BFE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tcPr>
          <w:p w14:paraId="4CEC5F7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2316E81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tcPr>
          <w:p w14:paraId="40D38DD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0EF5E4E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tcPr>
          <w:p w14:paraId="0A5C0DD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tcPr>
          <w:p w14:paraId="088B1433" w14:textId="77777777" w:rsidR="00922239" w:rsidRPr="00C774BA" w:rsidRDefault="00922239" w:rsidP="00922239">
            <w:pPr>
              <w:pStyle w:val="af4"/>
              <w:rPr>
                <w:rFonts w:ascii="Times New Roman" w:hAnsi="Times New Roman" w:cs="Times New Roman"/>
                <w:sz w:val="18"/>
                <w:szCs w:val="18"/>
                <w:highlight w:val="yellow"/>
              </w:rPr>
            </w:pPr>
            <w:r w:rsidRPr="00C774BA">
              <w:rPr>
                <w:rFonts w:ascii="Times New Roman" w:hAnsi="Times New Roman" w:cs="Times New Roman"/>
                <w:sz w:val="18"/>
                <w:szCs w:val="18"/>
              </w:rPr>
              <w:t>145</w:t>
            </w:r>
          </w:p>
        </w:tc>
        <w:tc>
          <w:tcPr>
            <w:tcW w:w="537" w:type="dxa"/>
          </w:tcPr>
          <w:p w14:paraId="5A92930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135</w:t>
            </w:r>
          </w:p>
        </w:tc>
        <w:tc>
          <w:tcPr>
            <w:tcW w:w="538" w:type="dxa"/>
          </w:tcPr>
          <w:p w14:paraId="441EB38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125</w:t>
            </w:r>
          </w:p>
        </w:tc>
        <w:tc>
          <w:tcPr>
            <w:tcW w:w="538" w:type="dxa"/>
          </w:tcPr>
          <w:p w14:paraId="68DB23C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115</w:t>
            </w:r>
          </w:p>
        </w:tc>
        <w:tc>
          <w:tcPr>
            <w:tcW w:w="964" w:type="dxa"/>
          </w:tcPr>
          <w:p w14:paraId="39F8774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76,2</w:t>
            </w:r>
          </w:p>
        </w:tc>
      </w:tr>
      <w:tr w:rsidR="00922239" w:rsidRPr="00C774BA" w14:paraId="7C9B2FEC" w14:textId="77777777" w:rsidTr="00C774BA">
        <w:trPr>
          <w:jc w:val="center"/>
        </w:trPr>
        <w:tc>
          <w:tcPr>
            <w:tcW w:w="874" w:type="dxa"/>
          </w:tcPr>
          <w:p w14:paraId="3B65C12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1.3.1</w:t>
            </w:r>
          </w:p>
        </w:tc>
        <w:tc>
          <w:tcPr>
            <w:tcW w:w="2243" w:type="dxa"/>
          </w:tcPr>
          <w:p w14:paraId="49B001CF"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 xml:space="preserve">Предупреждение распространения природных пожаров в границах населенных пунктов Завитинского муниципального округа </w:t>
            </w:r>
          </w:p>
        </w:tc>
        <w:tc>
          <w:tcPr>
            <w:tcW w:w="697" w:type="dxa"/>
            <w:vAlign w:val="center"/>
          </w:tcPr>
          <w:p w14:paraId="004239B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2022</w:t>
            </w:r>
          </w:p>
        </w:tc>
        <w:tc>
          <w:tcPr>
            <w:tcW w:w="959" w:type="dxa"/>
            <w:vAlign w:val="center"/>
          </w:tcPr>
          <w:p w14:paraId="07AD015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1490" w:type="dxa"/>
            <w:vAlign w:val="center"/>
          </w:tcPr>
          <w:p w14:paraId="1318401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24608FE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Снижение е количества природных  пожаров в границах населённых пунктов, </w:t>
            </w:r>
            <w:proofErr w:type="spellStart"/>
            <w:r w:rsidRPr="00C774BA">
              <w:rPr>
                <w:rFonts w:ascii="Times New Roman" w:hAnsi="Times New Roman" w:cs="Times New Roman"/>
                <w:sz w:val="18"/>
                <w:szCs w:val="18"/>
              </w:rPr>
              <w:t>терматочек</w:t>
            </w:r>
            <w:proofErr w:type="spellEnd"/>
          </w:p>
        </w:tc>
        <w:tc>
          <w:tcPr>
            <w:tcW w:w="941" w:type="dxa"/>
            <w:vAlign w:val="center"/>
          </w:tcPr>
          <w:p w14:paraId="277CCF9F"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151</w:t>
            </w:r>
          </w:p>
        </w:tc>
        <w:tc>
          <w:tcPr>
            <w:tcW w:w="537" w:type="dxa"/>
            <w:vAlign w:val="center"/>
          </w:tcPr>
          <w:p w14:paraId="7A35C1E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7B5D2A9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403735A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2112F37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6F129F8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387ED79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75214B5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19551FA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145</w:t>
            </w:r>
          </w:p>
        </w:tc>
        <w:tc>
          <w:tcPr>
            <w:tcW w:w="537" w:type="dxa"/>
            <w:vAlign w:val="center"/>
          </w:tcPr>
          <w:p w14:paraId="71AB2C3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135</w:t>
            </w:r>
          </w:p>
        </w:tc>
        <w:tc>
          <w:tcPr>
            <w:tcW w:w="538" w:type="dxa"/>
            <w:vAlign w:val="center"/>
          </w:tcPr>
          <w:p w14:paraId="4ECD2EA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125</w:t>
            </w:r>
          </w:p>
        </w:tc>
        <w:tc>
          <w:tcPr>
            <w:tcW w:w="538" w:type="dxa"/>
            <w:vAlign w:val="center"/>
          </w:tcPr>
          <w:p w14:paraId="308468E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115</w:t>
            </w:r>
          </w:p>
        </w:tc>
        <w:tc>
          <w:tcPr>
            <w:tcW w:w="964" w:type="dxa"/>
            <w:vAlign w:val="center"/>
          </w:tcPr>
          <w:p w14:paraId="62B95FC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76,2</w:t>
            </w:r>
          </w:p>
        </w:tc>
      </w:tr>
      <w:tr w:rsidR="00922239" w:rsidRPr="00C774BA" w14:paraId="1CDE1D81" w14:textId="77777777" w:rsidTr="00C774BA">
        <w:trPr>
          <w:jc w:val="center"/>
        </w:trPr>
        <w:tc>
          <w:tcPr>
            <w:tcW w:w="874" w:type="dxa"/>
          </w:tcPr>
          <w:p w14:paraId="688A758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1.3.1.</w:t>
            </w:r>
          </w:p>
        </w:tc>
        <w:tc>
          <w:tcPr>
            <w:tcW w:w="2243" w:type="dxa"/>
          </w:tcPr>
          <w:p w14:paraId="22CAD0F9"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Организация контроля за выполнением мер пожарной безопасности</w:t>
            </w:r>
          </w:p>
        </w:tc>
        <w:tc>
          <w:tcPr>
            <w:tcW w:w="697" w:type="dxa"/>
            <w:vAlign w:val="center"/>
          </w:tcPr>
          <w:p w14:paraId="59BFA4A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2022</w:t>
            </w:r>
          </w:p>
        </w:tc>
        <w:tc>
          <w:tcPr>
            <w:tcW w:w="959" w:type="dxa"/>
            <w:vAlign w:val="center"/>
          </w:tcPr>
          <w:p w14:paraId="281C0CA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1490" w:type="dxa"/>
            <w:vAlign w:val="center"/>
          </w:tcPr>
          <w:p w14:paraId="571E642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43F4B47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Снижение количества аварий на системах пожаротушения и обеспечения оповещения населения, чел.</w:t>
            </w:r>
          </w:p>
        </w:tc>
        <w:tc>
          <w:tcPr>
            <w:tcW w:w="941" w:type="dxa"/>
            <w:vAlign w:val="center"/>
          </w:tcPr>
          <w:p w14:paraId="1DBCD91B"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8</w:t>
            </w:r>
          </w:p>
        </w:tc>
        <w:tc>
          <w:tcPr>
            <w:tcW w:w="537" w:type="dxa"/>
            <w:vAlign w:val="center"/>
          </w:tcPr>
          <w:p w14:paraId="70E1B566"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1DF90D0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7675B2D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1C5BA2A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027B968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5A4B1CF9"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0EA36B6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2E5D25D1"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7</w:t>
            </w:r>
          </w:p>
        </w:tc>
        <w:tc>
          <w:tcPr>
            <w:tcW w:w="537" w:type="dxa"/>
            <w:vAlign w:val="center"/>
          </w:tcPr>
          <w:p w14:paraId="4680880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6</w:t>
            </w:r>
          </w:p>
        </w:tc>
        <w:tc>
          <w:tcPr>
            <w:tcW w:w="538" w:type="dxa"/>
            <w:vAlign w:val="center"/>
          </w:tcPr>
          <w:p w14:paraId="4BEEA0B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5</w:t>
            </w:r>
          </w:p>
        </w:tc>
        <w:tc>
          <w:tcPr>
            <w:tcW w:w="538" w:type="dxa"/>
            <w:vAlign w:val="center"/>
          </w:tcPr>
          <w:p w14:paraId="1C97C30E"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w:t>
            </w:r>
          </w:p>
        </w:tc>
        <w:tc>
          <w:tcPr>
            <w:tcW w:w="964" w:type="dxa"/>
            <w:vAlign w:val="center"/>
          </w:tcPr>
          <w:p w14:paraId="0522A344"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25</w:t>
            </w:r>
          </w:p>
        </w:tc>
      </w:tr>
      <w:tr w:rsidR="00922239" w:rsidRPr="00C774BA" w14:paraId="597B089C" w14:textId="77777777" w:rsidTr="00C774BA">
        <w:trPr>
          <w:jc w:val="center"/>
        </w:trPr>
        <w:tc>
          <w:tcPr>
            <w:tcW w:w="874" w:type="dxa"/>
          </w:tcPr>
          <w:p w14:paraId="101EA16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1.3.2.</w:t>
            </w:r>
          </w:p>
        </w:tc>
        <w:tc>
          <w:tcPr>
            <w:tcW w:w="2243" w:type="dxa"/>
          </w:tcPr>
          <w:p w14:paraId="0221AC9B" w14:textId="77777777" w:rsidR="00922239" w:rsidRPr="00C774BA" w:rsidRDefault="00922239" w:rsidP="00922239">
            <w:pPr>
              <w:pStyle w:val="af8"/>
              <w:jc w:val="both"/>
              <w:rPr>
                <w:rFonts w:ascii="Times New Roman" w:hAnsi="Times New Roman" w:cs="Times New Roman"/>
                <w:sz w:val="18"/>
                <w:szCs w:val="18"/>
              </w:rPr>
            </w:pPr>
            <w:r w:rsidRPr="00C774BA">
              <w:rPr>
                <w:rFonts w:ascii="Times New Roman" w:hAnsi="Times New Roman" w:cs="Times New Roman"/>
                <w:sz w:val="18"/>
                <w:szCs w:val="18"/>
              </w:rPr>
              <w:t xml:space="preserve">Развитие мероприятий противопожарной пропаганды для обучения населения мерам </w:t>
            </w:r>
            <w:r w:rsidRPr="00C774BA">
              <w:rPr>
                <w:rFonts w:ascii="Times New Roman" w:hAnsi="Times New Roman" w:cs="Times New Roman"/>
                <w:sz w:val="18"/>
                <w:szCs w:val="18"/>
              </w:rPr>
              <w:lastRenderedPageBreak/>
              <w:t>пожарной безопасности, предупреждения пожаров</w:t>
            </w:r>
          </w:p>
        </w:tc>
        <w:tc>
          <w:tcPr>
            <w:tcW w:w="697" w:type="dxa"/>
            <w:vAlign w:val="center"/>
          </w:tcPr>
          <w:p w14:paraId="60E769C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2022</w:t>
            </w:r>
          </w:p>
        </w:tc>
        <w:tc>
          <w:tcPr>
            <w:tcW w:w="959" w:type="dxa"/>
            <w:vAlign w:val="center"/>
          </w:tcPr>
          <w:p w14:paraId="28D215B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2025</w:t>
            </w:r>
          </w:p>
        </w:tc>
        <w:tc>
          <w:tcPr>
            <w:tcW w:w="1490" w:type="dxa"/>
            <w:vAlign w:val="center"/>
          </w:tcPr>
          <w:p w14:paraId="1E9717B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Отдел дорожного хозяйства и жизнеобеспечен</w:t>
            </w:r>
            <w:r w:rsidRPr="00C774BA">
              <w:rPr>
                <w:rFonts w:ascii="Times New Roman" w:hAnsi="Times New Roman" w:cs="Times New Roman"/>
                <w:sz w:val="18"/>
                <w:szCs w:val="18"/>
              </w:rPr>
              <w:lastRenderedPageBreak/>
              <w:t xml:space="preserve">ия администрации Завитинского муниципального округа  </w:t>
            </w:r>
          </w:p>
        </w:tc>
        <w:tc>
          <w:tcPr>
            <w:tcW w:w="1879" w:type="dxa"/>
          </w:tcPr>
          <w:p w14:paraId="2574CCD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lastRenderedPageBreak/>
              <w:t>Увеличение охвата обучения населения мерам пожарной безопасности, чел.</w:t>
            </w:r>
          </w:p>
        </w:tc>
        <w:tc>
          <w:tcPr>
            <w:tcW w:w="941" w:type="dxa"/>
            <w:vAlign w:val="center"/>
          </w:tcPr>
          <w:p w14:paraId="0CE2873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1850</w:t>
            </w:r>
          </w:p>
        </w:tc>
        <w:tc>
          <w:tcPr>
            <w:tcW w:w="537" w:type="dxa"/>
            <w:vAlign w:val="center"/>
          </w:tcPr>
          <w:p w14:paraId="696AAE5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3CAEF328"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1EB31E2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58995340"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0D1BB33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7AB70D35"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7" w:type="dxa"/>
            <w:vAlign w:val="center"/>
          </w:tcPr>
          <w:p w14:paraId="5B82AE5A"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0</w:t>
            </w:r>
          </w:p>
        </w:tc>
        <w:tc>
          <w:tcPr>
            <w:tcW w:w="538" w:type="dxa"/>
            <w:vAlign w:val="center"/>
          </w:tcPr>
          <w:p w14:paraId="3F679587"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1920</w:t>
            </w:r>
          </w:p>
        </w:tc>
        <w:tc>
          <w:tcPr>
            <w:tcW w:w="537" w:type="dxa"/>
            <w:vAlign w:val="center"/>
          </w:tcPr>
          <w:p w14:paraId="03E025ED"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2010</w:t>
            </w:r>
          </w:p>
        </w:tc>
        <w:tc>
          <w:tcPr>
            <w:tcW w:w="538" w:type="dxa"/>
            <w:vAlign w:val="center"/>
          </w:tcPr>
          <w:p w14:paraId="491BAC52"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2130</w:t>
            </w:r>
          </w:p>
        </w:tc>
        <w:tc>
          <w:tcPr>
            <w:tcW w:w="538" w:type="dxa"/>
            <w:vAlign w:val="center"/>
          </w:tcPr>
          <w:p w14:paraId="45AE9A9C"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2250</w:t>
            </w:r>
          </w:p>
        </w:tc>
        <w:tc>
          <w:tcPr>
            <w:tcW w:w="964" w:type="dxa"/>
            <w:vAlign w:val="center"/>
          </w:tcPr>
          <w:p w14:paraId="566E1DD3" w14:textId="77777777" w:rsidR="00922239" w:rsidRPr="00C774BA" w:rsidRDefault="00922239" w:rsidP="00922239">
            <w:pPr>
              <w:pStyle w:val="af4"/>
              <w:rPr>
                <w:rFonts w:ascii="Times New Roman" w:hAnsi="Times New Roman" w:cs="Times New Roman"/>
                <w:sz w:val="18"/>
                <w:szCs w:val="18"/>
              </w:rPr>
            </w:pPr>
            <w:r w:rsidRPr="00C774BA">
              <w:rPr>
                <w:rFonts w:ascii="Times New Roman" w:hAnsi="Times New Roman" w:cs="Times New Roman"/>
                <w:sz w:val="18"/>
                <w:szCs w:val="18"/>
              </w:rPr>
              <w:t>121,6</w:t>
            </w:r>
          </w:p>
        </w:tc>
      </w:tr>
    </w:tbl>
    <w:p w14:paraId="6E4E5A6F" w14:textId="439E0C93" w:rsidR="00922239" w:rsidRPr="00C774BA" w:rsidRDefault="00922239" w:rsidP="00922239">
      <w:pPr>
        <w:spacing w:after="0" w:line="240" w:lineRule="auto"/>
        <w:jc w:val="both"/>
        <w:rPr>
          <w:rFonts w:ascii="Times New Roman" w:hAnsi="Times New Roman" w:cs="Times New Roman"/>
          <w:sz w:val="20"/>
          <w:szCs w:val="20"/>
        </w:rPr>
      </w:pPr>
      <w:r w:rsidRPr="00922239">
        <w:rPr>
          <w:rFonts w:ascii="Times New Roman" w:hAnsi="Times New Roman" w:cs="Times New Roman"/>
          <w:sz w:val="20"/>
          <w:szCs w:val="20"/>
        </w:rPr>
        <w:t>Приложение № 2</w:t>
      </w:r>
      <w:r w:rsidR="00C774BA">
        <w:rPr>
          <w:rFonts w:ascii="Times New Roman" w:hAnsi="Times New Roman" w:cs="Times New Roman"/>
          <w:sz w:val="20"/>
          <w:szCs w:val="20"/>
        </w:rPr>
        <w:t xml:space="preserve"> </w:t>
      </w:r>
      <w:r w:rsidRPr="00922239">
        <w:rPr>
          <w:rFonts w:ascii="Times New Roman" w:hAnsi="Times New Roman" w:cs="Times New Roman"/>
          <w:sz w:val="20"/>
          <w:szCs w:val="20"/>
        </w:rPr>
        <w:t>к муниципальной программе «Профилактика правонарушений, терроризма и экстремизма в Завитинском муниципальном округе»</w:t>
      </w:r>
      <w:r w:rsidR="00C774BA">
        <w:rPr>
          <w:rFonts w:ascii="Times New Roman" w:hAnsi="Times New Roman" w:cs="Times New Roman"/>
          <w:sz w:val="20"/>
          <w:szCs w:val="20"/>
        </w:rPr>
        <w:t xml:space="preserve"> </w:t>
      </w:r>
      <w:r w:rsidRPr="00922239">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15017" w:type="dxa"/>
        <w:tblInd w:w="108" w:type="dxa"/>
        <w:tblLook w:val="04A0" w:firstRow="1" w:lastRow="0" w:firstColumn="1" w:lastColumn="0" w:noHBand="0" w:noVBand="1"/>
      </w:tblPr>
      <w:tblGrid>
        <w:gridCol w:w="1356"/>
        <w:gridCol w:w="1852"/>
        <w:gridCol w:w="1499"/>
        <w:gridCol w:w="477"/>
        <w:gridCol w:w="461"/>
        <w:gridCol w:w="461"/>
        <w:gridCol w:w="767"/>
        <w:gridCol w:w="780"/>
        <w:gridCol w:w="780"/>
        <w:gridCol w:w="680"/>
        <w:gridCol w:w="740"/>
        <w:gridCol w:w="720"/>
        <w:gridCol w:w="720"/>
        <w:gridCol w:w="700"/>
        <w:gridCol w:w="840"/>
        <w:gridCol w:w="740"/>
        <w:gridCol w:w="720"/>
        <w:gridCol w:w="724"/>
      </w:tblGrid>
      <w:tr w:rsidR="00922239" w:rsidRPr="00C774BA" w14:paraId="5C283CF9" w14:textId="77777777" w:rsidTr="00C774BA">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F04B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Статус</w:t>
            </w:r>
          </w:p>
        </w:tc>
        <w:tc>
          <w:tcPr>
            <w:tcW w:w="20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8BC0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6548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Источники финансирования</w:t>
            </w:r>
          </w:p>
        </w:tc>
        <w:tc>
          <w:tcPr>
            <w:tcW w:w="1328" w:type="dxa"/>
            <w:gridSpan w:val="3"/>
            <w:tcBorders>
              <w:top w:val="single" w:sz="4" w:space="0" w:color="auto"/>
              <w:left w:val="nil"/>
              <w:bottom w:val="single" w:sz="4" w:space="0" w:color="auto"/>
              <w:right w:val="single" w:sz="4" w:space="0" w:color="auto"/>
            </w:tcBorders>
            <w:shd w:val="clear" w:color="000000" w:fill="FFFFFF"/>
            <w:hideMark/>
          </w:tcPr>
          <w:p w14:paraId="6FA845A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Код бюджетной классификации</w:t>
            </w:r>
          </w:p>
        </w:tc>
        <w:tc>
          <w:tcPr>
            <w:tcW w:w="8911" w:type="dxa"/>
            <w:gridSpan w:val="12"/>
            <w:tcBorders>
              <w:top w:val="single" w:sz="4" w:space="0" w:color="auto"/>
              <w:left w:val="nil"/>
              <w:bottom w:val="single" w:sz="4" w:space="0" w:color="auto"/>
              <w:right w:val="single" w:sz="4" w:space="0" w:color="auto"/>
            </w:tcBorders>
            <w:shd w:val="clear" w:color="000000" w:fill="FFFFFF"/>
            <w:hideMark/>
          </w:tcPr>
          <w:p w14:paraId="258436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Оценка расходов (тыс. рублей)</w:t>
            </w:r>
          </w:p>
        </w:tc>
      </w:tr>
      <w:tr w:rsidR="00922239" w:rsidRPr="00C774BA" w14:paraId="5A32E7D5" w14:textId="77777777" w:rsidTr="00C774BA">
        <w:trPr>
          <w:trHeight w:val="48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EB80C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45CC0C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00CB7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67" w:type="dxa"/>
            <w:tcBorders>
              <w:top w:val="nil"/>
              <w:left w:val="nil"/>
              <w:bottom w:val="single" w:sz="4" w:space="0" w:color="auto"/>
              <w:right w:val="single" w:sz="4" w:space="0" w:color="auto"/>
            </w:tcBorders>
            <w:shd w:val="clear" w:color="000000" w:fill="FFFFFF"/>
            <w:textDirection w:val="btLr"/>
            <w:hideMark/>
          </w:tcPr>
          <w:p w14:paraId="42F617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ГРБС</w:t>
            </w:r>
          </w:p>
        </w:tc>
        <w:tc>
          <w:tcPr>
            <w:tcW w:w="425" w:type="dxa"/>
            <w:tcBorders>
              <w:top w:val="nil"/>
              <w:left w:val="nil"/>
              <w:bottom w:val="single" w:sz="4" w:space="0" w:color="auto"/>
              <w:right w:val="single" w:sz="4" w:space="0" w:color="auto"/>
            </w:tcBorders>
            <w:shd w:val="clear" w:color="000000" w:fill="FFFFFF"/>
            <w:textDirection w:val="btLr"/>
            <w:hideMark/>
          </w:tcPr>
          <w:p w14:paraId="75F882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Рз</w:t>
            </w:r>
            <w:proofErr w:type="spellEnd"/>
            <w:r w:rsidRPr="00C774BA">
              <w:rPr>
                <w:rFonts w:ascii="Times New Roman" w:eastAsia="Times New Roman" w:hAnsi="Times New Roman" w:cs="Times New Roman"/>
                <w:color w:val="000000"/>
                <w:sz w:val="18"/>
                <w:szCs w:val="18"/>
                <w:lang w:eastAsia="ru-RU"/>
              </w:rPr>
              <w:t xml:space="preserve"> ПР</w:t>
            </w:r>
          </w:p>
        </w:tc>
        <w:tc>
          <w:tcPr>
            <w:tcW w:w="436" w:type="dxa"/>
            <w:tcBorders>
              <w:top w:val="nil"/>
              <w:left w:val="nil"/>
              <w:bottom w:val="single" w:sz="4" w:space="0" w:color="auto"/>
              <w:right w:val="single" w:sz="4" w:space="0" w:color="auto"/>
            </w:tcBorders>
            <w:shd w:val="clear" w:color="000000" w:fill="FFFFFF"/>
            <w:textDirection w:val="btLr"/>
            <w:hideMark/>
          </w:tcPr>
          <w:p w14:paraId="59A2EE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ЦСР</w:t>
            </w:r>
          </w:p>
        </w:tc>
        <w:tc>
          <w:tcPr>
            <w:tcW w:w="767" w:type="dxa"/>
            <w:tcBorders>
              <w:top w:val="nil"/>
              <w:left w:val="nil"/>
              <w:bottom w:val="single" w:sz="4" w:space="0" w:color="auto"/>
              <w:right w:val="single" w:sz="4" w:space="0" w:color="auto"/>
            </w:tcBorders>
            <w:shd w:val="clear" w:color="000000" w:fill="FFFFFF"/>
            <w:hideMark/>
          </w:tcPr>
          <w:p w14:paraId="5AA043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780" w:type="dxa"/>
            <w:tcBorders>
              <w:top w:val="nil"/>
              <w:left w:val="nil"/>
              <w:bottom w:val="single" w:sz="4" w:space="0" w:color="auto"/>
              <w:right w:val="single" w:sz="4" w:space="0" w:color="auto"/>
            </w:tcBorders>
            <w:shd w:val="clear" w:color="000000" w:fill="FFFFFF"/>
            <w:hideMark/>
          </w:tcPr>
          <w:p w14:paraId="515AAD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2015</w:t>
            </w:r>
          </w:p>
        </w:tc>
        <w:tc>
          <w:tcPr>
            <w:tcW w:w="780" w:type="dxa"/>
            <w:tcBorders>
              <w:top w:val="nil"/>
              <w:left w:val="nil"/>
              <w:bottom w:val="single" w:sz="4" w:space="0" w:color="auto"/>
              <w:right w:val="single" w:sz="4" w:space="0" w:color="auto"/>
            </w:tcBorders>
            <w:shd w:val="clear" w:color="000000" w:fill="FFFFFF"/>
            <w:hideMark/>
          </w:tcPr>
          <w:p w14:paraId="1EBF99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2016</w:t>
            </w:r>
          </w:p>
        </w:tc>
        <w:tc>
          <w:tcPr>
            <w:tcW w:w="680" w:type="dxa"/>
            <w:tcBorders>
              <w:top w:val="nil"/>
              <w:left w:val="nil"/>
              <w:bottom w:val="single" w:sz="4" w:space="0" w:color="auto"/>
              <w:right w:val="single" w:sz="4" w:space="0" w:color="auto"/>
            </w:tcBorders>
            <w:shd w:val="clear" w:color="000000" w:fill="FFFFFF"/>
            <w:hideMark/>
          </w:tcPr>
          <w:p w14:paraId="3776DA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2017</w:t>
            </w:r>
          </w:p>
        </w:tc>
        <w:tc>
          <w:tcPr>
            <w:tcW w:w="740" w:type="dxa"/>
            <w:tcBorders>
              <w:top w:val="nil"/>
              <w:left w:val="nil"/>
              <w:bottom w:val="single" w:sz="4" w:space="0" w:color="auto"/>
              <w:right w:val="single" w:sz="4" w:space="0" w:color="auto"/>
            </w:tcBorders>
            <w:shd w:val="clear" w:color="000000" w:fill="FFFFFF"/>
            <w:hideMark/>
          </w:tcPr>
          <w:p w14:paraId="659B40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2018</w:t>
            </w:r>
          </w:p>
        </w:tc>
        <w:tc>
          <w:tcPr>
            <w:tcW w:w="720" w:type="dxa"/>
            <w:tcBorders>
              <w:top w:val="nil"/>
              <w:left w:val="nil"/>
              <w:bottom w:val="single" w:sz="4" w:space="0" w:color="auto"/>
              <w:right w:val="single" w:sz="4" w:space="0" w:color="auto"/>
            </w:tcBorders>
            <w:shd w:val="clear" w:color="000000" w:fill="FFFFFF"/>
            <w:hideMark/>
          </w:tcPr>
          <w:p w14:paraId="0FFB4D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2019</w:t>
            </w:r>
          </w:p>
        </w:tc>
        <w:tc>
          <w:tcPr>
            <w:tcW w:w="720" w:type="dxa"/>
            <w:tcBorders>
              <w:top w:val="nil"/>
              <w:left w:val="nil"/>
              <w:bottom w:val="single" w:sz="4" w:space="0" w:color="auto"/>
              <w:right w:val="single" w:sz="4" w:space="0" w:color="auto"/>
            </w:tcBorders>
            <w:shd w:val="clear" w:color="000000" w:fill="FFFFFF"/>
            <w:hideMark/>
          </w:tcPr>
          <w:p w14:paraId="36C9D7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2020</w:t>
            </w:r>
          </w:p>
        </w:tc>
        <w:tc>
          <w:tcPr>
            <w:tcW w:w="700" w:type="dxa"/>
            <w:tcBorders>
              <w:top w:val="nil"/>
              <w:left w:val="nil"/>
              <w:bottom w:val="single" w:sz="4" w:space="0" w:color="auto"/>
              <w:right w:val="single" w:sz="4" w:space="0" w:color="auto"/>
            </w:tcBorders>
            <w:shd w:val="clear" w:color="000000" w:fill="FFFFFF"/>
            <w:hideMark/>
          </w:tcPr>
          <w:p w14:paraId="785B64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2021</w:t>
            </w:r>
          </w:p>
        </w:tc>
        <w:tc>
          <w:tcPr>
            <w:tcW w:w="840" w:type="dxa"/>
            <w:tcBorders>
              <w:top w:val="nil"/>
              <w:left w:val="nil"/>
              <w:bottom w:val="single" w:sz="4" w:space="0" w:color="auto"/>
              <w:right w:val="single" w:sz="4" w:space="0" w:color="auto"/>
            </w:tcBorders>
            <w:shd w:val="clear" w:color="000000" w:fill="FFFFFF"/>
            <w:hideMark/>
          </w:tcPr>
          <w:p w14:paraId="652735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2022</w:t>
            </w:r>
          </w:p>
        </w:tc>
        <w:tc>
          <w:tcPr>
            <w:tcW w:w="740" w:type="dxa"/>
            <w:tcBorders>
              <w:top w:val="nil"/>
              <w:left w:val="nil"/>
              <w:bottom w:val="single" w:sz="4" w:space="0" w:color="auto"/>
              <w:right w:val="single" w:sz="4" w:space="0" w:color="auto"/>
            </w:tcBorders>
            <w:shd w:val="clear" w:color="000000" w:fill="FFFFFF"/>
            <w:hideMark/>
          </w:tcPr>
          <w:p w14:paraId="2C4431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2023</w:t>
            </w:r>
          </w:p>
        </w:tc>
        <w:tc>
          <w:tcPr>
            <w:tcW w:w="720" w:type="dxa"/>
            <w:tcBorders>
              <w:top w:val="nil"/>
              <w:left w:val="nil"/>
              <w:bottom w:val="single" w:sz="4" w:space="0" w:color="auto"/>
              <w:right w:val="single" w:sz="4" w:space="0" w:color="auto"/>
            </w:tcBorders>
            <w:shd w:val="clear" w:color="000000" w:fill="FFFFFF"/>
            <w:hideMark/>
          </w:tcPr>
          <w:p w14:paraId="4F29FA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2024</w:t>
            </w:r>
          </w:p>
        </w:tc>
        <w:tc>
          <w:tcPr>
            <w:tcW w:w="724" w:type="dxa"/>
            <w:tcBorders>
              <w:top w:val="nil"/>
              <w:left w:val="nil"/>
              <w:bottom w:val="single" w:sz="4" w:space="0" w:color="auto"/>
              <w:right w:val="single" w:sz="4" w:space="0" w:color="auto"/>
            </w:tcBorders>
            <w:shd w:val="clear" w:color="000000" w:fill="FFFFFF"/>
            <w:hideMark/>
          </w:tcPr>
          <w:p w14:paraId="18824F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2025</w:t>
            </w:r>
          </w:p>
        </w:tc>
      </w:tr>
      <w:tr w:rsidR="00922239" w:rsidRPr="00C774BA" w14:paraId="3B05AB67" w14:textId="77777777" w:rsidTr="00C774BA">
        <w:trPr>
          <w:trHeight w:val="290"/>
        </w:trPr>
        <w:tc>
          <w:tcPr>
            <w:tcW w:w="1360" w:type="dxa"/>
            <w:tcBorders>
              <w:top w:val="nil"/>
              <w:left w:val="single" w:sz="4" w:space="0" w:color="auto"/>
              <w:bottom w:val="single" w:sz="4" w:space="0" w:color="auto"/>
              <w:right w:val="single" w:sz="4" w:space="0" w:color="auto"/>
            </w:tcBorders>
            <w:shd w:val="clear" w:color="000000" w:fill="FFFFFF"/>
            <w:hideMark/>
          </w:tcPr>
          <w:p w14:paraId="6DF4A9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w:t>
            </w:r>
          </w:p>
        </w:tc>
        <w:tc>
          <w:tcPr>
            <w:tcW w:w="2058" w:type="dxa"/>
            <w:tcBorders>
              <w:top w:val="nil"/>
              <w:left w:val="nil"/>
              <w:bottom w:val="single" w:sz="4" w:space="0" w:color="auto"/>
              <w:right w:val="single" w:sz="4" w:space="0" w:color="auto"/>
            </w:tcBorders>
            <w:shd w:val="clear" w:color="000000" w:fill="FFFFFF"/>
            <w:hideMark/>
          </w:tcPr>
          <w:p w14:paraId="5E21F1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000000" w:fill="FFFFFF"/>
            <w:hideMark/>
          </w:tcPr>
          <w:p w14:paraId="572CAE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w:t>
            </w:r>
          </w:p>
        </w:tc>
        <w:tc>
          <w:tcPr>
            <w:tcW w:w="467" w:type="dxa"/>
            <w:tcBorders>
              <w:top w:val="nil"/>
              <w:left w:val="nil"/>
              <w:bottom w:val="single" w:sz="4" w:space="0" w:color="auto"/>
              <w:right w:val="single" w:sz="4" w:space="0" w:color="auto"/>
            </w:tcBorders>
            <w:shd w:val="clear" w:color="000000" w:fill="FFFFFF"/>
            <w:hideMark/>
          </w:tcPr>
          <w:p w14:paraId="68257B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w:t>
            </w:r>
          </w:p>
        </w:tc>
        <w:tc>
          <w:tcPr>
            <w:tcW w:w="425" w:type="dxa"/>
            <w:tcBorders>
              <w:top w:val="nil"/>
              <w:left w:val="nil"/>
              <w:bottom w:val="single" w:sz="4" w:space="0" w:color="auto"/>
              <w:right w:val="single" w:sz="4" w:space="0" w:color="auto"/>
            </w:tcBorders>
            <w:shd w:val="clear" w:color="000000" w:fill="FFFFFF"/>
            <w:hideMark/>
          </w:tcPr>
          <w:p w14:paraId="00F65A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w:t>
            </w:r>
          </w:p>
        </w:tc>
        <w:tc>
          <w:tcPr>
            <w:tcW w:w="436" w:type="dxa"/>
            <w:tcBorders>
              <w:top w:val="nil"/>
              <w:left w:val="nil"/>
              <w:bottom w:val="single" w:sz="4" w:space="0" w:color="auto"/>
              <w:right w:val="single" w:sz="4" w:space="0" w:color="auto"/>
            </w:tcBorders>
            <w:shd w:val="clear" w:color="000000" w:fill="FFFFFF"/>
            <w:hideMark/>
          </w:tcPr>
          <w:p w14:paraId="0601BE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w:t>
            </w:r>
          </w:p>
        </w:tc>
        <w:tc>
          <w:tcPr>
            <w:tcW w:w="767" w:type="dxa"/>
            <w:tcBorders>
              <w:top w:val="nil"/>
              <w:left w:val="nil"/>
              <w:bottom w:val="single" w:sz="4" w:space="0" w:color="auto"/>
              <w:right w:val="single" w:sz="4" w:space="0" w:color="auto"/>
            </w:tcBorders>
            <w:shd w:val="clear" w:color="000000" w:fill="FFFFFF"/>
            <w:hideMark/>
          </w:tcPr>
          <w:p w14:paraId="0C0530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w:t>
            </w:r>
          </w:p>
        </w:tc>
        <w:tc>
          <w:tcPr>
            <w:tcW w:w="780" w:type="dxa"/>
            <w:tcBorders>
              <w:top w:val="nil"/>
              <w:left w:val="nil"/>
              <w:bottom w:val="single" w:sz="4" w:space="0" w:color="auto"/>
              <w:right w:val="single" w:sz="4" w:space="0" w:color="auto"/>
            </w:tcBorders>
            <w:shd w:val="clear" w:color="000000" w:fill="FFFFFF"/>
            <w:hideMark/>
          </w:tcPr>
          <w:p w14:paraId="3E1FDE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w:t>
            </w:r>
          </w:p>
        </w:tc>
        <w:tc>
          <w:tcPr>
            <w:tcW w:w="780" w:type="dxa"/>
            <w:tcBorders>
              <w:top w:val="nil"/>
              <w:left w:val="nil"/>
              <w:bottom w:val="single" w:sz="4" w:space="0" w:color="auto"/>
              <w:right w:val="single" w:sz="4" w:space="0" w:color="auto"/>
            </w:tcBorders>
            <w:shd w:val="clear" w:color="000000" w:fill="FFFFFF"/>
            <w:hideMark/>
          </w:tcPr>
          <w:p w14:paraId="6798B3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w:t>
            </w:r>
          </w:p>
        </w:tc>
        <w:tc>
          <w:tcPr>
            <w:tcW w:w="680" w:type="dxa"/>
            <w:tcBorders>
              <w:top w:val="nil"/>
              <w:left w:val="nil"/>
              <w:bottom w:val="single" w:sz="4" w:space="0" w:color="auto"/>
              <w:right w:val="single" w:sz="4" w:space="0" w:color="auto"/>
            </w:tcBorders>
            <w:shd w:val="clear" w:color="000000" w:fill="FFFFFF"/>
            <w:hideMark/>
          </w:tcPr>
          <w:p w14:paraId="681F34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w:t>
            </w:r>
          </w:p>
        </w:tc>
        <w:tc>
          <w:tcPr>
            <w:tcW w:w="740" w:type="dxa"/>
            <w:tcBorders>
              <w:top w:val="nil"/>
              <w:left w:val="nil"/>
              <w:bottom w:val="single" w:sz="4" w:space="0" w:color="auto"/>
              <w:right w:val="single" w:sz="4" w:space="0" w:color="auto"/>
            </w:tcBorders>
            <w:shd w:val="clear" w:color="000000" w:fill="FFFFFF"/>
            <w:hideMark/>
          </w:tcPr>
          <w:p w14:paraId="103743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12</w:t>
            </w:r>
          </w:p>
        </w:tc>
        <w:tc>
          <w:tcPr>
            <w:tcW w:w="720" w:type="dxa"/>
            <w:tcBorders>
              <w:top w:val="nil"/>
              <w:left w:val="nil"/>
              <w:bottom w:val="single" w:sz="4" w:space="0" w:color="auto"/>
              <w:right w:val="single" w:sz="4" w:space="0" w:color="auto"/>
            </w:tcBorders>
            <w:shd w:val="clear" w:color="000000" w:fill="FFFFFF"/>
            <w:hideMark/>
          </w:tcPr>
          <w:p w14:paraId="333797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w:t>
            </w:r>
          </w:p>
        </w:tc>
        <w:tc>
          <w:tcPr>
            <w:tcW w:w="720" w:type="dxa"/>
            <w:tcBorders>
              <w:top w:val="nil"/>
              <w:left w:val="nil"/>
              <w:bottom w:val="single" w:sz="4" w:space="0" w:color="auto"/>
              <w:right w:val="single" w:sz="4" w:space="0" w:color="auto"/>
            </w:tcBorders>
            <w:shd w:val="clear" w:color="000000" w:fill="FFFFFF"/>
            <w:hideMark/>
          </w:tcPr>
          <w:p w14:paraId="76B52C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14</w:t>
            </w:r>
          </w:p>
        </w:tc>
        <w:tc>
          <w:tcPr>
            <w:tcW w:w="700" w:type="dxa"/>
            <w:tcBorders>
              <w:top w:val="nil"/>
              <w:left w:val="nil"/>
              <w:bottom w:val="single" w:sz="4" w:space="0" w:color="auto"/>
              <w:right w:val="single" w:sz="4" w:space="0" w:color="auto"/>
            </w:tcBorders>
            <w:shd w:val="clear" w:color="000000" w:fill="FFFFFF"/>
            <w:hideMark/>
          </w:tcPr>
          <w:p w14:paraId="1F6FC9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w:t>
            </w:r>
          </w:p>
        </w:tc>
        <w:tc>
          <w:tcPr>
            <w:tcW w:w="840" w:type="dxa"/>
            <w:tcBorders>
              <w:top w:val="nil"/>
              <w:left w:val="nil"/>
              <w:bottom w:val="single" w:sz="4" w:space="0" w:color="auto"/>
              <w:right w:val="single" w:sz="4" w:space="0" w:color="auto"/>
            </w:tcBorders>
            <w:shd w:val="clear" w:color="000000" w:fill="FFFFFF"/>
            <w:hideMark/>
          </w:tcPr>
          <w:p w14:paraId="1E8E3D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16</w:t>
            </w:r>
          </w:p>
        </w:tc>
        <w:tc>
          <w:tcPr>
            <w:tcW w:w="740" w:type="dxa"/>
            <w:tcBorders>
              <w:top w:val="nil"/>
              <w:left w:val="nil"/>
              <w:bottom w:val="single" w:sz="4" w:space="0" w:color="auto"/>
              <w:right w:val="single" w:sz="4" w:space="0" w:color="auto"/>
            </w:tcBorders>
            <w:shd w:val="clear" w:color="000000" w:fill="FFFFFF"/>
            <w:hideMark/>
          </w:tcPr>
          <w:p w14:paraId="51E4A8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17</w:t>
            </w:r>
          </w:p>
        </w:tc>
        <w:tc>
          <w:tcPr>
            <w:tcW w:w="720" w:type="dxa"/>
            <w:tcBorders>
              <w:top w:val="nil"/>
              <w:left w:val="nil"/>
              <w:bottom w:val="single" w:sz="4" w:space="0" w:color="auto"/>
              <w:right w:val="single" w:sz="4" w:space="0" w:color="auto"/>
            </w:tcBorders>
            <w:shd w:val="clear" w:color="000000" w:fill="FFFFFF"/>
            <w:hideMark/>
          </w:tcPr>
          <w:p w14:paraId="4C11B8B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18</w:t>
            </w:r>
          </w:p>
        </w:tc>
        <w:tc>
          <w:tcPr>
            <w:tcW w:w="724" w:type="dxa"/>
            <w:tcBorders>
              <w:top w:val="nil"/>
              <w:left w:val="nil"/>
              <w:bottom w:val="single" w:sz="4" w:space="0" w:color="auto"/>
              <w:right w:val="single" w:sz="4" w:space="0" w:color="auto"/>
            </w:tcBorders>
            <w:shd w:val="clear" w:color="000000" w:fill="FFFFFF"/>
            <w:hideMark/>
          </w:tcPr>
          <w:p w14:paraId="5EE966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19</w:t>
            </w:r>
          </w:p>
        </w:tc>
      </w:tr>
      <w:tr w:rsidR="00922239" w:rsidRPr="00C774BA" w14:paraId="127FF49B" w14:textId="77777777" w:rsidTr="00C774BA">
        <w:trPr>
          <w:trHeight w:val="315"/>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638D60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Программа</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41C32A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Профилактика правонарушений, терроризма и экстремизма в Завитинском муниципальном округе</w:t>
            </w:r>
          </w:p>
        </w:tc>
        <w:tc>
          <w:tcPr>
            <w:tcW w:w="1360" w:type="dxa"/>
            <w:tcBorders>
              <w:top w:val="nil"/>
              <w:left w:val="nil"/>
              <w:bottom w:val="single" w:sz="4" w:space="0" w:color="auto"/>
              <w:right w:val="single" w:sz="4" w:space="0" w:color="auto"/>
            </w:tcBorders>
            <w:shd w:val="clear" w:color="000000" w:fill="FFFFFF"/>
            <w:hideMark/>
          </w:tcPr>
          <w:p w14:paraId="774A5B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AAE30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78402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E5C6C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5600000000</w:t>
            </w:r>
          </w:p>
        </w:tc>
        <w:tc>
          <w:tcPr>
            <w:tcW w:w="767" w:type="dxa"/>
            <w:tcBorders>
              <w:top w:val="nil"/>
              <w:left w:val="nil"/>
              <w:bottom w:val="single" w:sz="4" w:space="0" w:color="auto"/>
              <w:right w:val="single" w:sz="4" w:space="0" w:color="auto"/>
            </w:tcBorders>
            <w:shd w:val="clear" w:color="000000" w:fill="FFFFFF"/>
            <w:noWrap/>
            <w:vAlign w:val="bottom"/>
            <w:hideMark/>
          </w:tcPr>
          <w:p w14:paraId="6ABB50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6374,2</w:t>
            </w:r>
          </w:p>
        </w:tc>
        <w:tc>
          <w:tcPr>
            <w:tcW w:w="780" w:type="dxa"/>
            <w:tcBorders>
              <w:top w:val="nil"/>
              <w:left w:val="nil"/>
              <w:bottom w:val="single" w:sz="4" w:space="0" w:color="auto"/>
              <w:right w:val="single" w:sz="4" w:space="0" w:color="auto"/>
            </w:tcBorders>
            <w:shd w:val="clear" w:color="000000" w:fill="FFFFFF"/>
            <w:noWrap/>
            <w:vAlign w:val="bottom"/>
            <w:hideMark/>
          </w:tcPr>
          <w:p w14:paraId="2F1999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80" w:type="dxa"/>
            <w:tcBorders>
              <w:top w:val="nil"/>
              <w:left w:val="nil"/>
              <w:bottom w:val="single" w:sz="4" w:space="0" w:color="auto"/>
              <w:right w:val="single" w:sz="4" w:space="0" w:color="auto"/>
            </w:tcBorders>
            <w:shd w:val="clear" w:color="000000" w:fill="FFFFFF"/>
            <w:noWrap/>
            <w:vAlign w:val="bottom"/>
            <w:hideMark/>
          </w:tcPr>
          <w:p w14:paraId="042F43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w:t>
            </w:r>
          </w:p>
        </w:tc>
        <w:tc>
          <w:tcPr>
            <w:tcW w:w="680" w:type="dxa"/>
            <w:tcBorders>
              <w:top w:val="nil"/>
              <w:left w:val="nil"/>
              <w:bottom w:val="single" w:sz="4" w:space="0" w:color="auto"/>
              <w:right w:val="single" w:sz="4" w:space="0" w:color="auto"/>
            </w:tcBorders>
            <w:shd w:val="clear" w:color="000000" w:fill="FFFFFF"/>
            <w:noWrap/>
            <w:vAlign w:val="bottom"/>
            <w:hideMark/>
          </w:tcPr>
          <w:p w14:paraId="2443AE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40" w:type="dxa"/>
            <w:tcBorders>
              <w:top w:val="nil"/>
              <w:left w:val="nil"/>
              <w:bottom w:val="single" w:sz="4" w:space="0" w:color="auto"/>
              <w:right w:val="single" w:sz="4" w:space="0" w:color="auto"/>
            </w:tcBorders>
            <w:shd w:val="clear" w:color="000000" w:fill="FFFFFF"/>
            <w:noWrap/>
            <w:vAlign w:val="bottom"/>
            <w:hideMark/>
          </w:tcPr>
          <w:p w14:paraId="539B39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136,0</w:t>
            </w:r>
          </w:p>
        </w:tc>
        <w:tc>
          <w:tcPr>
            <w:tcW w:w="720" w:type="dxa"/>
            <w:tcBorders>
              <w:top w:val="nil"/>
              <w:left w:val="nil"/>
              <w:bottom w:val="single" w:sz="4" w:space="0" w:color="auto"/>
              <w:right w:val="single" w:sz="4" w:space="0" w:color="auto"/>
            </w:tcBorders>
            <w:shd w:val="clear" w:color="000000" w:fill="FFFFFF"/>
            <w:noWrap/>
            <w:vAlign w:val="bottom"/>
            <w:hideMark/>
          </w:tcPr>
          <w:p w14:paraId="050371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180,9</w:t>
            </w:r>
          </w:p>
        </w:tc>
        <w:tc>
          <w:tcPr>
            <w:tcW w:w="720" w:type="dxa"/>
            <w:tcBorders>
              <w:top w:val="nil"/>
              <w:left w:val="nil"/>
              <w:bottom w:val="single" w:sz="4" w:space="0" w:color="auto"/>
              <w:right w:val="single" w:sz="4" w:space="0" w:color="auto"/>
            </w:tcBorders>
            <w:shd w:val="clear" w:color="000000" w:fill="FFFFFF"/>
            <w:noWrap/>
            <w:vAlign w:val="bottom"/>
            <w:hideMark/>
          </w:tcPr>
          <w:p w14:paraId="702C44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182,2</w:t>
            </w:r>
          </w:p>
        </w:tc>
        <w:tc>
          <w:tcPr>
            <w:tcW w:w="700" w:type="dxa"/>
            <w:tcBorders>
              <w:top w:val="nil"/>
              <w:left w:val="nil"/>
              <w:bottom w:val="single" w:sz="4" w:space="0" w:color="auto"/>
              <w:right w:val="single" w:sz="4" w:space="0" w:color="auto"/>
            </w:tcBorders>
            <w:shd w:val="clear" w:color="000000" w:fill="FFFFFF"/>
            <w:noWrap/>
            <w:vAlign w:val="bottom"/>
            <w:hideMark/>
          </w:tcPr>
          <w:p w14:paraId="6D46F0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265,0</w:t>
            </w:r>
          </w:p>
        </w:tc>
        <w:tc>
          <w:tcPr>
            <w:tcW w:w="840" w:type="dxa"/>
            <w:tcBorders>
              <w:top w:val="nil"/>
              <w:left w:val="nil"/>
              <w:bottom w:val="single" w:sz="4" w:space="0" w:color="auto"/>
              <w:right w:val="single" w:sz="4" w:space="0" w:color="auto"/>
            </w:tcBorders>
            <w:shd w:val="clear" w:color="000000" w:fill="FFFFFF"/>
            <w:noWrap/>
            <w:vAlign w:val="bottom"/>
            <w:hideMark/>
          </w:tcPr>
          <w:p w14:paraId="557269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1297,2</w:t>
            </w:r>
          </w:p>
        </w:tc>
        <w:tc>
          <w:tcPr>
            <w:tcW w:w="740" w:type="dxa"/>
            <w:tcBorders>
              <w:top w:val="nil"/>
              <w:left w:val="nil"/>
              <w:bottom w:val="single" w:sz="4" w:space="0" w:color="auto"/>
              <w:right w:val="single" w:sz="4" w:space="0" w:color="auto"/>
            </w:tcBorders>
            <w:shd w:val="clear" w:color="000000" w:fill="FFFFFF"/>
            <w:noWrap/>
            <w:vAlign w:val="bottom"/>
            <w:hideMark/>
          </w:tcPr>
          <w:p w14:paraId="213E6A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135,0</w:t>
            </w:r>
          </w:p>
        </w:tc>
        <w:tc>
          <w:tcPr>
            <w:tcW w:w="720" w:type="dxa"/>
            <w:tcBorders>
              <w:top w:val="nil"/>
              <w:left w:val="nil"/>
              <w:bottom w:val="single" w:sz="4" w:space="0" w:color="auto"/>
              <w:right w:val="single" w:sz="4" w:space="0" w:color="auto"/>
            </w:tcBorders>
            <w:shd w:val="clear" w:color="000000" w:fill="FFFFFF"/>
            <w:noWrap/>
            <w:vAlign w:val="bottom"/>
            <w:hideMark/>
          </w:tcPr>
          <w:p w14:paraId="7278DA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135,0</w:t>
            </w:r>
          </w:p>
        </w:tc>
        <w:tc>
          <w:tcPr>
            <w:tcW w:w="724" w:type="dxa"/>
            <w:tcBorders>
              <w:top w:val="nil"/>
              <w:left w:val="nil"/>
              <w:bottom w:val="single" w:sz="4" w:space="0" w:color="auto"/>
              <w:right w:val="single" w:sz="4" w:space="0" w:color="auto"/>
            </w:tcBorders>
            <w:shd w:val="clear" w:color="000000" w:fill="FFFFFF"/>
            <w:noWrap/>
            <w:vAlign w:val="bottom"/>
            <w:hideMark/>
          </w:tcPr>
          <w:p w14:paraId="2159F1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225,0</w:t>
            </w:r>
          </w:p>
        </w:tc>
      </w:tr>
      <w:tr w:rsidR="00922239" w:rsidRPr="00C774BA" w14:paraId="3B6074A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1D7A3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8989F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237F56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67CF7B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DBC89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4E4C7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7C062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8D83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1F43E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20EA0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631F1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5180D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CF1C9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287F3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49121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ECB04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D6FD7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6B8D2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05B8835"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E6707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1A2151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210DFD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C6706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7610D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1405E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D6B07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DFFF1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EDC56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5E3F0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49499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3D670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49C70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0A271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2DDA4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40" w:type="dxa"/>
            <w:tcBorders>
              <w:top w:val="nil"/>
              <w:left w:val="nil"/>
              <w:bottom w:val="single" w:sz="4" w:space="0" w:color="auto"/>
              <w:right w:val="single" w:sz="4" w:space="0" w:color="auto"/>
            </w:tcBorders>
            <w:shd w:val="clear" w:color="000000" w:fill="FFFFFF"/>
            <w:noWrap/>
            <w:vAlign w:val="bottom"/>
            <w:hideMark/>
          </w:tcPr>
          <w:p w14:paraId="4BECFC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D91DF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03BC7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80E7C7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628542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D47B7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35386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2664F3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9EAC6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ECC6A6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31B64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6374,2</w:t>
            </w:r>
          </w:p>
        </w:tc>
        <w:tc>
          <w:tcPr>
            <w:tcW w:w="780" w:type="dxa"/>
            <w:tcBorders>
              <w:top w:val="nil"/>
              <w:left w:val="nil"/>
              <w:bottom w:val="single" w:sz="4" w:space="0" w:color="auto"/>
              <w:right w:val="single" w:sz="4" w:space="0" w:color="auto"/>
            </w:tcBorders>
            <w:shd w:val="clear" w:color="000000" w:fill="FFFFFF"/>
            <w:noWrap/>
            <w:vAlign w:val="bottom"/>
            <w:hideMark/>
          </w:tcPr>
          <w:p w14:paraId="5CF08B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80" w:type="dxa"/>
            <w:tcBorders>
              <w:top w:val="nil"/>
              <w:left w:val="nil"/>
              <w:bottom w:val="single" w:sz="4" w:space="0" w:color="auto"/>
              <w:right w:val="single" w:sz="4" w:space="0" w:color="auto"/>
            </w:tcBorders>
            <w:shd w:val="clear" w:color="000000" w:fill="FFFFFF"/>
            <w:noWrap/>
            <w:vAlign w:val="bottom"/>
            <w:hideMark/>
          </w:tcPr>
          <w:p w14:paraId="133493E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w:t>
            </w:r>
          </w:p>
        </w:tc>
        <w:tc>
          <w:tcPr>
            <w:tcW w:w="680" w:type="dxa"/>
            <w:tcBorders>
              <w:top w:val="nil"/>
              <w:left w:val="nil"/>
              <w:bottom w:val="single" w:sz="4" w:space="0" w:color="auto"/>
              <w:right w:val="single" w:sz="4" w:space="0" w:color="auto"/>
            </w:tcBorders>
            <w:shd w:val="clear" w:color="000000" w:fill="FFFFFF"/>
            <w:noWrap/>
            <w:vAlign w:val="bottom"/>
            <w:hideMark/>
          </w:tcPr>
          <w:p w14:paraId="631A12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40" w:type="dxa"/>
            <w:tcBorders>
              <w:top w:val="nil"/>
              <w:left w:val="nil"/>
              <w:bottom w:val="single" w:sz="4" w:space="0" w:color="auto"/>
              <w:right w:val="single" w:sz="4" w:space="0" w:color="auto"/>
            </w:tcBorders>
            <w:shd w:val="clear" w:color="000000" w:fill="FFFFFF"/>
            <w:noWrap/>
            <w:vAlign w:val="bottom"/>
            <w:hideMark/>
          </w:tcPr>
          <w:p w14:paraId="7A55E9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136,0</w:t>
            </w:r>
          </w:p>
        </w:tc>
        <w:tc>
          <w:tcPr>
            <w:tcW w:w="720" w:type="dxa"/>
            <w:tcBorders>
              <w:top w:val="nil"/>
              <w:left w:val="nil"/>
              <w:bottom w:val="single" w:sz="4" w:space="0" w:color="auto"/>
              <w:right w:val="single" w:sz="4" w:space="0" w:color="auto"/>
            </w:tcBorders>
            <w:shd w:val="clear" w:color="000000" w:fill="FFFFFF"/>
            <w:noWrap/>
            <w:vAlign w:val="bottom"/>
            <w:hideMark/>
          </w:tcPr>
          <w:p w14:paraId="4CFB96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180,9</w:t>
            </w:r>
          </w:p>
        </w:tc>
        <w:tc>
          <w:tcPr>
            <w:tcW w:w="720" w:type="dxa"/>
            <w:tcBorders>
              <w:top w:val="nil"/>
              <w:left w:val="nil"/>
              <w:bottom w:val="single" w:sz="4" w:space="0" w:color="auto"/>
              <w:right w:val="single" w:sz="4" w:space="0" w:color="auto"/>
            </w:tcBorders>
            <w:shd w:val="clear" w:color="000000" w:fill="FFFFFF"/>
            <w:noWrap/>
            <w:vAlign w:val="bottom"/>
            <w:hideMark/>
          </w:tcPr>
          <w:p w14:paraId="6ACCFD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182,2</w:t>
            </w:r>
          </w:p>
        </w:tc>
        <w:tc>
          <w:tcPr>
            <w:tcW w:w="700" w:type="dxa"/>
            <w:tcBorders>
              <w:top w:val="nil"/>
              <w:left w:val="nil"/>
              <w:bottom w:val="single" w:sz="4" w:space="0" w:color="auto"/>
              <w:right w:val="single" w:sz="4" w:space="0" w:color="auto"/>
            </w:tcBorders>
            <w:shd w:val="clear" w:color="000000" w:fill="FFFFFF"/>
            <w:noWrap/>
            <w:vAlign w:val="bottom"/>
            <w:hideMark/>
          </w:tcPr>
          <w:p w14:paraId="5536CD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265,0</w:t>
            </w:r>
          </w:p>
        </w:tc>
        <w:tc>
          <w:tcPr>
            <w:tcW w:w="840" w:type="dxa"/>
            <w:tcBorders>
              <w:top w:val="nil"/>
              <w:left w:val="nil"/>
              <w:bottom w:val="single" w:sz="4" w:space="0" w:color="auto"/>
              <w:right w:val="single" w:sz="4" w:space="0" w:color="auto"/>
            </w:tcBorders>
            <w:shd w:val="clear" w:color="000000" w:fill="FFFFFF"/>
            <w:noWrap/>
            <w:vAlign w:val="bottom"/>
            <w:hideMark/>
          </w:tcPr>
          <w:p w14:paraId="326E2E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1185,0</w:t>
            </w:r>
          </w:p>
        </w:tc>
        <w:tc>
          <w:tcPr>
            <w:tcW w:w="740" w:type="dxa"/>
            <w:tcBorders>
              <w:top w:val="nil"/>
              <w:left w:val="nil"/>
              <w:bottom w:val="single" w:sz="4" w:space="0" w:color="auto"/>
              <w:right w:val="single" w:sz="4" w:space="0" w:color="auto"/>
            </w:tcBorders>
            <w:shd w:val="clear" w:color="000000" w:fill="FFFFFF"/>
            <w:noWrap/>
            <w:vAlign w:val="bottom"/>
            <w:hideMark/>
          </w:tcPr>
          <w:p w14:paraId="480D15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135,0</w:t>
            </w:r>
          </w:p>
        </w:tc>
        <w:tc>
          <w:tcPr>
            <w:tcW w:w="720" w:type="dxa"/>
            <w:tcBorders>
              <w:top w:val="nil"/>
              <w:left w:val="nil"/>
              <w:bottom w:val="single" w:sz="4" w:space="0" w:color="auto"/>
              <w:right w:val="single" w:sz="4" w:space="0" w:color="auto"/>
            </w:tcBorders>
            <w:shd w:val="clear" w:color="000000" w:fill="FFFFFF"/>
            <w:noWrap/>
            <w:vAlign w:val="bottom"/>
            <w:hideMark/>
          </w:tcPr>
          <w:p w14:paraId="38F5D9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135,0</w:t>
            </w:r>
          </w:p>
        </w:tc>
        <w:tc>
          <w:tcPr>
            <w:tcW w:w="724" w:type="dxa"/>
            <w:tcBorders>
              <w:top w:val="nil"/>
              <w:left w:val="nil"/>
              <w:bottom w:val="single" w:sz="4" w:space="0" w:color="auto"/>
              <w:right w:val="single" w:sz="4" w:space="0" w:color="auto"/>
            </w:tcBorders>
            <w:shd w:val="clear" w:color="000000" w:fill="FFFFFF"/>
            <w:noWrap/>
            <w:vAlign w:val="bottom"/>
            <w:hideMark/>
          </w:tcPr>
          <w:p w14:paraId="4AB335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225,0</w:t>
            </w:r>
          </w:p>
        </w:tc>
      </w:tr>
      <w:tr w:rsidR="00922239" w:rsidRPr="00C774BA" w14:paraId="4A5CCBC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EC8CA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81232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D1D5C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5A8098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25E97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1DEAD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6C23D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4B875A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3860D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8C13A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7FC66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8F85F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B7F6C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28372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7C5E8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E702E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0B686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5640D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A70FE3A"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650188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Подпрограмма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06EBCF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Противодействие употреблению наркотических средств и их незаконному обороту в Завитинском муниципальном округе</w:t>
            </w:r>
          </w:p>
        </w:tc>
        <w:tc>
          <w:tcPr>
            <w:tcW w:w="1360" w:type="dxa"/>
            <w:tcBorders>
              <w:top w:val="nil"/>
              <w:left w:val="nil"/>
              <w:bottom w:val="single" w:sz="4" w:space="0" w:color="auto"/>
              <w:right w:val="single" w:sz="4" w:space="0" w:color="auto"/>
            </w:tcBorders>
            <w:shd w:val="clear" w:color="000000" w:fill="FFFFFF"/>
            <w:hideMark/>
          </w:tcPr>
          <w:p w14:paraId="1F8796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FAFBE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43BC5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404D2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5610000000</w:t>
            </w:r>
          </w:p>
        </w:tc>
        <w:tc>
          <w:tcPr>
            <w:tcW w:w="767" w:type="dxa"/>
            <w:tcBorders>
              <w:top w:val="nil"/>
              <w:left w:val="nil"/>
              <w:bottom w:val="single" w:sz="4" w:space="0" w:color="auto"/>
              <w:right w:val="single" w:sz="4" w:space="0" w:color="auto"/>
            </w:tcBorders>
            <w:shd w:val="clear" w:color="000000" w:fill="FFFFFF"/>
            <w:noWrap/>
            <w:vAlign w:val="bottom"/>
            <w:hideMark/>
          </w:tcPr>
          <w:p w14:paraId="47FA4C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849,2</w:t>
            </w:r>
          </w:p>
        </w:tc>
        <w:tc>
          <w:tcPr>
            <w:tcW w:w="780" w:type="dxa"/>
            <w:tcBorders>
              <w:top w:val="nil"/>
              <w:left w:val="nil"/>
              <w:bottom w:val="single" w:sz="4" w:space="0" w:color="auto"/>
              <w:right w:val="single" w:sz="4" w:space="0" w:color="auto"/>
            </w:tcBorders>
            <w:shd w:val="clear" w:color="000000" w:fill="FFFFFF"/>
            <w:noWrap/>
            <w:vAlign w:val="bottom"/>
            <w:hideMark/>
          </w:tcPr>
          <w:p w14:paraId="6846816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30,0</w:t>
            </w:r>
          </w:p>
        </w:tc>
        <w:tc>
          <w:tcPr>
            <w:tcW w:w="780" w:type="dxa"/>
            <w:tcBorders>
              <w:top w:val="nil"/>
              <w:left w:val="nil"/>
              <w:bottom w:val="single" w:sz="4" w:space="0" w:color="auto"/>
              <w:right w:val="single" w:sz="4" w:space="0" w:color="auto"/>
            </w:tcBorders>
            <w:shd w:val="clear" w:color="000000" w:fill="FFFFFF"/>
            <w:noWrap/>
            <w:vAlign w:val="bottom"/>
            <w:hideMark/>
          </w:tcPr>
          <w:p w14:paraId="73DFEF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70EEA8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0EC483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53,0</w:t>
            </w:r>
          </w:p>
        </w:tc>
        <w:tc>
          <w:tcPr>
            <w:tcW w:w="720" w:type="dxa"/>
            <w:tcBorders>
              <w:top w:val="nil"/>
              <w:left w:val="nil"/>
              <w:bottom w:val="single" w:sz="4" w:space="0" w:color="auto"/>
              <w:right w:val="single" w:sz="4" w:space="0" w:color="auto"/>
            </w:tcBorders>
            <w:shd w:val="clear" w:color="000000" w:fill="FFFFFF"/>
            <w:noWrap/>
            <w:vAlign w:val="bottom"/>
            <w:hideMark/>
          </w:tcPr>
          <w:p w14:paraId="23F12A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94,0</w:t>
            </w:r>
          </w:p>
        </w:tc>
        <w:tc>
          <w:tcPr>
            <w:tcW w:w="720" w:type="dxa"/>
            <w:tcBorders>
              <w:top w:val="nil"/>
              <w:left w:val="nil"/>
              <w:bottom w:val="single" w:sz="4" w:space="0" w:color="auto"/>
              <w:right w:val="single" w:sz="4" w:space="0" w:color="auto"/>
            </w:tcBorders>
            <w:shd w:val="clear" w:color="000000" w:fill="FFFFFF"/>
            <w:noWrap/>
            <w:vAlign w:val="bottom"/>
            <w:hideMark/>
          </w:tcPr>
          <w:p w14:paraId="7608CE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00" w:type="dxa"/>
            <w:tcBorders>
              <w:top w:val="nil"/>
              <w:left w:val="nil"/>
              <w:bottom w:val="single" w:sz="4" w:space="0" w:color="auto"/>
              <w:right w:val="single" w:sz="4" w:space="0" w:color="auto"/>
            </w:tcBorders>
            <w:shd w:val="clear" w:color="000000" w:fill="FFFFFF"/>
            <w:noWrap/>
            <w:vAlign w:val="bottom"/>
            <w:hideMark/>
          </w:tcPr>
          <w:p w14:paraId="4AEB5B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840" w:type="dxa"/>
            <w:tcBorders>
              <w:top w:val="nil"/>
              <w:left w:val="nil"/>
              <w:bottom w:val="single" w:sz="4" w:space="0" w:color="auto"/>
              <w:right w:val="single" w:sz="4" w:space="0" w:color="auto"/>
            </w:tcBorders>
            <w:shd w:val="clear" w:color="000000" w:fill="FFFFFF"/>
            <w:noWrap/>
            <w:vAlign w:val="bottom"/>
            <w:hideMark/>
          </w:tcPr>
          <w:p w14:paraId="421A02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222,2</w:t>
            </w:r>
          </w:p>
        </w:tc>
        <w:tc>
          <w:tcPr>
            <w:tcW w:w="740" w:type="dxa"/>
            <w:tcBorders>
              <w:top w:val="nil"/>
              <w:left w:val="nil"/>
              <w:bottom w:val="single" w:sz="4" w:space="0" w:color="auto"/>
              <w:right w:val="single" w:sz="4" w:space="0" w:color="auto"/>
            </w:tcBorders>
            <w:shd w:val="clear" w:color="000000" w:fill="FFFFFF"/>
            <w:noWrap/>
            <w:vAlign w:val="bottom"/>
            <w:hideMark/>
          </w:tcPr>
          <w:p w14:paraId="7AD5E9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w:t>
            </w:r>
          </w:p>
        </w:tc>
        <w:tc>
          <w:tcPr>
            <w:tcW w:w="720" w:type="dxa"/>
            <w:tcBorders>
              <w:top w:val="nil"/>
              <w:left w:val="nil"/>
              <w:bottom w:val="single" w:sz="4" w:space="0" w:color="auto"/>
              <w:right w:val="single" w:sz="4" w:space="0" w:color="auto"/>
            </w:tcBorders>
            <w:shd w:val="clear" w:color="000000" w:fill="FFFFFF"/>
            <w:noWrap/>
            <w:vAlign w:val="bottom"/>
            <w:hideMark/>
          </w:tcPr>
          <w:p w14:paraId="7B6AFA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w:t>
            </w:r>
          </w:p>
        </w:tc>
        <w:tc>
          <w:tcPr>
            <w:tcW w:w="724" w:type="dxa"/>
            <w:tcBorders>
              <w:top w:val="nil"/>
              <w:left w:val="nil"/>
              <w:bottom w:val="single" w:sz="4" w:space="0" w:color="auto"/>
              <w:right w:val="single" w:sz="4" w:space="0" w:color="auto"/>
            </w:tcBorders>
            <w:shd w:val="clear" w:color="000000" w:fill="FFFFFF"/>
            <w:noWrap/>
            <w:vAlign w:val="bottom"/>
            <w:hideMark/>
          </w:tcPr>
          <w:p w14:paraId="521569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30,0</w:t>
            </w:r>
          </w:p>
        </w:tc>
      </w:tr>
      <w:tr w:rsidR="00922239" w:rsidRPr="00C774BA" w14:paraId="44EF72F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BD5BB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19490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B7E5D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49DA2F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24B9F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A2458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F58AA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7A3AB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CE541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21EE9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6FB58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37E0A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55FE3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AB515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FF8AB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1DCA6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8E523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99785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43C8705"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11B68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395CA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47CFE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A32A0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34585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D30C7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36F7A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80" w:type="dxa"/>
            <w:tcBorders>
              <w:top w:val="nil"/>
              <w:left w:val="nil"/>
              <w:bottom w:val="single" w:sz="4" w:space="0" w:color="auto"/>
              <w:right w:val="single" w:sz="4" w:space="0" w:color="auto"/>
            </w:tcBorders>
            <w:shd w:val="clear" w:color="000000" w:fill="FFFFFF"/>
            <w:noWrap/>
            <w:vAlign w:val="bottom"/>
            <w:hideMark/>
          </w:tcPr>
          <w:p w14:paraId="06A8CF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529AE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B16AA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FAAF9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D3020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A67D7A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CC9FB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BBB02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40" w:type="dxa"/>
            <w:tcBorders>
              <w:top w:val="nil"/>
              <w:left w:val="nil"/>
              <w:bottom w:val="single" w:sz="4" w:space="0" w:color="auto"/>
              <w:right w:val="single" w:sz="4" w:space="0" w:color="auto"/>
            </w:tcBorders>
            <w:shd w:val="clear" w:color="000000" w:fill="FFFFFF"/>
            <w:noWrap/>
            <w:vAlign w:val="bottom"/>
            <w:hideMark/>
          </w:tcPr>
          <w:p w14:paraId="105726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A7349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3D317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B7E25B3" w14:textId="77777777" w:rsidTr="00C774BA">
        <w:trPr>
          <w:trHeight w:val="300"/>
        </w:trPr>
        <w:tc>
          <w:tcPr>
            <w:tcW w:w="1360" w:type="dxa"/>
            <w:vMerge/>
            <w:tcBorders>
              <w:top w:val="nil"/>
              <w:left w:val="single" w:sz="4" w:space="0" w:color="auto"/>
              <w:bottom w:val="single" w:sz="4" w:space="0" w:color="auto"/>
              <w:right w:val="single" w:sz="4" w:space="0" w:color="auto"/>
            </w:tcBorders>
            <w:vAlign w:val="center"/>
            <w:hideMark/>
          </w:tcPr>
          <w:p w14:paraId="6114A7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05C6E6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50583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5F8609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42FD6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A4F38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C2D02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737,0</w:t>
            </w:r>
          </w:p>
        </w:tc>
        <w:tc>
          <w:tcPr>
            <w:tcW w:w="780" w:type="dxa"/>
            <w:tcBorders>
              <w:top w:val="nil"/>
              <w:left w:val="nil"/>
              <w:bottom w:val="single" w:sz="4" w:space="0" w:color="auto"/>
              <w:right w:val="single" w:sz="4" w:space="0" w:color="auto"/>
            </w:tcBorders>
            <w:shd w:val="clear" w:color="000000" w:fill="FFFFFF"/>
            <w:noWrap/>
            <w:vAlign w:val="bottom"/>
            <w:hideMark/>
          </w:tcPr>
          <w:p w14:paraId="25B880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30,0</w:t>
            </w:r>
          </w:p>
        </w:tc>
        <w:tc>
          <w:tcPr>
            <w:tcW w:w="780" w:type="dxa"/>
            <w:tcBorders>
              <w:top w:val="nil"/>
              <w:left w:val="nil"/>
              <w:bottom w:val="single" w:sz="4" w:space="0" w:color="auto"/>
              <w:right w:val="single" w:sz="4" w:space="0" w:color="auto"/>
            </w:tcBorders>
            <w:shd w:val="clear" w:color="000000" w:fill="FFFFFF"/>
            <w:noWrap/>
            <w:vAlign w:val="bottom"/>
            <w:hideMark/>
          </w:tcPr>
          <w:p w14:paraId="322237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65AD56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5E41E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53,0</w:t>
            </w:r>
          </w:p>
        </w:tc>
        <w:tc>
          <w:tcPr>
            <w:tcW w:w="720" w:type="dxa"/>
            <w:tcBorders>
              <w:top w:val="nil"/>
              <w:left w:val="nil"/>
              <w:bottom w:val="single" w:sz="4" w:space="0" w:color="auto"/>
              <w:right w:val="single" w:sz="4" w:space="0" w:color="auto"/>
            </w:tcBorders>
            <w:shd w:val="clear" w:color="000000" w:fill="FFFFFF"/>
            <w:noWrap/>
            <w:vAlign w:val="bottom"/>
            <w:hideMark/>
          </w:tcPr>
          <w:p w14:paraId="5B7E1E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94,0</w:t>
            </w:r>
          </w:p>
        </w:tc>
        <w:tc>
          <w:tcPr>
            <w:tcW w:w="720" w:type="dxa"/>
            <w:tcBorders>
              <w:top w:val="nil"/>
              <w:left w:val="nil"/>
              <w:bottom w:val="single" w:sz="4" w:space="0" w:color="auto"/>
              <w:right w:val="single" w:sz="4" w:space="0" w:color="auto"/>
            </w:tcBorders>
            <w:shd w:val="clear" w:color="000000" w:fill="FFFFFF"/>
            <w:noWrap/>
            <w:vAlign w:val="bottom"/>
            <w:hideMark/>
          </w:tcPr>
          <w:p w14:paraId="106C81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00" w:type="dxa"/>
            <w:tcBorders>
              <w:top w:val="nil"/>
              <w:left w:val="nil"/>
              <w:bottom w:val="single" w:sz="4" w:space="0" w:color="auto"/>
              <w:right w:val="single" w:sz="4" w:space="0" w:color="auto"/>
            </w:tcBorders>
            <w:shd w:val="clear" w:color="000000" w:fill="FFFFFF"/>
            <w:noWrap/>
            <w:vAlign w:val="bottom"/>
            <w:hideMark/>
          </w:tcPr>
          <w:p w14:paraId="2DAD5E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840" w:type="dxa"/>
            <w:tcBorders>
              <w:top w:val="nil"/>
              <w:left w:val="nil"/>
              <w:bottom w:val="single" w:sz="4" w:space="0" w:color="auto"/>
              <w:right w:val="single" w:sz="4" w:space="0" w:color="auto"/>
            </w:tcBorders>
            <w:shd w:val="clear" w:color="000000" w:fill="FFFFFF"/>
            <w:noWrap/>
            <w:vAlign w:val="bottom"/>
            <w:hideMark/>
          </w:tcPr>
          <w:p w14:paraId="6F0D62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w:t>
            </w:r>
          </w:p>
        </w:tc>
        <w:tc>
          <w:tcPr>
            <w:tcW w:w="740" w:type="dxa"/>
            <w:tcBorders>
              <w:top w:val="nil"/>
              <w:left w:val="nil"/>
              <w:bottom w:val="single" w:sz="4" w:space="0" w:color="auto"/>
              <w:right w:val="single" w:sz="4" w:space="0" w:color="auto"/>
            </w:tcBorders>
            <w:shd w:val="clear" w:color="000000" w:fill="FFFFFF"/>
            <w:noWrap/>
            <w:vAlign w:val="bottom"/>
            <w:hideMark/>
          </w:tcPr>
          <w:p w14:paraId="6F8E8A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w:t>
            </w:r>
          </w:p>
        </w:tc>
        <w:tc>
          <w:tcPr>
            <w:tcW w:w="720" w:type="dxa"/>
            <w:tcBorders>
              <w:top w:val="nil"/>
              <w:left w:val="nil"/>
              <w:bottom w:val="single" w:sz="4" w:space="0" w:color="auto"/>
              <w:right w:val="single" w:sz="4" w:space="0" w:color="auto"/>
            </w:tcBorders>
            <w:shd w:val="clear" w:color="000000" w:fill="FFFFFF"/>
            <w:noWrap/>
            <w:vAlign w:val="bottom"/>
            <w:hideMark/>
          </w:tcPr>
          <w:p w14:paraId="4A6B83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w:t>
            </w:r>
          </w:p>
        </w:tc>
        <w:tc>
          <w:tcPr>
            <w:tcW w:w="724" w:type="dxa"/>
            <w:tcBorders>
              <w:top w:val="nil"/>
              <w:left w:val="nil"/>
              <w:bottom w:val="single" w:sz="4" w:space="0" w:color="auto"/>
              <w:right w:val="single" w:sz="4" w:space="0" w:color="auto"/>
            </w:tcBorders>
            <w:shd w:val="clear" w:color="000000" w:fill="FFFFFF"/>
            <w:noWrap/>
            <w:vAlign w:val="bottom"/>
            <w:hideMark/>
          </w:tcPr>
          <w:p w14:paraId="198EEF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30,0</w:t>
            </w:r>
          </w:p>
        </w:tc>
      </w:tr>
      <w:tr w:rsidR="00922239" w:rsidRPr="00C774BA" w14:paraId="74C778F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17912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CCC72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A59DA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242342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7BBD1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B646F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718BB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E7D0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A2C17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88454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7B62D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30C43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8996D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100DB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8DFB7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985B0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D4A6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10F58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2F3E2A3"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2377A3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3FD29D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Реализация на территории округа целенаправленных мер по профилактике первичного употребления наркотиков</w:t>
            </w:r>
          </w:p>
        </w:tc>
        <w:tc>
          <w:tcPr>
            <w:tcW w:w="1360" w:type="dxa"/>
            <w:tcBorders>
              <w:top w:val="nil"/>
              <w:left w:val="nil"/>
              <w:bottom w:val="single" w:sz="4" w:space="0" w:color="auto"/>
              <w:right w:val="single" w:sz="4" w:space="0" w:color="auto"/>
            </w:tcBorders>
            <w:shd w:val="clear" w:color="000000" w:fill="FFFFFF"/>
            <w:hideMark/>
          </w:tcPr>
          <w:p w14:paraId="0E0058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E50C9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C52BF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D9912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5610100000</w:t>
            </w:r>
          </w:p>
        </w:tc>
        <w:tc>
          <w:tcPr>
            <w:tcW w:w="767" w:type="dxa"/>
            <w:tcBorders>
              <w:top w:val="nil"/>
              <w:left w:val="nil"/>
              <w:bottom w:val="single" w:sz="4" w:space="0" w:color="auto"/>
              <w:right w:val="single" w:sz="4" w:space="0" w:color="auto"/>
            </w:tcBorders>
            <w:shd w:val="clear" w:color="000000" w:fill="FFFFFF"/>
            <w:noWrap/>
            <w:vAlign w:val="bottom"/>
            <w:hideMark/>
          </w:tcPr>
          <w:p w14:paraId="0467B5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169,8</w:t>
            </w:r>
          </w:p>
        </w:tc>
        <w:tc>
          <w:tcPr>
            <w:tcW w:w="780" w:type="dxa"/>
            <w:tcBorders>
              <w:top w:val="nil"/>
              <w:left w:val="nil"/>
              <w:bottom w:val="single" w:sz="4" w:space="0" w:color="auto"/>
              <w:right w:val="single" w:sz="4" w:space="0" w:color="auto"/>
            </w:tcBorders>
            <w:shd w:val="clear" w:color="000000" w:fill="FFFFFF"/>
            <w:noWrap/>
            <w:vAlign w:val="bottom"/>
            <w:hideMark/>
          </w:tcPr>
          <w:p w14:paraId="19BB47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80" w:type="dxa"/>
            <w:tcBorders>
              <w:top w:val="nil"/>
              <w:left w:val="nil"/>
              <w:bottom w:val="single" w:sz="4" w:space="0" w:color="auto"/>
              <w:right w:val="single" w:sz="4" w:space="0" w:color="auto"/>
            </w:tcBorders>
            <w:shd w:val="clear" w:color="000000" w:fill="FFFFFF"/>
            <w:noWrap/>
            <w:vAlign w:val="bottom"/>
            <w:hideMark/>
          </w:tcPr>
          <w:p w14:paraId="40C028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26D4DF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F9364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49678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7B8A8C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0D2DE2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344497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121,8</w:t>
            </w:r>
          </w:p>
        </w:tc>
        <w:tc>
          <w:tcPr>
            <w:tcW w:w="740" w:type="dxa"/>
            <w:tcBorders>
              <w:top w:val="nil"/>
              <w:left w:val="nil"/>
              <w:bottom w:val="single" w:sz="4" w:space="0" w:color="auto"/>
              <w:right w:val="single" w:sz="4" w:space="0" w:color="auto"/>
            </w:tcBorders>
            <w:shd w:val="clear" w:color="000000" w:fill="FFFFFF"/>
            <w:noWrap/>
            <w:vAlign w:val="bottom"/>
            <w:hideMark/>
          </w:tcPr>
          <w:p w14:paraId="4668B6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3A3B755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1610F0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0CA695CC" w14:textId="77777777" w:rsidTr="00C774BA">
        <w:trPr>
          <w:trHeight w:val="450"/>
        </w:trPr>
        <w:tc>
          <w:tcPr>
            <w:tcW w:w="1360" w:type="dxa"/>
            <w:vMerge/>
            <w:tcBorders>
              <w:top w:val="nil"/>
              <w:left w:val="single" w:sz="4" w:space="0" w:color="auto"/>
              <w:bottom w:val="single" w:sz="4" w:space="0" w:color="auto"/>
              <w:right w:val="single" w:sz="4" w:space="0" w:color="auto"/>
            </w:tcBorders>
            <w:vAlign w:val="center"/>
            <w:hideMark/>
          </w:tcPr>
          <w:p w14:paraId="014A57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BFBD8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7BF13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685871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40385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619D2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7B0B5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1268C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EFB31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599996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09E13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B7038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B40F7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6733F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E54D8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7FA88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15BBB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73AFA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E06B2F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6DCD77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E665D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81714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87429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B704E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E7518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D2A76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80" w:type="dxa"/>
            <w:tcBorders>
              <w:top w:val="nil"/>
              <w:left w:val="nil"/>
              <w:bottom w:val="single" w:sz="4" w:space="0" w:color="auto"/>
              <w:right w:val="single" w:sz="4" w:space="0" w:color="auto"/>
            </w:tcBorders>
            <w:shd w:val="clear" w:color="000000" w:fill="FFFFFF"/>
            <w:noWrap/>
            <w:vAlign w:val="bottom"/>
            <w:hideMark/>
          </w:tcPr>
          <w:p w14:paraId="41209D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5408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1E007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A79DB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FE4B1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369549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ADF39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09FDF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40" w:type="dxa"/>
            <w:tcBorders>
              <w:top w:val="nil"/>
              <w:left w:val="nil"/>
              <w:bottom w:val="single" w:sz="4" w:space="0" w:color="auto"/>
              <w:right w:val="single" w:sz="4" w:space="0" w:color="auto"/>
            </w:tcBorders>
            <w:shd w:val="clear" w:color="000000" w:fill="FFFFFF"/>
            <w:noWrap/>
            <w:vAlign w:val="bottom"/>
            <w:hideMark/>
          </w:tcPr>
          <w:p w14:paraId="704C93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4C362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6B8E3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532F85D"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20C82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4FC06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3887B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5FF44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CE334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3636F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8B35B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57,6</w:t>
            </w:r>
          </w:p>
        </w:tc>
        <w:tc>
          <w:tcPr>
            <w:tcW w:w="780" w:type="dxa"/>
            <w:tcBorders>
              <w:top w:val="nil"/>
              <w:left w:val="nil"/>
              <w:bottom w:val="single" w:sz="4" w:space="0" w:color="auto"/>
              <w:right w:val="single" w:sz="4" w:space="0" w:color="auto"/>
            </w:tcBorders>
            <w:shd w:val="clear" w:color="000000" w:fill="FFFFFF"/>
            <w:noWrap/>
            <w:vAlign w:val="bottom"/>
            <w:hideMark/>
          </w:tcPr>
          <w:p w14:paraId="63C2C5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80" w:type="dxa"/>
            <w:tcBorders>
              <w:top w:val="nil"/>
              <w:left w:val="nil"/>
              <w:bottom w:val="single" w:sz="4" w:space="0" w:color="auto"/>
              <w:right w:val="single" w:sz="4" w:space="0" w:color="auto"/>
            </w:tcBorders>
            <w:shd w:val="clear" w:color="000000" w:fill="FFFFFF"/>
            <w:noWrap/>
            <w:vAlign w:val="bottom"/>
            <w:hideMark/>
          </w:tcPr>
          <w:p w14:paraId="421DF8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12D67F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9E989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F45AA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4EAB45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1B9128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2ADBD6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9,6</w:t>
            </w:r>
          </w:p>
        </w:tc>
        <w:tc>
          <w:tcPr>
            <w:tcW w:w="740" w:type="dxa"/>
            <w:tcBorders>
              <w:top w:val="nil"/>
              <w:left w:val="nil"/>
              <w:bottom w:val="single" w:sz="4" w:space="0" w:color="auto"/>
              <w:right w:val="single" w:sz="4" w:space="0" w:color="auto"/>
            </w:tcBorders>
            <w:shd w:val="clear" w:color="000000" w:fill="FFFFFF"/>
            <w:noWrap/>
            <w:vAlign w:val="bottom"/>
            <w:hideMark/>
          </w:tcPr>
          <w:p w14:paraId="4EC694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3331E4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1C1C4F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17709DA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F6EC3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7465D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1714D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02C1C1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E2D29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5AC7D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54529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94EF5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53F1A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0E331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6EF2C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081A6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D41A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C03C9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8565F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4A486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6B640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8E515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3B12DD7"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565BAF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Мероприятие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166DAF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Реализация на территории округа целенаправленных мер по профилактике первичного </w:t>
            </w:r>
            <w:r w:rsidRPr="00C774BA">
              <w:rPr>
                <w:rFonts w:ascii="Times New Roman" w:eastAsia="Times New Roman" w:hAnsi="Times New Roman" w:cs="Times New Roman"/>
                <w:color w:val="000000"/>
                <w:sz w:val="18"/>
                <w:szCs w:val="18"/>
                <w:lang w:eastAsia="ru-RU"/>
              </w:rPr>
              <w:lastRenderedPageBreak/>
              <w:t>употребления наркотиков</w:t>
            </w:r>
          </w:p>
        </w:tc>
        <w:tc>
          <w:tcPr>
            <w:tcW w:w="1360" w:type="dxa"/>
            <w:tcBorders>
              <w:top w:val="nil"/>
              <w:left w:val="nil"/>
              <w:bottom w:val="single" w:sz="4" w:space="0" w:color="auto"/>
              <w:right w:val="single" w:sz="4" w:space="0" w:color="auto"/>
            </w:tcBorders>
            <w:shd w:val="clear" w:color="000000" w:fill="FFFFFF"/>
            <w:hideMark/>
          </w:tcPr>
          <w:p w14:paraId="08F825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lastRenderedPageBreak/>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2D4F9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F7E1B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3E2CB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5610100110</w:t>
            </w:r>
          </w:p>
        </w:tc>
        <w:tc>
          <w:tcPr>
            <w:tcW w:w="767" w:type="dxa"/>
            <w:tcBorders>
              <w:top w:val="nil"/>
              <w:left w:val="nil"/>
              <w:bottom w:val="single" w:sz="4" w:space="0" w:color="auto"/>
              <w:right w:val="single" w:sz="4" w:space="0" w:color="auto"/>
            </w:tcBorders>
            <w:shd w:val="clear" w:color="000000" w:fill="FFFFFF"/>
            <w:noWrap/>
            <w:vAlign w:val="bottom"/>
            <w:hideMark/>
          </w:tcPr>
          <w:p w14:paraId="7E9D2E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53,0</w:t>
            </w:r>
          </w:p>
        </w:tc>
        <w:tc>
          <w:tcPr>
            <w:tcW w:w="780" w:type="dxa"/>
            <w:tcBorders>
              <w:top w:val="nil"/>
              <w:left w:val="nil"/>
              <w:bottom w:val="single" w:sz="4" w:space="0" w:color="auto"/>
              <w:right w:val="single" w:sz="4" w:space="0" w:color="auto"/>
            </w:tcBorders>
            <w:shd w:val="clear" w:color="000000" w:fill="FFFFFF"/>
            <w:noWrap/>
            <w:vAlign w:val="bottom"/>
            <w:hideMark/>
          </w:tcPr>
          <w:p w14:paraId="6F1DDC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80" w:type="dxa"/>
            <w:tcBorders>
              <w:top w:val="nil"/>
              <w:left w:val="nil"/>
              <w:bottom w:val="single" w:sz="4" w:space="0" w:color="auto"/>
              <w:right w:val="single" w:sz="4" w:space="0" w:color="auto"/>
            </w:tcBorders>
            <w:shd w:val="clear" w:color="000000" w:fill="FFFFFF"/>
            <w:noWrap/>
            <w:vAlign w:val="bottom"/>
            <w:hideMark/>
          </w:tcPr>
          <w:p w14:paraId="679510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5C99859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08A752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608F5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70B35F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2C5EA2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457B54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76341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25DD4B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5B09E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551C7C9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F3876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434A30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25EF3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7FB032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590BF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D203D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8DD32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8DADB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F2F90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ED5EB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FABAB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7F0BF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A00C75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AEC03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B60C6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AA8A6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30390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AD915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F522BB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0E499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CED2B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1A532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4998D0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68E6B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0B004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BBA37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1DD67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5D490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6C476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A0F28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28E20F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19419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991AF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50139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B0CD4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353B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33ABC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5B6D29D"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E64FB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3152C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E4B62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7D0257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DDDEC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5D88E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FDEDA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53,0</w:t>
            </w:r>
          </w:p>
        </w:tc>
        <w:tc>
          <w:tcPr>
            <w:tcW w:w="780" w:type="dxa"/>
            <w:tcBorders>
              <w:top w:val="nil"/>
              <w:left w:val="nil"/>
              <w:bottom w:val="single" w:sz="4" w:space="0" w:color="auto"/>
              <w:right w:val="single" w:sz="4" w:space="0" w:color="auto"/>
            </w:tcBorders>
            <w:shd w:val="clear" w:color="000000" w:fill="FFFFFF"/>
            <w:noWrap/>
            <w:vAlign w:val="bottom"/>
            <w:hideMark/>
          </w:tcPr>
          <w:p w14:paraId="237EB2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80" w:type="dxa"/>
            <w:tcBorders>
              <w:top w:val="nil"/>
              <w:left w:val="nil"/>
              <w:bottom w:val="single" w:sz="4" w:space="0" w:color="auto"/>
              <w:right w:val="single" w:sz="4" w:space="0" w:color="auto"/>
            </w:tcBorders>
            <w:shd w:val="clear" w:color="000000" w:fill="FFFFFF"/>
            <w:noWrap/>
            <w:vAlign w:val="bottom"/>
            <w:hideMark/>
          </w:tcPr>
          <w:p w14:paraId="4E99ED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0239CA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7E0D14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56E7E0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8A9CA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44BF4A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798FF1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22094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56E1BC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2CF9C9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15C9D7E3"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1BA8C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C9CBA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3A015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4F6CCE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C45EA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1480F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48BD9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41261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024D2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FA0FC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E1575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837A3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99883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B044A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EA9F4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912C5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03B18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636F7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C971097"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7B6BDF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Мероприятие 2</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747C62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Мероприятия по уничтожению сырьевой базы конопли</w:t>
            </w:r>
          </w:p>
        </w:tc>
        <w:tc>
          <w:tcPr>
            <w:tcW w:w="1360" w:type="dxa"/>
            <w:tcBorders>
              <w:top w:val="nil"/>
              <w:left w:val="nil"/>
              <w:bottom w:val="single" w:sz="4" w:space="0" w:color="auto"/>
              <w:right w:val="single" w:sz="4" w:space="0" w:color="auto"/>
            </w:tcBorders>
            <w:shd w:val="clear" w:color="000000" w:fill="FFFFFF"/>
            <w:hideMark/>
          </w:tcPr>
          <w:p w14:paraId="62E412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29625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52FBE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3AD1D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56101S7240</w:t>
            </w:r>
          </w:p>
        </w:tc>
        <w:tc>
          <w:tcPr>
            <w:tcW w:w="767" w:type="dxa"/>
            <w:tcBorders>
              <w:top w:val="nil"/>
              <w:left w:val="nil"/>
              <w:bottom w:val="single" w:sz="4" w:space="0" w:color="auto"/>
              <w:right w:val="single" w:sz="4" w:space="0" w:color="auto"/>
            </w:tcBorders>
            <w:shd w:val="clear" w:color="000000" w:fill="FFFFFF"/>
            <w:noWrap/>
            <w:vAlign w:val="bottom"/>
            <w:hideMark/>
          </w:tcPr>
          <w:p w14:paraId="235A5C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116,8</w:t>
            </w:r>
          </w:p>
        </w:tc>
        <w:tc>
          <w:tcPr>
            <w:tcW w:w="780" w:type="dxa"/>
            <w:tcBorders>
              <w:top w:val="nil"/>
              <w:left w:val="nil"/>
              <w:bottom w:val="single" w:sz="4" w:space="0" w:color="auto"/>
              <w:right w:val="single" w:sz="4" w:space="0" w:color="auto"/>
            </w:tcBorders>
            <w:shd w:val="clear" w:color="000000" w:fill="FFFFFF"/>
            <w:noWrap/>
            <w:vAlign w:val="bottom"/>
            <w:hideMark/>
          </w:tcPr>
          <w:p w14:paraId="5CA93A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32939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F9827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B25BEA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210CE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9C2CB0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0F378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77116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116,8</w:t>
            </w:r>
          </w:p>
        </w:tc>
        <w:tc>
          <w:tcPr>
            <w:tcW w:w="740" w:type="dxa"/>
            <w:tcBorders>
              <w:top w:val="nil"/>
              <w:left w:val="nil"/>
              <w:bottom w:val="single" w:sz="4" w:space="0" w:color="auto"/>
              <w:right w:val="single" w:sz="4" w:space="0" w:color="auto"/>
            </w:tcBorders>
            <w:shd w:val="clear" w:color="000000" w:fill="FFFFFF"/>
            <w:noWrap/>
            <w:vAlign w:val="bottom"/>
            <w:hideMark/>
          </w:tcPr>
          <w:p w14:paraId="086986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348EA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F5936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8CC4AC2"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1A642F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0792F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421A2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696567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22FD6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03E6E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632FB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CE08E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DD8B4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D8044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CC7D3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91BC7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9B513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2C326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3A166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1F3EE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1813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4BB84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C9507B8"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05CDC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57D52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3E2B1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1AAE2F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76005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9AD5A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A7BCC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80" w:type="dxa"/>
            <w:tcBorders>
              <w:top w:val="nil"/>
              <w:left w:val="nil"/>
              <w:bottom w:val="single" w:sz="4" w:space="0" w:color="auto"/>
              <w:right w:val="single" w:sz="4" w:space="0" w:color="auto"/>
            </w:tcBorders>
            <w:shd w:val="clear" w:color="000000" w:fill="FFFFFF"/>
            <w:noWrap/>
            <w:vAlign w:val="bottom"/>
            <w:hideMark/>
          </w:tcPr>
          <w:p w14:paraId="7A5A03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36AD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EAFCC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9485A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7D143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1DC9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BDAEB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87E83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112,2</w:t>
            </w:r>
          </w:p>
        </w:tc>
        <w:tc>
          <w:tcPr>
            <w:tcW w:w="740" w:type="dxa"/>
            <w:tcBorders>
              <w:top w:val="nil"/>
              <w:left w:val="nil"/>
              <w:bottom w:val="single" w:sz="4" w:space="0" w:color="auto"/>
              <w:right w:val="single" w:sz="4" w:space="0" w:color="auto"/>
            </w:tcBorders>
            <w:shd w:val="clear" w:color="000000" w:fill="FFFFFF"/>
            <w:noWrap/>
            <w:vAlign w:val="bottom"/>
            <w:hideMark/>
          </w:tcPr>
          <w:p w14:paraId="089831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1A944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5BA71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DAE016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C55EA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7009D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DB1F0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2E57C5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831D0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A1AF4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72DA0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4,6</w:t>
            </w:r>
          </w:p>
        </w:tc>
        <w:tc>
          <w:tcPr>
            <w:tcW w:w="780" w:type="dxa"/>
            <w:tcBorders>
              <w:top w:val="nil"/>
              <w:left w:val="nil"/>
              <w:bottom w:val="single" w:sz="4" w:space="0" w:color="auto"/>
              <w:right w:val="single" w:sz="4" w:space="0" w:color="auto"/>
            </w:tcBorders>
            <w:shd w:val="clear" w:color="000000" w:fill="FFFFFF"/>
            <w:noWrap/>
            <w:vAlign w:val="bottom"/>
            <w:hideMark/>
          </w:tcPr>
          <w:p w14:paraId="5C65EF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DB154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70EF4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3D2E6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CE33C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49720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4C7A8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A8789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4,6</w:t>
            </w:r>
          </w:p>
        </w:tc>
        <w:tc>
          <w:tcPr>
            <w:tcW w:w="740" w:type="dxa"/>
            <w:tcBorders>
              <w:top w:val="nil"/>
              <w:left w:val="nil"/>
              <w:bottom w:val="single" w:sz="4" w:space="0" w:color="auto"/>
              <w:right w:val="single" w:sz="4" w:space="0" w:color="auto"/>
            </w:tcBorders>
            <w:shd w:val="clear" w:color="000000" w:fill="FFFFFF"/>
            <w:noWrap/>
            <w:vAlign w:val="bottom"/>
            <w:hideMark/>
          </w:tcPr>
          <w:p w14:paraId="2CC1B1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DB3A1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F3C77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8141039"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779CF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71183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5DB77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5F7BEE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07F73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47659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B4A48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DDCA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69B4A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E86DF6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73656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A97C6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BA88E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C7178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830AE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EA3D3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E07BF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A37C1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0484202" w14:textId="77777777" w:rsidTr="00C774BA">
        <w:trPr>
          <w:trHeight w:val="315"/>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44BF40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 Основное мероприятие 2</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78215B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Уничтожение сырьевой базы конопли, являющейся производной для изготовления наркотиков</w:t>
            </w:r>
          </w:p>
        </w:tc>
        <w:tc>
          <w:tcPr>
            <w:tcW w:w="1360" w:type="dxa"/>
            <w:tcBorders>
              <w:top w:val="nil"/>
              <w:left w:val="nil"/>
              <w:bottom w:val="single" w:sz="4" w:space="0" w:color="auto"/>
              <w:right w:val="single" w:sz="4" w:space="0" w:color="auto"/>
            </w:tcBorders>
            <w:shd w:val="clear" w:color="000000" w:fill="FFFFFF"/>
            <w:hideMark/>
          </w:tcPr>
          <w:p w14:paraId="32C32D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4A563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7DDB2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F1B2B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5610200000</w:t>
            </w:r>
          </w:p>
        </w:tc>
        <w:tc>
          <w:tcPr>
            <w:tcW w:w="767" w:type="dxa"/>
            <w:tcBorders>
              <w:top w:val="nil"/>
              <w:left w:val="nil"/>
              <w:bottom w:val="single" w:sz="4" w:space="0" w:color="auto"/>
              <w:right w:val="single" w:sz="4" w:space="0" w:color="auto"/>
            </w:tcBorders>
            <w:shd w:val="clear" w:color="000000" w:fill="FFFFFF"/>
            <w:noWrap/>
            <w:vAlign w:val="bottom"/>
            <w:hideMark/>
          </w:tcPr>
          <w:p w14:paraId="005AD32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679,4</w:t>
            </w:r>
          </w:p>
        </w:tc>
        <w:tc>
          <w:tcPr>
            <w:tcW w:w="780" w:type="dxa"/>
            <w:tcBorders>
              <w:top w:val="nil"/>
              <w:left w:val="nil"/>
              <w:bottom w:val="single" w:sz="4" w:space="0" w:color="auto"/>
              <w:right w:val="single" w:sz="4" w:space="0" w:color="auto"/>
            </w:tcBorders>
            <w:shd w:val="clear" w:color="000000" w:fill="FFFFFF"/>
            <w:noWrap/>
            <w:vAlign w:val="bottom"/>
            <w:hideMark/>
          </w:tcPr>
          <w:p w14:paraId="3762F5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80" w:type="dxa"/>
            <w:tcBorders>
              <w:top w:val="nil"/>
              <w:left w:val="nil"/>
              <w:bottom w:val="single" w:sz="4" w:space="0" w:color="auto"/>
              <w:right w:val="single" w:sz="4" w:space="0" w:color="auto"/>
            </w:tcBorders>
            <w:shd w:val="clear" w:color="000000" w:fill="FFFFFF"/>
            <w:noWrap/>
            <w:vAlign w:val="bottom"/>
            <w:hideMark/>
          </w:tcPr>
          <w:p w14:paraId="6A7C9E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9DE50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0C6A3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49,0</w:t>
            </w:r>
          </w:p>
        </w:tc>
        <w:tc>
          <w:tcPr>
            <w:tcW w:w="720" w:type="dxa"/>
            <w:tcBorders>
              <w:top w:val="nil"/>
              <w:left w:val="nil"/>
              <w:bottom w:val="single" w:sz="4" w:space="0" w:color="auto"/>
              <w:right w:val="single" w:sz="4" w:space="0" w:color="auto"/>
            </w:tcBorders>
            <w:shd w:val="clear" w:color="000000" w:fill="FFFFFF"/>
            <w:noWrap/>
            <w:vAlign w:val="bottom"/>
            <w:hideMark/>
          </w:tcPr>
          <w:p w14:paraId="0F7555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20" w:type="dxa"/>
            <w:tcBorders>
              <w:top w:val="nil"/>
              <w:left w:val="nil"/>
              <w:bottom w:val="single" w:sz="4" w:space="0" w:color="auto"/>
              <w:right w:val="single" w:sz="4" w:space="0" w:color="auto"/>
            </w:tcBorders>
            <w:shd w:val="clear" w:color="000000" w:fill="FFFFFF"/>
            <w:noWrap/>
            <w:vAlign w:val="bottom"/>
            <w:hideMark/>
          </w:tcPr>
          <w:p w14:paraId="2368F2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00" w:type="dxa"/>
            <w:tcBorders>
              <w:top w:val="nil"/>
              <w:left w:val="nil"/>
              <w:bottom w:val="single" w:sz="4" w:space="0" w:color="auto"/>
              <w:right w:val="single" w:sz="4" w:space="0" w:color="auto"/>
            </w:tcBorders>
            <w:shd w:val="clear" w:color="000000" w:fill="FFFFFF"/>
            <w:noWrap/>
            <w:vAlign w:val="bottom"/>
            <w:hideMark/>
          </w:tcPr>
          <w:p w14:paraId="0C34F3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840" w:type="dxa"/>
            <w:tcBorders>
              <w:top w:val="nil"/>
              <w:left w:val="nil"/>
              <w:bottom w:val="single" w:sz="4" w:space="0" w:color="auto"/>
              <w:right w:val="single" w:sz="4" w:space="0" w:color="auto"/>
            </w:tcBorders>
            <w:shd w:val="clear" w:color="000000" w:fill="FFFFFF"/>
            <w:noWrap/>
            <w:vAlign w:val="bottom"/>
            <w:hideMark/>
          </w:tcPr>
          <w:p w14:paraId="66745A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100,4</w:t>
            </w:r>
          </w:p>
        </w:tc>
        <w:tc>
          <w:tcPr>
            <w:tcW w:w="740" w:type="dxa"/>
            <w:tcBorders>
              <w:top w:val="nil"/>
              <w:left w:val="nil"/>
              <w:bottom w:val="single" w:sz="4" w:space="0" w:color="auto"/>
              <w:right w:val="single" w:sz="4" w:space="0" w:color="auto"/>
            </w:tcBorders>
            <w:shd w:val="clear" w:color="000000" w:fill="FFFFFF"/>
            <w:noWrap/>
            <w:vAlign w:val="bottom"/>
            <w:hideMark/>
          </w:tcPr>
          <w:p w14:paraId="18B960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0" w:type="dxa"/>
            <w:tcBorders>
              <w:top w:val="nil"/>
              <w:left w:val="nil"/>
              <w:bottom w:val="single" w:sz="4" w:space="0" w:color="auto"/>
              <w:right w:val="single" w:sz="4" w:space="0" w:color="auto"/>
            </w:tcBorders>
            <w:shd w:val="clear" w:color="000000" w:fill="FFFFFF"/>
            <w:noWrap/>
            <w:vAlign w:val="bottom"/>
            <w:hideMark/>
          </w:tcPr>
          <w:p w14:paraId="1AACFD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4" w:type="dxa"/>
            <w:tcBorders>
              <w:top w:val="nil"/>
              <w:left w:val="nil"/>
              <w:bottom w:val="single" w:sz="4" w:space="0" w:color="auto"/>
              <w:right w:val="single" w:sz="4" w:space="0" w:color="auto"/>
            </w:tcBorders>
            <w:shd w:val="clear" w:color="000000" w:fill="FFFFFF"/>
            <w:noWrap/>
            <w:vAlign w:val="bottom"/>
            <w:hideMark/>
          </w:tcPr>
          <w:p w14:paraId="7991FA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r>
      <w:tr w:rsidR="00922239" w:rsidRPr="00C774BA" w14:paraId="03C0FA1E"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1F1933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4C64C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675CC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503AA2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46D81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7FCB9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568EF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5B463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45680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59406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AC774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0D37B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C2FB3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D1117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3C0C3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52192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3ED1A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A308D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908D889"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1D47F5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CA382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7C4F5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3A1A49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D7ECD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4AD2C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28927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2B341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1F30B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41611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DAD22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6218E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064AB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1152A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40CE7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E0A2E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7AF797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1D30F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E10C5F5"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367D5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17E8E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F1D12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94A11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97EFB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79163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F9B00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679,4</w:t>
            </w:r>
          </w:p>
        </w:tc>
        <w:tc>
          <w:tcPr>
            <w:tcW w:w="780" w:type="dxa"/>
            <w:tcBorders>
              <w:top w:val="nil"/>
              <w:left w:val="nil"/>
              <w:bottom w:val="single" w:sz="4" w:space="0" w:color="auto"/>
              <w:right w:val="single" w:sz="4" w:space="0" w:color="auto"/>
            </w:tcBorders>
            <w:shd w:val="clear" w:color="000000" w:fill="FFFFFF"/>
            <w:noWrap/>
            <w:vAlign w:val="bottom"/>
            <w:hideMark/>
          </w:tcPr>
          <w:p w14:paraId="486D0B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80" w:type="dxa"/>
            <w:tcBorders>
              <w:top w:val="nil"/>
              <w:left w:val="nil"/>
              <w:bottom w:val="single" w:sz="4" w:space="0" w:color="auto"/>
              <w:right w:val="single" w:sz="4" w:space="0" w:color="auto"/>
            </w:tcBorders>
            <w:shd w:val="clear" w:color="000000" w:fill="FFFFFF"/>
            <w:noWrap/>
            <w:vAlign w:val="bottom"/>
            <w:hideMark/>
          </w:tcPr>
          <w:p w14:paraId="1A5392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316AD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7FC8B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49,0</w:t>
            </w:r>
          </w:p>
        </w:tc>
        <w:tc>
          <w:tcPr>
            <w:tcW w:w="720" w:type="dxa"/>
            <w:tcBorders>
              <w:top w:val="nil"/>
              <w:left w:val="nil"/>
              <w:bottom w:val="single" w:sz="4" w:space="0" w:color="auto"/>
              <w:right w:val="single" w:sz="4" w:space="0" w:color="auto"/>
            </w:tcBorders>
            <w:shd w:val="clear" w:color="000000" w:fill="FFFFFF"/>
            <w:noWrap/>
            <w:vAlign w:val="bottom"/>
            <w:hideMark/>
          </w:tcPr>
          <w:p w14:paraId="5E8096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20" w:type="dxa"/>
            <w:tcBorders>
              <w:top w:val="nil"/>
              <w:left w:val="nil"/>
              <w:bottom w:val="single" w:sz="4" w:space="0" w:color="auto"/>
              <w:right w:val="single" w:sz="4" w:space="0" w:color="auto"/>
            </w:tcBorders>
            <w:shd w:val="clear" w:color="000000" w:fill="FFFFFF"/>
            <w:noWrap/>
            <w:vAlign w:val="bottom"/>
            <w:hideMark/>
          </w:tcPr>
          <w:p w14:paraId="0616AC4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00" w:type="dxa"/>
            <w:tcBorders>
              <w:top w:val="nil"/>
              <w:left w:val="nil"/>
              <w:bottom w:val="single" w:sz="4" w:space="0" w:color="auto"/>
              <w:right w:val="single" w:sz="4" w:space="0" w:color="auto"/>
            </w:tcBorders>
            <w:shd w:val="clear" w:color="000000" w:fill="FFFFFF"/>
            <w:noWrap/>
            <w:vAlign w:val="bottom"/>
            <w:hideMark/>
          </w:tcPr>
          <w:p w14:paraId="2EDC2F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840" w:type="dxa"/>
            <w:tcBorders>
              <w:top w:val="nil"/>
              <w:left w:val="nil"/>
              <w:bottom w:val="single" w:sz="4" w:space="0" w:color="auto"/>
              <w:right w:val="single" w:sz="4" w:space="0" w:color="auto"/>
            </w:tcBorders>
            <w:shd w:val="clear" w:color="000000" w:fill="FFFFFF"/>
            <w:noWrap/>
            <w:vAlign w:val="bottom"/>
            <w:hideMark/>
          </w:tcPr>
          <w:p w14:paraId="500BD1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100,4</w:t>
            </w:r>
          </w:p>
        </w:tc>
        <w:tc>
          <w:tcPr>
            <w:tcW w:w="740" w:type="dxa"/>
            <w:tcBorders>
              <w:top w:val="nil"/>
              <w:left w:val="nil"/>
              <w:bottom w:val="single" w:sz="4" w:space="0" w:color="auto"/>
              <w:right w:val="single" w:sz="4" w:space="0" w:color="auto"/>
            </w:tcBorders>
            <w:shd w:val="clear" w:color="000000" w:fill="FFFFFF"/>
            <w:noWrap/>
            <w:vAlign w:val="bottom"/>
            <w:hideMark/>
          </w:tcPr>
          <w:p w14:paraId="705FE6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0" w:type="dxa"/>
            <w:tcBorders>
              <w:top w:val="nil"/>
              <w:left w:val="nil"/>
              <w:bottom w:val="single" w:sz="4" w:space="0" w:color="auto"/>
              <w:right w:val="single" w:sz="4" w:space="0" w:color="auto"/>
            </w:tcBorders>
            <w:shd w:val="clear" w:color="000000" w:fill="FFFFFF"/>
            <w:noWrap/>
            <w:vAlign w:val="bottom"/>
            <w:hideMark/>
          </w:tcPr>
          <w:p w14:paraId="2A29AC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4" w:type="dxa"/>
            <w:tcBorders>
              <w:top w:val="nil"/>
              <w:left w:val="nil"/>
              <w:bottom w:val="single" w:sz="4" w:space="0" w:color="auto"/>
              <w:right w:val="single" w:sz="4" w:space="0" w:color="auto"/>
            </w:tcBorders>
            <w:shd w:val="clear" w:color="000000" w:fill="FFFFFF"/>
            <w:noWrap/>
            <w:vAlign w:val="bottom"/>
            <w:hideMark/>
          </w:tcPr>
          <w:p w14:paraId="1BD4CE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r>
      <w:tr w:rsidR="00922239" w:rsidRPr="00C774BA" w14:paraId="4F119642"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48721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F18ED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A6C1C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207FC3A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082AB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004A2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CD30F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806B6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48704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ACE535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8608B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AD36A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BA532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B7FFC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81965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14B65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48217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DC1CE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F6EE8CE" w14:textId="77777777" w:rsidTr="00C774BA">
        <w:trPr>
          <w:trHeight w:val="42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70BE40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 Мероприятие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4DB32A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Уничтожение сырьевой базы конопли, являющейся производной для изготовления наркотиков</w:t>
            </w:r>
          </w:p>
        </w:tc>
        <w:tc>
          <w:tcPr>
            <w:tcW w:w="1360" w:type="dxa"/>
            <w:tcBorders>
              <w:top w:val="nil"/>
              <w:left w:val="nil"/>
              <w:bottom w:val="single" w:sz="4" w:space="0" w:color="auto"/>
              <w:right w:val="single" w:sz="4" w:space="0" w:color="auto"/>
            </w:tcBorders>
            <w:shd w:val="clear" w:color="000000" w:fill="FFFFFF"/>
            <w:hideMark/>
          </w:tcPr>
          <w:p w14:paraId="6D8438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47C0A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5AC47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0405</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D528D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5610200120</w:t>
            </w:r>
          </w:p>
        </w:tc>
        <w:tc>
          <w:tcPr>
            <w:tcW w:w="767" w:type="dxa"/>
            <w:tcBorders>
              <w:top w:val="nil"/>
              <w:left w:val="nil"/>
              <w:bottom w:val="single" w:sz="4" w:space="0" w:color="auto"/>
              <w:right w:val="single" w:sz="4" w:space="0" w:color="auto"/>
            </w:tcBorders>
            <w:shd w:val="clear" w:color="000000" w:fill="FFFFFF"/>
            <w:noWrap/>
            <w:vAlign w:val="bottom"/>
            <w:hideMark/>
          </w:tcPr>
          <w:p w14:paraId="42FED0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679,4</w:t>
            </w:r>
          </w:p>
        </w:tc>
        <w:tc>
          <w:tcPr>
            <w:tcW w:w="780" w:type="dxa"/>
            <w:tcBorders>
              <w:top w:val="nil"/>
              <w:left w:val="nil"/>
              <w:bottom w:val="single" w:sz="4" w:space="0" w:color="auto"/>
              <w:right w:val="single" w:sz="4" w:space="0" w:color="auto"/>
            </w:tcBorders>
            <w:shd w:val="clear" w:color="000000" w:fill="FFFFFF"/>
            <w:noWrap/>
            <w:vAlign w:val="bottom"/>
            <w:hideMark/>
          </w:tcPr>
          <w:p w14:paraId="4483B1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80" w:type="dxa"/>
            <w:tcBorders>
              <w:top w:val="nil"/>
              <w:left w:val="nil"/>
              <w:bottom w:val="single" w:sz="4" w:space="0" w:color="auto"/>
              <w:right w:val="single" w:sz="4" w:space="0" w:color="auto"/>
            </w:tcBorders>
            <w:shd w:val="clear" w:color="000000" w:fill="FFFFFF"/>
            <w:noWrap/>
            <w:vAlign w:val="bottom"/>
            <w:hideMark/>
          </w:tcPr>
          <w:p w14:paraId="0B4D71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4F86E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9BB9F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49,0</w:t>
            </w:r>
          </w:p>
        </w:tc>
        <w:tc>
          <w:tcPr>
            <w:tcW w:w="720" w:type="dxa"/>
            <w:tcBorders>
              <w:top w:val="nil"/>
              <w:left w:val="nil"/>
              <w:bottom w:val="single" w:sz="4" w:space="0" w:color="auto"/>
              <w:right w:val="single" w:sz="4" w:space="0" w:color="auto"/>
            </w:tcBorders>
            <w:shd w:val="clear" w:color="000000" w:fill="FFFFFF"/>
            <w:noWrap/>
            <w:vAlign w:val="bottom"/>
            <w:hideMark/>
          </w:tcPr>
          <w:p w14:paraId="6DEB35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20" w:type="dxa"/>
            <w:tcBorders>
              <w:top w:val="nil"/>
              <w:left w:val="nil"/>
              <w:bottom w:val="single" w:sz="4" w:space="0" w:color="auto"/>
              <w:right w:val="single" w:sz="4" w:space="0" w:color="auto"/>
            </w:tcBorders>
            <w:shd w:val="clear" w:color="000000" w:fill="FFFFFF"/>
            <w:noWrap/>
            <w:vAlign w:val="bottom"/>
            <w:hideMark/>
          </w:tcPr>
          <w:p w14:paraId="7379F3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00" w:type="dxa"/>
            <w:tcBorders>
              <w:top w:val="nil"/>
              <w:left w:val="nil"/>
              <w:bottom w:val="single" w:sz="4" w:space="0" w:color="auto"/>
              <w:right w:val="single" w:sz="4" w:space="0" w:color="auto"/>
            </w:tcBorders>
            <w:shd w:val="clear" w:color="000000" w:fill="FFFFFF"/>
            <w:noWrap/>
            <w:vAlign w:val="bottom"/>
            <w:hideMark/>
          </w:tcPr>
          <w:p w14:paraId="2889B1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840" w:type="dxa"/>
            <w:tcBorders>
              <w:top w:val="nil"/>
              <w:left w:val="nil"/>
              <w:bottom w:val="single" w:sz="4" w:space="0" w:color="auto"/>
              <w:right w:val="single" w:sz="4" w:space="0" w:color="auto"/>
            </w:tcBorders>
            <w:shd w:val="clear" w:color="000000" w:fill="FFFFFF"/>
            <w:noWrap/>
            <w:vAlign w:val="bottom"/>
            <w:hideMark/>
          </w:tcPr>
          <w:p w14:paraId="456B22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100,4</w:t>
            </w:r>
          </w:p>
        </w:tc>
        <w:tc>
          <w:tcPr>
            <w:tcW w:w="740" w:type="dxa"/>
            <w:tcBorders>
              <w:top w:val="nil"/>
              <w:left w:val="nil"/>
              <w:bottom w:val="single" w:sz="4" w:space="0" w:color="auto"/>
              <w:right w:val="single" w:sz="4" w:space="0" w:color="auto"/>
            </w:tcBorders>
            <w:shd w:val="clear" w:color="000000" w:fill="FFFFFF"/>
            <w:noWrap/>
            <w:vAlign w:val="bottom"/>
            <w:hideMark/>
          </w:tcPr>
          <w:p w14:paraId="3A1314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0" w:type="dxa"/>
            <w:tcBorders>
              <w:top w:val="nil"/>
              <w:left w:val="nil"/>
              <w:bottom w:val="single" w:sz="4" w:space="0" w:color="auto"/>
              <w:right w:val="single" w:sz="4" w:space="0" w:color="auto"/>
            </w:tcBorders>
            <w:shd w:val="clear" w:color="000000" w:fill="FFFFFF"/>
            <w:noWrap/>
            <w:vAlign w:val="bottom"/>
            <w:hideMark/>
          </w:tcPr>
          <w:p w14:paraId="08FB83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4" w:type="dxa"/>
            <w:tcBorders>
              <w:top w:val="nil"/>
              <w:left w:val="nil"/>
              <w:bottom w:val="single" w:sz="4" w:space="0" w:color="auto"/>
              <w:right w:val="single" w:sz="4" w:space="0" w:color="auto"/>
            </w:tcBorders>
            <w:shd w:val="clear" w:color="000000" w:fill="FFFFFF"/>
            <w:noWrap/>
            <w:vAlign w:val="bottom"/>
            <w:hideMark/>
          </w:tcPr>
          <w:p w14:paraId="33F1D4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r>
      <w:tr w:rsidR="00922239" w:rsidRPr="00C774BA" w14:paraId="517300A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CE622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3B9A4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3F0B2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240971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95884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3EE74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DF22E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EE28F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49D68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5CC69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E03F2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87283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C3D12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E00DF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2943E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C2B19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C7BA8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F0081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92DB10C"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3EBF1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D8ACA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07CD26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2F9FE6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44B27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237FC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8D9A7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0F3DF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6E1A4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964CE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B57F2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7F4AD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0B5DE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C227C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1FDB5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D3419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2D5F8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5B198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9B6B31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8EDED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AC5E6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52DF4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0F18F4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B73F6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AC07B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53D6C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679,4</w:t>
            </w:r>
          </w:p>
        </w:tc>
        <w:tc>
          <w:tcPr>
            <w:tcW w:w="780" w:type="dxa"/>
            <w:tcBorders>
              <w:top w:val="nil"/>
              <w:left w:val="nil"/>
              <w:bottom w:val="single" w:sz="4" w:space="0" w:color="auto"/>
              <w:right w:val="single" w:sz="4" w:space="0" w:color="auto"/>
            </w:tcBorders>
            <w:shd w:val="clear" w:color="000000" w:fill="FFFFFF"/>
            <w:noWrap/>
            <w:vAlign w:val="bottom"/>
            <w:hideMark/>
          </w:tcPr>
          <w:p w14:paraId="20898E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80" w:type="dxa"/>
            <w:tcBorders>
              <w:top w:val="nil"/>
              <w:left w:val="nil"/>
              <w:bottom w:val="single" w:sz="4" w:space="0" w:color="auto"/>
              <w:right w:val="single" w:sz="4" w:space="0" w:color="auto"/>
            </w:tcBorders>
            <w:shd w:val="clear" w:color="000000" w:fill="FFFFFF"/>
            <w:noWrap/>
            <w:vAlign w:val="bottom"/>
            <w:hideMark/>
          </w:tcPr>
          <w:p w14:paraId="582138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D780D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1B912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49,0</w:t>
            </w:r>
          </w:p>
        </w:tc>
        <w:tc>
          <w:tcPr>
            <w:tcW w:w="720" w:type="dxa"/>
            <w:tcBorders>
              <w:top w:val="nil"/>
              <w:left w:val="nil"/>
              <w:bottom w:val="single" w:sz="4" w:space="0" w:color="auto"/>
              <w:right w:val="single" w:sz="4" w:space="0" w:color="auto"/>
            </w:tcBorders>
            <w:shd w:val="clear" w:color="000000" w:fill="FFFFFF"/>
            <w:noWrap/>
            <w:vAlign w:val="bottom"/>
            <w:hideMark/>
          </w:tcPr>
          <w:p w14:paraId="440022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20" w:type="dxa"/>
            <w:tcBorders>
              <w:top w:val="nil"/>
              <w:left w:val="nil"/>
              <w:bottom w:val="single" w:sz="4" w:space="0" w:color="auto"/>
              <w:right w:val="single" w:sz="4" w:space="0" w:color="auto"/>
            </w:tcBorders>
            <w:shd w:val="clear" w:color="000000" w:fill="FFFFFF"/>
            <w:noWrap/>
            <w:vAlign w:val="bottom"/>
            <w:hideMark/>
          </w:tcPr>
          <w:p w14:paraId="543ABB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00" w:type="dxa"/>
            <w:tcBorders>
              <w:top w:val="nil"/>
              <w:left w:val="nil"/>
              <w:bottom w:val="single" w:sz="4" w:space="0" w:color="auto"/>
              <w:right w:val="single" w:sz="4" w:space="0" w:color="auto"/>
            </w:tcBorders>
            <w:shd w:val="clear" w:color="000000" w:fill="FFFFFF"/>
            <w:noWrap/>
            <w:vAlign w:val="bottom"/>
            <w:hideMark/>
          </w:tcPr>
          <w:p w14:paraId="6C2C08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840" w:type="dxa"/>
            <w:tcBorders>
              <w:top w:val="nil"/>
              <w:left w:val="nil"/>
              <w:bottom w:val="single" w:sz="4" w:space="0" w:color="auto"/>
              <w:right w:val="single" w:sz="4" w:space="0" w:color="auto"/>
            </w:tcBorders>
            <w:shd w:val="clear" w:color="000000" w:fill="FFFFFF"/>
            <w:noWrap/>
            <w:vAlign w:val="bottom"/>
            <w:hideMark/>
          </w:tcPr>
          <w:p w14:paraId="7043EF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100,4</w:t>
            </w:r>
          </w:p>
        </w:tc>
        <w:tc>
          <w:tcPr>
            <w:tcW w:w="740" w:type="dxa"/>
            <w:tcBorders>
              <w:top w:val="nil"/>
              <w:left w:val="nil"/>
              <w:bottom w:val="single" w:sz="4" w:space="0" w:color="auto"/>
              <w:right w:val="single" w:sz="4" w:space="0" w:color="auto"/>
            </w:tcBorders>
            <w:shd w:val="clear" w:color="000000" w:fill="FFFFFF"/>
            <w:noWrap/>
            <w:vAlign w:val="bottom"/>
            <w:hideMark/>
          </w:tcPr>
          <w:p w14:paraId="794469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0" w:type="dxa"/>
            <w:tcBorders>
              <w:top w:val="nil"/>
              <w:left w:val="nil"/>
              <w:bottom w:val="single" w:sz="4" w:space="0" w:color="auto"/>
              <w:right w:val="single" w:sz="4" w:space="0" w:color="auto"/>
            </w:tcBorders>
            <w:shd w:val="clear" w:color="000000" w:fill="FFFFFF"/>
            <w:noWrap/>
            <w:vAlign w:val="bottom"/>
            <w:hideMark/>
          </w:tcPr>
          <w:p w14:paraId="5087DC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105,0</w:t>
            </w:r>
          </w:p>
        </w:tc>
        <w:tc>
          <w:tcPr>
            <w:tcW w:w="724" w:type="dxa"/>
            <w:tcBorders>
              <w:top w:val="nil"/>
              <w:left w:val="nil"/>
              <w:bottom w:val="single" w:sz="4" w:space="0" w:color="auto"/>
              <w:right w:val="single" w:sz="4" w:space="0" w:color="auto"/>
            </w:tcBorders>
            <w:shd w:val="clear" w:color="000000" w:fill="FFFFFF"/>
            <w:noWrap/>
            <w:vAlign w:val="bottom"/>
            <w:hideMark/>
          </w:tcPr>
          <w:p w14:paraId="072D8E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r>
      <w:tr w:rsidR="00922239" w:rsidRPr="00C774BA" w14:paraId="301AC034"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10180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198699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F1703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20F58E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76C29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B7823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B06BE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CD161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7997F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6ABDB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A017C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60A08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9FFE2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89027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D4923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9F183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140DC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04CDF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A269009"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0D4C52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Подпрограмма 2</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43FB2B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Профилактика правонарушений, терроризма и экстремизма в Завитинском муниципальном округе</w:t>
            </w:r>
          </w:p>
        </w:tc>
        <w:tc>
          <w:tcPr>
            <w:tcW w:w="1360" w:type="dxa"/>
            <w:tcBorders>
              <w:top w:val="nil"/>
              <w:left w:val="nil"/>
              <w:bottom w:val="single" w:sz="4" w:space="0" w:color="auto"/>
              <w:right w:val="single" w:sz="4" w:space="0" w:color="auto"/>
            </w:tcBorders>
            <w:shd w:val="clear" w:color="000000" w:fill="FFFFFF"/>
            <w:hideMark/>
          </w:tcPr>
          <w:p w14:paraId="15C287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2DCE9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FE9FC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E7DFC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5620000000</w:t>
            </w:r>
          </w:p>
        </w:tc>
        <w:tc>
          <w:tcPr>
            <w:tcW w:w="767" w:type="dxa"/>
            <w:tcBorders>
              <w:top w:val="nil"/>
              <w:left w:val="nil"/>
              <w:bottom w:val="single" w:sz="4" w:space="0" w:color="auto"/>
              <w:right w:val="single" w:sz="4" w:space="0" w:color="auto"/>
            </w:tcBorders>
            <w:shd w:val="clear" w:color="000000" w:fill="FFFFFF"/>
            <w:noWrap/>
            <w:vAlign w:val="bottom"/>
            <w:hideMark/>
          </w:tcPr>
          <w:p w14:paraId="224268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777,1</w:t>
            </w:r>
          </w:p>
        </w:tc>
        <w:tc>
          <w:tcPr>
            <w:tcW w:w="780" w:type="dxa"/>
            <w:tcBorders>
              <w:top w:val="nil"/>
              <w:left w:val="nil"/>
              <w:bottom w:val="single" w:sz="4" w:space="0" w:color="auto"/>
              <w:right w:val="single" w:sz="4" w:space="0" w:color="auto"/>
            </w:tcBorders>
            <w:shd w:val="clear" w:color="000000" w:fill="FFFFFF"/>
            <w:noWrap/>
            <w:vAlign w:val="bottom"/>
            <w:hideMark/>
          </w:tcPr>
          <w:p w14:paraId="68AA4D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68752DF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noWrap/>
            <w:vAlign w:val="bottom"/>
            <w:hideMark/>
          </w:tcPr>
          <w:p w14:paraId="727142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w:t>
            </w:r>
          </w:p>
        </w:tc>
        <w:tc>
          <w:tcPr>
            <w:tcW w:w="740" w:type="dxa"/>
            <w:tcBorders>
              <w:top w:val="nil"/>
              <w:left w:val="nil"/>
              <w:bottom w:val="single" w:sz="4" w:space="0" w:color="auto"/>
              <w:right w:val="single" w:sz="4" w:space="0" w:color="auto"/>
            </w:tcBorders>
            <w:shd w:val="clear" w:color="000000" w:fill="FFFFFF"/>
            <w:noWrap/>
            <w:vAlign w:val="bottom"/>
            <w:hideMark/>
          </w:tcPr>
          <w:p w14:paraId="7E133C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83,0</w:t>
            </w:r>
          </w:p>
        </w:tc>
        <w:tc>
          <w:tcPr>
            <w:tcW w:w="720" w:type="dxa"/>
            <w:tcBorders>
              <w:top w:val="nil"/>
              <w:left w:val="nil"/>
              <w:bottom w:val="single" w:sz="4" w:space="0" w:color="auto"/>
              <w:right w:val="single" w:sz="4" w:space="0" w:color="auto"/>
            </w:tcBorders>
            <w:shd w:val="clear" w:color="000000" w:fill="FFFFFF"/>
            <w:noWrap/>
            <w:vAlign w:val="bottom"/>
            <w:hideMark/>
          </w:tcPr>
          <w:p w14:paraId="42F25E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86,9</w:t>
            </w:r>
          </w:p>
        </w:tc>
        <w:tc>
          <w:tcPr>
            <w:tcW w:w="720" w:type="dxa"/>
            <w:tcBorders>
              <w:top w:val="nil"/>
              <w:left w:val="nil"/>
              <w:bottom w:val="single" w:sz="4" w:space="0" w:color="auto"/>
              <w:right w:val="single" w:sz="4" w:space="0" w:color="auto"/>
            </w:tcBorders>
            <w:shd w:val="clear" w:color="000000" w:fill="FFFFFF"/>
            <w:noWrap/>
            <w:vAlign w:val="bottom"/>
            <w:hideMark/>
          </w:tcPr>
          <w:p w14:paraId="67133C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87,2</w:t>
            </w:r>
          </w:p>
        </w:tc>
        <w:tc>
          <w:tcPr>
            <w:tcW w:w="700" w:type="dxa"/>
            <w:tcBorders>
              <w:top w:val="nil"/>
              <w:left w:val="nil"/>
              <w:bottom w:val="single" w:sz="4" w:space="0" w:color="auto"/>
              <w:right w:val="single" w:sz="4" w:space="0" w:color="auto"/>
            </w:tcBorders>
            <w:shd w:val="clear" w:color="000000" w:fill="FFFFFF"/>
            <w:noWrap/>
            <w:vAlign w:val="bottom"/>
            <w:hideMark/>
          </w:tcPr>
          <w:p w14:paraId="680CE8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170,0</w:t>
            </w:r>
          </w:p>
        </w:tc>
        <w:tc>
          <w:tcPr>
            <w:tcW w:w="840" w:type="dxa"/>
            <w:tcBorders>
              <w:top w:val="nil"/>
              <w:left w:val="nil"/>
              <w:bottom w:val="single" w:sz="4" w:space="0" w:color="auto"/>
              <w:right w:val="single" w:sz="4" w:space="0" w:color="auto"/>
            </w:tcBorders>
            <w:shd w:val="clear" w:color="000000" w:fill="FFFFFF"/>
            <w:noWrap/>
            <w:vAlign w:val="bottom"/>
            <w:hideMark/>
          </w:tcPr>
          <w:p w14:paraId="52438D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40" w:type="dxa"/>
            <w:tcBorders>
              <w:top w:val="nil"/>
              <w:left w:val="nil"/>
              <w:bottom w:val="single" w:sz="4" w:space="0" w:color="auto"/>
              <w:right w:val="single" w:sz="4" w:space="0" w:color="auto"/>
            </w:tcBorders>
            <w:shd w:val="clear" w:color="000000" w:fill="FFFFFF"/>
            <w:noWrap/>
            <w:vAlign w:val="bottom"/>
            <w:hideMark/>
          </w:tcPr>
          <w:p w14:paraId="0498142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20" w:type="dxa"/>
            <w:tcBorders>
              <w:top w:val="nil"/>
              <w:left w:val="nil"/>
              <w:bottom w:val="single" w:sz="4" w:space="0" w:color="auto"/>
              <w:right w:val="single" w:sz="4" w:space="0" w:color="auto"/>
            </w:tcBorders>
            <w:shd w:val="clear" w:color="000000" w:fill="FFFFFF"/>
            <w:noWrap/>
            <w:vAlign w:val="bottom"/>
            <w:hideMark/>
          </w:tcPr>
          <w:p w14:paraId="594A26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24" w:type="dxa"/>
            <w:tcBorders>
              <w:top w:val="nil"/>
              <w:left w:val="nil"/>
              <w:bottom w:val="single" w:sz="4" w:space="0" w:color="auto"/>
              <w:right w:val="single" w:sz="4" w:space="0" w:color="auto"/>
            </w:tcBorders>
            <w:shd w:val="clear" w:color="000000" w:fill="FFFFFF"/>
            <w:noWrap/>
            <w:vAlign w:val="bottom"/>
            <w:hideMark/>
          </w:tcPr>
          <w:p w14:paraId="0CAAA9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6AB41F6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4705C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58EBD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01A7C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032B11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65AFC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B8441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BD11C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04B77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A43F4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C039C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1A579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4357A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2B318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BB07D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CBA53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317F3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8EFB7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F64D7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5C4AD0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1B24CA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D7080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FFD7F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0B1B6B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60848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6C8A15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9E20A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FC53A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C71A75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F2E16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61153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1AA3C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ADF22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D4831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5A5A4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EB0B4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C18C6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D88D7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ADC4173"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52EBD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D2067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F3E95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7F08C2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E2A4D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7E233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BD4A4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777,1</w:t>
            </w:r>
          </w:p>
        </w:tc>
        <w:tc>
          <w:tcPr>
            <w:tcW w:w="780" w:type="dxa"/>
            <w:tcBorders>
              <w:top w:val="nil"/>
              <w:left w:val="nil"/>
              <w:bottom w:val="single" w:sz="4" w:space="0" w:color="auto"/>
              <w:right w:val="single" w:sz="4" w:space="0" w:color="auto"/>
            </w:tcBorders>
            <w:shd w:val="clear" w:color="000000" w:fill="FFFFFF"/>
            <w:noWrap/>
            <w:vAlign w:val="bottom"/>
            <w:hideMark/>
          </w:tcPr>
          <w:p w14:paraId="77BF0BF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773AF1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noWrap/>
            <w:vAlign w:val="bottom"/>
            <w:hideMark/>
          </w:tcPr>
          <w:p w14:paraId="2B545A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w:t>
            </w:r>
          </w:p>
        </w:tc>
        <w:tc>
          <w:tcPr>
            <w:tcW w:w="740" w:type="dxa"/>
            <w:tcBorders>
              <w:top w:val="nil"/>
              <w:left w:val="nil"/>
              <w:bottom w:val="single" w:sz="4" w:space="0" w:color="auto"/>
              <w:right w:val="single" w:sz="4" w:space="0" w:color="auto"/>
            </w:tcBorders>
            <w:shd w:val="clear" w:color="000000" w:fill="FFFFFF"/>
            <w:noWrap/>
            <w:vAlign w:val="bottom"/>
            <w:hideMark/>
          </w:tcPr>
          <w:p w14:paraId="5E1BC0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83,0</w:t>
            </w:r>
          </w:p>
        </w:tc>
        <w:tc>
          <w:tcPr>
            <w:tcW w:w="720" w:type="dxa"/>
            <w:tcBorders>
              <w:top w:val="nil"/>
              <w:left w:val="nil"/>
              <w:bottom w:val="single" w:sz="4" w:space="0" w:color="auto"/>
              <w:right w:val="single" w:sz="4" w:space="0" w:color="auto"/>
            </w:tcBorders>
            <w:shd w:val="clear" w:color="000000" w:fill="FFFFFF"/>
            <w:noWrap/>
            <w:vAlign w:val="bottom"/>
            <w:hideMark/>
          </w:tcPr>
          <w:p w14:paraId="69C283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86,9</w:t>
            </w:r>
          </w:p>
        </w:tc>
        <w:tc>
          <w:tcPr>
            <w:tcW w:w="720" w:type="dxa"/>
            <w:tcBorders>
              <w:top w:val="nil"/>
              <w:left w:val="nil"/>
              <w:bottom w:val="single" w:sz="4" w:space="0" w:color="auto"/>
              <w:right w:val="single" w:sz="4" w:space="0" w:color="auto"/>
            </w:tcBorders>
            <w:shd w:val="clear" w:color="000000" w:fill="FFFFFF"/>
            <w:noWrap/>
            <w:vAlign w:val="bottom"/>
            <w:hideMark/>
          </w:tcPr>
          <w:p w14:paraId="6633F0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87,2</w:t>
            </w:r>
          </w:p>
        </w:tc>
        <w:tc>
          <w:tcPr>
            <w:tcW w:w="700" w:type="dxa"/>
            <w:tcBorders>
              <w:top w:val="nil"/>
              <w:left w:val="nil"/>
              <w:bottom w:val="single" w:sz="4" w:space="0" w:color="auto"/>
              <w:right w:val="single" w:sz="4" w:space="0" w:color="auto"/>
            </w:tcBorders>
            <w:shd w:val="clear" w:color="000000" w:fill="FFFFFF"/>
            <w:noWrap/>
            <w:vAlign w:val="bottom"/>
            <w:hideMark/>
          </w:tcPr>
          <w:p w14:paraId="719D21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170,0</w:t>
            </w:r>
          </w:p>
        </w:tc>
        <w:tc>
          <w:tcPr>
            <w:tcW w:w="840" w:type="dxa"/>
            <w:tcBorders>
              <w:top w:val="nil"/>
              <w:left w:val="nil"/>
              <w:bottom w:val="single" w:sz="4" w:space="0" w:color="auto"/>
              <w:right w:val="single" w:sz="4" w:space="0" w:color="auto"/>
            </w:tcBorders>
            <w:shd w:val="clear" w:color="000000" w:fill="FFFFFF"/>
            <w:noWrap/>
            <w:vAlign w:val="bottom"/>
            <w:hideMark/>
          </w:tcPr>
          <w:p w14:paraId="340AF5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40" w:type="dxa"/>
            <w:tcBorders>
              <w:top w:val="nil"/>
              <w:left w:val="nil"/>
              <w:bottom w:val="single" w:sz="4" w:space="0" w:color="auto"/>
              <w:right w:val="single" w:sz="4" w:space="0" w:color="auto"/>
            </w:tcBorders>
            <w:shd w:val="clear" w:color="000000" w:fill="FFFFFF"/>
            <w:noWrap/>
            <w:vAlign w:val="bottom"/>
            <w:hideMark/>
          </w:tcPr>
          <w:p w14:paraId="237065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20" w:type="dxa"/>
            <w:tcBorders>
              <w:top w:val="nil"/>
              <w:left w:val="nil"/>
              <w:bottom w:val="single" w:sz="4" w:space="0" w:color="auto"/>
              <w:right w:val="single" w:sz="4" w:space="0" w:color="auto"/>
            </w:tcBorders>
            <w:shd w:val="clear" w:color="000000" w:fill="FFFFFF"/>
            <w:noWrap/>
            <w:vAlign w:val="bottom"/>
            <w:hideMark/>
          </w:tcPr>
          <w:p w14:paraId="29FC89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25,0</w:t>
            </w:r>
          </w:p>
        </w:tc>
        <w:tc>
          <w:tcPr>
            <w:tcW w:w="724" w:type="dxa"/>
            <w:tcBorders>
              <w:top w:val="nil"/>
              <w:left w:val="nil"/>
              <w:bottom w:val="single" w:sz="4" w:space="0" w:color="auto"/>
              <w:right w:val="single" w:sz="4" w:space="0" w:color="auto"/>
            </w:tcBorders>
            <w:shd w:val="clear" w:color="000000" w:fill="FFFFFF"/>
            <w:noWrap/>
            <w:vAlign w:val="bottom"/>
            <w:hideMark/>
          </w:tcPr>
          <w:p w14:paraId="583240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140A097E"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EC790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8FD64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BF3D2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63EA4C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E7B136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2A52B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59393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984916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DCC15F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97423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770FC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4A0A5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1FA71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FE200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C4705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BB697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E04B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5C0E4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7A77A8C"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601AF3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04F0CF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Формирование правосознания несовершеннолетних и молодежи с целью противодействия </w:t>
            </w:r>
            <w:r w:rsidRPr="00C774BA">
              <w:rPr>
                <w:rFonts w:ascii="Times New Roman" w:eastAsia="Times New Roman" w:hAnsi="Times New Roman" w:cs="Times New Roman"/>
                <w:color w:val="000000"/>
                <w:sz w:val="18"/>
                <w:szCs w:val="18"/>
                <w:lang w:eastAsia="ru-RU"/>
              </w:rPr>
              <w:lastRenderedPageBreak/>
              <w:t>распространению идеологии терроризма и экстремизма</w:t>
            </w:r>
          </w:p>
        </w:tc>
        <w:tc>
          <w:tcPr>
            <w:tcW w:w="1360" w:type="dxa"/>
            <w:tcBorders>
              <w:top w:val="nil"/>
              <w:left w:val="nil"/>
              <w:bottom w:val="single" w:sz="4" w:space="0" w:color="auto"/>
              <w:right w:val="single" w:sz="4" w:space="0" w:color="auto"/>
            </w:tcBorders>
            <w:shd w:val="clear" w:color="000000" w:fill="FFFFFF"/>
            <w:hideMark/>
          </w:tcPr>
          <w:p w14:paraId="2562E6B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lastRenderedPageBreak/>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E39D2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B4862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3040A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5620100000</w:t>
            </w:r>
          </w:p>
        </w:tc>
        <w:tc>
          <w:tcPr>
            <w:tcW w:w="767" w:type="dxa"/>
            <w:tcBorders>
              <w:top w:val="nil"/>
              <w:left w:val="nil"/>
              <w:bottom w:val="single" w:sz="4" w:space="0" w:color="auto"/>
              <w:right w:val="single" w:sz="4" w:space="0" w:color="auto"/>
            </w:tcBorders>
            <w:shd w:val="clear" w:color="000000" w:fill="FFFFFF"/>
            <w:noWrap/>
            <w:vAlign w:val="bottom"/>
            <w:hideMark/>
          </w:tcPr>
          <w:p w14:paraId="5D044C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08E4A3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6715B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05C630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1F3D2D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0907682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7C33AC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656DD9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42339C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511156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2128BF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33587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42293342"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F1513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6A333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DF870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3EF091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E1613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FF8FD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E18C2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6EC01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70BDF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D8AB0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CA9DC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B8A93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E57DB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B9849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C3927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79C68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666BD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E8D6A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59DE45B"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1A045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C8857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58189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5861C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4FFF1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9EC32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54B91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F1105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B02FB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C6638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8974B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F3B7DD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56FA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BDB45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5F579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553C1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92314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1DFE6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367992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54E45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6BC2D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C3084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C6100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04BF8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D8236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7700A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003FB0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66F8F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20EAB7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67956A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A32C7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391B8F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716D53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0A2B745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01AC3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5DCD27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2267CE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04ADD2E6"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386A0C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76CC8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34D56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48F9FB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92F5E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94117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13407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409EF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C41F7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9C66EA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C8EC9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CCFDB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D222B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2F863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E0FAB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A26DB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FCEFE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30F7F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0B67122" w14:textId="77777777" w:rsidTr="00C774BA">
        <w:trPr>
          <w:trHeight w:val="48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1B8067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Мероприятие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816F3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360" w:type="dxa"/>
            <w:tcBorders>
              <w:top w:val="nil"/>
              <w:left w:val="nil"/>
              <w:bottom w:val="single" w:sz="4" w:space="0" w:color="auto"/>
              <w:right w:val="single" w:sz="4" w:space="0" w:color="auto"/>
            </w:tcBorders>
            <w:shd w:val="clear" w:color="000000" w:fill="FFFFFF"/>
            <w:hideMark/>
          </w:tcPr>
          <w:p w14:paraId="138BD3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64E8B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E57C4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8075D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5620100040</w:t>
            </w:r>
          </w:p>
        </w:tc>
        <w:tc>
          <w:tcPr>
            <w:tcW w:w="767" w:type="dxa"/>
            <w:tcBorders>
              <w:top w:val="nil"/>
              <w:left w:val="nil"/>
              <w:bottom w:val="single" w:sz="4" w:space="0" w:color="auto"/>
              <w:right w:val="single" w:sz="4" w:space="0" w:color="auto"/>
            </w:tcBorders>
            <w:shd w:val="clear" w:color="000000" w:fill="FFFFFF"/>
            <w:noWrap/>
            <w:vAlign w:val="bottom"/>
            <w:hideMark/>
          </w:tcPr>
          <w:p w14:paraId="5D9D39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73A741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282D0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1F873C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235BD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02B696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31B6C9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4C4E49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726F86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3B95B6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79910E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4CEC4F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2E01766D"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121EE2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5F51D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76F26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2E2763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81232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D2BA9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F17C9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EA593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11530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4F3C8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755CF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0698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2030A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9AF09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B1CE7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EDB6D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2F813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21D02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5BB6828"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0928F9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3E748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AD656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BD2CEC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15326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DF002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BA295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74DA7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92220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D3CD2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16663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FF4F4A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35974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9DAB6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68D7B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CD072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3BDC4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231A6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9BD0E76"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3197AC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2B09A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C1401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5681DE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F5403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507AD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29BA6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584C16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A0A55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796E8D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13DDC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5D3A11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7C6E1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43C744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4E91176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F3C66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3B33FA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541B63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0BF89EF6"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24E093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674EB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E7F43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533BDD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AAD75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B9109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6197FD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B49AD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48843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A9DB0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E97F51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6A355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30161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7057C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878E7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1569C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CB3D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A0C7B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ED9FFCE" w14:textId="77777777" w:rsidTr="00C774BA">
        <w:trPr>
          <w:trHeight w:val="48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5BF6F6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2</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C574E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Пропаганда здорового и социально активного образа жизни</w:t>
            </w:r>
          </w:p>
        </w:tc>
        <w:tc>
          <w:tcPr>
            <w:tcW w:w="1360" w:type="dxa"/>
            <w:tcBorders>
              <w:top w:val="nil"/>
              <w:left w:val="nil"/>
              <w:bottom w:val="single" w:sz="4" w:space="0" w:color="auto"/>
              <w:right w:val="single" w:sz="4" w:space="0" w:color="auto"/>
            </w:tcBorders>
            <w:shd w:val="clear" w:color="000000" w:fill="FFFFFF"/>
            <w:hideMark/>
          </w:tcPr>
          <w:p w14:paraId="2C7B59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316EC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17FB0D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AAF89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5620200000</w:t>
            </w:r>
          </w:p>
        </w:tc>
        <w:tc>
          <w:tcPr>
            <w:tcW w:w="767" w:type="dxa"/>
            <w:tcBorders>
              <w:top w:val="nil"/>
              <w:left w:val="nil"/>
              <w:bottom w:val="single" w:sz="4" w:space="0" w:color="auto"/>
              <w:right w:val="single" w:sz="4" w:space="0" w:color="auto"/>
            </w:tcBorders>
            <w:shd w:val="clear" w:color="000000" w:fill="FFFFFF"/>
            <w:noWrap/>
            <w:vAlign w:val="bottom"/>
            <w:hideMark/>
          </w:tcPr>
          <w:p w14:paraId="4B3C22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5D0107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B8CDF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366651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0E497B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340FA0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569384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745BA8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7B5C67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230914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2E5C9C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1E9BB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21981ECB"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3C3763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3FE1F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70856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55F654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60475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40F5CF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C6E5C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0F1B6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3E83C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F5CBF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4386B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37B4A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BDAF6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A38E4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399C7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D8034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A61AC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0330D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28287CF"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63E20A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1C103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4C0ED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4869BC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B77AA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8E48E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34446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D5130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EB3325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B9E88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BEE05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54C4F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B84679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18744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D694B1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B72A0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78EA9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70FC1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5C88E78"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14A0F4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DDA60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DC696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06953E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69414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9EDDA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4E07F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43893D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300A1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4A3F0F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704071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735385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63FF2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3E57E4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4CED05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3BF18B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3C848B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43E791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62D4F878"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1A0E51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2653F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13763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4EDE7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5D3F5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F754C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207B4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CB445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ACBFD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EC1E4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F6693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D349E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6C056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BB2775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899CC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F3BC1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26ED6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1346A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7E27D9B"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1F4CF0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65B647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Пропаганда здорового и социально активного образа жизни</w:t>
            </w:r>
          </w:p>
        </w:tc>
        <w:tc>
          <w:tcPr>
            <w:tcW w:w="1360" w:type="dxa"/>
            <w:tcBorders>
              <w:top w:val="nil"/>
              <w:left w:val="nil"/>
              <w:bottom w:val="single" w:sz="4" w:space="0" w:color="auto"/>
              <w:right w:val="single" w:sz="4" w:space="0" w:color="auto"/>
            </w:tcBorders>
            <w:shd w:val="clear" w:color="000000" w:fill="FFFFFF"/>
            <w:hideMark/>
          </w:tcPr>
          <w:p w14:paraId="1CE44B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D2EBF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56D24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72A42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5620200180</w:t>
            </w:r>
          </w:p>
        </w:tc>
        <w:tc>
          <w:tcPr>
            <w:tcW w:w="767" w:type="dxa"/>
            <w:tcBorders>
              <w:top w:val="nil"/>
              <w:left w:val="nil"/>
              <w:bottom w:val="single" w:sz="4" w:space="0" w:color="auto"/>
              <w:right w:val="single" w:sz="4" w:space="0" w:color="auto"/>
            </w:tcBorders>
            <w:shd w:val="clear" w:color="000000" w:fill="FFFFFF"/>
            <w:noWrap/>
            <w:vAlign w:val="bottom"/>
            <w:hideMark/>
          </w:tcPr>
          <w:p w14:paraId="3B55CE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65DDB1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4E2C2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0A5D8F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24BE7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74FE08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50A743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3BCBF2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1A1D231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6AD7EC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788FCE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FEE66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16F53061" w14:textId="77777777" w:rsidTr="00C774BA">
        <w:trPr>
          <w:trHeight w:val="495"/>
        </w:trPr>
        <w:tc>
          <w:tcPr>
            <w:tcW w:w="1360" w:type="dxa"/>
            <w:vMerge/>
            <w:tcBorders>
              <w:top w:val="nil"/>
              <w:left w:val="single" w:sz="4" w:space="0" w:color="auto"/>
              <w:bottom w:val="single" w:sz="4" w:space="0" w:color="auto"/>
              <w:right w:val="single" w:sz="4" w:space="0" w:color="auto"/>
            </w:tcBorders>
            <w:vAlign w:val="center"/>
            <w:hideMark/>
          </w:tcPr>
          <w:p w14:paraId="06F979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BB612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2FC99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2F8903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6548BA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47E01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116D1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3770E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97CBB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13123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523C4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2D64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07975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EAE33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C017C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01599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7B46B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F915E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A2F3C76" w14:textId="77777777" w:rsidTr="00C774BA">
        <w:trPr>
          <w:trHeight w:val="525"/>
        </w:trPr>
        <w:tc>
          <w:tcPr>
            <w:tcW w:w="1360" w:type="dxa"/>
            <w:vMerge/>
            <w:tcBorders>
              <w:top w:val="nil"/>
              <w:left w:val="single" w:sz="4" w:space="0" w:color="auto"/>
              <w:bottom w:val="single" w:sz="4" w:space="0" w:color="auto"/>
              <w:right w:val="single" w:sz="4" w:space="0" w:color="auto"/>
            </w:tcBorders>
            <w:vAlign w:val="center"/>
            <w:hideMark/>
          </w:tcPr>
          <w:p w14:paraId="574DBC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C407F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159B6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59C30D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AEBC5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1F9DD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9C176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DE7FE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81567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82741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50481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DF71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F247C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5B8F9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44ACB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4614A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36954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ADAE2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E26BBC5" w14:textId="77777777" w:rsidTr="00C774BA">
        <w:trPr>
          <w:trHeight w:val="555"/>
        </w:trPr>
        <w:tc>
          <w:tcPr>
            <w:tcW w:w="1360" w:type="dxa"/>
            <w:vMerge/>
            <w:tcBorders>
              <w:top w:val="nil"/>
              <w:left w:val="single" w:sz="4" w:space="0" w:color="auto"/>
              <w:bottom w:val="single" w:sz="4" w:space="0" w:color="auto"/>
              <w:right w:val="single" w:sz="4" w:space="0" w:color="auto"/>
            </w:tcBorders>
            <w:vAlign w:val="center"/>
            <w:hideMark/>
          </w:tcPr>
          <w:p w14:paraId="412F42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D0895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D5C1B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318898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05CA5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D577B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03437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48,0</w:t>
            </w:r>
          </w:p>
        </w:tc>
        <w:tc>
          <w:tcPr>
            <w:tcW w:w="780" w:type="dxa"/>
            <w:tcBorders>
              <w:top w:val="nil"/>
              <w:left w:val="nil"/>
              <w:bottom w:val="single" w:sz="4" w:space="0" w:color="auto"/>
              <w:right w:val="single" w:sz="4" w:space="0" w:color="auto"/>
            </w:tcBorders>
            <w:shd w:val="clear" w:color="000000" w:fill="FFFFFF"/>
            <w:noWrap/>
            <w:vAlign w:val="bottom"/>
            <w:hideMark/>
          </w:tcPr>
          <w:p w14:paraId="6E4676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03624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680" w:type="dxa"/>
            <w:tcBorders>
              <w:top w:val="nil"/>
              <w:left w:val="nil"/>
              <w:bottom w:val="single" w:sz="4" w:space="0" w:color="auto"/>
              <w:right w:val="single" w:sz="4" w:space="0" w:color="auto"/>
            </w:tcBorders>
            <w:shd w:val="clear" w:color="000000" w:fill="FFFFFF"/>
            <w:noWrap/>
            <w:vAlign w:val="bottom"/>
            <w:hideMark/>
          </w:tcPr>
          <w:p w14:paraId="581F21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3D5965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299B3E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43C23C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00" w:type="dxa"/>
            <w:tcBorders>
              <w:top w:val="nil"/>
              <w:left w:val="nil"/>
              <w:bottom w:val="single" w:sz="4" w:space="0" w:color="auto"/>
              <w:right w:val="single" w:sz="4" w:space="0" w:color="auto"/>
            </w:tcBorders>
            <w:shd w:val="clear" w:color="000000" w:fill="FFFFFF"/>
            <w:noWrap/>
            <w:vAlign w:val="bottom"/>
            <w:hideMark/>
          </w:tcPr>
          <w:p w14:paraId="0D9755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840" w:type="dxa"/>
            <w:tcBorders>
              <w:top w:val="nil"/>
              <w:left w:val="nil"/>
              <w:bottom w:val="single" w:sz="4" w:space="0" w:color="auto"/>
              <w:right w:val="single" w:sz="4" w:space="0" w:color="auto"/>
            </w:tcBorders>
            <w:shd w:val="clear" w:color="000000" w:fill="FFFFFF"/>
            <w:noWrap/>
            <w:vAlign w:val="bottom"/>
            <w:hideMark/>
          </w:tcPr>
          <w:p w14:paraId="01C5B9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196D48B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108C83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798BAA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141D16F9"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EFE6C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19649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D900C7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0A3A5F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C5CAC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A44D3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D6131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4B3DF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380C5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E20AA9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63C93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CFF2D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48E49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19652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ED918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981309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C3109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04D64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05EE9C8"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3B0710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3</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190426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Развитие аппаратно-программного комплекса "Безопасный город"</w:t>
            </w:r>
          </w:p>
        </w:tc>
        <w:tc>
          <w:tcPr>
            <w:tcW w:w="1360" w:type="dxa"/>
            <w:tcBorders>
              <w:top w:val="nil"/>
              <w:left w:val="nil"/>
              <w:bottom w:val="single" w:sz="4" w:space="0" w:color="auto"/>
              <w:right w:val="single" w:sz="4" w:space="0" w:color="auto"/>
            </w:tcBorders>
            <w:shd w:val="clear" w:color="000000" w:fill="FFFFFF"/>
            <w:hideMark/>
          </w:tcPr>
          <w:p w14:paraId="4F561B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57383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B93E3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39BEB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5620300000</w:t>
            </w:r>
          </w:p>
        </w:tc>
        <w:tc>
          <w:tcPr>
            <w:tcW w:w="767" w:type="dxa"/>
            <w:tcBorders>
              <w:top w:val="nil"/>
              <w:left w:val="nil"/>
              <w:bottom w:val="single" w:sz="4" w:space="0" w:color="auto"/>
              <w:right w:val="single" w:sz="4" w:space="0" w:color="auto"/>
            </w:tcBorders>
            <w:shd w:val="clear" w:color="000000" w:fill="FFFFFF"/>
            <w:noWrap/>
            <w:vAlign w:val="bottom"/>
            <w:hideMark/>
          </w:tcPr>
          <w:p w14:paraId="6FA605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605,8</w:t>
            </w:r>
          </w:p>
        </w:tc>
        <w:tc>
          <w:tcPr>
            <w:tcW w:w="780" w:type="dxa"/>
            <w:tcBorders>
              <w:top w:val="nil"/>
              <w:left w:val="nil"/>
              <w:bottom w:val="single" w:sz="4" w:space="0" w:color="auto"/>
              <w:right w:val="single" w:sz="4" w:space="0" w:color="auto"/>
            </w:tcBorders>
            <w:shd w:val="clear" w:color="000000" w:fill="FFFFFF"/>
            <w:noWrap/>
            <w:vAlign w:val="bottom"/>
            <w:hideMark/>
          </w:tcPr>
          <w:p w14:paraId="4F3E6E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291E31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65CB07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40" w:type="dxa"/>
            <w:tcBorders>
              <w:top w:val="nil"/>
              <w:left w:val="nil"/>
              <w:bottom w:val="single" w:sz="4" w:space="0" w:color="auto"/>
              <w:right w:val="single" w:sz="4" w:space="0" w:color="auto"/>
            </w:tcBorders>
            <w:shd w:val="clear" w:color="000000" w:fill="FFFFFF"/>
            <w:noWrap/>
            <w:vAlign w:val="bottom"/>
            <w:hideMark/>
          </w:tcPr>
          <w:p w14:paraId="2CE9D5D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21BC62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531EB5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70,8</w:t>
            </w:r>
          </w:p>
        </w:tc>
        <w:tc>
          <w:tcPr>
            <w:tcW w:w="700" w:type="dxa"/>
            <w:tcBorders>
              <w:top w:val="nil"/>
              <w:left w:val="nil"/>
              <w:bottom w:val="single" w:sz="4" w:space="0" w:color="auto"/>
              <w:right w:val="single" w:sz="4" w:space="0" w:color="auto"/>
            </w:tcBorders>
            <w:shd w:val="clear" w:color="000000" w:fill="FFFFFF"/>
            <w:noWrap/>
            <w:vAlign w:val="bottom"/>
            <w:hideMark/>
          </w:tcPr>
          <w:p w14:paraId="5C2CE6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150,0</w:t>
            </w:r>
          </w:p>
        </w:tc>
        <w:tc>
          <w:tcPr>
            <w:tcW w:w="840" w:type="dxa"/>
            <w:tcBorders>
              <w:top w:val="nil"/>
              <w:left w:val="nil"/>
              <w:bottom w:val="single" w:sz="4" w:space="0" w:color="auto"/>
              <w:right w:val="single" w:sz="4" w:space="0" w:color="auto"/>
            </w:tcBorders>
            <w:shd w:val="clear" w:color="000000" w:fill="FFFFFF"/>
            <w:noWrap/>
            <w:vAlign w:val="bottom"/>
            <w:hideMark/>
          </w:tcPr>
          <w:p w14:paraId="418CB9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40" w:type="dxa"/>
            <w:tcBorders>
              <w:top w:val="nil"/>
              <w:left w:val="nil"/>
              <w:bottom w:val="single" w:sz="4" w:space="0" w:color="auto"/>
              <w:right w:val="single" w:sz="4" w:space="0" w:color="auto"/>
            </w:tcBorders>
            <w:shd w:val="clear" w:color="000000" w:fill="FFFFFF"/>
            <w:noWrap/>
            <w:vAlign w:val="bottom"/>
            <w:hideMark/>
          </w:tcPr>
          <w:p w14:paraId="4EAC71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89D12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CCD70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r>
      <w:tr w:rsidR="00922239" w:rsidRPr="00C774BA" w14:paraId="70129E33" w14:textId="77777777" w:rsidTr="00C774BA">
        <w:trPr>
          <w:trHeight w:val="495"/>
        </w:trPr>
        <w:tc>
          <w:tcPr>
            <w:tcW w:w="1360" w:type="dxa"/>
            <w:vMerge/>
            <w:tcBorders>
              <w:top w:val="nil"/>
              <w:left w:val="single" w:sz="4" w:space="0" w:color="auto"/>
              <w:bottom w:val="single" w:sz="4" w:space="0" w:color="auto"/>
              <w:right w:val="single" w:sz="4" w:space="0" w:color="auto"/>
            </w:tcBorders>
            <w:vAlign w:val="center"/>
            <w:hideMark/>
          </w:tcPr>
          <w:p w14:paraId="543B4B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1CCC0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70A63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548AC9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B56A2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5B00E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E31CC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77BC6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26A3F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11812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382F5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21AC8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88BB9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348D2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BB8D0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C3219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9112A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285BF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7627359" w14:textId="77777777" w:rsidTr="00C774BA">
        <w:trPr>
          <w:trHeight w:val="570"/>
        </w:trPr>
        <w:tc>
          <w:tcPr>
            <w:tcW w:w="1360" w:type="dxa"/>
            <w:vMerge/>
            <w:tcBorders>
              <w:top w:val="nil"/>
              <w:left w:val="single" w:sz="4" w:space="0" w:color="auto"/>
              <w:bottom w:val="single" w:sz="4" w:space="0" w:color="auto"/>
              <w:right w:val="single" w:sz="4" w:space="0" w:color="auto"/>
            </w:tcBorders>
            <w:vAlign w:val="center"/>
            <w:hideMark/>
          </w:tcPr>
          <w:p w14:paraId="154BEE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D1449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E677F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538881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6D922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2FF6A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BAF90B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94F4F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2B2D3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16078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CF21C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F3367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2268F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C4C54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75D0D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7DF35A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919C1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C334E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190DBA1" w14:textId="77777777" w:rsidTr="00C774BA">
        <w:trPr>
          <w:trHeight w:val="510"/>
        </w:trPr>
        <w:tc>
          <w:tcPr>
            <w:tcW w:w="1360" w:type="dxa"/>
            <w:vMerge/>
            <w:tcBorders>
              <w:top w:val="nil"/>
              <w:left w:val="single" w:sz="4" w:space="0" w:color="auto"/>
              <w:bottom w:val="single" w:sz="4" w:space="0" w:color="auto"/>
              <w:right w:val="single" w:sz="4" w:space="0" w:color="auto"/>
            </w:tcBorders>
            <w:vAlign w:val="center"/>
            <w:hideMark/>
          </w:tcPr>
          <w:p w14:paraId="26F000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05454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E3538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7ACAE9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559CE1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145070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02B5E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605,8</w:t>
            </w:r>
          </w:p>
        </w:tc>
        <w:tc>
          <w:tcPr>
            <w:tcW w:w="780" w:type="dxa"/>
            <w:tcBorders>
              <w:top w:val="nil"/>
              <w:left w:val="nil"/>
              <w:bottom w:val="single" w:sz="4" w:space="0" w:color="auto"/>
              <w:right w:val="single" w:sz="4" w:space="0" w:color="auto"/>
            </w:tcBorders>
            <w:shd w:val="clear" w:color="000000" w:fill="FFFFFF"/>
            <w:noWrap/>
            <w:vAlign w:val="bottom"/>
            <w:hideMark/>
          </w:tcPr>
          <w:p w14:paraId="1AE38E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26D3C1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4BFAE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40" w:type="dxa"/>
            <w:tcBorders>
              <w:top w:val="nil"/>
              <w:left w:val="nil"/>
              <w:bottom w:val="single" w:sz="4" w:space="0" w:color="auto"/>
              <w:right w:val="single" w:sz="4" w:space="0" w:color="auto"/>
            </w:tcBorders>
            <w:shd w:val="clear" w:color="000000" w:fill="FFFFFF"/>
            <w:noWrap/>
            <w:vAlign w:val="bottom"/>
            <w:hideMark/>
          </w:tcPr>
          <w:p w14:paraId="68A268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3998C1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34517B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70,8</w:t>
            </w:r>
          </w:p>
        </w:tc>
        <w:tc>
          <w:tcPr>
            <w:tcW w:w="700" w:type="dxa"/>
            <w:tcBorders>
              <w:top w:val="nil"/>
              <w:left w:val="nil"/>
              <w:bottom w:val="single" w:sz="4" w:space="0" w:color="auto"/>
              <w:right w:val="single" w:sz="4" w:space="0" w:color="auto"/>
            </w:tcBorders>
            <w:shd w:val="clear" w:color="000000" w:fill="FFFFFF"/>
            <w:noWrap/>
            <w:vAlign w:val="bottom"/>
            <w:hideMark/>
          </w:tcPr>
          <w:p w14:paraId="34FF674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150,0</w:t>
            </w:r>
          </w:p>
        </w:tc>
        <w:tc>
          <w:tcPr>
            <w:tcW w:w="840" w:type="dxa"/>
            <w:tcBorders>
              <w:top w:val="nil"/>
              <w:left w:val="nil"/>
              <w:bottom w:val="single" w:sz="4" w:space="0" w:color="auto"/>
              <w:right w:val="single" w:sz="4" w:space="0" w:color="auto"/>
            </w:tcBorders>
            <w:shd w:val="clear" w:color="000000" w:fill="FFFFFF"/>
            <w:noWrap/>
            <w:vAlign w:val="bottom"/>
            <w:hideMark/>
          </w:tcPr>
          <w:p w14:paraId="452A39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40" w:type="dxa"/>
            <w:tcBorders>
              <w:top w:val="nil"/>
              <w:left w:val="nil"/>
              <w:bottom w:val="single" w:sz="4" w:space="0" w:color="auto"/>
              <w:right w:val="single" w:sz="4" w:space="0" w:color="auto"/>
            </w:tcBorders>
            <w:shd w:val="clear" w:color="000000" w:fill="FFFFFF"/>
            <w:noWrap/>
            <w:vAlign w:val="bottom"/>
            <w:hideMark/>
          </w:tcPr>
          <w:p w14:paraId="7FDAB5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47BA2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61F80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r>
      <w:tr w:rsidR="00922239" w:rsidRPr="00C774BA" w14:paraId="3315DC51" w14:textId="77777777" w:rsidTr="00C774BA">
        <w:trPr>
          <w:trHeight w:val="510"/>
        </w:trPr>
        <w:tc>
          <w:tcPr>
            <w:tcW w:w="1360" w:type="dxa"/>
            <w:vMerge/>
            <w:tcBorders>
              <w:top w:val="nil"/>
              <w:left w:val="single" w:sz="4" w:space="0" w:color="auto"/>
              <w:bottom w:val="single" w:sz="4" w:space="0" w:color="auto"/>
              <w:right w:val="single" w:sz="4" w:space="0" w:color="auto"/>
            </w:tcBorders>
            <w:vAlign w:val="center"/>
            <w:hideMark/>
          </w:tcPr>
          <w:p w14:paraId="3D468D6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6AA66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21FB9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62C75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298A6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52CE4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65219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6AF41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C5ECB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BB33B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60763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4820F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CA428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0A13D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4C651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7368F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322EE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E1B29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2CF5C86" w14:textId="77777777" w:rsidTr="00C774BA">
        <w:trPr>
          <w:trHeight w:val="30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68B1DD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lastRenderedPageBreak/>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0A9C9A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Развитие аппаратно-программного комплекса "Безопасный город"</w:t>
            </w:r>
          </w:p>
        </w:tc>
        <w:tc>
          <w:tcPr>
            <w:tcW w:w="1360" w:type="dxa"/>
            <w:tcBorders>
              <w:top w:val="nil"/>
              <w:left w:val="nil"/>
              <w:bottom w:val="single" w:sz="4" w:space="0" w:color="auto"/>
              <w:right w:val="single" w:sz="4" w:space="0" w:color="auto"/>
            </w:tcBorders>
            <w:shd w:val="clear" w:color="000000" w:fill="FFFFFF"/>
            <w:hideMark/>
          </w:tcPr>
          <w:p w14:paraId="34EF71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0EC9B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00F12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D45621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5620300190</w:t>
            </w:r>
          </w:p>
        </w:tc>
        <w:tc>
          <w:tcPr>
            <w:tcW w:w="767" w:type="dxa"/>
            <w:tcBorders>
              <w:top w:val="nil"/>
              <w:left w:val="nil"/>
              <w:bottom w:val="single" w:sz="4" w:space="0" w:color="auto"/>
              <w:right w:val="single" w:sz="4" w:space="0" w:color="auto"/>
            </w:tcBorders>
            <w:shd w:val="clear" w:color="000000" w:fill="FFFFFF"/>
            <w:noWrap/>
            <w:vAlign w:val="bottom"/>
            <w:hideMark/>
          </w:tcPr>
          <w:p w14:paraId="39D0B8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605,8</w:t>
            </w:r>
          </w:p>
        </w:tc>
        <w:tc>
          <w:tcPr>
            <w:tcW w:w="780" w:type="dxa"/>
            <w:tcBorders>
              <w:top w:val="nil"/>
              <w:left w:val="nil"/>
              <w:bottom w:val="single" w:sz="4" w:space="0" w:color="auto"/>
              <w:right w:val="single" w:sz="4" w:space="0" w:color="auto"/>
            </w:tcBorders>
            <w:shd w:val="clear" w:color="000000" w:fill="FFFFFF"/>
            <w:noWrap/>
            <w:vAlign w:val="bottom"/>
            <w:hideMark/>
          </w:tcPr>
          <w:p w14:paraId="17482C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46DEB6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9104F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40" w:type="dxa"/>
            <w:tcBorders>
              <w:top w:val="nil"/>
              <w:left w:val="nil"/>
              <w:bottom w:val="single" w:sz="4" w:space="0" w:color="auto"/>
              <w:right w:val="single" w:sz="4" w:space="0" w:color="auto"/>
            </w:tcBorders>
            <w:shd w:val="clear" w:color="000000" w:fill="FFFFFF"/>
            <w:noWrap/>
            <w:vAlign w:val="bottom"/>
            <w:hideMark/>
          </w:tcPr>
          <w:p w14:paraId="31BEDB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01EAE2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2AF3C5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70,8</w:t>
            </w:r>
          </w:p>
        </w:tc>
        <w:tc>
          <w:tcPr>
            <w:tcW w:w="700" w:type="dxa"/>
            <w:tcBorders>
              <w:top w:val="nil"/>
              <w:left w:val="nil"/>
              <w:bottom w:val="single" w:sz="4" w:space="0" w:color="auto"/>
              <w:right w:val="single" w:sz="4" w:space="0" w:color="auto"/>
            </w:tcBorders>
            <w:shd w:val="clear" w:color="000000" w:fill="FFFFFF"/>
            <w:noWrap/>
            <w:vAlign w:val="bottom"/>
            <w:hideMark/>
          </w:tcPr>
          <w:p w14:paraId="64E1CC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150,0</w:t>
            </w:r>
          </w:p>
        </w:tc>
        <w:tc>
          <w:tcPr>
            <w:tcW w:w="840" w:type="dxa"/>
            <w:tcBorders>
              <w:top w:val="nil"/>
              <w:left w:val="nil"/>
              <w:bottom w:val="single" w:sz="4" w:space="0" w:color="auto"/>
              <w:right w:val="single" w:sz="4" w:space="0" w:color="auto"/>
            </w:tcBorders>
            <w:shd w:val="clear" w:color="000000" w:fill="FFFFFF"/>
            <w:noWrap/>
            <w:vAlign w:val="bottom"/>
            <w:hideMark/>
          </w:tcPr>
          <w:p w14:paraId="45660B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40" w:type="dxa"/>
            <w:tcBorders>
              <w:top w:val="nil"/>
              <w:left w:val="nil"/>
              <w:bottom w:val="single" w:sz="4" w:space="0" w:color="auto"/>
              <w:right w:val="single" w:sz="4" w:space="0" w:color="auto"/>
            </w:tcBorders>
            <w:shd w:val="clear" w:color="000000" w:fill="FFFFFF"/>
            <w:noWrap/>
            <w:vAlign w:val="bottom"/>
            <w:hideMark/>
          </w:tcPr>
          <w:p w14:paraId="76DF425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E00C4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E6DBB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r>
      <w:tr w:rsidR="00922239" w:rsidRPr="00C774BA" w14:paraId="3E4A871D" w14:textId="77777777" w:rsidTr="00C774BA">
        <w:trPr>
          <w:trHeight w:val="435"/>
        </w:trPr>
        <w:tc>
          <w:tcPr>
            <w:tcW w:w="1360" w:type="dxa"/>
            <w:vMerge/>
            <w:tcBorders>
              <w:top w:val="nil"/>
              <w:left w:val="single" w:sz="4" w:space="0" w:color="auto"/>
              <w:bottom w:val="single" w:sz="4" w:space="0" w:color="auto"/>
              <w:right w:val="single" w:sz="4" w:space="0" w:color="auto"/>
            </w:tcBorders>
            <w:vAlign w:val="center"/>
            <w:hideMark/>
          </w:tcPr>
          <w:p w14:paraId="281D49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6AB2E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02666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0C35AB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1FCCBD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A238BA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0B276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98BC4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1FED8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8C13A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7DC82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17AE27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24E11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7F0C6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B08DE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E3993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1CFCB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BBB5F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A6CCA4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C2E3B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4AAA0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0EBDC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336749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C702A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61A7B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0F982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F1446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7D907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BF088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5A58D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B210F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E6EC50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A88B9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A4A63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2DBB9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6A2F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EABA8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F83F86A" w14:textId="77777777" w:rsidTr="00C774BA">
        <w:trPr>
          <w:trHeight w:val="450"/>
        </w:trPr>
        <w:tc>
          <w:tcPr>
            <w:tcW w:w="1360" w:type="dxa"/>
            <w:vMerge/>
            <w:tcBorders>
              <w:top w:val="nil"/>
              <w:left w:val="single" w:sz="4" w:space="0" w:color="auto"/>
              <w:bottom w:val="single" w:sz="4" w:space="0" w:color="auto"/>
              <w:right w:val="single" w:sz="4" w:space="0" w:color="auto"/>
            </w:tcBorders>
            <w:vAlign w:val="center"/>
            <w:hideMark/>
          </w:tcPr>
          <w:p w14:paraId="6A9A2A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75540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CA41C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EE8B8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0FDA75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E0950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652E8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605,8</w:t>
            </w:r>
          </w:p>
        </w:tc>
        <w:tc>
          <w:tcPr>
            <w:tcW w:w="780" w:type="dxa"/>
            <w:tcBorders>
              <w:top w:val="nil"/>
              <w:left w:val="nil"/>
              <w:bottom w:val="single" w:sz="4" w:space="0" w:color="auto"/>
              <w:right w:val="single" w:sz="4" w:space="0" w:color="auto"/>
            </w:tcBorders>
            <w:shd w:val="clear" w:color="000000" w:fill="FFFFFF"/>
            <w:noWrap/>
            <w:vAlign w:val="bottom"/>
            <w:hideMark/>
          </w:tcPr>
          <w:p w14:paraId="75B569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4B9D2AD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78258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w:t>
            </w:r>
          </w:p>
        </w:tc>
        <w:tc>
          <w:tcPr>
            <w:tcW w:w="740" w:type="dxa"/>
            <w:tcBorders>
              <w:top w:val="nil"/>
              <w:left w:val="nil"/>
              <w:bottom w:val="single" w:sz="4" w:space="0" w:color="auto"/>
              <w:right w:val="single" w:sz="4" w:space="0" w:color="auto"/>
            </w:tcBorders>
            <w:shd w:val="clear" w:color="000000" w:fill="FFFFFF"/>
            <w:noWrap/>
            <w:vAlign w:val="bottom"/>
            <w:hideMark/>
          </w:tcPr>
          <w:p w14:paraId="0E917A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7E1693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c>
          <w:tcPr>
            <w:tcW w:w="720" w:type="dxa"/>
            <w:tcBorders>
              <w:top w:val="nil"/>
              <w:left w:val="nil"/>
              <w:bottom w:val="single" w:sz="4" w:space="0" w:color="auto"/>
              <w:right w:val="single" w:sz="4" w:space="0" w:color="auto"/>
            </w:tcBorders>
            <w:shd w:val="clear" w:color="000000" w:fill="FFFFFF"/>
            <w:noWrap/>
            <w:vAlign w:val="bottom"/>
            <w:hideMark/>
          </w:tcPr>
          <w:p w14:paraId="432130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70,8</w:t>
            </w:r>
          </w:p>
        </w:tc>
        <w:tc>
          <w:tcPr>
            <w:tcW w:w="700" w:type="dxa"/>
            <w:tcBorders>
              <w:top w:val="nil"/>
              <w:left w:val="nil"/>
              <w:bottom w:val="single" w:sz="4" w:space="0" w:color="auto"/>
              <w:right w:val="single" w:sz="4" w:space="0" w:color="auto"/>
            </w:tcBorders>
            <w:shd w:val="clear" w:color="000000" w:fill="FFFFFF"/>
            <w:noWrap/>
            <w:vAlign w:val="bottom"/>
            <w:hideMark/>
          </w:tcPr>
          <w:p w14:paraId="6B5FE1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150,0</w:t>
            </w:r>
          </w:p>
        </w:tc>
        <w:tc>
          <w:tcPr>
            <w:tcW w:w="840" w:type="dxa"/>
            <w:tcBorders>
              <w:top w:val="nil"/>
              <w:left w:val="nil"/>
              <w:bottom w:val="single" w:sz="4" w:space="0" w:color="auto"/>
              <w:right w:val="single" w:sz="4" w:space="0" w:color="auto"/>
            </w:tcBorders>
            <w:shd w:val="clear" w:color="000000" w:fill="FFFFFF"/>
            <w:noWrap/>
            <w:vAlign w:val="bottom"/>
            <w:hideMark/>
          </w:tcPr>
          <w:p w14:paraId="5855E6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50,0</w:t>
            </w:r>
          </w:p>
        </w:tc>
        <w:tc>
          <w:tcPr>
            <w:tcW w:w="740" w:type="dxa"/>
            <w:tcBorders>
              <w:top w:val="nil"/>
              <w:left w:val="nil"/>
              <w:bottom w:val="single" w:sz="4" w:space="0" w:color="auto"/>
              <w:right w:val="single" w:sz="4" w:space="0" w:color="auto"/>
            </w:tcBorders>
            <w:shd w:val="clear" w:color="000000" w:fill="FFFFFF"/>
            <w:noWrap/>
            <w:vAlign w:val="bottom"/>
            <w:hideMark/>
          </w:tcPr>
          <w:p w14:paraId="7276F4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902A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DB763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75,0</w:t>
            </w:r>
          </w:p>
        </w:tc>
      </w:tr>
      <w:tr w:rsidR="00922239" w:rsidRPr="00C774BA" w14:paraId="30386059"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34DDDE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EC059B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43E98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205DD00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A0241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385BB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C7157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33D0B2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7E163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CC570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D73C9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E1330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12CC8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E01A0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F6552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D20EB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2FBFE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85FD9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84A5655" w14:textId="77777777" w:rsidTr="00C774BA">
        <w:trPr>
          <w:trHeight w:val="465"/>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7DD4FB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4</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6EC0DD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Материально- техническое обеспечение, поощрение и личное страхование дружинников народных дружин по охране общественного порядка</w:t>
            </w:r>
          </w:p>
        </w:tc>
        <w:tc>
          <w:tcPr>
            <w:tcW w:w="1360" w:type="dxa"/>
            <w:tcBorders>
              <w:top w:val="nil"/>
              <w:left w:val="nil"/>
              <w:bottom w:val="single" w:sz="4" w:space="0" w:color="auto"/>
              <w:right w:val="single" w:sz="4" w:space="0" w:color="auto"/>
            </w:tcBorders>
            <w:shd w:val="clear" w:color="000000" w:fill="FFFFFF"/>
            <w:hideMark/>
          </w:tcPr>
          <w:p w14:paraId="77F891B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5FC34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76FB8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40605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5620400000</w:t>
            </w:r>
          </w:p>
        </w:tc>
        <w:tc>
          <w:tcPr>
            <w:tcW w:w="767" w:type="dxa"/>
            <w:tcBorders>
              <w:top w:val="nil"/>
              <w:left w:val="nil"/>
              <w:bottom w:val="single" w:sz="4" w:space="0" w:color="auto"/>
              <w:right w:val="single" w:sz="4" w:space="0" w:color="auto"/>
            </w:tcBorders>
            <w:shd w:val="clear" w:color="000000" w:fill="FFFFFF"/>
            <w:noWrap/>
            <w:vAlign w:val="bottom"/>
            <w:hideMark/>
          </w:tcPr>
          <w:p w14:paraId="56169A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55,3</w:t>
            </w:r>
          </w:p>
        </w:tc>
        <w:tc>
          <w:tcPr>
            <w:tcW w:w="780" w:type="dxa"/>
            <w:tcBorders>
              <w:top w:val="nil"/>
              <w:left w:val="nil"/>
              <w:bottom w:val="single" w:sz="4" w:space="0" w:color="auto"/>
              <w:right w:val="single" w:sz="4" w:space="0" w:color="auto"/>
            </w:tcBorders>
            <w:shd w:val="clear" w:color="000000" w:fill="FFFFFF"/>
            <w:noWrap/>
            <w:vAlign w:val="bottom"/>
            <w:hideMark/>
          </w:tcPr>
          <w:p w14:paraId="3C3B53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B03EA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04743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902F3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1522D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48B75E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6,4</w:t>
            </w:r>
          </w:p>
        </w:tc>
        <w:tc>
          <w:tcPr>
            <w:tcW w:w="700" w:type="dxa"/>
            <w:tcBorders>
              <w:top w:val="nil"/>
              <w:left w:val="nil"/>
              <w:bottom w:val="single" w:sz="4" w:space="0" w:color="auto"/>
              <w:right w:val="single" w:sz="4" w:space="0" w:color="auto"/>
            </w:tcBorders>
            <w:shd w:val="clear" w:color="000000" w:fill="FFFFFF"/>
            <w:noWrap/>
            <w:vAlign w:val="bottom"/>
            <w:hideMark/>
          </w:tcPr>
          <w:p w14:paraId="3DA27A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840" w:type="dxa"/>
            <w:tcBorders>
              <w:top w:val="nil"/>
              <w:left w:val="nil"/>
              <w:bottom w:val="single" w:sz="4" w:space="0" w:color="auto"/>
              <w:right w:val="single" w:sz="4" w:space="0" w:color="auto"/>
            </w:tcBorders>
            <w:shd w:val="clear" w:color="000000" w:fill="FFFFFF"/>
            <w:noWrap/>
            <w:vAlign w:val="bottom"/>
            <w:hideMark/>
          </w:tcPr>
          <w:p w14:paraId="1D2FDD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40" w:type="dxa"/>
            <w:tcBorders>
              <w:top w:val="nil"/>
              <w:left w:val="nil"/>
              <w:bottom w:val="single" w:sz="4" w:space="0" w:color="auto"/>
              <w:right w:val="single" w:sz="4" w:space="0" w:color="auto"/>
            </w:tcBorders>
            <w:shd w:val="clear" w:color="000000" w:fill="FFFFFF"/>
            <w:noWrap/>
            <w:vAlign w:val="bottom"/>
            <w:hideMark/>
          </w:tcPr>
          <w:p w14:paraId="506255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0" w:type="dxa"/>
            <w:tcBorders>
              <w:top w:val="nil"/>
              <w:left w:val="nil"/>
              <w:bottom w:val="single" w:sz="4" w:space="0" w:color="auto"/>
              <w:right w:val="single" w:sz="4" w:space="0" w:color="auto"/>
            </w:tcBorders>
            <w:shd w:val="clear" w:color="000000" w:fill="FFFFFF"/>
            <w:noWrap/>
            <w:vAlign w:val="bottom"/>
            <w:hideMark/>
          </w:tcPr>
          <w:p w14:paraId="6771E9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4" w:type="dxa"/>
            <w:tcBorders>
              <w:top w:val="nil"/>
              <w:left w:val="nil"/>
              <w:bottom w:val="single" w:sz="4" w:space="0" w:color="auto"/>
              <w:right w:val="single" w:sz="4" w:space="0" w:color="auto"/>
            </w:tcBorders>
            <w:shd w:val="clear" w:color="000000" w:fill="FFFFFF"/>
            <w:noWrap/>
            <w:vAlign w:val="bottom"/>
            <w:hideMark/>
          </w:tcPr>
          <w:p w14:paraId="1822C0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5FD4F796"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26DEAB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76C2F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C62BD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130374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688FA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006CA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F97F9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44E3E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8C5E2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A9FBE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D4B8A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61BF1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919BA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B268B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0B7B5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2CD923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36FF4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8F5FC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BA5A89E"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082B31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C1C86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D59C9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28956D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78B35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27E8F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C5818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AC30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D671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FCF96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9C4EA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55A5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AC5EE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66166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19F0F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E26B9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EB596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76BBF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5572FAB"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0D427B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A89EA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80343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20424A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A2F88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C92A0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0142C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55,3</w:t>
            </w:r>
          </w:p>
        </w:tc>
        <w:tc>
          <w:tcPr>
            <w:tcW w:w="780" w:type="dxa"/>
            <w:tcBorders>
              <w:top w:val="nil"/>
              <w:left w:val="nil"/>
              <w:bottom w:val="single" w:sz="4" w:space="0" w:color="auto"/>
              <w:right w:val="single" w:sz="4" w:space="0" w:color="auto"/>
            </w:tcBorders>
            <w:shd w:val="clear" w:color="000000" w:fill="FFFFFF"/>
            <w:noWrap/>
            <w:vAlign w:val="bottom"/>
            <w:hideMark/>
          </w:tcPr>
          <w:p w14:paraId="40FF19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58CFC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CC740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2F721A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DD2A2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54AF7B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6,4</w:t>
            </w:r>
          </w:p>
        </w:tc>
        <w:tc>
          <w:tcPr>
            <w:tcW w:w="700" w:type="dxa"/>
            <w:tcBorders>
              <w:top w:val="nil"/>
              <w:left w:val="nil"/>
              <w:bottom w:val="single" w:sz="4" w:space="0" w:color="auto"/>
              <w:right w:val="single" w:sz="4" w:space="0" w:color="auto"/>
            </w:tcBorders>
            <w:shd w:val="clear" w:color="000000" w:fill="FFFFFF"/>
            <w:noWrap/>
            <w:vAlign w:val="bottom"/>
            <w:hideMark/>
          </w:tcPr>
          <w:p w14:paraId="6B2D80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840" w:type="dxa"/>
            <w:tcBorders>
              <w:top w:val="nil"/>
              <w:left w:val="nil"/>
              <w:bottom w:val="single" w:sz="4" w:space="0" w:color="auto"/>
              <w:right w:val="single" w:sz="4" w:space="0" w:color="auto"/>
            </w:tcBorders>
            <w:shd w:val="clear" w:color="000000" w:fill="FFFFFF"/>
            <w:noWrap/>
            <w:vAlign w:val="bottom"/>
            <w:hideMark/>
          </w:tcPr>
          <w:p w14:paraId="4B983F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40" w:type="dxa"/>
            <w:tcBorders>
              <w:top w:val="nil"/>
              <w:left w:val="nil"/>
              <w:bottom w:val="single" w:sz="4" w:space="0" w:color="auto"/>
              <w:right w:val="single" w:sz="4" w:space="0" w:color="auto"/>
            </w:tcBorders>
            <w:shd w:val="clear" w:color="000000" w:fill="FFFFFF"/>
            <w:noWrap/>
            <w:vAlign w:val="bottom"/>
            <w:hideMark/>
          </w:tcPr>
          <w:p w14:paraId="2AC385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0" w:type="dxa"/>
            <w:tcBorders>
              <w:top w:val="nil"/>
              <w:left w:val="nil"/>
              <w:bottom w:val="single" w:sz="4" w:space="0" w:color="auto"/>
              <w:right w:val="single" w:sz="4" w:space="0" w:color="auto"/>
            </w:tcBorders>
            <w:shd w:val="clear" w:color="000000" w:fill="FFFFFF"/>
            <w:noWrap/>
            <w:vAlign w:val="bottom"/>
            <w:hideMark/>
          </w:tcPr>
          <w:p w14:paraId="29D48C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4" w:type="dxa"/>
            <w:tcBorders>
              <w:top w:val="nil"/>
              <w:left w:val="nil"/>
              <w:bottom w:val="single" w:sz="4" w:space="0" w:color="auto"/>
              <w:right w:val="single" w:sz="4" w:space="0" w:color="auto"/>
            </w:tcBorders>
            <w:shd w:val="clear" w:color="000000" w:fill="FFFFFF"/>
            <w:noWrap/>
            <w:vAlign w:val="bottom"/>
            <w:hideMark/>
          </w:tcPr>
          <w:p w14:paraId="5A0ED0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45A6A3D7"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7CCC6A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91E46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98492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5DF3CE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D5433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24B84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61B13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7D974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C6190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5EF27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2DC7A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F548F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A21D0D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E548D0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CB270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49591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90E87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D807F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4671886" w14:textId="77777777" w:rsidTr="00C774BA">
        <w:trPr>
          <w:trHeight w:val="465"/>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24E83E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7CA550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Материально- техническое обеспечение, поощрение и личное страхование дружинников народных дружин по охране общественного порядка</w:t>
            </w:r>
          </w:p>
        </w:tc>
        <w:tc>
          <w:tcPr>
            <w:tcW w:w="1360" w:type="dxa"/>
            <w:tcBorders>
              <w:top w:val="nil"/>
              <w:left w:val="nil"/>
              <w:bottom w:val="single" w:sz="4" w:space="0" w:color="auto"/>
              <w:right w:val="single" w:sz="4" w:space="0" w:color="auto"/>
            </w:tcBorders>
            <w:shd w:val="clear" w:color="000000" w:fill="FFFFFF"/>
            <w:hideMark/>
          </w:tcPr>
          <w:p w14:paraId="6D02EC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43C9B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41AF5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0113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938DC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5620400670</w:t>
            </w:r>
          </w:p>
        </w:tc>
        <w:tc>
          <w:tcPr>
            <w:tcW w:w="767" w:type="dxa"/>
            <w:tcBorders>
              <w:top w:val="nil"/>
              <w:left w:val="nil"/>
              <w:bottom w:val="single" w:sz="4" w:space="0" w:color="auto"/>
              <w:right w:val="single" w:sz="4" w:space="0" w:color="auto"/>
            </w:tcBorders>
            <w:shd w:val="clear" w:color="000000" w:fill="FFFFFF"/>
            <w:noWrap/>
            <w:vAlign w:val="bottom"/>
            <w:hideMark/>
          </w:tcPr>
          <w:p w14:paraId="75676B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55,3</w:t>
            </w:r>
          </w:p>
        </w:tc>
        <w:tc>
          <w:tcPr>
            <w:tcW w:w="780" w:type="dxa"/>
            <w:tcBorders>
              <w:top w:val="nil"/>
              <w:left w:val="nil"/>
              <w:bottom w:val="single" w:sz="4" w:space="0" w:color="auto"/>
              <w:right w:val="single" w:sz="4" w:space="0" w:color="auto"/>
            </w:tcBorders>
            <w:shd w:val="clear" w:color="000000" w:fill="FFFFFF"/>
            <w:noWrap/>
            <w:vAlign w:val="bottom"/>
            <w:hideMark/>
          </w:tcPr>
          <w:p w14:paraId="1B9CB9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694AC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09D61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0A61C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F8FA9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25738C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6,4</w:t>
            </w:r>
          </w:p>
        </w:tc>
        <w:tc>
          <w:tcPr>
            <w:tcW w:w="700" w:type="dxa"/>
            <w:tcBorders>
              <w:top w:val="nil"/>
              <w:left w:val="nil"/>
              <w:bottom w:val="single" w:sz="4" w:space="0" w:color="auto"/>
              <w:right w:val="single" w:sz="4" w:space="0" w:color="auto"/>
            </w:tcBorders>
            <w:shd w:val="clear" w:color="000000" w:fill="FFFFFF"/>
            <w:noWrap/>
            <w:vAlign w:val="bottom"/>
            <w:hideMark/>
          </w:tcPr>
          <w:p w14:paraId="5CCEAF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840" w:type="dxa"/>
            <w:tcBorders>
              <w:top w:val="nil"/>
              <w:left w:val="nil"/>
              <w:bottom w:val="single" w:sz="4" w:space="0" w:color="auto"/>
              <w:right w:val="single" w:sz="4" w:space="0" w:color="auto"/>
            </w:tcBorders>
            <w:shd w:val="clear" w:color="000000" w:fill="FFFFFF"/>
            <w:noWrap/>
            <w:vAlign w:val="bottom"/>
            <w:hideMark/>
          </w:tcPr>
          <w:p w14:paraId="0025D6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40" w:type="dxa"/>
            <w:tcBorders>
              <w:top w:val="nil"/>
              <w:left w:val="nil"/>
              <w:bottom w:val="single" w:sz="4" w:space="0" w:color="auto"/>
              <w:right w:val="single" w:sz="4" w:space="0" w:color="auto"/>
            </w:tcBorders>
            <w:shd w:val="clear" w:color="000000" w:fill="FFFFFF"/>
            <w:noWrap/>
            <w:vAlign w:val="bottom"/>
            <w:hideMark/>
          </w:tcPr>
          <w:p w14:paraId="4695A7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0" w:type="dxa"/>
            <w:tcBorders>
              <w:top w:val="nil"/>
              <w:left w:val="nil"/>
              <w:bottom w:val="single" w:sz="4" w:space="0" w:color="auto"/>
              <w:right w:val="single" w:sz="4" w:space="0" w:color="auto"/>
            </w:tcBorders>
            <w:shd w:val="clear" w:color="000000" w:fill="FFFFFF"/>
            <w:noWrap/>
            <w:vAlign w:val="bottom"/>
            <w:hideMark/>
          </w:tcPr>
          <w:p w14:paraId="76402E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4" w:type="dxa"/>
            <w:tcBorders>
              <w:top w:val="nil"/>
              <w:left w:val="nil"/>
              <w:bottom w:val="single" w:sz="4" w:space="0" w:color="auto"/>
              <w:right w:val="single" w:sz="4" w:space="0" w:color="auto"/>
            </w:tcBorders>
            <w:shd w:val="clear" w:color="000000" w:fill="FFFFFF"/>
            <w:noWrap/>
            <w:vAlign w:val="bottom"/>
            <w:hideMark/>
          </w:tcPr>
          <w:p w14:paraId="17564A2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56F467B6"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6224B7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5A190A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23661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4B4682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AFEBD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9A71D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B32BE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4BE16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7AE4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48C3B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2DC9A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41291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764B2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D1AA17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1B09D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F9936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3C0B4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2EB46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52DC631"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793BA15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FAA24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D3435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16F9E6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C1E28D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C1064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BFD3F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D8A40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EA08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C62B9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26C004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453E2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12A53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FC93F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697FA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F846B9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1F61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CE200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700AF2D"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28192B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8AE73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78F11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68D6A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A3991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DA2C3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83D38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55,3</w:t>
            </w:r>
          </w:p>
        </w:tc>
        <w:tc>
          <w:tcPr>
            <w:tcW w:w="780" w:type="dxa"/>
            <w:tcBorders>
              <w:top w:val="nil"/>
              <w:left w:val="nil"/>
              <w:bottom w:val="single" w:sz="4" w:space="0" w:color="auto"/>
              <w:right w:val="single" w:sz="4" w:space="0" w:color="auto"/>
            </w:tcBorders>
            <w:shd w:val="clear" w:color="000000" w:fill="FFFFFF"/>
            <w:noWrap/>
            <w:vAlign w:val="bottom"/>
            <w:hideMark/>
          </w:tcPr>
          <w:p w14:paraId="2F9F22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6FA90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573C0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4A4EB1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5DBB6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68E71B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6,4</w:t>
            </w:r>
          </w:p>
        </w:tc>
        <w:tc>
          <w:tcPr>
            <w:tcW w:w="700" w:type="dxa"/>
            <w:tcBorders>
              <w:top w:val="nil"/>
              <w:left w:val="nil"/>
              <w:bottom w:val="single" w:sz="4" w:space="0" w:color="auto"/>
              <w:right w:val="single" w:sz="4" w:space="0" w:color="auto"/>
            </w:tcBorders>
            <w:shd w:val="clear" w:color="000000" w:fill="FFFFFF"/>
            <w:noWrap/>
            <w:vAlign w:val="bottom"/>
            <w:hideMark/>
          </w:tcPr>
          <w:p w14:paraId="052845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840" w:type="dxa"/>
            <w:tcBorders>
              <w:top w:val="nil"/>
              <w:left w:val="nil"/>
              <w:bottom w:val="single" w:sz="4" w:space="0" w:color="auto"/>
              <w:right w:val="single" w:sz="4" w:space="0" w:color="auto"/>
            </w:tcBorders>
            <w:shd w:val="clear" w:color="000000" w:fill="FFFFFF"/>
            <w:noWrap/>
            <w:vAlign w:val="bottom"/>
            <w:hideMark/>
          </w:tcPr>
          <w:p w14:paraId="74F261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40" w:type="dxa"/>
            <w:tcBorders>
              <w:top w:val="nil"/>
              <w:left w:val="nil"/>
              <w:bottom w:val="single" w:sz="4" w:space="0" w:color="auto"/>
              <w:right w:val="single" w:sz="4" w:space="0" w:color="auto"/>
            </w:tcBorders>
            <w:shd w:val="clear" w:color="000000" w:fill="FFFFFF"/>
            <w:noWrap/>
            <w:vAlign w:val="bottom"/>
            <w:hideMark/>
          </w:tcPr>
          <w:p w14:paraId="1187046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0" w:type="dxa"/>
            <w:tcBorders>
              <w:top w:val="nil"/>
              <w:left w:val="nil"/>
              <w:bottom w:val="single" w:sz="4" w:space="0" w:color="auto"/>
              <w:right w:val="single" w:sz="4" w:space="0" w:color="auto"/>
            </w:tcBorders>
            <w:shd w:val="clear" w:color="000000" w:fill="FFFFFF"/>
            <w:noWrap/>
            <w:vAlign w:val="bottom"/>
            <w:hideMark/>
          </w:tcPr>
          <w:p w14:paraId="03C052B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24" w:type="dxa"/>
            <w:tcBorders>
              <w:top w:val="nil"/>
              <w:left w:val="nil"/>
              <w:bottom w:val="single" w:sz="4" w:space="0" w:color="auto"/>
              <w:right w:val="single" w:sz="4" w:space="0" w:color="auto"/>
            </w:tcBorders>
            <w:shd w:val="clear" w:color="000000" w:fill="FFFFFF"/>
            <w:noWrap/>
            <w:vAlign w:val="bottom"/>
            <w:hideMark/>
          </w:tcPr>
          <w:p w14:paraId="0431D6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40B7754E" w14:textId="77777777" w:rsidTr="00C774BA">
        <w:trPr>
          <w:trHeight w:val="465"/>
        </w:trPr>
        <w:tc>
          <w:tcPr>
            <w:tcW w:w="1360" w:type="dxa"/>
            <w:vMerge/>
            <w:tcBorders>
              <w:top w:val="nil"/>
              <w:left w:val="single" w:sz="4" w:space="0" w:color="auto"/>
              <w:bottom w:val="single" w:sz="4" w:space="0" w:color="auto"/>
              <w:right w:val="single" w:sz="4" w:space="0" w:color="auto"/>
            </w:tcBorders>
            <w:vAlign w:val="center"/>
            <w:hideMark/>
          </w:tcPr>
          <w:p w14:paraId="404CFD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4A810D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E9BFE2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6171C8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51489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FDF06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A0621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84E2A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9B4C2B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69F7D9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FA1D4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E6CEF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41C6D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19D65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E5A26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37D4A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9426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690EB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D9D26BE"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591C10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5</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4B1A5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Социальная, медицинская и иная помощь лицам, освободившимся из мест лишения свободы</w:t>
            </w:r>
          </w:p>
        </w:tc>
        <w:tc>
          <w:tcPr>
            <w:tcW w:w="1360" w:type="dxa"/>
            <w:tcBorders>
              <w:top w:val="nil"/>
              <w:left w:val="nil"/>
              <w:bottom w:val="single" w:sz="4" w:space="0" w:color="auto"/>
              <w:right w:val="single" w:sz="4" w:space="0" w:color="auto"/>
            </w:tcBorders>
            <w:shd w:val="clear" w:color="000000" w:fill="FFFFFF"/>
            <w:hideMark/>
          </w:tcPr>
          <w:p w14:paraId="4E33EA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8B5D9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37444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E79E8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5620500000</w:t>
            </w:r>
          </w:p>
        </w:tc>
        <w:tc>
          <w:tcPr>
            <w:tcW w:w="767" w:type="dxa"/>
            <w:tcBorders>
              <w:top w:val="nil"/>
              <w:left w:val="nil"/>
              <w:bottom w:val="single" w:sz="4" w:space="0" w:color="auto"/>
              <w:right w:val="single" w:sz="4" w:space="0" w:color="auto"/>
            </w:tcBorders>
            <w:shd w:val="clear" w:color="000000" w:fill="FFFFFF"/>
            <w:noWrap/>
            <w:vAlign w:val="bottom"/>
            <w:hideMark/>
          </w:tcPr>
          <w:p w14:paraId="75C6FA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6D88F0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9847F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B1A17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2FE90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AF9FF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3CAAC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14E91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E3E5C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097BAB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685FAA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91D21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53D92D06" w14:textId="77777777" w:rsidTr="00C774BA">
        <w:trPr>
          <w:trHeight w:val="555"/>
        </w:trPr>
        <w:tc>
          <w:tcPr>
            <w:tcW w:w="1360" w:type="dxa"/>
            <w:vMerge/>
            <w:tcBorders>
              <w:top w:val="nil"/>
              <w:left w:val="single" w:sz="4" w:space="0" w:color="auto"/>
              <w:bottom w:val="single" w:sz="4" w:space="0" w:color="auto"/>
              <w:right w:val="single" w:sz="4" w:space="0" w:color="auto"/>
            </w:tcBorders>
            <w:vAlign w:val="center"/>
            <w:hideMark/>
          </w:tcPr>
          <w:p w14:paraId="00E41E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A82D3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7F1C2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30B56E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B4DFA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9992B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41F38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CD439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4C18D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058AC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4CB9B6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1472C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58388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20D9C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F4B9A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278DA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158A9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16E69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944DAEC"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DA11F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94F3A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F8C86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3D1E232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8374D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C9F93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0DBD7C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CF23D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43A68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FBB33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BB4B0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DD7FB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1E6A3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81B71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FE287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0750F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5ECA8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30386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BA65399" w14:textId="77777777" w:rsidTr="00C774BA">
        <w:trPr>
          <w:trHeight w:val="300"/>
        </w:trPr>
        <w:tc>
          <w:tcPr>
            <w:tcW w:w="1360" w:type="dxa"/>
            <w:vMerge/>
            <w:tcBorders>
              <w:top w:val="nil"/>
              <w:left w:val="single" w:sz="4" w:space="0" w:color="auto"/>
              <w:bottom w:val="single" w:sz="4" w:space="0" w:color="auto"/>
              <w:right w:val="single" w:sz="4" w:space="0" w:color="auto"/>
            </w:tcBorders>
            <w:vAlign w:val="center"/>
            <w:hideMark/>
          </w:tcPr>
          <w:p w14:paraId="318F4F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1DB4B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4F4F4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34638B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9FAAB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09064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E5DD1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002AC1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35253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85035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82674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649E1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B6803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04AB5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D1993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69294C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707823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4BF0B0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2B8C3424"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66E218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ACB4EC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499744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E0F38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90450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592C66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AD32C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27028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3D1F9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95128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9958C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93C8F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35348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D03FAA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CB4980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7388A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F30A6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85EE5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5D5C2B0" w14:textId="77777777" w:rsidTr="00C774BA">
        <w:trPr>
          <w:trHeight w:val="480"/>
        </w:trPr>
        <w:tc>
          <w:tcPr>
            <w:tcW w:w="1360" w:type="dxa"/>
            <w:vMerge w:val="restart"/>
            <w:tcBorders>
              <w:top w:val="nil"/>
              <w:left w:val="single" w:sz="4" w:space="0" w:color="auto"/>
              <w:bottom w:val="single" w:sz="4" w:space="0" w:color="auto"/>
              <w:right w:val="single" w:sz="4" w:space="0" w:color="auto"/>
            </w:tcBorders>
            <w:shd w:val="clear" w:color="000000" w:fill="FFFFFF"/>
            <w:hideMark/>
          </w:tcPr>
          <w:p w14:paraId="3CB915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38099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Социальная, медицинская и иная помощь лицам, освободившимся из мест лишения свободы</w:t>
            </w:r>
          </w:p>
        </w:tc>
        <w:tc>
          <w:tcPr>
            <w:tcW w:w="1360" w:type="dxa"/>
            <w:tcBorders>
              <w:top w:val="nil"/>
              <w:left w:val="nil"/>
              <w:bottom w:val="single" w:sz="4" w:space="0" w:color="auto"/>
              <w:right w:val="single" w:sz="4" w:space="0" w:color="auto"/>
            </w:tcBorders>
            <w:shd w:val="clear" w:color="000000" w:fill="FFFFFF"/>
            <w:hideMark/>
          </w:tcPr>
          <w:p w14:paraId="179E3F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D000E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63175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1003</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26B9A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5620500960</w:t>
            </w:r>
          </w:p>
        </w:tc>
        <w:tc>
          <w:tcPr>
            <w:tcW w:w="767" w:type="dxa"/>
            <w:tcBorders>
              <w:top w:val="nil"/>
              <w:left w:val="nil"/>
              <w:bottom w:val="single" w:sz="4" w:space="0" w:color="auto"/>
              <w:right w:val="single" w:sz="4" w:space="0" w:color="auto"/>
            </w:tcBorders>
            <w:shd w:val="clear" w:color="000000" w:fill="FFFFFF"/>
            <w:noWrap/>
            <w:vAlign w:val="bottom"/>
            <w:hideMark/>
          </w:tcPr>
          <w:p w14:paraId="550485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2992E0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2AE89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CECD9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55FFB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E4081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BA457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AAB3FB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6B94F9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0E2E249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1B3EE0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564666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0ECD2B0F"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549AC3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04B4F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4417C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0F4501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546D0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8C52A5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EF5BA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40FCFF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DAAEC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14D86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62D70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830B2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F3FF4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39CE5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50E0C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70681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F9E55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84BCB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A6144A0"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6FF9868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2AB16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88839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6D1B5E2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DF7BF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48900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6D64F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6B58C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DD1E1B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7CD16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1DF51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F4AC2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13EF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1E292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C110C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507F2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CF62AF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ADB4E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41EE8CB"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409279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E5D58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E1C4F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4F1945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78C5E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F0F39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60C0C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noWrap/>
            <w:vAlign w:val="bottom"/>
            <w:hideMark/>
          </w:tcPr>
          <w:p w14:paraId="17438D54"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59189D0"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B60B02E"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753905B"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BD5BD02"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1C100A5"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4428AC9" w14:textId="77777777" w:rsidR="00922239" w:rsidRPr="00C774BA" w:rsidRDefault="00922239" w:rsidP="00922239">
            <w:pPr>
              <w:spacing w:after="0" w:line="240" w:lineRule="auto"/>
              <w:jc w:val="both"/>
              <w:rPr>
                <w:rFonts w:ascii="Times New Roman" w:eastAsia="Times New Roman" w:hAnsi="Times New Roman" w:cs="Times New Roman"/>
                <w:color w:val="FF0000"/>
                <w:sz w:val="18"/>
                <w:szCs w:val="18"/>
                <w:lang w:eastAsia="ru-RU"/>
              </w:rPr>
            </w:pPr>
            <w:r w:rsidRPr="00C774BA">
              <w:rPr>
                <w:rFonts w:ascii="Times New Roman" w:eastAsia="Times New Roman" w:hAnsi="Times New Roman" w:cs="Times New Roman"/>
                <w:color w:val="FF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7D340D9" w14:textId="77777777" w:rsidR="00922239" w:rsidRPr="00C774BA" w:rsidRDefault="00922239" w:rsidP="00922239">
            <w:pPr>
              <w:spacing w:after="0" w:line="240" w:lineRule="auto"/>
              <w:jc w:val="both"/>
              <w:rPr>
                <w:rFonts w:ascii="Times New Roman" w:eastAsia="Times New Roman" w:hAnsi="Times New Roman" w:cs="Times New Roman"/>
                <w:sz w:val="18"/>
                <w:szCs w:val="18"/>
                <w:lang w:eastAsia="ru-RU"/>
              </w:rPr>
            </w:pPr>
            <w:r w:rsidRPr="00C774BA">
              <w:rPr>
                <w:rFonts w:ascii="Times New Roman" w:eastAsia="Times New Roman" w:hAnsi="Times New Roman" w:cs="Times New Roman"/>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3E6B9A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410685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24" w:type="dxa"/>
            <w:tcBorders>
              <w:top w:val="nil"/>
              <w:left w:val="nil"/>
              <w:bottom w:val="single" w:sz="4" w:space="0" w:color="auto"/>
              <w:right w:val="single" w:sz="4" w:space="0" w:color="auto"/>
            </w:tcBorders>
            <w:shd w:val="clear" w:color="000000" w:fill="FFFFFF"/>
            <w:noWrap/>
            <w:vAlign w:val="bottom"/>
            <w:hideMark/>
          </w:tcPr>
          <w:p w14:paraId="324C4C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3DD8D667" w14:textId="77777777" w:rsidTr="00C774BA">
        <w:trPr>
          <w:trHeight w:val="480"/>
        </w:trPr>
        <w:tc>
          <w:tcPr>
            <w:tcW w:w="1360" w:type="dxa"/>
            <w:vMerge/>
            <w:tcBorders>
              <w:top w:val="nil"/>
              <w:left w:val="single" w:sz="4" w:space="0" w:color="auto"/>
              <w:bottom w:val="single" w:sz="4" w:space="0" w:color="auto"/>
              <w:right w:val="single" w:sz="4" w:space="0" w:color="auto"/>
            </w:tcBorders>
            <w:vAlign w:val="center"/>
            <w:hideMark/>
          </w:tcPr>
          <w:p w14:paraId="20D592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C747B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BC03D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90EBE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5A0D2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5C102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87EA6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DD521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46251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AD9E0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3870A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EB2AB0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7580D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80124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EE98F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12FABA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CD9E1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DA6AA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9851E9B"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42A60C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Подпрограмма 3</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7731D7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Обеспечение первичных мер пожарной безопасности       в границах Завитинского муниципального округа на 2022-2025 годы»</w:t>
            </w:r>
          </w:p>
        </w:tc>
        <w:tc>
          <w:tcPr>
            <w:tcW w:w="1360" w:type="dxa"/>
            <w:tcBorders>
              <w:top w:val="nil"/>
              <w:left w:val="nil"/>
              <w:bottom w:val="single" w:sz="4" w:space="0" w:color="auto"/>
              <w:right w:val="single" w:sz="4" w:space="0" w:color="auto"/>
            </w:tcBorders>
            <w:shd w:val="clear" w:color="000000" w:fill="FFFFFF"/>
            <w:hideMark/>
          </w:tcPr>
          <w:p w14:paraId="4E37B0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975ED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C2427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204A7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5630000000</w:t>
            </w:r>
          </w:p>
        </w:tc>
        <w:tc>
          <w:tcPr>
            <w:tcW w:w="767" w:type="dxa"/>
            <w:tcBorders>
              <w:top w:val="nil"/>
              <w:left w:val="nil"/>
              <w:bottom w:val="single" w:sz="4" w:space="0" w:color="auto"/>
              <w:right w:val="single" w:sz="4" w:space="0" w:color="auto"/>
            </w:tcBorders>
            <w:shd w:val="clear" w:color="000000" w:fill="FFFFFF"/>
            <w:noWrap/>
            <w:vAlign w:val="bottom"/>
            <w:hideMark/>
          </w:tcPr>
          <w:p w14:paraId="27A7A8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1100,0</w:t>
            </w:r>
          </w:p>
        </w:tc>
        <w:tc>
          <w:tcPr>
            <w:tcW w:w="780" w:type="dxa"/>
            <w:tcBorders>
              <w:top w:val="nil"/>
              <w:left w:val="nil"/>
              <w:bottom w:val="single" w:sz="4" w:space="0" w:color="auto"/>
              <w:right w:val="single" w:sz="4" w:space="0" w:color="auto"/>
            </w:tcBorders>
            <w:shd w:val="clear" w:color="000000" w:fill="FFFFFF"/>
            <w:noWrap/>
            <w:vAlign w:val="bottom"/>
            <w:hideMark/>
          </w:tcPr>
          <w:p w14:paraId="65E665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2D729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35B93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B4036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970AE2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D5B0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AEBE5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6D8570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1000,0</w:t>
            </w:r>
          </w:p>
        </w:tc>
        <w:tc>
          <w:tcPr>
            <w:tcW w:w="740" w:type="dxa"/>
            <w:tcBorders>
              <w:top w:val="nil"/>
              <w:left w:val="nil"/>
              <w:bottom w:val="single" w:sz="4" w:space="0" w:color="auto"/>
              <w:right w:val="single" w:sz="4" w:space="0" w:color="auto"/>
            </w:tcBorders>
            <w:shd w:val="clear" w:color="000000" w:fill="FFFFFF"/>
            <w:noWrap/>
            <w:vAlign w:val="bottom"/>
            <w:hideMark/>
          </w:tcPr>
          <w:p w14:paraId="448F6E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D837F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8BA98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w:t>
            </w:r>
          </w:p>
        </w:tc>
      </w:tr>
      <w:tr w:rsidR="00922239" w:rsidRPr="00C774BA" w14:paraId="41B06E25"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2F3FF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593CC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22023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15F61C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DA206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BEC37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02660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B4F5B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E7110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290C3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6A6EB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C96BD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DF6CC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00122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6A555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FD00D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BA90D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F85F9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264314C6"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87E56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1B773E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5E56C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0D6F55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33BE8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C590B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F0FE77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02FB0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09A8F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47599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E9C55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E78B7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81294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BE2A5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0F61D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CE29D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CC55C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A875E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4E4FBAD"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680C9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5C67C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A9DFF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4A68A4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B6CDE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A8F79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D3BE3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1100,0</w:t>
            </w:r>
          </w:p>
        </w:tc>
        <w:tc>
          <w:tcPr>
            <w:tcW w:w="780" w:type="dxa"/>
            <w:tcBorders>
              <w:top w:val="nil"/>
              <w:left w:val="nil"/>
              <w:bottom w:val="single" w:sz="4" w:space="0" w:color="auto"/>
              <w:right w:val="single" w:sz="4" w:space="0" w:color="auto"/>
            </w:tcBorders>
            <w:shd w:val="clear" w:color="000000" w:fill="FFFFFF"/>
            <w:noWrap/>
            <w:vAlign w:val="bottom"/>
            <w:hideMark/>
          </w:tcPr>
          <w:p w14:paraId="3D9B1B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27CBBA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638B2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81D986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6D9D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2524B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A1BB3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3AFE2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1000,0</w:t>
            </w:r>
          </w:p>
        </w:tc>
        <w:tc>
          <w:tcPr>
            <w:tcW w:w="740" w:type="dxa"/>
            <w:tcBorders>
              <w:top w:val="nil"/>
              <w:left w:val="nil"/>
              <w:bottom w:val="single" w:sz="4" w:space="0" w:color="auto"/>
              <w:right w:val="single" w:sz="4" w:space="0" w:color="auto"/>
            </w:tcBorders>
            <w:shd w:val="clear" w:color="000000" w:fill="FFFFFF"/>
            <w:noWrap/>
            <w:vAlign w:val="bottom"/>
            <w:hideMark/>
          </w:tcPr>
          <w:p w14:paraId="7D978C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A0022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236A1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100,0</w:t>
            </w:r>
          </w:p>
        </w:tc>
      </w:tr>
      <w:tr w:rsidR="00922239" w:rsidRPr="00C774BA" w14:paraId="6144D0C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F9824E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ACC213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422DB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283A51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05C06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56127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B302AA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1E0F28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DC5F9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F07E4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CE5F6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D2C3C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51B85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BCEF4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D7EA8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F18EC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A34EE0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B9D01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2058E60"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28096F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1</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0CFED79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Предоставление субсидии предприятию МБУ «Управление жилищно-коммунального хозяйства и благоустройства» Завитинского муниципального округа Предупреждение распространения природных пожаров в границах населенных пунктов Завитинского муниципального округа </w:t>
            </w:r>
          </w:p>
        </w:tc>
        <w:tc>
          <w:tcPr>
            <w:tcW w:w="1360" w:type="dxa"/>
            <w:tcBorders>
              <w:top w:val="nil"/>
              <w:left w:val="nil"/>
              <w:bottom w:val="single" w:sz="4" w:space="0" w:color="auto"/>
              <w:right w:val="single" w:sz="4" w:space="0" w:color="auto"/>
            </w:tcBorders>
            <w:shd w:val="clear" w:color="000000" w:fill="FFFFFF"/>
            <w:hideMark/>
          </w:tcPr>
          <w:p w14:paraId="27A1FC7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C606D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A6501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FFC0E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5630140000</w:t>
            </w:r>
          </w:p>
        </w:tc>
        <w:tc>
          <w:tcPr>
            <w:tcW w:w="767" w:type="dxa"/>
            <w:tcBorders>
              <w:top w:val="nil"/>
              <w:left w:val="nil"/>
              <w:bottom w:val="single" w:sz="4" w:space="0" w:color="auto"/>
              <w:right w:val="single" w:sz="4" w:space="0" w:color="auto"/>
            </w:tcBorders>
            <w:shd w:val="clear" w:color="000000" w:fill="FFFFFF"/>
            <w:noWrap/>
            <w:vAlign w:val="bottom"/>
            <w:hideMark/>
          </w:tcPr>
          <w:p w14:paraId="43BC61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80" w:type="dxa"/>
            <w:tcBorders>
              <w:top w:val="nil"/>
              <w:left w:val="nil"/>
              <w:bottom w:val="single" w:sz="4" w:space="0" w:color="auto"/>
              <w:right w:val="single" w:sz="4" w:space="0" w:color="auto"/>
            </w:tcBorders>
            <w:shd w:val="clear" w:color="000000" w:fill="FFFFFF"/>
            <w:noWrap/>
            <w:vAlign w:val="bottom"/>
            <w:hideMark/>
          </w:tcPr>
          <w:p w14:paraId="2CECD66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4EB1A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A6625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BB9AB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D07F8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5E2AB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3D15B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21ADF5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40" w:type="dxa"/>
            <w:tcBorders>
              <w:top w:val="nil"/>
              <w:left w:val="nil"/>
              <w:bottom w:val="single" w:sz="4" w:space="0" w:color="auto"/>
              <w:right w:val="single" w:sz="4" w:space="0" w:color="auto"/>
            </w:tcBorders>
            <w:shd w:val="clear" w:color="000000" w:fill="FFFFFF"/>
            <w:noWrap/>
            <w:vAlign w:val="bottom"/>
            <w:hideMark/>
          </w:tcPr>
          <w:p w14:paraId="299E45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7D14A5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31E71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B12BBC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A33EDB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53259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7A6E2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683B84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E46242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3E55A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0BEC6A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1D6DC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AC4456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6A724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53FC3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A44A2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61C7E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E2E8DD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B04E6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616EA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8326B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15168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1EC0DD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8BAAC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C763B2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EC8014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59E732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579F9C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36FCA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2C19C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88FBE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D9137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70A09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70842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E672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DC28E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BEF4D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68CC2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10047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2CB84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4A53B9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D92CE77"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7DAA5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9FBB2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8075E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5DC8FF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2FF93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21C08A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27B82C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80" w:type="dxa"/>
            <w:tcBorders>
              <w:top w:val="nil"/>
              <w:left w:val="nil"/>
              <w:bottom w:val="single" w:sz="4" w:space="0" w:color="auto"/>
              <w:right w:val="single" w:sz="4" w:space="0" w:color="auto"/>
            </w:tcBorders>
            <w:shd w:val="clear" w:color="000000" w:fill="FFFFFF"/>
            <w:noWrap/>
            <w:vAlign w:val="bottom"/>
            <w:hideMark/>
          </w:tcPr>
          <w:p w14:paraId="075546D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D8C71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FE018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30B93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E3857F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93E5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ECD4F3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563C6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40" w:type="dxa"/>
            <w:tcBorders>
              <w:top w:val="nil"/>
              <w:left w:val="nil"/>
              <w:bottom w:val="single" w:sz="4" w:space="0" w:color="auto"/>
              <w:right w:val="single" w:sz="4" w:space="0" w:color="auto"/>
            </w:tcBorders>
            <w:shd w:val="clear" w:color="000000" w:fill="FFFFFF"/>
            <w:noWrap/>
            <w:vAlign w:val="bottom"/>
            <w:hideMark/>
          </w:tcPr>
          <w:p w14:paraId="4FD4EC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68058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4E0C2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0077A92" w14:textId="77777777" w:rsidTr="00C774BA">
        <w:trPr>
          <w:trHeight w:val="555"/>
        </w:trPr>
        <w:tc>
          <w:tcPr>
            <w:tcW w:w="1360" w:type="dxa"/>
            <w:vMerge/>
            <w:tcBorders>
              <w:top w:val="nil"/>
              <w:left w:val="single" w:sz="4" w:space="0" w:color="auto"/>
              <w:bottom w:val="single" w:sz="4" w:space="0" w:color="auto"/>
              <w:right w:val="single" w:sz="4" w:space="0" w:color="auto"/>
            </w:tcBorders>
            <w:vAlign w:val="center"/>
            <w:hideMark/>
          </w:tcPr>
          <w:p w14:paraId="340791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1773F0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76BA571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65AB31B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39F34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DA009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FA56E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887E50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0698E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C8388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D294E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4C4ED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1D646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4594B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0C356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0CD35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B7D77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752014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78AF049"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69F6305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4A888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Предоставление субсидии предприятию МБУ «Управление жилищно-коммунального хозяйства и благоустройства» Завитинского муниципального округа Предупреждение распространения природных пожаров в границах населенных пунктов Завитинского </w:t>
            </w:r>
            <w:r w:rsidRPr="00C774BA">
              <w:rPr>
                <w:rFonts w:ascii="Times New Roman" w:eastAsia="Times New Roman" w:hAnsi="Times New Roman" w:cs="Times New Roman"/>
                <w:color w:val="000000"/>
                <w:sz w:val="18"/>
                <w:szCs w:val="18"/>
                <w:lang w:eastAsia="ru-RU"/>
              </w:rPr>
              <w:lastRenderedPageBreak/>
              <w:t xml:space="preserve">муниципального округа </w:t>
            </w:r>
          </w:p>
        </w:tc>
        <w:tc>
          <w:tcPr>
            <w:tcW w:w="1360" w:type="dxa"/>
            <w:tcBorders>
              <w:top w:val="nil"/>
              <w:left w:val="nil"/>
              <w:bottom w:val="single" w:sz="4" w:space="0" w:color="auto"/>
              <w:right w:val="single" w:sz="4" w:space="0" w:color="auto"/>
            </w:tcBorders>
            <w:shd w:val="clear" w:color="000000" w:fill="FFFFFF"/>
            <w:hideMark/>
          </w:tcPr>
          <w:p w14:paraId="707F6C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lastRenderedPageBreak/>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37E73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53147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E7D9B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5630140010</w:t>
            </w:r>
          </w:p>
        </w:tc>
        <w:tc>
          <w:tcPr>
            <w:tcW w:w="767" w:type="dxa"/>
            <w:tcBorders>
              <w:top w:val="nil"/>
              <w:left w:val="nil"/>
              <w:bottom w:val="single" w:sz="4" w:space="0" w:color="auto"/>
              <w:right w:val="single" w:sz="4" w:space="0" w:color="auto"/>
            </w:tcBorders>
            <w:shd w:val="clear" w:color="000000" w:fill="FFFFFF"/>
            <w:noWrap/>
            <w:vAlign w:val="bottom"/>
            <w:hideMark/>
          </w:tcPr>
          <w:p w14:paraId="43D38D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80" w:type="dxa"/>
            <w:tcBorders>
              <w:top w:val="nil"/>
              <w:left w:val="nil"/>
              <w:bottom w:val="single" w:sz="4" w:space="0" w:color="auto"/>
              <w:right w:val="single" w:sz="4" w:space="0" w:color="auto"/>
            </w:tcBorders>
            <w:shd w:val="clear" w:color="000000" w:fill="FFFFFF"/>
            <w:noWrap/>
            <w:vAlign w:val="bottom"/>
            <w:hideMark/>
          </w:tcPr>
          <w:p w14:paraId="25DB7B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02523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BD646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6545A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D147E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653AA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2B505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5A86D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40" w:type="dxa"/>
            <w:tcBorders>
              <w:top w:val="nil"/>
              <w:left w:val="nil"/>
              <w:bottom w:val="single" w:sz="4" w:space="0" w:color="auto"/>
              <w:right w:val="single" w:sz="4" w:space="0" w:color="auto"/>
            </w:tcBorders>
            <w:shd w:val="clear" w:color="000000" w:fill="FFFFFF"/>
            <w:noWrap/>
            <w:vAlign w:val="bottom"/>
            <w:hideMark/>
          </w:tcPr>
          <w:p w14:paraId="296D9C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D119E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800F3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73512AB"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6830F8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9B9905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EE2B3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7A1A2A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8D6AF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F1AC3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0D1371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53C0B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9807B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26DF5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F82CF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85819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6CB1A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8B93F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5D6CE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CBBF49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1A214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203CF5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7214D36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A1A05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35043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9388C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797FC3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57A57E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18B81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0052E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1CB56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0D316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D0B24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F8AA3C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4B962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700FF3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C4B5C6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224FE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05417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51732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5EE4D3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61A464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3FE040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2EC9D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A6579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1E681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2FD108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1707CD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371FD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80" w:type="dxa"/>
            <w:tcBorders>
              <w:top w:val="nil"/>
              <w:left w:val="nil"/>
              <w:bottom w:val="single" w:sz="4" w:space="0" w:color="auto"/>
              <w:right w:val="single" w:sz="4" w:space="0" w:color="auto"/>
            </w:tcBorders>
            <w:shd w:val="clear" w:color="000000" w:fill="FFFFFF"/>
            <w:noWrap/>
            <w:vAlign w:val="bottom"/>
            <w:hideMark/>
          </w:tcPr>
          <w:p w14:paraId="2716F6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6FE9F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12F39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BBED8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3843B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2ED92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F09B46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25B85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900,0</w:t>
            </w:r>
          </w:p>
        </w:tc>
        <w:tc>
          <w:tcPr>
            <w:tcW w:w="740" w:type="dxa"/>
            <w:tcBorders>
              <w:top w:val="nil"/>
              <w:left w:val="nil"/>
              <w:bottom w:val="single" w:sz="4" w:space="0" w:color="auto"/>
              <w:right w:val="single" w:sz="4" w:space="0" w:color="auto"/>
            </w:tcBorders>
            <w:shd w:val="clear" w:color="000000" w:fill="FFFFFF"/>
            <w:noWrap/>
            <w:vAlign w:val="bottom"/>
            <w:hideMark/>
          </w:tcPr>
          <w:p w14:paraId="7C0C1A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75874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780DF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3F00866" w14:textId="77777777" w:rsidTr="00C774BA">
        <w:trPr>
          <w:trHeight w:val="570"/>
        </w:trPr>
        <w:tc>
          <w:tcPr>
            <w:tcW w:w="1360" w:type="dxa"/>
            <w:vMerge/>
            <w:tcBorders>
              <w:top w:val="nil"/>
              <w:left w:val="single" w:sz="4" w:space="0" w:color="auto"/>
              <w:bottom w:val="single" w:sz="4" w:space="0" w:color="auto"/>
              <w:right w:val="single" w:sz="4" w:space="0" w:color="auto"/>
            </w:tcBorders>
            <w:vAlign w:val="center"/>
            <w:hideMark/>
          </w:tcPr>
          <w:p w14:paraId="790810A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5749DB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5D3E3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4CCC8E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E8989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D7F89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0C21E8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21990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9D718C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BDE22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3DF9F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4ED22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84DC68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AC6CFE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82207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C975F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630C4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7F02C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367C937D"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6A7F19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2</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8FF6B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Организация контроля за выполнением мер пожарной безопасности, в том числе предоставление субсидии предприятию              МБУ «Управление жилищно-коммунального хозяйства и благоустройства» Завитинского муниципального округа</w:t>
            </w:r>
          </w:p>
        </w:tc>
        <w:tc>
          <w:tcPr>
            <w:tcW w:w="1360" w:type="dxa"/>
            <w:tcBorders>
              <w:top w:val="nil"/>
              <w:left w:val="nil"/>
              <w:bottom w:val="single" w:sz="4" w:space="0" w:color="auto"/>
              <w:right w:val="single" w:sz="4" w:space="0" w:color="auto"/>
            </w:tcBorders>
            <w:shd w:val="clear" w:color="000000" w:fill="FFFFFF"/>
            <w:hideMark/>
          </w:tcPr>
          <w:p w14:paraId="69D66A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1BF21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C718C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B1DEA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5630240000</w:t>
            </w:r>
          </w:p>
        </w:tc>
        <w:tc>
          <w:tcPr>
            <w:tcW w:w="767" w:type="dxa"/>
            <w:tcBorders>
              <w:top w:val="nil"/>
              <w:left w:val="nil"/>
              <w:bottom w:val="single" w:sz="4" w:space="0" w:color="auto"/>
              <w:right w:val="single" w:sz="4" w:space="0" w:color="auto"/>
            </w:tcBorders>
            <w:shd w:val="clear" w:color="000000" w:fill="FFFFFF"/>
            <w:noWrap/>
            <w:vAlign w:val="bottom"/>
            <w:hideMark/>
          </w:tcPr>
          <w:p w14:paraId="35C7C6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190,0</w:t>
            </w:r>
          </w:p>
        </w:tc>
        <w:tc>
          <w:tcPr>
            <w:tcW w:w="780" w:type="dxa"/>
            <w:tcBorders>
              <w:top w:val="nil"/>
              <w:left w:val="nil"/>
              <w:bottom w:val="single" w:sz="4" w:space="0" w:color="auto"/>
              <w:right w:val="single" w:sz="4" w:space="0" w:color="auto"/>
            </w:tcBorders>
            <w:shd w:val="clear" w:color="000000" w:fill="FFFFFF"/>
            <w:noWrap/>
            <w:vAlign w:val="bottom"/>
            <w:hideMark/>
          </w:tcPr>
          <w:p w14:paraId="4C19C84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424FB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9C692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1F794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1A35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2700B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F66ED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AC2F5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40" w:type="dxa"/>
            <w:tcBorders>
              <w:top w:val="nil"/>
              <w:left w:val="nil"/>
              <w:bottom w:val="single" w:sz="4" w:space="0" w:color="auto"/>
              <w:right w:val="single" w:sz="4" w:space="0" w:color="auto"/>
            </w:tcBorders>
            <w:shd w:val="clear" w:color="000000" w:fill="FFFFFF"/>
            <w:noWrap/>
            <w:vAlign w:val="bottom"/>
            <w:hideMark/>
          </w:tcPr>
          <w:p w14:paraId="0461EB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B9FFB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388E9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0D6DB9B6" w14:textId="77777777" w:rsidTr="00C774BA">
        <w:trPr>
          <w:trHeight w:val="495"/>
        </w:trPr>
        <w:tc>
          <w:tcPr>
            <w:tcW w:w="1360" w:type="dxa"/>
            <w:vMerge/>
            <w:tcBorders>
              <w:top w:val="nil"/>
              <w:left w:val="single" w:sz="4" w:space="0" w:color="auto"/>
              <w:bottom w:val="single" w:sz="4" w:space="0" w:color="auto"/>
              <w:right w:val="single" w:sz="4" w:space="0" w:color="auto"/>
            </w:tcBorders>
            <w:vAlign w:val="center"/>
            <w:hideMark/>
          </w:tcPr>
          <w:p w14:paraId="6432FE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354714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98B70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6556EE8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3098D4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07DCD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546AE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3AD88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35A8B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393DD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A9B3D4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089ED7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66886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2ECE4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4FCE7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552B6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12363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5A030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BA6032E"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457A29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AA5370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F3D4B1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5D7727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F44404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386314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C126B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9BD08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3FA4A9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40B836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8BCE16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11F33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50F8F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0EFDF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D6E911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5C1F5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CFBDC8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5474E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E138CC8"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AD4E2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3F71E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A48391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1FC381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A508F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F915FB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37124D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190,0</w:t>
            </w:r>
          </w:p>
        </w:tc>
        <w:tc>
          <w:tcPr>
            <w:tcW w:w="780" w:type="dxa"/>
            <w:tcBorders>
              <w:top w:val="nil"/>
              <w:left w:val="nil"/>
              <w:bottom w:val="single" w:sz="4" w:space="0" w:color="auto"/>
              <w:right w:val="single" w:sz="4" w:space="0" w:color="auto"/>
            </w:tcBorders>
            <w:shd w:val="clear" w:color="000000" w:fill="FFFFFF"/>
            <w:noWrap/>
            <w:vAlign w:val="bottom"/>
            <w:hideMark/>
          </w:tcPr>
          <w:p w14:paraId="54255D2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8727DA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B4C22A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2DA1B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44EF51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41D26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D64AB2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7A07E1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40" w:type="dxa"/>
            <w:tcBorders>
              <w:top w:val="nil"/>
              <w:left w:val="nil"/>
              <w:bottom w:val="single" w:sz="4" w:space="0" w:color="auto"/>
              <w:right w:val="single" w:sz="4" w:space="0" w:color="auto"/>
            </w:tcBorders>
            <w:shd w:val="clear" w:color="000000" w:fill="FFFFFF"/>
            <w:noWrap/>
            <w:vAlign w:val="bottom"/>
            <w:hideMark/>
          </w:tcPr>
          <w:p w14:paraId="1B5815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D3FDE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63FF12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36C7849D"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5F0CBB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0674D9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4BDA391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0DCDCE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B720AB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112EFC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E851C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3ACD6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8BA5E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0B9ED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7C72BF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EEE77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D6A47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14604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6386CA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DAD8A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5B2BA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4AAC8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8958220"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1F3741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25EB87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Организация контроля за выполнением мер пожарной безопасности, в том числе предоставление субсидии предприятию              МБУ «Управление жилищно-коммунального хозяйства и благоустройства» Завитинского муниципального округа</w:t>
            </w:r>
          </w:p>
        </w:tc>
        <w:tc>
          <w:tcPr>
            <w:tcW w:w="1360" w:type="dxa"/>
            <w:tcBorders>
              <w:top w:val="nil"/>
              <w:left w:val="nil"/>
              <w:bottom w:val="single" w:sz="4" w:space="0" w:color="auto"/>
              <w:right w:val="single" w:sz="4" w:space="0" w:color="auto"/>
            </w:tcBorders>
            <w:shd w:val="clear" w:color="000000" w:fill="FFFFFF"/>
            <w:hideMark/>
          </w:tcPr>
          <w:p w14:paraId="57BF54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211F0E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552B8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1802BF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5630240020</w:t>
            </w:r>
          </w:p>
        </w:tc>
        <w:tc>
          <w:tcPr>
            <w:tcW w:w="767" w:type="dxa"/>
            <w:tcBorders>
              <w:top w:val="nil"/>
              <w:left w:val="nil"/>
              <w:bottom w:val="single" w:sz="4" w:space="0" w:color="auto"/>
              <w:right w:val="single" w:sz="4" w:space="0" w:color="auto"/>
            </w:tcBorders>
            <w:shd w:val="clear" w:color="000000" w:fill="FFFFFF"/>
            <w:noWrap/>
            <w:vAlign w:val="bottom"/>
            <w:hideMark/>
          </w:tcPr>
          <w:p w14:paraId="1D232B3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190,0</w:t>
            </w:r>
          </w:p>
        </w:tc>
        <w:tc>
          <w:tcPr>
            <w:tcW w:w="780" w:type="dxa"/>
            <w:tcBorders>
              <w:top w:val="nil"/>
              <w:left w:val="nil"/>
              <w:bottom w:val="single" w:sz="4" w:space="0" w:color="auto"/>
              <w:right w:val="single" w:sz="4" w:space="0" w:color="auto"/>
            </w:tcBorders>
            <w:shd w:val="clear" w:color="000000" w:fill="FFFFFF"/>
            <w:noWrap/>
            <w:vAlign w:val="bottom"/>
            <w:hideMark/>
          </w:tcPr>
          <w:p w14:paraId="693D0B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5E1F0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27CA7E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E5A1D2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21DAB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753AA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FCAE0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5228A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40" w:type="dxa"/>
            <w:tcBorders>
              <w:top w:val="nil"/>
              <w:left w:val="nil"/>
              <w:bottom w:val="single" w:sz="4" w:space="0" w:color="auto"/>
              <w:right w:val="single" w:sz="4" w:space="0" w:color="auto"/>
            </w:tcBorders>
            <w:shd w:val="clear" w:color="000000" w:fill="FFFFFF"/>
            <w:noWrap/>
            <w:vAlign w:val="bottom"/>
            <w:hideMark/>
          </w:tcPr>
          <w:p w14:paraId="2933E3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6BD60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A2B422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3E2E7CF4"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AADC2B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712DB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97E064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22C443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5E4D922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0ECDE1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A114F8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525D8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7F703E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A5D63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BB4654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29E8AC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73F6F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7A6697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46288F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D051F7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89523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3C7DB8F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CBE4596"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187C7B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A9D95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0A7F83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58D1F1D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9389B1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BA228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6F4E4F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C00A0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F1F5D0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14027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5285F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8E533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BFD57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11F5F3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B95B7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9BAD0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ECA9DF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E1BD4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F66F992"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A8051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7D6A0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FE825D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37FFC9F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AF32F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E6082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77E29A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190,0</w:t>
            </w:r>
          </w:p>
        </w:tc>
        <w:tc>
          <w:tcPr>
            <w:tcW w:w="780" w:type="dxa"/>
            <w:tcBorders>
              <w:top w:val="nil"/>
              <w:left w:val="nil"/>
              <w:bottom w:val="single" w:sz="4" w:space="0" w:color="auto"/>
              <w:right w:val="single" w:sz="4" w:space="0" w:color="auto"/>
            </w:tcBorders>
            <w:shd w:val="clear" w:color="000000" w:fill="FFFFFF"/>
            <w:noWrap/>
            <w:vAlign w:val="bottom"/>
            <w:hideMark/>
          </w:tcPr>
          <w:p w14:paraId="2E0FD25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00621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6425A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AA0052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7F2E3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C0F0ED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8B8A6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EDCDF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c>
          <w:tcPr>
            <w:tcW w:w="740" w:type="dxa"/>
            <w:tcBorders>
              <w:top w:val="nil"/>
              <w:left w:val="nil"/>
              <w:bottom w:val="single" w:sz="4" w:space="0" w:color="auto"/>
              <w:right w:val="single" w:sz="4" w:space="0" w:color="auto"/>
            </w:tcBorders>
            <w:shd w:val="clear" w:color="000000" w:fill="FFFFFF"/>
            <w:noWrap/>
            <w:vAlign w:val="bottom"/>
            <w:hideMark/>
          </w:tcPr>
          <w:p w14:paraId="2A82A49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0F155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75671A4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95,0</w:t>
            </w:r>
          </w:p>
        </w:tc>
      </w:tr>
      <w:tr w:rsidR="00922239" w:rsidRPr="00C774BA" w14:paraId="67FE98DD"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C81144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7EF4CC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04309E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6E068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A0A08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DEB612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9FC0B1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54127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F86C6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508B27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5708D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9E57C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3D988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4B69260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BE5C0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80D36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E0146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20B56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2FF89DC"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2D3B424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Основное мероприятие 3</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5569AE0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Развитие мероприятий противопожарной пропаганды для обучения населения мерам пожарной безопасности, предупреждения пожаров</w:t>
            </w:r>
          </w:p>
        </w:tc>
        <w:tc>
          <w:tcPr>
            <w:tcW w:w="1360" w:type="dxa"/>
            <w:tcBorders>
              <w:top w:val="nil"/>
              <w:left w:val="nil"/>
              <w:bottom w:val="single" w:sz="4" w:space="0" w:color="auto"/>
              <w:right w:val="single" w:sz="4" w:space="0" w:color="auto"/>
            </w:tcBorders>
            <w:shd w:val="clear" w:color="000000" w:fill="FFFFFF"/>
            <w:hideMark/>
          </w:tcPr>
          <w:p w14:paraId="52450F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E71FD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60F101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AEA41F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5630340000</w:t>
            </w:r>
          </w:p>
        </w:tc>
        <w:tc>
          <w:tcPr>
            <w:tcW w:w="767" w:type="dxa"/>
            <w:tcBorders>
              <w:top w:val="nil"/>
              <w:left w:val="nil"/>
              <w:bottom w:val="single" w:sz="4" w:space="0" w:color="auto"/>
              <w:right w:val="single" w:sz="4" w:space="0" w:color="auto"/>
            </w:tcBorders>
            <w:shd w:val="clear" w:color="000000" w:fill="FFFFFF"/>
            <w:noWrap/>
            <w:vAlign w:val="bottom"/>
            <w:hideMark/>
          </w:tcPr>
          <w:p w14:paraId="07F260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noWrap/>
            <w:vAlign w:val="bottom"/>
            <w:hideMark/>
          </w:tcPr>
          <w:p w14:paraId="787677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3D3237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605896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D749B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D7D11C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21FC83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78501C3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3458A74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8163B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7F5FF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53684A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2914FDAB"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058A9F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647C67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397C6F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40B9C7B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22F1E8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54B30E9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74437FC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C892B9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559175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15E1514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FF6EC9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EE090F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82526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44B51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87E160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821282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B0E06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41A896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13AEEA7F"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255462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145AA7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8A9513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729DE82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EE0D27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1F75AC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0962509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BB9C77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4124C8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B2709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63B31BE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941A5C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682E7F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3708D8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695539D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05990C7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B808B9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6D7745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44CC504E"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3866CE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5B14643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855A5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48B005E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3DF170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4082620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4F73F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noWrap/>
            <w:vAlign w:val="bottom"/>
            <w:hideMark/>
          </w:tcPr>
          <w:p w14:paraId="7C5730C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7F6261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791F3EC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EB93C8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352E8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EAB3C9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0A415AE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8484FB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5927017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870E25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2DA8EE5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460211F2"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6D318BD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0CF7AB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52A3D22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71C26F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B4102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181721D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4A79006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1F105E9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52094FB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4A434A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127FFE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35FC3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BEAB0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1573EBE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1B2EF2A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32018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314AA8E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83F0DD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5F6D6ACF" w14:textId="77777777" w:rsidTr="00C774BA">
        <w:trPr>
          <w:trHeight w:val="290"/>
        </w:trPr>
        <w:tc>
          <w:tcPr>
            <w:tcW w:w="13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587756E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roofErr w:type="spellStart"/>
            <w:r w:rsidRPr="00C774BA">
              <w:rPr>
                <w:rFonts w:ascii="Times New Roman" w:eastAsia="Times New Roman" w:hAnsi="Times New Roman" w:cs="Times New Roman"/>
                <w:color w:val="000000"/>
                <w:sz w:val="18"/>
                <w:szCs w:val="18"/>
                <w:lang w:eastAsia="ru-RU"/>
              </w:rPr>
              <w:t>Mероприятие</w:t>
            </w:r>
            <w:proofErr w:type="spellEnd"/>
            <w:r w:rsidRPr="00C774BA">
              <w:rPr>
                <w:rFonts w:ascii="Times New Roman" w:eastAsia="Times New Roman" w:hAnsi="Times New Roman" w:cs="Times New Roman"/>
                <w:color w:val="000000"/>
                <w:sz w:val="18"/>
                <w:szCs w:val="18"/>
                <w:lang w:eastAsia="ru-RU"/>
              </w:rPr>
              <w:t xml:space="preserve"> </w:t>
            </w:r>
          </w:p>
        </w:tc>
        <w:tc>
          <w:tcPr>
            <w:tcW w:w="2058" w:type="dxa"/>
            <w:vMerge w:val="restart"/>
            <w:tcBorders>
              <w:top w:val="nil"/>
              <w:left w:val="single" w:sz="4" w:space="0" w:color="auto"/>
              <w:bottom w:val="single" w:sz="4" w:space="0" w:color="auto"/>
              <w:right w:val="single" w:sz="4" w:space="0" w:color="auto"/>
            </w:tcBorders>
            <w:shd w:val="clear" w:color="000000" w:fill="FFFFFF"/>
            <w:hideMark/>
          </w:tcPr>
          <w:p w14:paraId="754D4AD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 xml:space="preserve">Развитие мероприятий противопожарной </w:t>
            </w:r>
            <w:r w:rsidRPr="00C774BA">
              <w:rPr>
                <w:rFonts w:ascii="Times New Roman" w:eastAsia="Times New Roman" w:hAnsi="Times New Roman" w:cs="Times New Roman"/>
                <w:color w:val="000000"/>
                <w:sz w:val="18"/>
                <w:szCs w:val="18"/>
                <w:lang w:eastAsia="ru-RU"/>
              </w:rPr>
              <w:lastRenderedPageBreak/>
              <w:t>пропаганды для обучения населения мерам пожарной безопасности, предупреждения пожаров</w:t>
            </w:r>
          </w:p>
        </w:tc>
        <w:tc>
          <w:tcPr>
            <w:tcW w:w="1360" w:type="dxa"/>
            <w:tcBorders>
              <w:top w:val="nil"/>
              <w:left w:val="nil"/>
              <w:bottom w:val="single" w:sz="4" w:space="0" w:color="auto"/>
              <w:right w:val="single" w:sz="4" w:space="0" w:color="auto"/>
            </w:tcBorders>
            <w:shd w:val="clear" w:color="000000" w:fill="FFFFFF"/>
            <w:hideMark/>
          </w:tcPr>
          <w:p w14:paraId="313CBDB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lastRenderedPageBreak/>
              <w:t>Всего</w:t>
            </w:r>
          </w:p>
        </w:tc>
        <w:tc>
          <w:tcPr>
            <w:tcW w:w="4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2463A4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002</w:t>
            </w:r>
          </w:p>
        </w:tc>
        <w:tc>
          <w:tcPr>
            <w:tcW w:w="42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B3726E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0310</w:t>
            </w:r>
          </w:p>
        </w:tc>
        <w:tc>
          <w:tcPr>
            <w:tcW w:w="43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DDCA66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5630340030</w:t>
            </w:r>
          </w:p>
        </w:tc>
        <w:tc>
          <w:tcPr>
            <w:tcW w:w="767" w:type="dxa"/>
            <w:tcBorders>
              <w:top w:val="nil"/>
              <w:left w:val="nil"/>
              <w:bottom w:val="single" w:sz="4" w:space="0" w:color="auto"/>
              <w:right w:val="single" w:sz="4" w:space="0" w:color="auto"/>
            </w:tcBorders>
            <w:shd w:val="clear" w:color="000000" w:fill="FFFFFF"/>
            <w:noWrap/>
            <w:vAlign w:val="bottom"/>
            <w:hideMark/>
          </w:tcPr>
          <w:p w14:paraId="44E9255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noWrap/>
            <w:vAlign w:val="bottom"/>
            <w:hideMark/>
          </w:tcPr>
          <w:p w14:paraId="3F499B8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5E02A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3C22A3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ADABD6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44A0D31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8CED57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1DF6A2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2F9328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3D14AB1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5CF3FB0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16F2107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0470C9CA"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3A7640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47B5892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1A5AAB5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Федеральный бюджет</w:t>
            </w:r>
          </w:p>
        </w:tc>
        <w:tc>
          <w:tcPr>
            <w:tcW w:w="467" w:type="dxa"/>
            <w:vMerge/>
            <w:tcBorders>
              <w:top w:val="nil"/>
              <w:left w:val="single" w:sz="4" w:space="0" w:color="auto"/>
              <w:bottom w:val="single" w:sz="4" w:space="0" w:color="auto"/>
              <w:right w:val="single" w:sz="4" w:space="0" w:color="auto"/>
            </w:tcBorders>
            <w:vAlign w:val="center"/>
            <w:hideMark/>
          </w:tcPr>
          <w:p w14:paraId="236C78E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36734A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95A978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2373A86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7103E3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35300380"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0E03037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4A8CE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B0283D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A8944D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F23F075"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50CCA35A"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5A38E6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E9C10E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440C92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63B9C2D0"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75F9F2D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10E6259C"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683D7CC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Областной бюджет</w:t>
            </w:r>
          </w:p>
        </w:tc>
        <w:tc>
          <w:tcPr>
            <w:tcW w:w="467" w:type="dxa"/>
            <w:vMerge/>
            <w:tcBorders>
              <w:top w:val="nil"/>
              <w:left w:val="single" w:sz="4" w:space="0" w:color="auto"/>
              <w:bottom w:val="single" w:sz="4" w:space="0" w:color="auto"/>
              <w:right w:val="single" w:sz="4" w:space="0" w:color="auto"/>
            </w:tcBorders>
            <w:vAlign w:val="center"/>
            <w:hideMark/>
          </w:tcPr>
          <w:p w14:paraId="19E7E2F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FFAD1F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04556EA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5C82136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52EDB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71ADD7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5372C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20A507F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62F72F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55B08B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606AF062"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194C28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42F6C6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1019A05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422A16C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r w:rsidR="00922239" w:rsidRPr="00C774BA" w14:paraId="0D369D5B"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6873879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3324B5F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2266B5D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Местный бюджет</w:t>
            </w:r>
          </w:p>
        </w:tc>
        <w:tc>
          <w:tcPr>
            <w:tcW w:w="467" w:type="dxa"/>
            <w:vMerge/>
            <w:tcBorders>
              <w:top w:val="nil"/>
              <w:left w:val="single" w:sz="4" w:space="0" w:color="auto"/>
              <w:bottom w:val="single" w:sz="4" w:space="0" w:color="auto"/>
              <w:right w:val="single" w:sz="4" w:space="0" w:color="auto"/>
            </w:tcBorders>
            <w:vAlign w:val="center"/>
            <w:hideMark/>
          </w:tcPr>
          <w:p w14:paraId="595A56B6"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9BD760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7465082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62F6FA37"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noWrap/>
            <w:vAlign w:val="bottom"/>
            <w:hideMark/>
          </w:tcPr>
          <w:p w14:paraId="37E9EA6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23D2EDE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6DFE7BE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56E35E5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BA66C1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6A8DBBA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5A657F2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2CB50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c>
          <w:tcPr>
            <w:tcW w:w="740" w:type="dxa"/>
            <w:tcBorders>
              <w:top w:val="nil"/>
              <w:left w:val="nil"/>
              <w:bottom w:val="single" w:sz="4" w:space="0" w:color="auto"/>
              <w:right w:val="single" w:sz="4" w:space="0" w:color="auto"/>
            </w:tcBorders>
            <w:shd w:val="clear" w:color="000000" w:fill="FFFFFF"/>
            <w:noWrap/>
            <w:vAlign w:val="bottom"/>
            <w:hideMark/>
          </w:tcPr>
          <w:p w14:paraId="4CE603A8"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2F2734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E1315C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5,0</w:t>
            </w:r>
          </w:p>
        </w:tc>
      </w:tr>
      <w:tr w:rsidR="00922239" w:rsidRPr="00C774BA" w14:paraId="3B58C711" w14:textId="77777777" w:rsidTr="00C774BA">
        <w:trPr>
          <w:trHeight w:val="420"/>
        </w:trPr>
        <w:tc>
          <w:tcPr>
            <w:tcW w:w="1360" w:type="dxa"/>
            <w:vMerge/>
            <w:tcBorders>
              <w:top w:val="nil"/>
              <w:left w:val="single" w:sz="4" w:space="0" w:color="auto"/>
              <w:bottom w:val="single" w:sz="4" w:space="0" w:color="auto"/>
              <w:right w:val="single" w:sz="4" w:space="0" w:color="auto"/>
            </w:tcBorders>
            <w:vAlign w:val="center"/>
            <w:hideMark/>
          </w:tcPr>
          <w:p w14:paraId="033F526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2058" w:type="dxa"/>
            <w:vMerge/>
            <w:tcBorders>
              <w:top w:val="nil"/>
              <w:left w:val="single" w:sz="4" w:space="0" w:color="auto"/>
              <w:bottom w:val="single" w:sz="4" w:space="0" w:color="auto"/>
              <w:right w:val="single" w:sz="4" w:space="0" w:color="auto"/>
            </w:tcBorders>
            <w:vAlign w:val="center"/>
            <w:hideMark/>
          </w:tcPr>
          <w:p w14:paraId="2F49D31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1360" w:type="dxa"/>
            <w:tcBorders>
              <w:top w:val="nil"/>
              <w:left w:val="nil"/>
              <w:bottom w:val="single" w:sz="4" w:space="0" w:color="auto"/>
              <w:right w:val="single" w:sz="4" w:space="0" w:color="auto"/>
            </w:tcBorders>
            <w:shd w:val="clear" w:color="000000" w:fill="FFFFFF"/>
            <w:hideMark/>
          </w:tcPr>
          <w:p w14:paraId="3E33519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Внебюджетные источники</w:t>
            </w:r>
          </w:p>
        </w:tc>
        <w:tc>
          <w:tcPr>
            <w:tcW w:w="467" w:type="dxa"/>
            <w:vMerge/>
            <w:tcBorders>
              <w:top w:val="nil"/>
              <w:left w:val="single" w:sz="4" w:space="0" w:color="auto"/>
              <w:bottom w:val="single" w:sz="4" w:space="0" w:color="auto"/>
              <w:right w:val="single" w:sz="4" w:space="0" w:color="auto"/>
            </w:tcBorders>
            <w:vAlign w:val="center"/>
            <w:hideMark/>
          </w:tcPr>
          <w:p w14:paraId="51CD64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FA0AB4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436" w:type="dxa"/>
            <w:vMerge/>
            <w:tcBorders>
              <w:top w:val="nil"/>
              <w:left w:val="single" w:sz="4" w:space="0" w:color="auto"/>
              <w:bottom w:val="single" w:sz="4" w:space="0" w:color="auto"/>
              <w:right w:val="single" w:sz="4" w:space="0" w:color="auto"/>
            </w:tcBorders>
            <w:vAlign w:val="center"/>
            <w:hideMark/>
          </w:tcPr>
          <w:p w14:paraId="61D742A4"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000000" w:fill="FFFFFF"/>
            <w:noWrap/>
            <w:vAlign w:val="bottom"/>
            <w:hideMark/>
          </w:tcPr>
          <w:p w14:paraId="1A247FD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05495B63"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80" w:type="dxa"/>
            <w:tcBorders>
              <w:top w:val="nil"/>
              <w:left w:val="nil"/>
              <w:bottom w:val="single" w:sz="4" w:space="0" w:color="auto"/>
              <w:right w:val="single" w:sz="4" w:space="0" w:color="auto"/>
            </w:tcBorders>
            <w:shd w:val="clear" w:color="000000" w:fill="FFFFFF"/>
            <w:noWrap/>
            <w:vAlign w:val="bottom"/>
            <w:hideMark/>
          </w:tcPr>
          <w:p w14:paraId="6A43973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bottom"/>
            <w:hideMark/>
          </w:tcPr>
          <w:p w14:paraId="3E0DFA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395B0C59"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4F57A8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086BC40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00" w:type="dxa"/>
            <w:tcBorders>
              <w:top w:val="nil"/>
              <w:left w:val="nil"/>
              <w:bottom w:val="single" w:sz="4" w:space="0" w:color="auto"/>
              <w:right w:val="single" w:sz="4" w:space="0" w:color="auto"/>
            </w:tcBorders>
            <w:shd w:val="clear" w:color="000000" w:fill="FFFFFF"/>
            <w:noWrap/>
            <w:vAlign w:val="bottom"/>
            <w:hideMark/>
          </w:tcPr>
          <w:p w14:paraId="294CE331"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840" w:type="dxa"/>
            <w:tcBorders>
              <w:top w:val="nil"/>
              <w:left w:val="nil"/>
              <w:bottom w:val="single" w:sz="4" w:space="0" w:color="auto"/>
              <w:right w:val="single" w:sz="4" w:space="0" w:color="auto"/>
            </w:tcBorders>
            <w:shd w:val="clear" w:color="000000" w:fill="FFFFFF"/>
            <w:noWrap/>
            <w:vAlign w:val="bottom"/>
            <w:hideMark/>
          </w:tcPr>
          <w:p w14:paraId="05B498AF"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40" w:type="dxa"/>
            <w:tcBorders>
              <w:top w:val="nil"/>
              <w:left w:val="nil"/>
              <w:bottom w:val="single" w:sz="4" w:space="0" w:color="auto"/>
              <w:right w:val="single" w:sz="4" w:space="0" w:color="auto"/>
            </w:tcBorders>
            <w:shd w:val="clear" w:color="000000" w:fill="FFFFFF"/>
            <w:noWrap/>
            <w:vAlign w:val="bottom"/>
            <w:hideMark/>
          </w:tcPr>
          <w:p w14:paraId="7C5228CB"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14:paraId="76F3EEED"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c>
          <w:tcPr>
            <w:tcW w:w="724" w:type="dxa"/>
            <w:tcBorders>
              <w:top w:val="nil"/>
              <w:left w:val="nil"/>
              <w:bottom w:val="single" w:sz="4" w:space="0" w:color="auto"/>
              <w:right w:val="single" w:sz="4" w:space="0" w:color="auto"/>
            </w:tcBorders>
            <w:shd w:val="clear" w:color="000000" w:fill="FFFFFF"/>
            <w:noWrap/>
            <w:vAlign w:val="bottom"/>
            <w:hideMark/>
          </w:tcPr>
          <w:p w14:paraId="0721EB9E" w14:textId="77777777" w:rsidR="00922239" w:rsidRPr="00C774BA" w:rsidRDefault="00922239" w:rsidP="00922239">
            <w:pPr>
              <w:spacing w:after="0" w:line="240" w:lineRule="auto"/>
              <w:jc w:val="both"/>
              <w:rPr>
                <w:rFonts w:ascii="Times New Roman" w:eastAsia="Times New Roman" w:hAnsi="Times New Roman" w:cs="Times New Roman"/>
                <w:color w:val="000000"/>
                <w:sz w:val="18"/>
                <w:szCs w:val="18"/>
                <w:lang w:eastAsia="ru-RU"/>
              </w:rPr>
            </w:pPr>
            <w:r w:rsidRPr="00C774BA">
              <w:rPr>
                <w:rFonts w:ascii="Times New Roman" w:eastAsia="Times New Roman" w:hAnsi="Times New Roman" w:cs="Times New Roman"/>
                <w:color w:val="000000"/>
                <w:sz w:val="18"/>
                <w:szCs w:val="18"/>
                <w:lang w:eastAsia="ru-RU"/>
              </w:rPr>
              <w:t>0,0</w:t>
            </w:r>
          </w:p>
        </w:tc>
      </w:tr>
    </w:tbl>
    <w:p w14:paraId="273D43A7" w14:textId="77777777" w:rsidR="00C774BA" w:rsidRDefault="00C774BA" w:rsidP="00922239">
      <w:pPr>
        <w:spacing w:after="0" w:line="240" w:lineRule="auto"/>
        <w:jc w:val="both"/>
        <w:rPr>
          <w:rFonts w:ascii="Times New Roman" w:hAnsi="Times New Roman" w:cs="Times New Roman"/>
          <w:sz w:val="20"/>
          <w:szCs w:val="20"/>
          <w:lang w:val="x-none"/>
        </w:rPr>
        <w:sectPr w:rsidR="00C774BA" w:rsidSect="00C774BA">
          <w:pgSz w:w="16840" w:h="11907" w:orient="landscape"/>
          <w:pgMar w:top="567" w:right="567" w:bottom="680" w:left="567" w:header="0" w:footer="0" w:gutter="0"/>
          <w:cols w:space="708"/>
          <w:docGrid w:linePitch="360"/>
        </w:sectPr>
      </w:pPr>
    </w:p>
    <w:p w14:paraId="081A51AB" w14:textId="6BCF2B68" w:rsidR="002F22E1" w:rsidRPr="002F22E1" w:rsidRDefault="002F22E1" w:rsidP="002F22E1">
      <w:pPr>
        <w:spacing w:after="0" w:line="240" w:lineRule="auto"/>
        <w:jc w:val="both"/>
        <w:rPr>
          <w:rFonts w:ascii="Times New Roman" w:eastAsia="Calibri" w:hAnsi="Times New Roman" w:cs="Times New Roman"/>
          <w:b/>
          <w:bCs/>
          <w:sz w:val="20"/>
          <w:szCs w:val="20"/>
        </w:rPr>
      </w:pPr>
      <w:r w:rsidRPr="002F22E1">
        <w:rPr>
          <w:rFonts w:ascii="Times New Roman" w:eastAsia="Calibri" w:hAnsi="Times New Roman" w:cs="Times New Roman"/>
          <w:b/>
          <w:bCs/>
          <w:sz w:val="20"/>
          <w:szCs w:val="20"/>
        </w:rPr>
        <w:lastRenderedPageBreak/>
        <w:t>Постановление главы от 21.06.2022</w:t>
      </w:r>
      <w:r w:rsidRPr="002F22E1">
        <w:rPr>
          <w:rFonts w:ascii="Times New Roman" w:eastAsia="Calibri" w:hAnsi="Times New Roman" w:cs="Times New Roman"/>
          <w:b/>
          <w:bCs/>
          <w:sz w:val="20"/>
          <w:szCs w:val="20"/>
        </w:rPr>
        <w:tab/>
      </w:r>
      <w:r w:rsidRPr="002F22E1">
        <w:rPr>
          <w:rFonts w:ascii="Times New Roman" w:eastAsia="Calibri" w:hAnsi="Times New Roman" w:cs="Times New Roman"/>
          <w:b/>
          <w:bCs/>
          <w:sz w:val="20"/>
          <w:szCs w:val="20"/>
        </w:rPr>
        <w:tab/>
      </w:r>
      <w:r w:rsidRPr="002F22E1">
        <w:rPr>
          <w:rFonts w:ascii="Times New Roman" w:eastAsia="Calibri" w:hAnsi="Times New Roman" w:cs="Times New Roman"/>
          <w:b/>
          <w:bCs/>
          <w:sz w:val="20"/>
          <w:szCs w:val="20"/>
        </w:rPr>
        <w:tab/>
      </w:r>
      <w:r w:rsidRPr="002F22E1">
        <w:rPr>
          <w:rFonts w:ascii="Times New Roman" w:eastAsia="Calibri" w:hAnsi="Times New Roman" w:cs="Times New Roman"/>
          <w:b/>
          <w:bCs/>
          <w:sz w:val="20"/>
          <w:szCs w:val="20"/>
        </w:rPr>
        <w:tab/>
      </w:r>
      <w:r w:rsidRPr="002F22E1">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t xml:space="preserve">     </w:t>
      </w:r>
      <w:r w:rsidRPr="002F22E1">
        <w:rPr>
          <w:rFonts w:ascii="Times New Roman" w:eastAsia="Calibri" w:hAnsi="Times New Roman" w:cs="Times New Roman"/>
          <w:b/>
          <w:bCs/>
          <w:sz w:val="20"/>
          <w:szCs w:val="20"/>
        </w:rPr>
        <w:t xml:space="preserve">                                               № 557</w:t>
      </w:r>
    </w:p>
    <w:p w14:paraId="5D38944C" w14:textId="31427A2C" w:rsidR="002F22E1" w:rsidRPr="002F22E1" w:rsidRDefault="002F22E1" w:rsidP="002F22E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F22E1">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2F22E1">
        <w:rPr>
          <w:rFonts w:ascii="Times New Roman" w:hAnsi="Times New Roman" w:cs="Times New Roman"/>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0"/>
          <w:szCs w:val="20"/>
        </w:rPr>
        <w:t xml:space="preserve"> </w:t>
      </w:r>
      <w:r w:rsidRPr="002F22E1">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color w:val="000000"/>
          <w:sz w:val="20"/>
          <w:szCs w:val="20"/>
        </w:rPr>
        <w:t xml:space="preserve"> </w:t>
      </w:r>
      <w:r w:rsidRPr="002F22E1">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2F22E1">
        <w:rPr>
          <w:rFonts w:ascii="Times New Roman" w:hAnsi="Times New Roman" w:cs="Times New Roman"/>
          <w:sz w:val="20"/>
          <w:szCs w:val="20"/>
        </w:rPr>
        <w:t>1. Утвердить прилагаемый административный регламент предоставления муниципальной услуги</w:t>
      </w:r>
      <w:r>
        <w:rPr>
          <w:rFonts w:ascii="Times New Roman" w:hAnsi="Times New Roman" w:cs="Times New Roman"/>
          <w:sz w:val="20"/>
          <w:szCs w:val="20"/>
        </w:rPr>
        <w:t xml:space="preserve"> </w:t>
      </w:r>
      <w:r w:rsidRPr="002F22E1">
        <w:rPr>
          <w:rFonts w:ascii="Times New Roman" w:hAnsi="Times New Roman" w:cs="Times New Roman"/>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F22E1">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22E1">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color w:val="000000"/>
          <w:sz w:val="20"/>
          <w:szCs w:val="20"/>
        </w:rPr>
        <w:t xml:space="preserve"> </w:t>
      </w:r>
      <w:r w:rsidRPr="002F22E1">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F7E1CAC" w14:textId="70BD3F4B"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Исполняющий обязанности главы</w:t>
      </w:r>
      <w:r>
        <w:rPr>
          <w:rFonts w:ascii="Times New Roman" w:hAnsi="Times New Roman" w:cs="Times New Roman"/>
          <w:sz w:val="20"/>
          <w:szCs w:val="20"/>
        </w:rPr>
        <w:t xml:space="preserve"> </w:t>
      </w:r>
      <w:r w:rsidRPr="002F22E1">
        <w:rPr>
          <w:rFonts w:ascii="Times New Roman" w:hAnsi="Times New Roman" w:cs="Times New Roman"/>
          <w:sz w:val="20"/>
          <w:szCs w:val="20"/>
        </w:rPr>
        <w:t xml:space="preserve">Завитинского муниципального округа                                   </w:t>
      </w:r>
      <w:r>
        <w:rPr>
          <w:rFonts w:ascii="Times New Roman" w:hAnsi="Times New Roman" w:cs="Times New Roman"/>
          <w:sz w:val="20"/>
          <w:szCs w:val="20"/>
        </w:rPr>
        <w:t xml:space="preserve">                     </w:t>
      </w:r>
      <w:r w:rsidRPr="002F22E1">
        <w:rPr>
          <w:rFonts w:ascii="Times New Roman" w:hAnsi="Times New Roman" w:cs="Times New Roman"/>
          <w:sz w:val="20"/>
          <w:szCs w:val="20"/>
        </w:rPr>
        <w:t xml:space="preserve">           А.Н. </w:t>
      </w:r>
      <w:proofErr w:type="spellStart"/>
      <w:r w:rsidRPr="002F22E1">
        <w:rPr>
          <w:rFonts w:ascii="Times New Roman" w:hAnsi="Times New Roman" w:cs="Times New Roman"/>
          <w:sz w:val="20"/>
          <w:szCs w:val="20"/>
        </w:rPr>
        <w:t>Мацкан</w:t>
      </w:r>
      <w:proofErr w:type="spellEnd"/>
    </w:p>
    <w:p w14:paraId="7DABE59F" w14:textId="71FF2312" w:rsidR="002F22E1" w:rsidRPr="002F22E1" w:rsidRDefault="002F22E1" w:rsidP="002F22E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F22E1">
        <w:rPr>
          <w:rFonts w:ascii="Times New Roman" w:hAnsi="Times New Roman" w:cs="Times New Roman"/>
          <w:color w:val="000000"/>
          <w:sz w:val="20"/>
          <w:szCs w:val="20"/>
        </w:rPr>
        <w:t xml:space="preserve">Приложение </w:t>
      </w:r>
      <w:r>
        <w:rPr>
          <w:rFonts w:ascii="Times New Roman" w:hAnsi="Times New Roman" w:cs="Times New Roman"/>
          <w:color w:val="000000"/>
          <w:sz w:val="20"/>
          <w:szCs w:val="20"/>
        </w:rPr>
        <w:t xml:space="preserve"> </w:t>
      </w:r>
      <w:r w:rsidRPr="002F22E1">
        <w:rPr>
          <w:rFonts w:ascii="Times New Roman" w:hAnsi="Times New Roman" w:cs="Times New Roman"/>
          <w:color w:val="000000"/>
          <w:sz w:val="20"/>
          <w:szCs w:val="20"/>
        </w:rPr>
        <w:t>к постановлению главы</w:t>
      </w:r>
      <w:r>
        <w:rPr>
          <w:rFonts w:ascii="Times New Roman" w:hAnsi="Times New Roman" w:cs="Times New Roman"/>
          <w:color w:val="000000"/>
          <w:sz w:val="20"/>
          <w:szCs w:val="20"/>
        </w:rPr>
        <w:t xml:space="preserve">  </w:t>
      </w:r>
      <w:r w:rsidRPr="002F22E1">
        <w:rPr>
          <w:rFonts w:ascii="Times New Roman" w:hAnsi="Times New Roman" w:cs="Times New Roman"/>
          <w:color w:val="000000"/>
          <w:sz w:val="20"/>
          <w:szCs w:val="20"/>
        </w:rPr>
        <w:t>Завитинского муниципального округа</w:t>
      </w:r>
      <w:r>
        <w:rPr>
          <w:rFonts w:ascii="Times New Roman" w:hAnsi="Times New Roman" w:cs="Times New Roman"/>
          <w:color w:val="000000"/>
          <w:sz w:val="20"/>
          <w:szCs w:val="20"/>
        </w:rPr>
        <w:t xml:space="preserve"> </w:t>
      </w:r>
      <w:r w:rsidRPr="002F22E1">
        <w:rPr>
          <w:rFonts w:ascii="Times New Roman" w:hAnsi="Times New Roman" w:cs="Times New Roman"/>
          <w:color w:val="000000"/>
          <w:sz w:val="20"/>
          <w:szCs w:val="20"/>
        </w:rPr>
        <w:t>от 21.06.2022 № 557</w:t>
      </w:r>
      <w:r>
        <w:rPr>
          <w:rFonts w:ascii="Times New Roman" w:hAnsi="Times New Roman" w:cs="Times New Roman"/>
          <w:color w:val="000000"/>
          <w:sz w:val="20"/>
          <w:szCs w:val="20"/>
        </w:rPr>
        <w:t xml:space="preserve"> </w:t>
      </w:r>
      <w:r w:rsidRPr="002F22E1">
        <w:rPr>
          <w:rFonts w:ascii="Times New Roman" w:hAnsi="Times New Roman" w:cs="Times New Roman"/>
          <w:b/>
          <w:bCs/>
          <w:sz w:val="20"/>
          <w:szCs w:val="20"/>
          <w:lang w:eastAsia="zh-CN"/>
        </w:rPr>
        <w:t>Административный регламент</w:t>
      </w:r>
      <w:r>
        <w:rPr>
          <w:rFonts w:ascii="Times New Roman" w:hAnsi="Times New Roman" w:cs="Times New Roman"/>
          <w:color w:val="000000"/>
          <w:sz w:val="20"/>
          <w:szCs w:val="20"/>
        </w:rPr>
        <w:t xml:space="preserve"> </w:t>
      </w:r>
      <w:r w:rsidRPr="002F22E1">
        <w:rPr>
          <w:rFonts w:ascii="Times New Roman" w:hAnsi="Times New Roman" w:cs="Times New Roman"/>
          <w:b/>
          <w:bCs/>
          <w:sz w:val="20"/>
          <w:szCs w:val="20"/>
          <w:lang w:eastAsia="zh-CN"/>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w:t>
      </w:r>
      <w:r>
        <w:rPr>
          <w:rFonts w:ascii="Times New Roman" w:hAnsi="Times New Roman" w:cs="Times New Roman"/>
          <w:b/>
          <w:bCs/>
          <w:sz w:val="20"/>
          <w:szCs w:val="20"/>
          <w:lang w:eastAsia="zh-CN"/>
        </w:rPr>
        <w:t xml:space="preserve"> </w:t>
      </w:r>
      <w:r w:rsidRPr="002F22E1">
        <w:rPr>
          <w:rFonts w:ascii="Times New Roman" w:hAnsi="Times New Roman" w:cs="Times New Roman"/>
          <w:b/>
          <w:bCs/>
          <w:sz w:val="20"/>
          <w:szCs w:val="20"/>
          <w:lang w:eastAsia="zh-CN"/>
        </w:rPr>
        <w:t>материнского (семейного) капитала»</w:t>
      </w:r>
      <w:r>
        <w:rPr>
          <w:rFonts w:ascii="Times New Roman" w:hAnsi="Times New Roman" w:cs="Times New Roman"/>
          <w:color w:val="000000"/>
          <w:sz w:val="20"/>
          <w:szCs w:val="20"/>
        </w:rPr>
        <w:t xml:space="preserve"> </w:t>
      </w:r>
      <w:r w:rsidRPr="002F22E1">
        <w:rPr>
          <w:rFonts w:ascii="Times New Roman" w:hAnsi="Times New Roman" w:cs="Times New Roman"/>
          <w:b/>
          <w:sz w:val="20"/>
          <w:szCs w:val="20"/>
        </w:rPr>
        <w:t>1. Общие положения</w:t>
      </w:r>
      <w:bookmarkStart w:id="23" w:name="_Hlk40972767"/>
      <w:bookmarkStart w:id="24" w:name="_Hlk41043988"/>
      <w:bookmarkStart w:id="25" w:name="_Hlk40973750"/>
      <w:r>
        <w:rPr>
          <w:rFonts w:ascii="Times New Roman" w:hAnsi="Times New Roman" w:cs="Times New Roman"/>
          <w:color w:val="000000"/>
          <w:sz w:val="20"/>
          <w:szCs w:val="20"/>
        </w:rPr>
        <w:t xml:space="preserve"> </w:t>
      </w:r>
      <w:r w:rsidRPr="002F22E1">
        <w:rPr>
          <w:rFonts w:ascii="Times New Roman" w:hAnsi="Times New Roman" w:cs="Times New Roman"/>
          <w:sz w:val="20"/>
          <w:szCs w:val="20"/>
          <w:lang w:eastAsia="zh-CN"/>
        </w:rPr>
        <w:t>1.1.</w:t>
      </w:r>
      <w:r w:rsidRPr="002F22E1">
        <w:rPr>
          <w:rFonts w:ascii="Times New Roman" w:hAnsi="Times New Roman" w:cs="Times New Roman"/>
          <w:sz w:val="20"/>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2F22E1">
        <w:rPr>
          <w:rFonts w:ascii="Times New Roman" w:hAnsi="Times New Roman" w:cs="Times New Roman"/>
          <w:bCs/>
          <w:sz w:val="20"/>
          <w:szCs w:val="20"/>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2F22E1">
        <w:rPr>
          <w:rFonts w:ascii="Times New Roman" w:hAnsi="Times New Roman" w:cs="Times New Roman"/>
          <w:sz w:val="20"/>
          <w:szCs w:val="20"/>
          <w:lang w:eastAsia="zh-CN"/>
        </w:rPr>
        <w:t xml:space="preserve">(далее – </w:t>
      </w:r>
      <w:r w:rsidRPr="002F22E1">
        <w:rPr>
          <w:rFonts w:ascii="Times New Roman" w:hAnsi="Times New Roman" w:cs="Times New Roman"/>
          <w:bCs/>
          <w:sz w:val="20"/>
          <w:szCs w:val="20"/>
          <w:lang w:val="tt-RU" w:eastAsia="zh-CN"/>
        </w:rPr>
        <w:t xml:space="preserve">муниципальная </w:t>
      </w:r>
      <w:r w:rsidRPr="002F22E1">
        <w:rPr>
          <w:rFonts w:ascii="Times New Roman" w:hAnsi="Times New Roman" w:cs="Times New Roman"/>
          <w:sz w:val="20"/>
          <w:szCs w:val="20"/>
          <w:lang w:eastAsia="zh-CN"/>
        </w:rPr>
        <w:t>услуга).</w:t>
      </w:r>
      <w:r>
        <w:rPr>
          <w:rFonts w:ascii="Times New Roman" w:hAnsi="Times New Roman" w:cs="Times New Roman"/>
          <w:sz w:val="20"/>
          <w:szCs w:val="20"/>
          <w:lang w:eastAsia="zh-CN"/>
        </w:rPr>
        <w:t xml:space="preserve"> </w:t>
      </w:r>
      <w:r w:rsidRPr="002F22E1">
        <w:rPr>
          <w:rFonts w:ascii="Times New Roman" w:hAnsi="Times New Roman" w:cs="Times New Roman"/>
          <w:sz w:val="20"/>
          <w:szCs w:val="20"/>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Pr>
          <w:rFonts w:ascii="Times New Roman" w:hAnsi="Times New Roman" w:cs="Times New Roman"/>
          <w:sz w:val="20"/>
          <w:szCs w:val="20"/>
        </w:rPr>
        <w:t xml:space="preserve"> </w:t>
      </w:r>
      <w:r w:rsidRPr="002F22E1">
        <w:rPr>
          <w:rFonts w:ascii="Times New Roman" w:hAnsi="Times New Roman" w:cs="Times New Roman"/>
          <w:sz w:val="20"/>
          <w:szCs w:val="20"/>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r>
        <w:rPr>
          <w:sz w:val="20"/>
          <w:szCs w:val="20"/>
        </w:rPr>
        <w:t xml:space="preserve"> </w:t>
      </w:r>
      <w:r w:rsidRPr="002F22E1">
        <w:rPr>
          <w:rFonts w:ascii="Times New Roman" w:hAnsi="Times New Roman" w:cs="Times New Roman"/>
          <w:spacing w:val="1"/>
          <w:sz w:val="20"/>
          <w:szCs w:val="20"/>
        </w:rPr>
        <w:t>1.3. Информирование о предоставлении муниципальной услуги:</w:t>
      </w:r>
      <w:r>
        <w:rPr>
          <w:spacing w:val="1"/>
          <w:sz w:val="20"/>
          <w:szCs w:val="20"/>
        </w:rPr>
        <w:t xml:space="preserve"> </w:t>
      </w:r>
      <w:r w:rsidRPr="002F22E1">
        <w:rPr>
          <w:rFonts w:ascii="Times New Roman" w:hAnsi="Times New Roman" w:cs="Times New Roman"/>
          <w:spacing w:val="1"/>
          <w:sz w:val="20"/>
          <w:szCs w:val="20"/>
        </w:rPr>
        <w:t>1.3.1. информация о порядке предоставления муниципальной услуги размещается:</w:t>
      </w:r>
      <w:r>
        <w:rPr>
          <w:spacing w:val="1"/>
          <w:sz w:val="20"/>
          <w:szCs w:val="20"/>
        </w:rPr>
        <w:t xml:space="preserve"> </w:t>
      </w:r>
      <w:r w:rsidRPr="002F22E1">
        <w:rPr>
          <w:rFonts w:ascii="Times New Roman" w:hAnsi="Times New Roman" w:cs="Times New Roman"/>
          <w:spacing w:val="1"/>
          <w:sz w:val="20"/>
          <w:szCs w:val="20"/>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 xml:space="preserve">2) на официальном сайте администрации Завитинского муниципального округа </w:t>
      </w:r>
      <w:hyperlink r:id="rId23" w:history="1">
        <w:r w:rsidRPr="002F22E1">
          <w:rPr>
            <w:rStyle w:val="a9"/>
            <w:rFonts w:ascii="Times New Roman" w:hAnsi="Times New Roman" w:cs="Times New Roman"/>
            <w:spacing w:val="1"/>
            <w:sz w:val="20"/>
            <w:szCs w:val="20"/>
          </w:rPr>
          <w:t>www.zavitinsk.info</w:t>
        </w:r>
      </w:hyperlink>
      <w:r w:rsidRPr="002F22E1">
        <w:rPr>
          <w:rFonts w:ascii="Times New Roman" w:hAnsi="Times New Roman" w:cs="Times New Roman"/>
          <w:spacing w:val="1"/>
          <w:sz w:val="20"/>
          <w:szCs w:val="20"/>
        </w:rPr>
        <w:t xml:space="preserve">,  в информационно-телекоммуникационной сети «Интернет»; </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 xml:space="preserve">3) на Региональном портале государственных и муниципальных услуг </w:t>
      </w:r>
      <w:r w:rsidRPr="002F22E1">
        <w:rPr>
          <w:rFonts w:ascii="Times New Roman" w:hAnsi="Times New Roman" w:cs="Times New Roman"/>
          <w:sz w:val="20"/>
          <w:szCs w:val="20"/>
        </w:rPr>
        <w:t>(https://gu.amurobl.ru/</w:t>
      </w:r>
      <w:r w:rsidRPr="002F22E1">
        <w:rPr>
          <w:rFonts w:ascii="Times New Roman" w:hAnsi="Times New Roman" w:cs="Times New Roman"/>
          <w:i/>
          <w:sz w:val="20"/>
          <w:szCs w:val="20"/>
        </w:rPr>
        <w:t xml:space="preserve">) </w:t>
      </w:r>
      <w:r w:rsidRPr="002F22E1">
        <w:rPr>
          <w:rFonts w:ascii="Times New Roman" w:hAnsi="Times New Roman" w:cs="Times New Roman"/>
          <w:spacing w:val="1"/>
          <w:sz w:val="20"/>
          <w:szCs w:val="20"/>
        </w:rPr>
        <w:t xml:space="preserve">(далее – Региональный портал); </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4) на Едином портале государственных и муниципальных услуг (функций) (</w:t>
      </w:r>
      <w:proofErr w:type="spellStart"/>
      <w:r w:rsidRPr="002F22E1">
        <w:rPr>
          <w:rFonts w:ascii="Times New Roman" w:hAnsi="Times New Roman" w:cs="Times New Roman"/>
          <w:spacing w:val="1"/>
          <w:sz w:val="20"/>
          <w:szCs w:val="20"/>
        </w:rPr>
        <w:t>http</w:t>
      </w:r>
      <w:proofErr w:type="spellEnd"/>
      <w:r w:rsidRPr="002F22E1">
        <w:rPr>
          <w:rFonts w:ascii="Times New Roman" w:hAnsi="Times New Roman" w:cs="Times New Roman"/>
          <w:spacing w:val="1"/>
          <w:sz w:val="20"/>
          <w:szCs w:val="20"/>
          <w:lang w:val="en-US"/>
        </w:rPr>
        <w:t>s</w:t>
      </w:r>
      <w:r w:rsidRPr="002F22E1">
        <w:rPr>
          <w:rFonts w:ascii="Times New Roman" w:hAnsi="Times New Roman" w:cs="Times New Roman"/>
          <w:spacing w:val="1"/>
          <w:sz w:val="20"/>
          <w:szCs w:val="20"/>
        </w:rPr>
        <w:t>:// www.gosuslugi.ru/) (далее – Единый портал);</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5) в государственной информационной системе «Реестр государственных и муниципальных услуг) (http://frgu.ru) (далее – Региональный реестр).</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6) непосредственно при личном приеме заявителя в администрации Завитинского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7) по телефону Уполномоченным органом или многофункциональным центром;</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8) письменно, в том числе посредством электронной почты, факсимильной</w:t>
      </w:r>
      <w:r>
        <w:rPr>
          <w:rFonts w:ascii="Times New Roman" w:hAnsi="Times New Roman" w:cs="Times New Roman"/>
          <w:color w:val="000000"/>
          <w:sz w:val="20"/>
          <w:szCs w:val="20"/>
        </w:rPr>
        <w:t xml:space="preserve"> </w:t>
      </w:r>
      <w:r w:rsidRPr="002F22E1">
        <w:rPr>
          <w:rFonts w:ascii="Times New Roman" w:hAnsi="Times New Roman" w:cs="Times New Roman"/>
          <w:spacing w:val="1"/>
          <w:sz w:val="20"/>
          <w:szCs w:val="20"/>
        </w:rPr>
        <w:t>связи;</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1.3.2. Консультирование по вопросам предоставления муниципальной услуги осуществляется:</w:t>
      </w:r>
    </w:p>
    <w:p w14:paraId="65D5F3C1" w14:textId="0FE87CAD" w:rsidR="002F22E1" w:rsidRPr="002F22E1" w:rsidRDefault="002F22E1" w:rsidP="002F22E1">
      <w:pPr>
        <w:autoSpaceDE w:val="0"/>
        <w:autoSpaceDN w:val="0"/>
        <w:adjustRightInd w:val="0"/>
        <w:spacing w:after="0" w:line="240" w:lineRule="auto"/>
        <w:jc w:val="both"/>
        <w:rPr>
          <w:rFonts w:ascii="Times New Roman" w:hAnsi="Times New Roman" w:cs="Times New Roman"/>
          <w:spacing w:val="1"/>
          <w:sz w:val="20"/>
          <w:szCs w:val="20"/>
        </w:rPr>
      </w:pPr>
      <w:r w:rsidRPr="002F22E1">
        <w:rPr>
          <w:rFonts w:ascii="Times New Roman" w:hAnsi="Times New Roman" w:cs="Times New Roman"/>
          <w:spacing w:val="1"/>
          <w:sz w:val="20"/>
          <w:szCs w:val="20"/>
        </w:rPr>
        <w:t>1) в многофункциональных центрах предоставления государственных и муниципальных услуг при устном обращении - лично или по телефону;</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2) в интерактивной форме Регионального портала;</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3) в структурном подразделении органа местного самоуправления</w:t>
      </w:r>
      <w:r w:rsidRPr="002F22E1">
        <w:rPr>
          <w:rFonts w:ascii="Times New Roman" w:hAnsi="Times New Roman" w:cs="Times New Roman"/>
          <w:i/>
          <w:spacing w:val="1"/>
          <w:sz w:val="20"/>
          <w:szCs w:val="20"/>
        </w:rPr>
        <w:t xml:space="preserve"> </w:t>
      </w:r>
      <w:r w:rsidRPr="002F22E1">
        <w:rPr>
          <w:rFonts w:ascii="Times New Roman" w:hAnsi="Times New Roman" w:cs="Times New Roman"/>
          <w:spacing w:val="1"/>
          <w:sz w:val="20"/>
          <w:szCs w:val="20"/>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1.3.3.</w:t>
      </w:r>
      <w:r w:rsidRPr="002F22E1">
        <w:rPr>
          <w:rFonts w:ascii="Times New Roman" w:hAnsi="Times New Roman" w:cs="Times New Roman"/>
          <w:spacing w:val="1"/>
          <w:sz w:val="20"/>
          <w:szCs w:val="20"/>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 в структурном подразделении органа местного самоуправления</w:t>
      </w:r>
      <w:r w:rsidRPr="002F22E1">
        <w:rPr>
          <w:rFonts w:ascii="Times New Roman" w:hAnsi="Times New Roman" w:cs="Times New Roman"/>
          <w:i/>
          <w:spacing w:val="1"/>
          <w:sz w:val="20"/>
          <w:szCs w:val="20"/>
        </w:rPr>
        <w:t xml:space="preserve"> </w:t>
      </w:r>
      <w:r w:rsidRPr="002F22E1">
        <w:rPr>
          <w:rFonts w:ascii="Times New Roman" w:hAnsi="Times New Roman" w:cs="Times New Roman"/>
          <w:spacing w:val="1"/>
          <w:sz w:val="20"/>
          <w:szCs w:val="20"/>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 рабочего дня со дня регистрации обращения направляют ответ заявителю.</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1.3.5. Информация по вопросам предоставления муниципальной услуги размещается на официальном сайте администрации Завитинского муниципального округа</w:t>
      </w:r>
      <w:r w:rsidRPr="002F22E1">
        <w:rPr>
          <w:rFonts w:ascii="Times New Roman" w:hAnsi="Times New Roman" w:cs="Times New Roman"/>
          <w:i/>
          <w:spacing w:val="1"/>
          <w:sz w:val="20"/>
          <w:szCs w:val="20"/>
        </w:rPr>
        <w:t xml:space="preserve"> </w:t>
      </w:r>
      <w:r w:rsidRPr="002F22E1">
        <w:rPr>
          <w:rFonts w:ascii="Times New Roman" w:hAnsi="Times New Roman" w:cs="Times New Roman"/>
          <w:spacing w:val="1"/>
          <w:sz w:val="20"/>
          <w:szCs w:val="20"/>
        </w:rPr>
        <w:t>и на информационных стендах в помещениях администрации Завитинского муниципального округа для работы с заявителями.</w:t>
      </w:r>
      <w:r>
        <w:rPr>
          <w:rFonts w:ascii="Times New Roman" w:hAnsi="Times New Roman" w:cs="Times New Roman"/>
          <w:spacing w:val="1"/>
          <w:sz w:val="20"/>
          <w:szCs w:val="20"/>
        </w:rPr>
        <w:t xml:space="preserve"> </w:t>
      </w:r>
      <w:r w:rsidRPr="002F22E1">
        <w:rPr>
          <w:rFonts w:ascii="Times New Roman" w:hAnsi="Times New Roman" w:cs="Times New Roman"/>
          <w:spacing w:val="1"/>
          <w:sz w:val="20"/>
          <w:szCs w:val="20"/>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bookmarkEnd w:id="23"/>
      <w:bookmarkEnd w:id="24"/>
      <w:bookmarkEnd w:id="25"/>
      <w:r>
        <w:rPr>
          <w:rFonts w:ascii="Times New Roman" w:hAnsi="Times New Roman" w:cs="Times New Roman"/>
          <w:spacing w:val="1"/>
          <w:sz w:val="20"/>
          <w:szCs w:val="20"/>
        </w:rPr>
        <w:t xml:space="preserve"> </w:t>
      </w:r>
      <w:r w:rsidRPr="002F22E1">
        <w:rPr>
          <w:rFonts w:ascii="Times New Roman" w:hAnsi="Times New Roman" w:cs="Times New Roman"/>
          <w:b/>
          <w:bCs/>
          <w:sz w:val="20"/>
          <w:szCs w:val="20"/>
        </w:rPr>
        <w:t>2. Стандарт предоставления муниципальной услуги</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2.1. Наименование муниципальной услуги</w:t>
      </w:r>
      <w:r>
        <w:rPr>
          <w:rFonts w:ascii="Times New Roman" w:hAnsi="Times New Roman" w:cs="Times New Roman"/>
          <w:spacing w:val="1"/>
          <w:sz w:val="20"/>
          <w:szCs w:val="20"/>
        </w:rPr>
        <w:t xml:space="preserve"> </w:t>
      </w:r>
      <w:r w:rsidRPr="002F22E1">
        <w:rPr>
          <w:rFonts w:ascii="Times New Roman" w:hAnsi="Times New Roman" w:cs="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2.2. Муниципальная услуга предоставляется Уполномоченным органом – администрацией Завитинского муниципального округа.</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 xml:space="preserve">2.2.1. В предоставлении муниципальной услуги принимают участие уполномоченные органы местного </w:t>
      </w:r>
      <w:r w:rsidRPr="002F22E1">
        <w:rPr>
          <w:rFonts w:ascii="Times New Roman" w:hAnsi="Times New Roman" w:cs="Times New Roman"/>
          <w:sz w:val="20"/>
          <w:szCs w:val="20"/>
        </w:rPr>
        <w:lastRenderedPageBreak/>
        <w:t>самоуправления (многофункциональные центры при наличии соответствующего соглашения о взаимодействии).</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При предоставлении муниципальной услуги органы местного самоуправления взаимодействует с:</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Федеральной службой государственной регистрации, кадастра и картографии;</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Пенсионным фондом Российской Федерации.</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cs="Times New Roman"/>
          <w:spacing w:val="1"/>
          <w:sz w:val="20"/>
          <w:szCs w:val="20"/>
        </w:rPr>
        <w:t xml:space="preserve"> </w:t>
      </w:r>
      <w:r w:rsidRPr="002F22E1">
        <w:rPr>
          <w:rFonts w:ascii="Times New Roman" w:hAnsi="Times New Roman" w:cs="Times New Roman"/>
          <w:b/>
          <w:sz w:val="20"/>
          <w:szCs w:val="20"/>
        </w:rPr>
        <w:t>2.3. Нормативные правовые акты, регулирующие предоставление муниципальной услуги</w:t>
      </w:r>
      <w:r>
        <w:rPr>
          <w:rFonts w:ascii="Times New Roman" w:hAnsi="Times New Roman" w:cs="Times New Roman"/>
          <w:spacing w:val="1"/>
          <w:sz w:val="20"/>
          <w:szCs w:val="20"/>
        </w:rPr>
        <w:t xml:space="preserve"> </w:t>
      </w:r>
      <w:r w:rsidRPr="002F22E1">
        <w:rPr>
          <w:rFonts w:ascii="Times New Roman" w:eastAsia="Calibri" w:hAnsi="Times New Roman" w:cs="Times New Roman"/>
          <w:sz w:val="20"/>
          <w:szCs w:val="20"/>
        </w:rPr>
        <w:t xml:space="preserve">-  </w:t>
      </w:r>
      <w:hyperlink r:id="rId24" w:history="1">
        <w:r w:rsidRPr="002F22E1">
          <w:rPr>
            <w:rFonts w:ascii="Times New Roman" w:eastAsia="Calibri" w:hAnsi="Times New Roman" w:cs="Times New Roman"/>
            <w:sz w:val="20"/>
            <w:szCs w:val="20"/>
          </w:rPr>
          <w:t>Градостроительный кодекс</w:t>
        </w:r>
      </w:hyperlink>
      <w:r w:rsidRPr="002F22E1">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w:t>
      </w:r>
      <w:r>
        <w:rPr>
          <w:rFonts w:ascii="Times New Roman" w:hAnsi="Times New Roman" w:cs="Times New Roman"/>
          <w:spacing w:val="1"/>
          <w:sz w:val="20"/>
          <w:szCs w:val="20"/>
        </w:rPr>
        <w:t xml:space="preserve"> </w:t>
      </w:r>
      <w:r w:rsidRPr="002F22E1">
        <w:rPr>
          <w:rFonts w:ascii="Times New Roman" w:eastAsia="Calibri" w:hAnsi="Times New Roman" w:cs="Times New Roman"/>
          <w:sz w:val="20"/>
          <w:szCs w:val="20"/>
        </w:rPr>
        <w:t xml:space="preserve">- </w:t>
      </w:r>
      <w:hyperlink r:id="rId25" w:history="1">
        <w:r w:rsidRPr="002F22E1">
          <w:rPr>
            <w:rFonts w:ascii="Times New Roman" w:eastAsia="Calibri" w:hAnsi="Times New Roman" w:cs="Times New Roman"/>
            <w:sz w:val="20"/>
            <w:szCs w:val="20"/>
          </w:rPr>
          <w:t>Федеральный закон</w:t>
        </w:r>
      </w:hyperlink>
      <w:r w:rsidRPr="002F22E1">
        <w:rPr>
          <w:rFonts w:ascii="Times New Roman" w:eastAsia="Calibri" w:hAnsi="Times New Roman" w:cs="Times New Roman"/>
          <w:sz w:val="20"/>
          <w:szCs w:val="20"/>
        </w:rPr>
        <w:t xml:space="preserve"> от 27.07.2012 № 210-ФЗ «Об организации предоставления государственных и муниципальных услуг» («Российская газета», № 168, 30.07.2010, «Собрание законодательства РФ», 02.08.2010, № 31, ст. 4179);</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 xml:space="preserve">- Федеральный закон от 06.04.2011 № 63-ФЗ «Об электронной подписи» («Парламентская газета», № 17, 08-14.04.2011, «Российская газета», № 75, 08.04.2011, «Собрание законодательства РФ», 11.04.2011, № 15, ст. 2036); </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 Постановление Правительства РФ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 Приказ Минстроя России от 08.06.2021 № 362/</w:t>
      </w:r>
      <w:proofErr w:type="spellStart"/>
      <w:r w:rsidRPr="002F22E1">
        <w:rPr>
          <w:rFonts w:ascii="Times New Roman" w:hAnsi="Times New Roman" w:cs="Times New Roman"/>
          <w:sz w:val="20"/>
          <w:szCs w:val="20"/>
        </w:rPr>
        <w:t>пр</w:t>
      </w:r>
      <w:proofErr w:type="spellEnd"/>
      <w:r w:rsidRPr="002F22E1">
        <w:rPr>
          <w:rFonts w:ascii="Times New Roman" w:hAnsi="Times New Roman" w:cs="Times New Roman"/>
          <w:sz w:val="20"/>
          <w:szCs w:val="20"/>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(Официальный интернет-портал правовой информации http://pravo.gov.ru, 30.08.2021);</w:t>
      </w:r>
      <w:r>
        <w:rPr>
          <w:rFonts w:ascii="Times New Roman" w:hAnsi="Times New Roman" w:cs="Times New Roman"/>
          <w:spacing w:val="1"/>
          <w:sz w:val="20"/>
          <w:szCs w:val="20"/>
        </w:rPr>
        <w:t xml:space="preserve"> </w:t>
      </w:r>
      <w:r w:rsidRPr="002F22E1">
        <w:rPr>
          <w:rFonts w:ascii="Times New Roman" w:hAnsi="Times New Roman" w:cs="Times New Roman"/>
          <w:sz w:val="20"/>
          <w:szCs w:val="20"/>
        </w:rPr>
        <w:t>- 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2F22E1">
        <w:rPr>
          <w:rFonts w:ascii="Times New Roman" w:hAnsi="Times New Roman" w:cs="Times New Roman"/>
          <w:spacing w:val="1"/>
          <w:sz w:val="20"/>
          <w:szCs w:val="20"/>
        </w:rPr>
        <w:t xml:space="preserve"> в информационно-телекоммуникационной сети «Интернет» </w:t>
      </w:r>
      <w:hyperlink r:id="rId26" w:history="1">
        <w:r w:rsidRPr="002F22E1">
          <w:rPr>
            <w:rFonts w:ascii="Times New Roman" w:hAnsi="Times New Roman" w:cs="Times New Roman"/>
            <w:sz w:val="20"/>
            <w:szCs w:val="20"/>
            <w:u w:val="single"/>
            <w:lang w:val="en-US"/>
          </w:rPr>
          <w:t>www</w:t>
        </w:r>
        <w:r w:rsidRPr="002F22E1">
          <w:rPr>
            <w:rFonts w:ascii="Times New Roman" w:hAnsi="Times New Roman" w:cs="Times New Roman"/>
            <w:sz w:val="20"/>
            <w:szCs w:val="20"/>
            <w:u w:val="single"/>
          </w:rPr>
          <w:t>.zavitinsk.info.</w:t>
        </w:r>
        <w:proofErr w:type="spellStart"/>
        <w:r w:rsidRPr="002F22E1">
          <w:rPr>
            <w:rFonts w:ascii="Times New Roman" w:hAnsi="Times New Roman" w:cs="Times New Roman"/>
            <w:sz w:val="20"/>
            <w:szCs w:val="20"/>
            <w:u w:val="single"/>
            <w:lang w:val="en-US"/>
          </w:rPr>
          <w:t>ru</w:t>
        </w:r>
        <w:proofErr w:type="spellEnd"/>
      </w:hyperlink>
      <w:r w:rsidRPr="002F22E1">
        <w:rPr>
          <w:rFonts w:ascii="Times New Roman" w:hAnsi="Times New Roman" w:cs="Times New Roman"/>
          <w:sz w:val="20"/>
          <w:szCs w:val="20"/>
        </w:rPr>
        <w:t xml:space="preserve">); </w:t>
      </w:r>
      <w:r w:rsidRPr="002F22E1">
        <w:rPr>
          <w:rFonts w:ascii="Times New Roman" w:eastAsia="Calibri" w:hAnsi="Times New Roman" w:cs="Times New Roman"/>
          <w:sz w:val="20"/>
          <w:szCs w:val="20"/>
        </w:rPr>
        <w:t xml:space="preserve">- Местные нормативы  градостроительного проектирования муниципального образования; </w:t>
      </w:r>
      <w:r>
        <w:rPr>
          <w:rFonts w:ascii="Times New Roman" w:hAnsi="Times New Roman" w:cs="Times New Roman"/>
          <w:spacing w:val="1"/>
          <w:sz w:val="20"/>
          <w:szCs w:val="20"/>
        </w:rPr>
        <w:t xml:space="preserve"> </w:t>
      </w:r>
      <w:r w:rsidRPr="002F22E1">
        <w:rPr>
          <w:rFonts w:ascii="Times New Roman" w:eastAsia="Calibri" w:hAnsi="Times New Roman" w:cs="Times New Roman"/>
          <w:sz w:val="20"/>
          <w:szCs w:val="20"/>
        </w:rPr>
        <w:t xml:space="preserve">- Правила землепользования и застройки муниципального образования. </w:t>
      </w:r>
    </w:p>
    <w:p w14:paraId="1CCEBA70" w14:textId="231DA6C3" w:rsidR="002F22E1" w:rsidRPr="002F22E1" w:rsidRDefault="002F22E1" w:rsidP="002F22E1">
      <w:pPr>
        <w:autoSpaceDE w:val="0"/>
        <w:autoSpaceDN w:val="0"/>
        <w:adjustRightInd w:val="0"/>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Pr>
          <w:rFonts w:ascii="Times New Roman" w:hAnsi="Times New Roman" w:cs="Times New Roman"/>
          <w:sz w:val="20"/>
          <w:szCs w:val="20"/>
        </w:rPr>
        <w:t xml:space="preserve"> </w:t>
      </w:r>
      <w:r w:rsidRPr="002F22E1">
        <w:rPr>
          <w:rFonts w:ascii="Times New Roman" w:hAnsi="Times New Roman" w:cs="Times New Roman"/>
          <w:b/>
          <w:sz w:val="20"/>
          <w:szCs w:val="20"/>
        </w:rPr>
        <w:t>2.4. Описание результата предоставления муниципальной услуги</w:t>
      </w:r>
      <w:r>
        <w:rPr>
          <w:rFonts w:ascii="Times New Roman" w:hAnsi="Times New Roman" w:cs="Times New Roman"/>
          <w:sz w:val="20"/>
          <w:szCs w:val="20"/>
        </w:rPr>
        <w:t xml:space="preserve"> </w:t>
      </w:r>
      <w:r w:rsidRPr="002F22E1">
        <w:rPr>
          <w:rFonts w:ascii="Times New Roman" w:hAnsi="Times New Roman" w:cs="Times New Roman"/>
          <w:sz w:val="20"/>
          <w:szCs w:val="20"/>
        </w:rPr>
        <w:t>2.4.1. Результатом предоставления муниципальной услуги является:</w:t>
      </w:r>
      <w:r>
        <w:rPr>
          <w:rFonts w:ascii="Times New Roman" w:hAnsi="Times New Roman" w:cs="Times New Roman"/>
          <w:sz w:val="20"/>
          <w:szCs w:val="20"/>
        </w:rPr>
        <w:t xml:space="preserve"> </w:t>
      </w:r>
      <w:r w:rsidRPr="002F22E1">
        <w:rPr>
          <w:rFonts w:ascii="Times New Roman" w:hAnsi="Times New Roman" w:cs="Times New Roman"/>
          <w:sz w:val="20"/>
          <w:szCs w:val="20"/>
        </w:rPr>
        <w:t>1)</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акт освидетельствования проведения основных работ по строительству (реконструкции) объекта ИЖС (по форме, утвержденной </w:t>
      </w:r>
      <w:bookmarkStart w:id="26" w:name="_Hlk106617698"/>
      <w:r w:rsidRPr="002F22E1">
        <w:rPr>
          <w:rFonts w:ascii="Times New Roman" w:hAnsi="Times New Roman" w:cs="Times New Roman"/>
          <w:sz w:val="20"/>
          <w:szCs w:val="20"/>
        </w:rPr>
        <w:t>Приказом Минстроя России от 08.06.2021 № 362/</w:t>
      </w:r>
      <w:proofErr w:type="spellStart"/>
      <w:r w:rsidRPr="002F22E1">
        <w:rPr>
          <w:rFonts w:ascii="Times New Roman" w:hAnsi="Times New Roman" w:cs="Times New Roman"/>
          <w:sz w:val="20"/>
          <w:szCs w:val="20"/>
        </w:rPr>
        <w:t>пр</w:t>
      </w:r>
      <w:bookmarkEnd w:id="26"/>
      <w:proofErr w:type="spellEnd"/>
      <w:r w:rsidRPr="002F22E1">
        <w:rPr>
          <w:rFonts w:ascii="Times New Roman" w:hAnsi="Times New Roman" w:cs="Times New Roman"/>
          <w:sz w:val="20"/>
          <w:szCs w:val="20"/>
        </w:rPr>
        <w:t xml:space="preserve">); </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06.04.2011 № 63-ФЗ «Об электронной подписи» (далее – Федеральный закон № 63-ФЗ).</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2.5.</w:t>
      </w:r>
      <w:r w:rsidRPr="002F22E1">
        <w:rPr>
          <w:rFonts w:ascii="Times New Roman" w:hAnsi="Times New Roman" w:cs="Times New Roman"/>
          <w:b/>
          <w:sz w:val="20"/>
          <w:szCs w:val="20"/>
          <w:lang w:val="en-US"/>
        </w:rPr>
        <w:t> </w:t>
      </w:r>
      <w:r w:rsidRPr="002F22E1">
        <w:rPr>
          <w:rFonts w:ascii="Times New Roman" w:hAnsi="Times New Roman" w:cs="Times New Roman"/>
          <w:b/>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2.5.1.</w:t>
      </w:r>
      <w:r w:rsidRPr="002F22E1">
        <w:rPr>
          <w:rFonts w:ascii="Times New Roman" w:hAnsi="Times New Roman" w:cs="Times New Roman"/>
          <w:sz w:val="20"/>
          <w:szCs w:val="20"/>
          <w:lang w:val="en-US"/>
        </w:rPr>
        <w:t> </w:t>
      </w:r>
      <w:r w:rsidRPr="002F22E1">
        <w:rPr>
          <w:rFonts w:ascii="Times New Roman" w:hAnsi="Times New Roman" w:cs="Times New Roman"/>
          <w:sz w:val="20"/>
          <w:szCs w:val="20"/>
        </w:rPr>
        <w:t>Срок предоставления муниципальной услуги -10 рабочих дней.</w:t>
      </w:r>
      <w:r w:rsidR="00AA396B">
        <w:rPr>
          <w:rStyle w:val="affd"/>
          <w:rFonts w:ascii="Times New Roman" w:hAnsi="Times New Roman"/>
          <w:sz w:val="20"/>
          <w:szCs w:val="20"/>
          <w:vertAlign w:val="baseline"/>
        </w:rPr>
        <w:t xml:space="preserve"> </w:t>
      </w:r>
      <w:r w:rsidRPr="002F22E1">
        <w:rPr>
          <w:rFonts w:ascii="Times New Roman" w:hAnsi="Times New Roman" w:cs="Times New Roman"/>
          <w:sz w:val="20"/>
          <w:szCs w:val="20"/>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2.5.3. Приостановление предоставления муниципальной услуги действующим законодательством не предусмотрено.</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2.6.1.</w:t>
      </w:r>
      <w:r w:rsidRPr="002F22E1">
        <w:rPr>
          <w:rFonts w:ascii="Times New Roman" w:hAnsi="Times New Roman" w:cs="Times New Roman"/>
          <w:sz w:val="20"/>
          <w:szCs w:val="20"/>
          <w:lang w:val="en-US"/>
        </w:rPr>
        <w:t> </w:t>
      </w:r>
      <w:r w:rsidRPr="002F22E1">
        <w:rPr>
          <w:rFonts w:ascii="Times New Roman" w:hAnsi="Times New Roman" w:cs="Times New Roman"/>
          <w:sz w:val="20"/>
          <w:szCs w:val="20"/>
        </w:rPr>
        <w:t>Для получения муниципальной услуги заявитель представляет следующие документы:</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 Документ, удостоверяющий личность;</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 Заявление:</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в форме документа на бумажном носителе по форме, согласно приложению № 1 к настоящему Административному регламенту;</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3) Документ, подтверждающий полномочия представителя (если от имени заявителя действует представитель);</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4) Копии правоустанавливающих документов, если право не зарегистрировано в Едином государственном реестре недвижимости.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Заявление и прилагаемые документы могут быть представлены (направлены) заявителем одним из следующих способов:</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 лично или посредством почтового отправления в орган местного самоуправления;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через МФЦ;</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3</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через Региональный портал или Единый портал.</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2.6.2. Запрещается требовать от заявителя: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w:t>
      </w:r>
      <w:r w:rsidRPr="002F22E1">
        <w:rPr>
          <w:rFonts w:ascii="Times New Roman" w:hAnsi="Times New Roman" w:cs="Times New Roman"/>
          <w:sz w:val="20"/>
          <w:szCs w:val="20"/>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необходимых для предоставления муниципальной услуги, либо в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2.7.1. Получаются в рамках межведомственного взаимодействия: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Выписка из Единого государственного реестра недвижимости;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3)</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Сведения о выданных сертификатах на материнский (семейный) капитал.</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2F22E1">
        <w:rPr>
          <w:rFonts w:ascii="Times New Roman" w:hAnsi="Times New Roman" w:cs="Times New Roman"/>
          <w:i/>
          <w:sz w:val="20"/>
          <w:szCs w:val="20"/>
        </w:rPr>
        <w:t xml:space="preserve"> </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2.8. Исчерпывающий перечень оснований для отказа в приеме документов, необходимых для предоставления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2.8.1. Основаниями для отказа в приеме документов, необходимых для предоставления муниципальной услуги, являются: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w:t>
      </w:r>
      <w:r w:rsidR="00AA396B">
        <w:rPr>
          <w:rFonts w:ascii="Times New Roman" w:hAnsi="Times New Roman" w:cs="Times New Roman"/>
          <w:sz w:val="20"/>
          <w:szCs w:val="20"/>
        </w:rPr>
        <w:t xml:space="preserve"> </w:t>
      </w:r>
      <w:r w:rsidRPr="002F22E1">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F22E1">
        <w:rPr>
          <w:rFonts w:ascii="Times New Roman" w:hAnsi="Times New Roman" w:cs="Times New Roman"/>
          <w:sz w:val="20"/>
          <w:szCs w:val="20"/>
        </w:rPr>
        <w:t>;</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3)</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4)</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подача заявления (запроса) от имени заявителя не уполномоченным на то лицом;</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5)</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6)</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неполное, некорректное заполнение полей в форме заявления, в том числе в интерактивной форме заявления на Едином портале;</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7)</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электронные документы не соответствуют требованиям к форматам их предоставления и (или) не читаются;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8)</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9)</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заявитель не относится к кругу лиц, имеющих право на предоставление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2.8.2. Перечень оснований для отказа в приеме документов, необходимых для получения муниципальной услуги, является исчерпывающим.</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1 рабочего дня</w:t>
      </w:r>
      <w:r w:rsidRPr="002F22E1">
        <w:rPr>
          <w:rFonts w:ascii="Times New Roman" w:hAnsi="Times New Roman" w:cs="Times New Roman"/>
          <w:i/>
          <w:sz w:val="20"/>
          <w:szCs w:val="20"/>
        </w:rPr>
        <w:t>.</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2.9.</w:t>
      </w:r>
      <w:r w:rsidRPr="002F22E1">
        <w:rPr>
          <w:rFonts w:ascii="Times New Roman" w:hAnsi="Times New Roman" w:cs="Times New Roman"/>
          <w:b/>
          <w:sz w:val="20"/>
          <w:szCs w:val="20"/>
          <w:lang w:val="en-US"/>
        </w:rPr>
        <w:t> </w:t>
      </w:r>
      <w:r w:rsidRPr="002F22E1">
        <w:rPr>
          <w:rFonts w:ascii="Times New Roman" w:hAnsi="Times New Roman" w:cs="Times New Roman"/>
          <w:b/>
          <w:sz w:val="20"/>
          <w:szCs w:val="20"/>
        </w:rPr>
        <w:t>Исчерпывающий перечень оснований для приостановления или отказа в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2.9.1. Основания для приостановления </w:t>
      </w:r>
      <w:r w:rsidRPr="002F22E1">
        <w:rPr>
          <w:rFonts w:ascii="Times New Roman" w:hAnsi="Times New Roman" w:cs="Times New Roman"/>
          <w:sz w:val="20"/>
          <w:szCs w:val="20"/>
        </w:rPr>
        <w:lastRenderedPageBreak/>
        <w:t>предоставления муниципальной услуги не предусмотрены.</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2.9.2. Основания для отказа в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2.9.3. Перечень оснований для отказа в предоставлении муниципальной услуги является исчерпывающим.</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1 рабочий день</w:t>
      </w:r>
      <w:r w:rsidRPr="002F22E1">
        <w:rPr>
          <w:rFonts w:ascii="Times New Roman" w:hAnsi="Times New Roman" w:cs="Times New Roman"/>
          <w:i/>
          <w:sz w:val="20"/>
          <w:szCs w:val="20"/>
        </w:rPr>
        <w:t xml:space="preserve"> </w:t>
      </w:r>
      <w:r w:rsidRPr="002F22E1">
        <w:rPr>
          <w:rFonts w:ascii="Times New Roman" w:hAnsi="Times New Roman" w:cs="Times New Roman"/>
          <w:sz w:val="20"/>
          <w:szCs w:val="20"/>
        </w:rPr>
        <w:t>либо вручается лично.</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2.10. Порядок, размер и основания взимания государственной пошлины или иной платы, взимаемой за предоставление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Муниципальная услуга предоставляется на безвозмездной основе</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Предоставление необходимых и обязательных услуг не требуется.</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Предоставление необходимых и обязательных услуг не требуется.</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2.13.1. Время ожидания при подаче заявления на получение муниципальной услуги - не более 15 минут</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2.13.2. При получении результата предоставления муниципальной услуги максимальный срок ожидания в очереди не должен превышать 15 минут.</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AA396B">
        <w:rPr>
          <w:rFonts w:ascii="Times New Roman" w:hAnsi="Times New Roman" w:cs="Times New Roman"/>
          <w:b/>
          <w:sz w:val="20"/>
          <w:szCs w:val="20"/>
        </w:rPr>
        <w:t xml:space="preserve">размещению и оформлению визуальной, текстовой и мультимедийной информации о порядке предоставления такой услуги, в том числе к обеспечению </w:t>
      </w:r>
      <w:r w:rsidR="00AA396B" w:rsidRPr="00AA396B">
        <w:rPr>
          <w:rFonts w:ascii="Times New Roman" w:hAnsi="Times New Roman" w:cs="Times New Roman"/>
          <w:sz w:val="20"/>
          <w:szCs w:val="20"/>
        </w:rPr>
        <w:t xml:space="preserve"> </w:t>
      </w:r>
      <w:r w:rsidRPr="00AA396B">
        <w:rPr>
          <w:rFonts w:ascii="Times New Roman" w:hAnsi="Times New Roman" w:cs="Times New Roman"/>
          <w:b/>
          <w:sz w:val="20"/>
          <w:szCs w:val="20"/>
        </w:rPr>
        <w:t>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r w:rsidR="00AA396B" w:rsidRPr="00AA396B">
        <w:rPr>
          <w:rFonts w:ascii="Times New Roman" w:hAnsi="Times New Roman" w:cs="Times New Roman"/>
          <w:b/>
          <w:sz w:val="20"/>
          <w:szCs w:val="20"/>
        </w:rPr>
        <w:t xml:space="preserve"> </w:t>
      </w:r>
      <w:r w:rsidRPr="00AA396B">
        <w:rPr>
          <w:rFonts w:ascii="Times New Roman" w:hAnsi="Times New Roman" w:cs="Times New Roman"/>
          <w:sz w:val="20"/>
          <w:szCs w:val="20"/>
        </w:rPr>
        <w:t>2.15.1. Предоставление муниципальной услуги осуществляется в зданиях и помещениях, оборудованных</w:t>
      </w:r>
      <w:r w:rsidR="00AA396B" w:rsidRPr="00AA396B">
        <w:rPr>
          <w:rFonts w:ascii="Times New Roman" w:hAnsi="Times New Roman" w:cs="Times New Roman"/>
          <w:sz w:val="20"/>
          <w:szCs w:val="20"/>
        </w:rPr>
        <w:t xml:space="preserve"> </w:t>
      </w:r>
      <w:r w:rsidRPr="00AA396B">
        <w:rPr>
          <w:rFonts w:ascii="Times New Roman" w:hAnsi="Times New Roman" w:cs="Times New Roman"/>
          <w:sz w:val="20"/>
          <w:szCs w:val="20"/>
        </w:rPr>
        <w:t>противопожарной системой и системой пожаротушения. </w:t>
      </w:r>
      <w:r w:rsidR="00AA396B" w:rsidRPr="00AA396B">
        <w:rPr>
          <w:rFonts w:ascii="Times New Roman" w:hAnsi="Times New Roman" w:cs="Times New Roman"/>
          <w:sz w:val="20"/>
          <w:szCs w:val="20"/>
        </w:rPr>
        <w:t xml:space="preserve"> </w:t>
      </w:r>
      <w:r w:rsidRPr="00AA396B">
        <w:rPr>
          <w:rFonts w:ascii="Times New Roman" w:hAnsi="Times New Roman" w:cs="Times New Roman"/>
          <w:sz w:val="20"/>
          <w:szCs w:val="20"/>
        </w:rPr>
        <w:t>Места приема заявителей оборудуются необходимой мебелью для оформления документов, информационными стендами.</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1) возможность посадки в транспортное средство и высадки из него, в том числе с использованием кресла-коляски;</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2) сопровождение инвалидов, имеющих стойкие расстройства функции зрения и самостоятельного передвижения, и оказание им помощи;</w:t>
      </w:r>
      <w:r w:rsidR="00AA396B">
        <w:rPr>
          <w:rFonts w:ascii="Times New Roman" w:hAnsi="Times New Roman" w:cs="Times New Roman"/>
          <w:sz w:val="20"/>
          <w:szCs w:val="20"/>
        </w:rPr>
        <w:t xml:space="preserve"> </w:t>
      </w:r>
      <w:r w:rsidRPr="00AA396B">
        <w:rPr>
          <w:rFonts w:ascii="Times New Roman" w:hAnsi="Times New Roman" w:cs="Times New Roman"/>
          <w:sz w:val="20"/>
          <w:szCs w:val="20"/>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w:t>
      </w:r>
      <w:r w:rsidRPr="002F22E1">
        <w:rPr>
          <w:rFonts w:ascii="Times New Roman" w:hAnsi="Times New Roman" w:cs="Times New Roman"/>
          <w:sz w:val="20"/>
          <w:szCs w:val="20"/>
        </w:rPr>
        <w:t xml:space="preserve"> их жизнедеятельности;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5) допуск сурдопереводчика и </w:t>
      </w:r>
      <w:proofErr w:type="spellStart"/>
      <w:r w:rsidRPr="002F22E1">
        <w:rPr>
          <w:rFonts w:ascii="Times New Roman" w:hAnsi="Times New Roman" w:cs="Times New Roman"/>
          <w:sz w:val="20"/>
          <w:szCs w:val="20"/>
        </w:rPr>
        <w:t>тифлосурдопереводчика</w:t>
      </w:r>
      <w:proofErr w:type="spellEnd"/>
      <w:r w:rsidRPr="002F22E1">
        <w:rPr>
          <w:rFonts w:ascii="Times New Roman" w:hAnsi="Times New Roman" w:cs="Times New Roman"/>
          <w:sz w:val="20"/>
          <w:szCs w:val="20"/>
        </w:rPr>
        <w:t>;</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r w:rsidR="00AA396B">
        <w:rPr>
          <w:rFonts w:ascii="Times New Roman" w:hAnsi="Times New Roman" w:cs="Times New Roman"/>
          <w:sz w:val="20"/>
          <w:szCs w:val="20"/>
        </w:rPr>
        <w:t xml:space="preserve"> </w:t>
      </w:r>
      <w:r w:rsidRPr="002F22E1">
        <w:rPr>
          <w:rFonts w:ascii="Times New Roman" w:hAnsi="Times New Roman" w:cs="Times New Roman"/>
          <w:b/>
          <w:sz w:val="20"/>
          <w:szCs w:val="20"/>
        </w:rPr>
        <w:t>2.16. Показатели доступности и качества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2.16.1. Показателями доступности предоставления муниципальной услуги являются:</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расположенность помещения, в котором ведется прием, выдача документов в зоне доступности общественного транспорта;</w:t>
      </w:r>
    </w:p>
    <w:p w14:paraId="59B92895" w14:textId="7D1E7692" w:rsidR="002F22E1" w:rsidRPr="0086731D" w:rsidRDefault="002F22E1" w:rsidP="002F22E1">
      <w:pPr>
        <w:autoSpaceDE w:val="0"/>
        <w:autoSpaceDN w:val="0"/>
        <w:adjustRightInd w:val="0"/>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наличие необходимого количества специалистов, а также помещений, в которых осуществляется прием документов от </w:t>
      </w:r>
      <w:r w:rsidRPr="0086731D">
        <w:rPr>
          <w:rFonts w:ascii="Times New Roman" w:hAnsi="Times New Roman" w:cs="Times New Roman"/>
          <w:sz w:val="20"/>
          <w:szCs w:val="20"/>
        </w:rPr>
        <w:t>заявителей;</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0F6FA7B6" w14:textId="4D65DB66" w:rsidR="002F22E1" w:rsidRPr="0086731D" w:rsidRDefault="002F22E1" w:rsidP="00AA396B">
      <w:pPr>
        <w:autoSpaceDE w:val="0"/>
        <w:autoSpaceDN w:val="0"/>
        <w:adjustRightInd w:val="0"/>
        <w:spacing w:after="0" w:line="240" w:lineRule="auto"/>
        <w:jc w:val="both"/>
        <w:rPr>
          <w:rFonts w:ascii="Times New Roman" w:hAnsi="Times New Roman" w:cs="Times New Roman"/>
          <w:sz w:val="20"/>
          <w:szCs w:val="20"/>
        </w:rPr>
      </w:pPr>
      <w:r w:rsidRPr="0086731D">
        <w:rPr>
          <w:rFonts w:ascii="Times New Roman" w:hAnsi="Times New Roman" w:cs="Times New Roman"/>
          <w:sz w:val="20"/>
          <w:szCs w:val="20"/>
        </w:rPr>
        <w:t>оказание помощи инвалидам в преодолении барьеров, мешающих получению ими услуг наравне с другими лицами.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 xml:space="preserve">2.16.2. Показателями качества предоставления муниципальной услуги являются: </w:t>
      </w:r>
      <w:r w:rsidR="00AA396B" w:rsidRPr="0086731D">
        <w:rPr>
          <w:rFonts w:ascii="Times New Roman" w:hAnsi="Times New Roman" w:cs="Times New Roman"/>
          <w:sz w:val="20"/>
          <w:szCs w:val="20"/>
        </w:rPr>
        <w:t xml:space="preserve"> </w:t>
      </w:r>
      <w:r w:rsidRPr="0086731D">
        <w:rPr>
          <w:sz w:val="20"/>
          <w:szCs w:val="20"/>
        </w:rPr>
        <w:t xml:space="preserve">соблюдение сроков приема и рассмотрения документов; </w:t>
      </w:r>
      <w:r w:rsidR="00AA396B" w:rsidRPr="0086731D">
        <w:rPr>
          <w:sz w:val="20"/>
          <w:szCs w:val="20"/>
        </w:rPr>
        <w:t xml:space="preserve"> </w:t>
      </w:r>
      <w:r w:rsidRPr="0086731D">
        <w:rPr>
          <w:sz w:val="20"/>
          <w:szCs w:val="20"/>
        </w:rPr>
        <w:t xml:space="preserve">соблюдение срока получения результата муниципальной услуги; отсутствие обоснованных жалоб на нарушения </w:t>
      </w:r>
      <w:r w:rsidRPr="0086731D">
        <w:rPr>
          <w:spacing w:val="1"/>
          <w:sz w:val="20"/>
          <w:szCs w:val="20"/>
        </w:rPr>
        <w:t>Административного регламента</w:t>
      </w:r>
      <w:r w:rsidRPr="0086731D">
        <w:rPr>
          <w:sz w:val="20"/>
          <w:szCs w:val="20"/>
        </w:rPr>
        <w:t xml:space="preserve">, совершенные работниками органа местного самоуправления; </w:t>
      </w:r>
      <w:r w:rsidR="00AA396B" w:rsidRPr="0086731D">
        <w:rPr>
          <w:sz w:val="20"/>
          <w:szCs w:val="20"/>
        </w:rPr>
        <w:t xml:space="preserve"> </w:t>
      </w:r>
      <w:r w:rsidRPr="0086731D">
        <w:rPr>
          <w:sz w:val="20"/>
          <w:szCs w:val="20"/>
        </w:rPr>
        <w:t>количество взаимодействий заявителя с должностными лицами (без учета консультаций.</w:t>
      </w:r>
      <w:r w:rsidR="00AA396B" w:rsidRPr="0086731D">
        <w:rPr>
          <w:sz w:val="20"/>
          <w:szCs w:val="20"/>
        </w:rPr>
        <w:t xml:space="preserve"> </w:t>
      </w:r>
      <w:r w:rsidRPr="0086731D">
        <w:rPr>
          <w:rFonts w:ascii="Times New Roman" w:hAnsi="Times New Roman" w:cs="Times New Roman"/>
          <w:sz w:val="20"/>
          <w:szCs w:val="20"/>
        </w:rPr>
        <w:t xml:space="preserve">Заявитель вправе оценить качество </w:t>
      </w:r>
      <w:r w:rsidRPr="0086731D">
        <w:rPr>
          <w:rFonts w:ascii="Times New Roman" w:hAnsi="Times New Roman" w:cs="Times New Roman"/>
          <w:sz w:val="20"/>
          <w:szCs w:val="20"/>
        </w:rPr>
        <w:lastRenderedPageBreak/>
        <w:t xml:space="preserve">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Муниципальная услуга по экстерриториальному принципу не предоставляется.</w:t>
      </w:r>
      <w:r w:rsidR="00AA396B" w:rsidRPr="0086731D">
        <w:rPr>
          <w:rFonts w:ascii="Times New Roman" w:hAnsi="Times New Roman" w:cs="Times New Roman"/>
          <w:sz w:val="20"/>
          <w:szCs w:val="20"/>
        </w:rPr>
        <w:t xml:space="preserve"> </w:t>
      </w:r>
      <w:r w:rsidRPr="0086731D">
        <w:rPr>
          <w:rFonts w:ascii="Times New Roman" w:hAnsi="Times New Roman" w:cs="Times New Roman"/>
          <w:b/>
          <w:sz w:val="20"/>
          <w:szCs w:val="20"/>
        </w:rPr>
        <w:t>2.17.</w:t>
      </w:r>
      <w:r w:rsidRPr="0086731D">
        <w:rPr>
          <w:rFonts w:ascii="Times New Roman" w:hAnsi="Times New Roman" w:cs="Times New Roman"/>
          <w:b/>
          <w:sz w:val="20"/>
          <w:szCs w:val="20"/>
          <w:lang w:val="en-US"/>
        </w:rPr>
        <w:t> </w:t>
      </w:r>
      <w:r w:rsidRPr="0086731D">
        <w:rPr>
          <w:rFonts w:ascii="Times New Roman" w:hAnsi="Times New Roman" w:cs="Times New Roman"/>
          <w:b/>
          <w:sz w:val="20"/>
          <w:szCs w:val="2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2.17.1. При предоставлении муниципальной услуги в электронном виде заявитель вправе:</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а) получить информацию о порядке и сроках предоставления муниципальной услуги, размещенную на Едином портале или на Региональном портале;</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в) получить сведения о ходе выполнения заявлений о предоставлении муниципальной услуги, поданных в электронной форме;</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г) осуществить оценку качества предоставления муниципальной услуги посредством Регионального портала;</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д) получить результат предоставления муниципальной услуги в форме электронного документа;</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органом, предоставляющим муниципальные услуги, его должностными лицами, муниципальными служащими.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2.17.2. При наличии технической возможности может осуществляться предварительная запись заявителей на прием посредством Регионального портала.</w:t>
      </w:r>
      <w:r w:rsidR="00AA396B" w:rsidRPr="0086731D">
        <w:rPr>
          <w:rFonts w:ascii="Times New Roman" w:hAnsi="Times New Roman" w:cs="Times New Roman"/>
          <w:sz w:val="20"/>
          <w:szCs w:val="20"/>
        </w:rPr>
        <w:t xml:space="preserve"> </w:t>
      </w:r>
      <w:r w:rsidRPr="0086731D">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3.1. Описание последовательности действий при предоставлении муниципальной услуги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3.1.1. Предоставление муниципальной услуги включает в себя следующие процедуры:</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1)</w:t>
      </w:r>
      <w:r w:rsidRPr="0086731D">
        <w:rPr>
          <w:rFonts w:ascii="Times New Roman" w:hAnsi="Times New Roman" w:cs="Times New Roman"/>
          <w:sz w:val="20"/>
          <w:szCs w:val="20"/>
        </w:rPr>
        <w:tab/>
        <w:t>проверка документов и регистрация заявления;</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2)</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получение сведений посредством системы межведомственного электронного взаимодействия;</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3)</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рассмотрение документов и сведений;</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4)</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осмотр объекта;</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5)</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принятие решения о предоставлении услуги;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6)</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выдача заявителю результата муниципальной услуги.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Описание административных процедур представлено в Приложении № 3 к настоящему Административному регламенту.</w:t>
      </w:r>
      <w:r w:rsidR="00AA396B" w:rsidRPr="0086731D">
        <w:rPr>
          <w:rFonts w:ascii="Times New Roman" w:hAnsi="Times New Roman" w:cs="Times New Roman"/>
          <w:sz w:val="20"/>
          <w:szCs w:val="20"/>
        </w:rPr>
        <w:t xml:space="preserve"> </w:t>
      </w:r>
      <w:r w:rsidRPr="0086731D">
        <w:rPr>
          <w:rFonts w:ascii="Times New Roman" w:hAnsi="Times New Roman" w:cs="Times New Roman"/>
          <w:b/>
          <w:sz w:val="20"/>
          <w:szCs w:val="20"/>
        </w:rPr>
        <w:t>4. Формы контроля за исполнением административного регламента</w:t>
      </w:r>
      <w:r w:rsidR="00AA396B" w:rsidRPr="0086731D">
        <w:rPr>
          <w:rFonts w:ascii="Times New Roman" w:hAnsi="Times New Roman" w:cs="Times New Roman"/>
          <w:b/>
          <w:sz w:val="20"/>
          <w:szCs w:val="20"/>
        </w:rPr>
        <w:t xml:space="preserve"> </w:t>
      </w:r>
      <w:r w:rsidRPr="0086731D">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86731D">
        <w:rPr>
          <w:rFonts w:ascii="Times New Roman" w:hAnsi="Times New Roman" w:cs="Times New Roman"/>
          <w:color w:val="000000"/>
          <w:sz w:val="20"/>
          <w:szCs w:val="20"/>
        </w:rPr>
        <w:t>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Pr="0086731D">
        <w:rPr>
          <w:rFonts w:ascii="Times New Roman" w:hAnsi="Times New Roman" w:cs="Times New Roman"/>
          <w:sz w:val="20"/>
          <w:szCs w:val="20"/>
        </w:rPr>
        <w:t xml:space="preserve"> </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 xml:space="preserve">4.1.1. </w:t>
      </w:r>
      <w:r w:rsidRPr="0086731D">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AA396B" w:rsidRPr="0086731D">
        <w:rPr>
          <w:rFonts w:ascii="Times New Roman" w:hAnsi="Times New Roman" w:cs="Times New Roman"/>
          <w:sz w:val="20"/>
          <w:szCs w:val="20"/>
        </w:rPr>
        <w:t xml:space="preserve"> </w:t>
      </w:r>
      <w:r w:rsidRPr="0086731D">
        <w:rPr>
          <w:rFonts w:ascii="Times New Roman" w:hAnsi="Times New Roman" w:cs="Times New Roman"/>
          <w:color w:val="000000"/>
          <w:sz w:val="20"/>
          <w:szCs w:val="20"/>
        </w:rPr>
        <w:t>Текущий контроль осуществляется путем проведения проверок:</w:t>
      </w:r>
      <w:r w:rsidR="00AA396B" w:rsidRPr="0086731D">
        <w:rPr>
          <w:rFonts w:ascii="Times New Roman" w:hAnsi="Times New Roman" w:cs="Times New Roman"/>
          <w:sz w:val="20"/>
          <w:szCs w:val="20"/>
        </w:rPr>
        <w:t xml:space="preserve"> </w:t>
      </w:r>
      <w:r w:rsidRPr="0086731D">
        <w:rPr>
          <w:rFonts w:ascii="Times New Roman" w:hAnsi="Times New Roman" w:cs="Times New Roman"/>
          <w:color w:val="000000"/>
          <w:sz w:val="20"/>
          <w:szCs w:val="20"/>
        </w:rPr>
        <w:t>решений о предоставлении (об отказе в предоставлении) муниципальной услуги;</w:t>
      </w:r>
      <w:r w:rsidR="00AA396B" w:rsidRPr="0086731D">
        <w:rPr>
          <w:rFonts w:ascii="Times New Roman" w:hAnsi="Times New Roman" w:cs="Times New Roman"/>
          <w:sz w:val="20"/>
          <w:szCs w:val="20"/>
        </w:rPr>
        <w:t xml:space="preserve"> </w:t>
      </w:r>
      <w:r w:rsidRPr="0086731D">
        <w:rPr>
          <w:rFonts w:ascii="Times New Roman" w:hAnsi="Times New Roman" w:cs="Times New Roman"/>
          <w:color w:val="000000"/>
          <w:sz w:val="20"/>
          <w:szCs w:val="20"/>
        </w:rPr>
        <w:t>выявления и устранения нарушений прав граждан;</w:t>
      </w:r>
      <w:r w:rsidR="00AA396B" w:rsidRPr="0086731D">
        <w:rPr>
          <w:rFonts w:ascii="Times New Roman" w:hAnsi="Times New Roman" w:cs="Times New Roman"/>
          <w:sz w:val="20"/>
          <w:szCs w:val="20"/>
        </w:rPr>
        <w:t xml:space="preserve"> </w:t>
      </w:r>
      <w:r w:rsidRPr="0086731D">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AA396B" w:rsidRPr="0086731D">
        <w:rPr>
          <w:rFonts w:ascii="Times New Roman" w:hAnsi="Times New Roman" w:cs="Times New Roman"/>
          <w:color w:val="000000"/>
          <w:sz w:val="20"/>
          <w:szCs w:val="20"/>
        </w:rPr>
        <w:t xml:space="preserve"> </w:t>
      </w:r>
      <w:r w:rsidRPr="0086731D">
        <w:rPr>
          <w:rFonts w:ascii="Times New Roman" w:hAnsi="Times New Roman" w:cs="Times New Roman"/>
          <w:sz w:val="20"/>
          <w:szCs w:val="20"/>
        </w:rPr>
        <w:t xml:space="preserve">4.1.2. Контроль за исполнением настоящего административного регламента сотрудниками МФЦ осуществляется руководителем МФЦ. </w:t>
      </w:r>
      <w:r w:rsidRPr="0086731D">
        <w:rPr>
          <w:rFonts w:ascii="Times New Roman" w:hAnsi="Times New Roman" w:cs="Times New Roman"/>
          <w:b/>
          <w:sz w:val="20"/>
          <w:szCs w:val="20"/>
        </w:rPr>
        <w:t xml:space="preserve">4.2. Порядок и периодичность осуществления плановых и внеплановых </w:t>
      </w:r>
      <w:r w:rsidR="00AA396B" w:rsidRPr="0086731D">
        <w:rPr>
          <w:rFonts w:ascii="Times New Roman" w:hAnsi="Times New Roman" w:cs="Times New Roman"/>
          <w:b/>
          <w:sz w:val="20"/>
          <w:szCs w:val="20"/>
        </w:rPr>
        <w:t xml:space="preserve"> </w:t>
      </w:r>
      <w:r w:rsidRPr="0086731D">
        <w:rPr>
          <w:rFonts w:ascii="Times New Roman" w:hAnsi="Times New Roman" w:cs="Times New Roman"/>
          <w:b/>
          <w:sz w:val="20"/>
          <w:szCs w:val="20"/>
        </w:rPr>
        <w:t xml:space="preserve">проверок полноты и качества предоставления муниципальной услуги, </w:t>
      </w:r>
      <w:r w:rsidR="00AA396B" w:rsidRPr="0086731D">
        <w:rPr>
          <w:rFonts w:ascii="Times New Roman" w:hAnsi="Times New Roman" w:cs="Times New Roman"/>
          <w:b/>
          <w:sz w:val="20"/>
          <w:szCs w:val="20"/>
        </w:rPr>
        <w:t xml:space="preserve"> </w:t>
      </w:r>
      <w:r w:rsidRPr="0086731D">
        <w:rPr>
          <w:rFonts w:ascii="Times New Roman" w:hAnsi="Times New Roman" w:cs="Times New Roman"/>
          <w:b/>
          <w:sz w:val="20"/>
          <w:szCs w:val="20"/>
        </w:rPr>
        <w:t xml:space="preserve">в том числе порядок и формы контроля за полнотой и качеством </w:t>
      </w:r>
      <w:r w:rsidR="00AA396B" w:rsidRPr="0086731D">
        <w:rPr>
          <w:rFonts w:ascii="Times New Roman" w:hAnsi="Times New Roman" w:cs="Times New Roman"/>
          <w:b/>
          <w:sz w:val="20"/>
          <w:szCs w:val="20"/>
        </w:rPr>
        <w:t xml:space="preserve"> </w:t>
      </w:r>
      <w:r w:rsidRPr="0086731D">
        <w:rPr>
          <w:rFonts w:ascii="Times New Roman" w:hAnsi="Times New Roman" w:cs="Times New Roman"/>
          <w:b/>
          <w:sz w:val="20"/>
          <w:szCs w:val="20"/>
        </w:rPr>
        <w:t>предоставлен муниципальной услуги</w:t>
      </w:r>
      <w:r w:rsidR="00AA396B" w:rsidRPr="0086731D">
        <w:rPr>
          <w:rFonts w:ascii="Times New Roman" w:hAnsi="Times New Roman" w:cs="Times New Roman"/>
          <w:b/>
          <w:sz w:val="20"/>
          <w:szCs w:val="20"/>
        </w:rPr>
        <w:t xml:space="preserve"> </w:t>
      </w:r>
      <w:r w:rsidRPr="0086731D">
        <w:rPr>
          <w:rFonts w:ascii="Times New Roman" w:hAnsi="Times New Roman" w:cs="Times New Roman"/>
          <w:sz w:val="20"/>
          <w:szCs w:val="20"/>
        </w:rPr>
        <w:t>4.2.1. Контроль полноты и качества предоставления муниципальной услуги осуществляется путем проведения плановых и внеплановых проверок.</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 xml:space="preserve">Плановые проверки проводятся в соответствии с планом работы органа местного самоуправления. </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4.2.2. Внеплановые проверки проводятся в форме документарной проверки и (или) выездной проверки в порядке, установленном законодательством.</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r w:rsidR="00AA396B" w:rsidRPr="0086731D">
        <w:rPr>
          <w:rFonts w:ascii="Times New Roman" w:hAnsi="Times New Roman" w:cs="Times New Roman"/>
          <w:sz w:val="20"/>
          <w:szCs w:val="20"/>
        </w:rPr>
        <w:t xml:space="preserve"> </w:t>
      </w:r>
      <w:r w:rsidRPr="0086731D">
        <w:rPr>
          <w:rFonts w:ascii="Times New Roman" w:hAnsi="Times New Roman" w:cs="Times New Roman"/>
          <w:b/>
          <w:sz w:val="20"/>
          <w:szCs w:val="20"/>
        </w:rPr>
        <w:t xml:space="preserve">4.3. Ответственность должностных лиц органа, предоставляющего муниципальную услугу, за решения и действия (бездействие), </w:t>
      </w:r>
      <w:r w:rsidR="00AA396B" w:rsidRPr="0086731D">
        <w:rPr>
          <w:rFonts w:ascii="Times New Roman" w:hAnsi="Times New Roman" w:cs="Times New Roman"/>
          <w:b/>
          <w:sz w:val="20"/>
          <w:szCs w:val="20"/>
        </w:rPr>
        <w:t xml:space="preserve"> </w:t>
      </w:r>
      <w:r w:rsidRPr="0086731D">
        <w:rPr>
          <w:rFonts w:ascii="Times New Roman" w:hAnsi="Times New Roman" w:cs="Times New Roman"/>
          <w:b/>
          <w:sz w:val="20"/>
          <w:szCs w:val="20"/>
        </w:rPr>
        <w:t>принимаемые (осуществляемые) ими в ходе предоставления</w:t>
      </w:r>
      <w:r w:rsidR="00AA396B" w:rsidRPr="0086731D">
        <w:rPr>
          <w:rFonts w:ascii="Times New Roman" w:hAnsi="Times New Roman" w:cs="Times New Roman"/>
          <w:b/>
          <w:sz w:val="20"/>
          <w:szCs w:val="20"/>
        </w:rPr>
        <w:t xml:space="preserve"> </w:t>
      </w:r>
      <w:r w:rsidRPr="0086731D">
        <w:rPr>
          <w:rFonts w:ascii="Times New Roman" w:hAnsi="Times New Roman" w:cs="Times New Roman"/>
          <w:b/>
          <w:sz w:val="20"/>
          <w:szCs w:val="20"/>
        </w:rPr>
        <w:t xml:space="preserve"> муниципальной услуги</w:t>
      </w:r>
      <w:r w:rsidR="00AA396B" w:rsidRPr="0086731D">
        <w:rPr>
          <w:rFonts w:ascii="Times New Roman" w:hAnsi="Times New Roman" w:cs="Times New Roman"/>
          <w:b/>
          <w:sz w:val="20"/>
          <w:szCs w:val="20"/>
        </w:rPr>
        <w:t xml:space="preserve"> </w:t>
      </w:r>
      <w:r w:rsidRPr="0086731D">
        <w:rPr>
          <w:rFonts w:ascii="Times New Roman" w:hAnsi="Times New Roman" w:cs="Times New Roman"/>
          <w:sz w:val="20"/>
          <w:szCs w:val="20"/>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r w:rsidR="00AA396B" w:rsidRPr="0086731D">
        <w:rPr>
          <w:rFonts w:ascii="Times New Roman" w:hAnsi="Times New Roman" w:cs="Times New Roman"/>
          <w:sz w:val="20"/>
          <w:szCs w:val="20"/>
        </w:rPr>
        <w:t xml:space="preserve"> </w:t>
      </w:r>
      <w:r w:rsidRPr="0086731D">
        <w:rPr>
          <w:rFonts w:ascii="Times New Roman" w:hAnsi="Times New Roman" w:cs="Times New Roman"/>
          <w:sz w:val="20"/>
          <w:szCs w:val="20"/>
        </w:rPr>
        <w:t>4.3.2. МФЦ и его работники несут ответственность, установленную законодательством Российской Федерации:</w:t>
      </w:r>
    </w:p>
    <w:p w14:paraId="4981B42E" w14:textId="77777777" w:rsidR="002F22E1" w:rsidRPr="0086731D" w:rsidRDefault="002F22E1" w:rsidP="002F22E1">
      <w:pPr>
        <w:pStyle w:val="ConsPlusNonformat"/>
        <w:jc w:val="both"/>
        <w:rPr>
          <w:rFonts w:ascii="Times New Roman" w:hAnsi="Times New Roman" w:cs="Times New Roman"/>
        </w:rPr>
      </w:pPr>
      <w:r w:rsidRPr="0086731D">
        <w:rPr>
          <w:rFonts w:ascii="Times New Roman" w:hAnsi="Times New Roman" w:cs="Times New Roman"/>
        </w:rPr>
        <w:t>1) за полноту передаваемых в орган местного самоуправления заявлений, иных документов, принятых от заявителя в МФЦ;</w:t>
      </w:r>
    </w:p>
    <w:p w14:paraId="0FEA11FE" w14:textId="77777777" w:rsidR="002F22E1" w:rsidRPr="0086731D" w:rsidRDefault="002F22E1" w:rsidP="002F22E1">
      <w:pPr>
        <w:pStyle w:val="ConsPlusNonformat"/>
        <w:jc w:val="both"/>
        <w:rPr>
          <w:rFonts w:ascii="Times New Roman" w:hAnsi="Times New Roman" w:cs="Times New Roman"/>
        </w:rPr>
      </w:pPr>
      <w:r w:rsidRPr="0086731D">
        <w:rPr>
          <w:rFonts w:ascii="Times New Roman" w:hAnsi="Times New Roman" w:cs="Times New Roman"/>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6BFB9236" w14:textId="7C8FD80F" w:rsidR="002F22E1" w:rsidRPr="002F22E1" w:rsidRDefault="002F22E1" w:rsidP="00AA396B">
      <w:pPr>
        <w:pStyle w:val="ConsPlusNonformat"/>
        <w:jc w:val="both"/>
        <w:rPr>
          <w:rFonts w:ascii="Times New Roman" w:hAnsi="Times New Roman" w:cs="Times New Roman"/>
        </w:rPr>
      </w:pPr>
      <w:r w:rsidRPr="0086731D">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2F22E1">
        <w:rPr>
          <w:rFonts w:ascii="Times New Roman" w:hAnsi="Times New Roman" w:cs="Times New Roman"/>
        </w:rPr>
        <w:t>.</w:t>
      </w:r>
      <w:r w:rsidR="00AA396B">
        <w:rPr>
          <w:rFonts w:ascii="Times New Roman" w:hAnsi="Times New Roman" w:cs="Times New Roman"/>
        </w:rPr>
        <w:t xml:space="preserve"> </w:t>
      </w:r>
      <w:r w:rsidRPr="002F22E1">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r w:rsidR="00AA396B">
        <w:rPr>
          <w:rFonts w:ascii="Times New Roman" w:hAnsi="Times New Roman" w:cs="Times New Roman"/>
        </w:rPr>
        <w:t xml:space="preserve"> </w:t>
      </w:r>
      <w:r w:rsidRPr="002F22E1">
        <w:rPr>
          <w:rFonts w:ascii="Times New Roman" w:hAnsi="Times New Roman" w:cs="Times New Roman"/>
          <w:b/>
        </w:rPr>
        <w:t xml:space="preserve">4.4. Положения, характеризующие требования к порядку и формам контроля за предоставлением муниципальной услуги, </w:t>
      </w:r>
      <w:r w:rsidR="00AA396B">
        <w:rPr>
          <w:rFonts w:ascii="Times New Roman" w:hAnsi="Times New Roman" w:cs="Times New Roman"/>
        </w:rPr>
        <w:t xml:space="preserve"> </w:t>
      </w:r>
      <w:r w:rsidRPr="002F22E1">
        <w:rPr>
          <w:rFonts w:ascii="Times New Roman" w:hAnsi="Times New Roman" w:cs="Times New Roman"/>
          <w:b/>
        </w:rPr>
        <w:t>в том числе со стороны граждан, их объединений и организаций</w:t>
      </w:r>
      <w:r w:rsidR="00AA396B">
        <w:rPr>
          <w:rFonts w:ascii="Times New Roman" w:hAnsi="Times New Roman" w:cs="Times New Roman"/>
        </w:rPr>
        <w:t xml:space="preserve"> </w:t>
      </w:r>
      <w:r w:rsidRPr="002F22E1">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r w:rsidR="00AA396B">
        <w:rPr>
          <w:rFonts w:ascii="Times New Roman" w:hAnsi="Times New Roman" w:cs="Times New Roman"/>
        </w:rPr>
        <w:t xml:space="preserve"> </w:t>
      </w:r>
      <w:r w:rsidRPr="002F22E1">
        <w:rPr>
          <w:rFonts w:ascii="Times New Roman" w:hAnsi="Times New Roman" w:cs="Times New Roman"/>
          <w:b/>
        </w:rPr>
        <w:t xml:space="preserve">5. Досудебный (внесудебный) порядок обжалования решений </w:t>
      </w:r>
      <w:r w:rsidRPr="002F22E1">
        <w:rPr>
          <w:rFonts w:ascii="Times New Roman" w:hAnsi="Times New Roman" w:cs="Times New Roman"/>
          <w:b/>
        </w:rPr>
        <w:lastRenderedPageBreak/>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r w:rsidR="00AA396B">
        <w:rPr>
          <w:rFonts w:ascii="Times New Roman" w:hAnsi="Times New Roman" w:cs="Times New Roman"/>
          <w:b/>
        </w:rPr>
        <w:t xml:space="preserve"> </w:t>
      </w:r>
      <w:r w:rsidRPr="002F22E1">
        <w:rPr>
          <w:rFonts w:ascii="Times New Roman" w:hAnsi="Times New Roman" w:cs="Times New Roman"/>
        </w:rPr>
        <w:t xml:space="preserve">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w:t>
      </w:r>
      <w:bookmarkStart w:id="27" w:name="_Hlk41040895"/>
      <w:r w:rsidRPr="002F22E1">
        <w:rPr>
          <w:rFonts w:ascii="Times New Roman" w:hAnsi="Times New Roman" w:cs="Times New Roman"/>
        </w:rPr>
        <w:t>руководителю такого органа.</w:t>
      </w:r>
      <w:bookmarkEnd w:id="27"/>
      <w:r w:rsidR="00AA396B">
        <w:rPr>
          <w:rFonts w:ascii="Times New Roman" w:hAnsi="Times New Roman" w:cs="Times New Roman"/>
        </w:rPr>
        <w:t xml:space="preserve"> </w:t>
      </w:r>
      <w:r w:rsidRPr="002F22E1">
        <w:rPr>
          <w:rFonts w:ascii="Times New Roman" w:hAnsi="Times New Roman" w:cs="Times New Roman"/>
        </w:rPr>
        <w:t>Заявитель может обратиться с жалобой, в том числе в следующих случаях:</w:t>
      </w:r>
      <w:r w:rsidR="00AA396B">
        <w:rPr>
          <w:rFonts w:ascii="Times New Roman" w:hAnsi="Times New Roman" w:cs="Times New Roman"/>
        </w:rPr>
        <w:t xml:space="preserve"> </w:t>
      </w:r>
      <w:r w:rsidRPr="002F22E1">
        <w:rPr>
          <w:rFonts w:ascii="Times New Roman" w:hAnsi="Times New Roman" w:cs="Times New Roman"/>
        </w:rPr>
        <w:t>1) нарушение срока регистрации запроса заявителя о предоставлении муниципальной услуги;</w:t>
      </w:r>
      <w:r w:rsidR="00AA396B">
        <w:rPr>
          <w:rFonts w:ascii="Times New Roman" w:hAnsi="Times New Roman" w:cs="Times New Roman"/>
        </w:rPr>
        <w:t xml:space="preserve"> </w:t>
      </w:r>
      <w:r w:rsidRPr="002F22E1">
        <w:rPr>
          <w:rFonts w:ascii="Times New Roman" w:hAnsi="Times New Roman" w:cs="Times New Roman"/>
        </w:rPr>
        <w:t xml:space="preserve">2) нарушение срока предоставления муниципальной услуги; </w:t>
      </w:r>
      <w:r w:rsidR="00AA396B">
        <w:rPr>
          <w:rFonts w:ascii="Times New Roman" w:hAnsi="Times New Roman" w:cs="Times New Roman"/>
        </w:rPr>
        <w:t xml:space="preserve"> </w:t>
      </w:r>
      <w:r w:rsidRPr="002F22E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00AA396B">
        <w:rPr>
          <w:rFonts w:ascii="Times New Roman" w:hAnsi="Times New Roman" w:cs="Times New Roman"/>
        </w:rPr>
        <w:t xml:space="preserve"> </w:t>
      </w:r>
      <w:r w:rsidRPr="002F22E1">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r w:rsidR="00AA396B">
        <w:rPr>
          <w:rFonts w:ascii="Times New Roman" w:hAnsi="Times New Roman" w:cs="Times New Roman"/>
        </w:rPr>
        <w:t xml:space="preserve"> </w:t>
      </w:r>
      <w:r w:rsidRPr="002F22E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AA396B">
        <w:rPr>
          <w:rFonts w:ascii="Times New Roman" w:hAnsi="Times New Roman" w:cs="Times New Roman"/>
        </w:rPr>
        <w:t xml:space="preserve"> </w:t>
      </w:r>
      <w:r w:rsidRPr="002F22E1">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A396B">
        <w:rPr>
          <w:rFonts w:ascii="Times New Roman" w:hAnsi="Times New Roman" w:cs="Times New Roman"/>
        </w:rPr>
        <w:t xml:space="preserve"> </w:t>
      </w:r>
      <w:r w:rsidRPr="002F22E1">
        <w:rPr>
          <w:rFonts w:ascii="Times New Roman" w:hAnsi="Times New Roman" w:cs="Times New Roman"/>
        </w:rPr>
        <w:t>8) нарушение срока или порядка выдачи документов по результатам предоставления муниципальной услуги;</w:t>
      </w:r>
      <w:r w:rsidR="00AA396B">
        <w:rPr>
          <w:rFonts w:ascii="Times New Roman" w:hAnsi="Times New Roman" w:cs="Times New Roman"/>
        </w:rPr>
        <w:t xml:space="preserve"> </w:t>
      </w:r>
      <w:r w:rsidRPr="002F22E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AA396B">
        <w:rPr>
          <w:rFonts w:ascii="Times New Roman" w:hAnsi="Times New Roman" w:cs="Times New Roman"/>
        </w:rPr>
        <w:t xml:space="preserve"> </w:t>
      </w:r>
      <w:r w:rsidRPr="002F22E1">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A396B">
        <w:rPr>
          <w:rFonts w:ascii="Times New Roman" w:hAnsi="Times New Roman" w:cs="Times New Roman"/>
        </w:rPr>
        <w:t xml:space="preserve"> </w:t>
      </w:r>
      <w:r w:rsidRPr="002F22E1">
        <w:rPr>
          <w:rFonts w:ascii="Times New Roman" w:hAnsi="Times New Roman" w:cs="Times New Roman"/>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AA396B">
        <w:rPr>
          <w:rFonts w:ascii="Times New Roman" w:hAnsi="Times New Roman" w:cs="Times New Roman"/>
        </w:rPr>
        <w:t xml:space="preserve"> </w:t>
      </w:r>
      <w:r w:rsidRPr="002F22E1">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AA396B">
        <w:rPr>
          <w:rFonts w:ascii="Times New Roman" w:hAnsi="Times New Roman" w:cs="Times New Roman"/>
        </w:rPr>
        <w:t xml:space="preserve"> </w:t>
      </w:r>
      <w:r w:rsidRPr="002F22E1">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r w:rsidR="00AA396B">
        <w:rPr>
          <w:rFonts w:ascii="Times New Roman" w:hAnsi="Times New Roman" w:cs="Times New Roman"/>
        </w:rPr>
        <w:t xml:space="preserve"> </w:t>
      </w:r>
      <w:r w:rsidRPr="002F22E1">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AA396B">
        <w:rPr>
          <w:rFonts w:ascii="Times New Roman" w:hAnsi="Times New Roman" w:cs="Times New Roman"/>
        </w:rPr>
        <w:t xml:space="preserve"> </w:t>
      </w:r>
      <w:r w:rsidRPr="002F22E1">
        <w:rPr>
          <w:rFonts w:ascii="Times New Roman" w:hAnsi="Times New Roman" w:cs="Times New Roman"/>
        </w:rPr>
        <w:t>5.3. Жалоба должна содержать следующую информацию:</w:t>
      </w:r>
      <w:r w:rsidR="00AA396B">
        <w:rPr>
          <w:rFonts w:ascii="Times New Roman" w:hAnsi="Times New Roman" w:cs="Times New Roman"/>
        </w:rPr>
        <w:t xml:space="preserve"> </w:t>
      </w:r>
      <w:r w:rsidRPr="002F22E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00AA396B">
        <w:rPr>
          <w:rFonts w:ascii="Times New Roman" w:hAnsi="Times New Roman" w:cs="Times New Roman"/>
        </w:rPr>
        <w:t xml:space="preserve"> </w:t>
      </w:r>
      <w:r w:rsidRPr="002F22E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w:t>
      </w:r>
      <w:r w:rsidR="00AA396B">
        <w:rPr>
          <w:rFonts w:ascii="Times New Roman" w:hAnsi="Times New Roman" w:cs="Times New Roman"/>
        </w:rPr>
        <w:t xml:space="preserve"> </w:t>
      </w:r>
      <w:r w:rsidRPr="002F22E1">
        <w:rPr>
          <w:rFonts w:ascii="Times New Roman" w:hAnsi="Times New Roman" w:cs="Times New Roman"/>
        </w:rPr>
        <w:t>16 Федерального закона № 210-ФЗ, их работников.</w:t>
      </w:r>
      <w:r w:rsidR="00AA396B">
        <w:rPr>
          <w:rFonts w:ascii="Times New Roman" w:hAnsi="Times New Roman" w:cs="Times New Roman"/>
        </w:rPr>
        <w:t xml:space="preserve"> </w:t>
      </w:r>
      <w:r w:rsidRPr="002F22E1">
        <w:rPr>
          <w:rFonts w:ascii="Times New Roman" w:hAnsi="Times New Roman" w:cs="Times New Roman"/>
        </w:rPr>
        <w:t>5.4. Поступившая жалоба подлежит регистрации в срок не позднее 1 рабочего дня</w:t>
      </w:r>
      <w:r w:rsidRPr="002F22E1">
        <w:rPr>
          <w:rFonts w:ascii="Times New Roman" w:hAnsi="Times New Roman" w:cs="Times New Roman"/>
          <w:i/>
        </w:rPr>
        <w:t>.</w:t>
      </w:r>
      <w:r w:rsidRPr="002F22E1">
        <w:rPr>
          <w:rFonts w:ascii="Times New Roman" w:hAnsi="Times New Roman" w:cs="Times New Roman"/>
        </w:rPr>
        <w:t xml:space="preserve"> </w:t>
      </w:r>
      <w:r w:rsidR="00AA396B">
        <w:rPr>
          <w:rFonts w:ascii="Times New Roman" w:hAnsi="Times New Roman" w:cs="Times New Roman"/>
        </w:rPr>
        <w:t xml:space="preserve"> </w:t>
      </w:r>
      <w:r w:rsidRPr="002F22E1">
        <w:rPr>
          <w:rFonts w:ascii="Times New Roman" w:hAnsi="Times New Roman" w:cs="Times New Roman"/>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r w:rsidR="00AA396B">
        <w:rPr>
          <w:rFonts w:ascii="Times New Roman" w:hAnsi="Times New Roman" w:cs="Times New Roman"/>
        </w:rPr>
        <w:t xml:space="preserve"> </w:t>
      </w:r>
      <w:r w:rsidRPr="002F22E1">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документов.5.7. По результатам рассмотрения жалобы принимается одно из следующих решений:</w:t>
      </w:r>
      <w:r w:rsidR="00AA396B">
        <w:rPr>
          <w:rFonts w:ascii="Times New Roman" w:hAnsi="Times New Roman" w:cs="Times New Roman"/>
        </w:rPr>
        <w:t xml:space="preserve"> </w:t>
      </w:r>
      <w:r w:rsidRPr="002F22E1">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актами;2) в удовлетворении жалобы отказывается. </w:t>
      </w:r>
    </w:p>
    <w:p w14:paraId="62A135FD" w14:textId="56D6B708" w:rsidR="002F22E1" w:rsidRPr="00AA396B" w:rsidRDefault="002F22E1" w:rsidP="00AA396B">
      <w:pPr>
        <w:autoSpaceDE w:val="0"/>
        <w:autoSpaceDN w:val="0"/>
        <w:adjustRightInd w:val="0"/>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proofErr w:type="spellStart"/>
      <w:r w:rsidRPr="002F22E1">
        <w:rPr>
          <w:rFonts w:ascii="Times New Roman" w:hAnsi="Times New Roman" w:cs="Times New Roman"/>
          <w:sz w:val="20"/>
          <w:szCs w:val="20"/>
        </w:rPr>
        <w:t>жалобы.В</w:t>
      </w:r>
      <w:proofErr w:type="spellEnd"/>
      <w:r w:rsidRPr="002F22E1">
        <w:rPr>
          <w:rFonts w:ascii="Times New Roman" w:hAnsi="Times New Roman" w:cs="Times New Roman"/>
          <w:sz w:val="20"/>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AA396B">
        <w:rPr>
          <w:rFonts w:ascii="Times New Roman" w:hAnsi="Times New Roman" w:cs="Times New Roman"/>
          <w:sz w:val="20"/>
          <w:szCs w:val="20"/>
        </w:rPr>
        <w:t xml:space="preserve"> </w:t>
      </w:r>
      <w:r w:rsidRPr="002F22E1">
        <w:rPr>
          <w:rFonts w:ascii="Times New Roman" w:hAnsi="Times New Roman" w:cs="Times New Roman"/>
          <w:iCs/>
          <w:sz w:val="20"/>
          <w:szCs w:val="20"/>
        </w:rPr>
        <w:t xml:space="preserve">5.7. </w:t>
      </w:r>
      <w:r w:rsidRPr="002F22E1">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Мотивированный ответ о результатах рассмотрения жалобы направляется заявителю в срок 1 рабочего дня</w:t>
      </w:r>
      <w:r w:rsidRPr="002F22E1">
        <w:rPr>
          <w:rFonts w:ascii="Times New Roman" w:hAnsi="Times New Roman" w:cs="Times New Roman"/>
          <w:i/>
          <w:sz w:val="20"/>
          <w:szCs w:val="20"/>
        </w:rPr>
        <w:t>.</w:t>
      </w:r>
      <w:r w:rsidR="00AA396B">
        <w:rPr>
          <w:rFonts w:ascii="Times New Roman" w:hAnsi="Times New Roman" w:cs="Times New Roman"/>
          <w:iCs/>
          <w:sz w:val="20"/>
          <w:szCs w:val="20"/>
        </w:rPr>
        <w:t xml:space="preserve"> </w:t>
      </w:r>
      <w:r w:rsidRPr="002F22E1">
        <w:rPr>
          <w:rFonts w:ascii="Times New Roman" w:eastAsia="Calibri" w:hAnsi="Times New Roman" w:cs="Times New Roman"/>
          <w:b/>
          <w:sz w:val="20"/>
          <w:szCs w:val="20"/>
        </w:rPr>
        <w:t>6. Особенности выполнения административных процедур (действий) в МФЦ</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МФЦ.6.4. Прием заявлений о предоставлении муниципальной услуги и иных документов, необходимых для предоставления муниципальной услуги.</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При личном обращении заявителя в МФЦ сотрудник, ответственный за прием документов:</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r w:rsidR="00AA396B">
        <w:rPr>
          <w:rFonts w:ascii="Times New Roman" w:hAnsi="Times New Roman" w:cs="Times New Roman"/>
          <w:sz w:val="20"/>
          <w:szCs w:val="20"/>
        </w:rPr>
        <w:t xml:space="preserve"> </w:t>
      </w:r>
      <w:r w:rsidRPr="002F22E1">
        <w:rPr>
          <w:rFonts w:ascii="Times New Roman" w:eastAsia="Calibri" w:hAnsi="Times New Roman" w:cs="Times New Roman"/>
          <w:sz w:val="20"/>
          <w:szCs w:val="20"/>
        </w:rPr>
        <w:t>- проверяет представленное заявление и документы на предмет:</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1) текст в заявлении поддается прочтению;</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2) в заявлении указаны фамилия, имя, отчество (последнее - при наличии) физического лица либо наименование юридического лица;</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3) заявление подписано уполномоченным лицом;</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4) приложены документы, необходимые для предоставления муниципальной услуги;</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5) соответствие данных документа, удостоверяющего личность, данным, указанным в заявлении и необходимых документах;</w:t>
      </w:r>
    </w:p>
    <w:p w14:paraId="3A53EC5F" w14:textId="4A872EB1" w:rsidR="002F22E1" w:rsidRPr="002F22E1" w:rsidRDefault="002F22E1" w:rsidP="002F22E1">
      <w:pPr>
        <w:spacing w:after="0" w:line="240" w:lineRule="auto"/>
        <w:jc w:val="both"/>
        <w:rPr>
          <w:rFonts w:ascii="Times New Roman" w:eastAsia="Calibri" w:hAnsi="Times New Roman" w:cs="Times New Roman"/>
          <w:sz w:val="20"/>
          <w:szCs w:val="20"/>
        </w:rPr>
      </w:pPr>
      <w:r w:rsidRPr="002F22E1">
        <w:rPr>
          <w:rFonts w:ascii="Times New Roman" w:eastAsia="Calibri" w:hAnsi="Times New Roman" w:cs="Times New Roman"/>
          <w:sz w:val="20"/>
          <w:szCs w:val="20"/>
        </w:rPr>
        <w:t xml:space="preserve">- заполняет сведения о заявителе и представленных документах в автоматизированной информационной системе (АИС МФЦ);- выдает расписку в получении документов на предоставление услуги, сформированную в АИС МФЦ;- информирует заявителя о сроке предоставления муниципальной услуги, способах получения информации о ходе исполнения муниципальной услуги;- уведомляет заявителя о том, что невостребованные документы хранятся в МФЦ в течение 30 дней, после чего передаются в уполномоченный орган.6.5.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w:t>
      </w:r>
      <w:proofErr w:type="spellStart"/>
      <w:r w:rsidRPr="002F22E1">
        <w:rPr>
          <w:rFonts w:ascii="Times New Roman" w:eastAsia="Calibri" w:hAnsi="Times New Roman" w:cs="Times New Roman"/>
          <w:sz w:val="20"/>
          <w:szCs w:val="20"/>
        </w:rPr>
        <w:t>подпись.Один</w:t>
      </w:r>
      <w:proofErr w:type="spellEnd"/>
      <w:r w:rsidRPr="002F22E1">
        <w:rPr>
          <w:rFonts w:ascii="Times New Roman" w:eastAsia="Calibri" w:hAnsi="Times New Roman" w:cs="Times New Roman"/>
          <w:sz w:val="20"/>
          <w:szCs w:val="20"/>
        </w:rPr>
        <w:t xml:space="preserve">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МФЦ.6.6.1. Ответственность за выдачу результата предоставления муниципальной услуги несет сотрудник МФЦ, уполномоченный руководителем МФЦ.6.6.2. Для получения результата предоставления муниципальной услуги в МФЦ заявитель предъявляет документ, удостоверяющий его личность и расписку.</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00AA396B">
        <w:rPr>
          <w:rFonts w:ascii="Times New Roman" w:eastAsia="Calibri" w:hAnsi="Times New Roman" w:cs="Times New Roman"/>
          <w:sz w:val="20"/>
          <w:szCs w:val="20"/>
        </w:rPr>
        <w:t xml:space="preserve"> </w:t>
      </w:r>
      <w:r w:rsidRPr="002F22E1">
        <w:rPr>
          <w:rFonts w:ascii="Times New Roman" w:eastAsia="Calibri" w:hAnsi="Times New Roman" w:cs="Times New Roman"/>
          <w:sz w:val="20"/>
          <w:szCs w:val="20"/>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w:t>
      </w:r>
      <w:proofErr w:type="spellStart"/>
      <w:r w:rsidRPr="002F22E1">
        <w:rPr>
          <w:rFonts w:ascii="Times New Roman" w:eastAsia="Calibri" w:hAnsi="Times New Roman" w:cs="Times New Roman"/>
          <w:sz w:val="20"/>
          <w:szCs w:val="20"/>
        </w:rPr>
        <w:t>МФЦ.Невостребованные</w:t>
      </w:r>
      <w:proofErr w:type="spellEnd"/>
      <w:r w:rsidRPr="002F22E1">
        <w:rPr>
          <w:rFonts w:ascii="Times New Roman" w:eastAsia="Calibri" w:hAnsi="Times New Roman" w:cs="Times New Roman"/>
          <w:sz w:val="20"/>
          <w:szCs w:val="20"/>
        </w:rPr>
        <w:t xml:space="preserve"> документы хранятся в МФЦ в течение 30 дней, после чего передаются в уполномоченный орган.6.7.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предусмотрены.6.8.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14:paraId="4AF44828" w14:textId="092D21E7" w:rsidR="002F22E1" w:rsidRPr="00AA396B" w:rsidRDefault="002F22E1" w:rsidP="00AA396B">
      <w:pPr>
        <w:spacing w:after="0" w:line="240" w:lineRule="auto"/>
        <w:jc w:val="both"/>
        <w:rPr>
          <w:rFonts w:ascii="Times New Roman" w:hAnsi="Times New Roman" w:cs="Times New Roman"/>
          <w:spacing w:val="-6"/>
          <w:sz w:val="20"/>
          <w:szCs w:val="20"/>
        </w:rPr>
      </w:pPr>
      <w:r w:rsidRPr="002F22E1">
        <w:rPr>
          <w:rFonts w:ascii="Times New Roman" w:hAnsi="Times New Roman" w:cs="Times New Roman"/>
          <w:color w:val="000000"/>
          <w:sz w:val="20"/>
          <w:szCs w:val="20"/>
          <w:lang w:bidi="ru-RU"/>
        </w:rPr>
        <w:t xml:space="preserve">Приложение № 1 </w:t>
      </w:r>
      <w:r w:rsidR="00AA396B">
        <w:rPr>
          <w:rFonts w:ascii="Times New Roman" w:hAnsi="Times New Roman" w:cs="Times New Roman"/>
          <w:color w:val="000000"/>
          <w:sz w:val="20"/>
          <w:szCs w:val="20"/>
          <w:lang w:bidi="ru-RU"/>
        </w:rPr>
        <w:t xml:space="preserve"> </w:t>
      </w:r>
      <w:r w:rsidRPr="002F22E1">
        <w:rPr>
          <w:color w:val="000000"/>
          <w:sz w:val="20"/>
          <w:szCs w:val="20"/>
          <w:lang w:bidi="ru-RU"/>
        </w:rPr>
        <w:t xml:space="preserve">к Административному регламенту предоставления муниципальной услуги </w:t>
      </w:r>
    </w:p>
    <w:p w14:paraId="29316017"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В  </w:t>
      </w:r>
    </w:p>
    <w:p w14:paraId="42C79B8F" w14:textId="237A54C4" w:rsidR="002F22E1" w:rsidRPr="002F22E1" w:rsidRDefault="002F22E1" w:rsidP="00AA396B">
      <w:pPr>
        <w:pBdr>
          <w:top w:val="single" w:sz="4" w:space="1" w:color="auto"/>
        </w:pBd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(наименование органа местного самоуправления</w:t>
      </w:r>
    </w:p>
    <w:p w14:paraId="7EA78879" w14:textId="77777777" w:rsidR="002F22E1" w:rsidRPr="002F22E1" w:rsidRDefault="002F22E1" w:rsidP="002F22E1">
      <w:pPr>
        <w:pBdr>
          <w:top w:val="single" w:sz="4" w:space="3" w:color="auto"/>
        </w:pBd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муниципального образования)</w:t>
      </w:r>
    </w:p>
    <w:p w14:paraId="7C2B8DC1" w14:textId="77777777" w:rsidR="002F22E1" w:rsidRPr="002F22E1" w:rsidRDefault="002F22E1" w:rsidP="002F22E1">
      <w:pPr>
        <w:shd w:val="clear" w:color="auto" w:fill="FFFFFF"/>
        <w:tabs>
          <w:tab w:val="left" w:leader="underscore" w:pos="10334"/>
        </w:tabs>
        <w:spacing w:after="0" w:line="240" w:lineRule="auto"/>
        <w:jc w:val="both"/>
        <w:rPr>
          <w:rFonts w:ascii="Times New Roman" w:hAnsi="Times New Roman" w:cs="Times New Roman"/>
          <w:sz w:val="20"/>
          <w:szCs w:val="20"/>
        </w:rPr>
      </w:pPr>
      <w:r w:rsidRPr="002F22E1">
        <w:rPr>
          <w:rFonts w:ascii="Times New Roman" w:hAnsi="Times New Roman" w:cs="Times New Roman"/>
          <w:spacing w:val="-7"/>
          <w:sz w:val="20"/>
          <w:szCs w:val="20"/>
        </w:rPr>
        <w:t>от</w:t>
      </w:r>
      <w:r w:rsidRPr="002F22E1">
        <w:rPr>
          <w:rFonts w:ascii="Times New Roman" w:hAnsi="Times New Roman" w:cs="Times New Roman"/>
          <w:sz w:val="20"/>
          <w:szCs w:val="20"/>
        </w:rPr>
        <w:t>____________________________________</w:t>
      </w:r>
    </w:p>
    <w:p w14:paraId="07D206C4" w14:textId="1078D3E2" w:rsidR="002F22E1" w:rsidRPr="002F22E1" w:rsidRDefault="002F22E1" w:rsidP="002F22E1">
      <w:pPr>
        <w:shd w:val="clear" w:color="auto" w:fill="FFFFFF"/>
        <w:spacing w:after="0" w:line="240" w:lineRule="auto"/>
        <w:jc w:val="both"/>
        <w:rPr>
          <w:rFonts w:ascii="Times New Roman" w:hAnsi="Times New Roman" w:cs="Times New Roman"/>
          <w:i/>
          <w:spacing w:val="-3"/>
          <w:sz w:val="20"/>
          <w:szCs w:val="20"/>
        </w:rPr>
      </w:pPr>
      <w:r w:rsidRPr="002F22E1">
        <w:rPr>
          <w:rFonts w:ascii="Times New Roman" w:hAnsi="Times New Roman" w:cs="Times New Roman"/>
          <w:i/>
          <w:spacing w:val="-3"/>
          <w:sz w:val="20"/>
          <w:szCs w:val="20"/>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r w:rsidR="00AA396B">
        <w:rPr>
          <w:rFonts w:ascii="Times New Roman" w:hAnsi="Times New Roman" w:cs="Times New Roman"/>
          <w:i/>
          <w:spacing w:val="-3"/>
          <w:sz w:val="20"/>
          <w:szCs w:val="20"/>
        </w:rPr>
        <w:t xml:space="preserve"> </w:t>
      </w:r>
      <w:r w:rsidRPr="002F22E1">
        <w:rPr>
          <w:rFonts w:ascii="Times New Roman" w:hAnsi="Times New Roman" w:cs="Times New Roman"/>
          <w:i/>
          <w:spacing w:val="-3"/>
          <w:sz w:val="20"/>
          <w:szCs w:val="20"/>
        </w:rPr>
        <w:t xml:space="preserve">При направлении заявления представителем заявителя также </w:t>
      </w:r>
      <w:r w:rsidRPr="002F22E1">
        <w:rPr>
          <w:rFonts w:ascii="Times New Roman" w:hAnsi="Times New Roman" w:cs="Times New Roman"/>
          <w:i/>
          <w:spacing w:val="-3"/>
          <w:sz w:val="20"/>
          <w:szCs w:val="20"/>
        </w:rPr>
        <w:lastRenderedPageBreak/>
        <w:t>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2F22E1">
        <w:rPr>
          <w:rFonts w:ascii="Times New Roman" w:hAnsi="Times New Roman" w:cs="Times New Roman"/>
          <w:i/>
          <w:sz w:val="20"/>
          <w:szCs w:val="20"/>
        </w:rPr>
        <w:t xml:space="preserve"> </w:t>
      </w:r>
      <w:r w:rsidRPr="002F22E1">
        <w:rPr>
          <w:rFonts w:ascii="Times New Roman" w:hAnsi="Times New Roman" w:cs="Times New Roman"/>
          <w:i/>
          <w:spacing w:val="-3"/>
          <w:sz w:val="20"/>
          <w:szCs w:val="20"/>
        </w:rPr>
        <w:t>адрес электронной почты представителя заявителя</w:t>
      </w:r>
      <w:r w:rsidRPr="002F22E1">
        <w:rPr>
          <w:rFonts w:ascii="Times New Roman" w:hAnsi="Times New Roman" w:cs="Times New Roman"/>
          <w:i/>
          <w:spacing w:val="-7"/>
          <w:sz w:val="20"/>
          <w:szCs w:val="20"/>
        </w:rPr>
        <w:t>).</w:t>
      </w:r>
    </w:p>
    <w:p w14:paraId="028CF7F1" w14:textId="7EC2EB8D" w:rsidR="002F22E1" w:rsidRPr="00AA396B" w:rsidRDefault="002F22E1" w:rsidP="002F22E1">
      <w:pPr>
        <w:spacing w:after="0" w:line="240" w:lineRule="auto"/>
        <w:jc w:val="both"/>
        <w:rPr>
          <w:rFonts w:ascii="Times New Roman" w:hAnsi="Times New Roman" w:cs="Times New Roman"/>
          <w:b/>
          <w:sz w:val="20"/>
          <w:szCs w:val="20"/>
        </w:rPr>
      </w:pPr>
      <w:r w:rsidRPr="002F22E1">
        <w:rPr>
          <w:rFonts w:ascii="Times New Roman" w:hAnsi="Times New Roman" w:cs="Times New Roman"/>
          <w:b/>
          <w:sz w:val="20"/>
          <w:szCs w:val="20"/>
        </w:rPr>
        <w:t>Заявление</w:t>
      </w:r>
      <w:r w:rsidR="00AA396B">
        <w:rPr>
          <w:rFonts w:ascii="Times New Roman" w:hAnsi="Times New Roman" w:cs="Times New Roman"/>
          <w:b/>
          <w:sz w:val="20"/>
          <w:szCs w:val="20"/>
        </w:rPr>
        <w:t xml:space="preserve"> </w:t>
      </w:r>
      <w:r w:rsidRPr="002F22E1">
        <w:rPr>
          <w:rFonts w:ascii="Times New Roman" w:hAnsi="Times New Roman" w:cs="Times New Roman"/>
          <w:b/>
          <w:sz w:val="20"/>
          <w:szCs w:val="20"/>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c"/>
        <w:tblW w:w="10768" w:type="dxa"/>
        <w:tblLook w:val="04A0" w:firstRow="1" w:lastRow="0" w:firstColumn="1" w:lastColumn="0" w:noHBand="0" w:noVBand="1"/>
      </w:tblPr>
      <w:tblGrid>
        <w:gridCol w:w="636"/>
        <w:gridCol w:w="9424"/>
        <w:gridCol w:w="708"/>
      </w:tblGrid>
      <w:tr w:rsidR="002F22E1" w:rsidRPr="002F22E1" w14:paraId="758F233C" w14:textId="77777777" w:rsidTr="00AA396B">
        <w:tc>
          <w:tcPr>
            <w:tcW w:w="636" w:type="dxa"/>
          </w:tcPr>
          <w:p w14:paraId="75109923"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1</w:t>
            </w:r>
          </w:p>
        </w:tc>
        <w:tc>
          <w:tcPr>
            <w:tcW w:w="10132" w:type="dxa"/>
            <w:gridSpan w:val="2"/>
          </w:tcPr>
          <w:p w14:paraId="18CFC396"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Сведения о владельце сертификата материнского (семейного ) капитала</w:t>
            </w:r>
          </w:p>
        </w:tc>
      </w:tr>
      <w:tr w:rsidR="002F22E1" w:rsidRPr="002F22E1" w14:paraId="5277DA05" w14:textId="77777777" w:rsidTr="00AA396B">
        <w:tc>
          <w:tcPr>
            <w:tcW w:w="636" w:type="dxa"/>
          </w:tcPr>
          <w:p w14:paraId="0F47BB85"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1.1.</w:t>
            </w:r>
          </w:p>
        </w:tc>
        <w:tc>
          <w:tcPr>
            <w:tcW w:w="9424" w:type="dxa"/>
          </w:tcPr>
          <w:p w14:paraId="4DF1A79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Фамилия </w:t>
            </w:r>
          </w:p>
        </w:tc>
        <w:tc>
          <w:tcPr>
            <w:tcW w:w="708" w:type="dxa"/>
          </w:tcPr>
          <w:p w14:paraId="4AB6661A"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342A4B07" w14:textId="77777777" w:rsidTr="00AA396B">
        <w:tc>
          <w:tcPr>
            <w:tcW w:w="636" w:type="dxa"/>
          </w:tcPr>
          <w:p w14:paraId="5AF3E534"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1.2.</w:t>
            </w:r>
          </w:p>
        </w:tc>
        <w:tc>
          <w:tcPr>
            <w:tcW w:w="9424" w:type="dxa"/>
          </w:tcPr>
          <w:p w14:paraId="59ACF19A"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Имя </w:t>
            </w:r>
          </w:p>
        </w:tc>
        <w:tc>
          <w:tcPr>
            <w:tcW w:w="708" w:type="dxa"/>
          </w:tcPr>
          <w:p w14:paraId="5ABD887F"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43AA10F7" w14:textId="77777777" w:rsidTr="00AA396B">
        <w:tc>
          <w:tcPr>
            <w:tcW w:w="636" w:type="dxa"/>
          </w:tcPr>
          <w:p w14:paraId="558D0BAE"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1.3.</w:t>
            </w:r>
          </w:p>
        </w:tc>
        <w:tc>
          <w:tcPr>
            <w:tcW w:w="9424" w:type="dxa"/>
          </w:tcPr>
          <w:p w14:paraId="1F05FEA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Отчество (при наличии)</w:t>
            </w:r>
          </w:p>
        </w:tc>
        <w:tc>
          <w:tcPr>
            <w:tcW w:w="708" w:type="dxa"/>
          </w:tcPr>
          <w:p w14:paraId="44066052"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5017D9E9" w14:textId="77777777" w:rsidTr="00AA396B">
        <w:tc>
          <w:tcPr>
            <w:tcW w:w="636" w:type="dxa"/>
          </w:tcPr>
          <w:p w14:paraId="6E59B223"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2.</w:t>
            </w:r>
          </w:p>
        </w:tc>
        <w:tc>
          <w:tcPr>
            <w:tcW w:w="10132" w:type="dxa"/>
            <w:gridSpan w:val="2"/>
          </w:tcPr>
          <w:p w14:paraId="0213E3D3"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Сведения о государственном сертификате на материнский (семейный) капитал</w:t>
            </w:r>
          </w:p>
        </w:tc>
      </w:tr>
      <w:tr w:rsidR="002F22E1" w:rsidRPr="002F22E1" w14:paraId="6D7938CD" w14:textId="77777777" w:rsidTr="00AA396B">
        <w:tc>
          <w:tcPr>
            <w:tcW w:w="636" w:type="dxa"/>
          </w:tcPr>
          <w:p w14:paraId="3E0FABB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2.1.</w:t>
            </w:r>
          </w:p>
        </w:tc>
        <w:tc>
          <w:tcPr>
            <w:tcW w:w="9424" w:type="dxa"/>
          </w:tcPr>
          <w:p w14:paraId="7A3A934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Серия и номер </w:t>
            </w:r>
          </w:p>
        </w:tc>
        <w:tc>
          <w:tcPr>
            <w:tcW w:w="708" w:type="dxa"/>
          </w:tcPr>
          <w:p w14:paraId="343196F6"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18864777" w14:textId="77777777" w:rsidTr="00AA396B">
        <w:tc>
          <w:tcPr>
            <w:tcW w:w="636" w:type="dxa"/>
          </w:tcPr>
          <w:p w14:paraId="5E84FDB7"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2.2.</w:t>
            </w:r>
          </w:p>
        </w:tc>
        <w:tc>
          <w:tcPr>
            <w:tcW w:w="9424" w:type="dxa"/>
          </w:tcPr>
          <w:p w14:paraId="2F064F64"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Дата выдачи </w:t>
            </w:r>
          </w:p>
        </w:tc>
        <w:tc>
          <w:tcPr>
            <w:tcW w:w="708" w:type="dxa"/>
          </w:tcPr>
          <w:p w14:paraId="2020771D"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7E2E693A" w14:textId="77777777" w:rsidTr="00AA396B">
        <w:tc>
          <w:tcPr>
            <w:tcW w:w="636" w:type="dxa"/>
          </w:tcPr>
          <w:p w14:paraId="72704EFC"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2.3.</w:t>
            </w:r>
          </w:p>
        </w:tc>
        <w:tc>
          <w:tcPr>
            <w:tcW w:w="9424" w:type="dxa"/>
          </w:tcPr>
          <w:p w14:paraId="5993009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Наименование территориального органа Пенсионного фонда Российской Федерации</w:t>
            </w:r>
          </w:p>
        </w:tc>
        <w:tc>
          <w:tcPr>
            <w:tcW w:w="708" w:type="dxa"/>
          </w:tcPr>
          <w:p w14:paraId="7789D7F2"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6EEC8636" w14:textId="77777777" w:rsidTr="00AA396B">
        <w:tc>
          <w:tcPr>
            <w:tcW w:w="636" w:type="dxa"/>
          </w:tcPr>
          <w:p w14:paraId="5587E243"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3.</w:t>
            </w:r>
          </w:p>
        </w:tc>
        <w:tc>
          <w:tcPr>
            <w:tcW w:w="10132" w:type="dxa"/>
            <w:gridSpan w:val="2"/>
          </w:tcPr>
          <w:p w14:paraId="58FFF87C"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Сведения о земельном участке</w:t>
            </w:r>
          </w:p>
        </w:tc>
      </w:tr>
      <w:tr w:rsidR="002F22E1" w:rsidRPr="002F22E1" w14:paraId="2232B199" w14:textId="77777777" w:rsidTr="00AA396B">
        <w:tc>
          <w:tcPr>
            <w:tcW w:w="636" w:type="dxa"/>
          </w:tcPr>
          <w:p w14:paraId="02E5A54E"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3.1.</w:t>
            </w:r>
          </w:p>
        </w:tc>
        <w:tc>
          <w:tcPr>
            <w:tcW w:w="9424" w:type="dxa"/>
          </w:tcPr>
          <w:p w14:paraId="3F03532A"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Кадастровый номер земельного участка</w:t>
            </w:r>
          </w:p>
        </w:tc>
        <w:tc>
          <w:tcPr>
            <w:tcW w:w="708" w:type="dxa"/>
          </w:tcPr>
          <w:p w14:paraId="7D9A4414"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3DD1B3D9" w14:textId="77777777" w:rsidTr="00AA396B">
        <w:tc>
          <w:tcPr>
            <w:tcW w:w="636" w:type="dxa"/>
          </w:tcPr>
          <w:p w14:paraId="0DD3F7A7"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3.2.</w:t>
            </w:r>
          </w:p>
        </w:tc>
        <w:tc>
          <w:tcPr>
            <w:tcW w:w="9424" w:type="dxa"/>
          </w:tcPr>
          <w:p w14:paraId="17D0769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Адрес земельного участка</w:t>
            </w:r>
          </w:p>
        </w:tc>
        <w:tc>
          <w:tcPr>
            <w:tcW w:w="708" w:type="dxa"/>
          </w:tcPr>
          <w:p w14:paraId="33617BA8"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631C8B7B" w14:textId="77777777" w:rsidTr="00AA396B">
        <w:tc>
          <w:tcPr>
            <w:tcW w:w="636" w:type="dxa"/>
          </w:tcPr>
          <w:p w14:paraId="30ED612D"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4.</w:t>
            </w:r>
          </w:p>
        </w:tc>
        <w:tc>
          <w:tcPr>
            <w:tcW w:w="10132" w:type="dxa"/>
            <w:gridSpan w:val="2"/>
          </w:tcPr>
          <w:p w14:paraId="1DB5D0E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Сведения об объекте индивидуального жилищного строительства</w:t>
            </w:r>
          </w:p>
        </w:tc>
      </w:tr>
      <w:tr w:rsidR="002F22E1" w:rsidRPr="002F22E1" w14:paraId="5F1CACC6" w14:textId="77777777" w:rsidTr="00AA396B">
        <w:tc>
          <w:tcPr>
            <w:tcW w:w="636" w:type="dxa"/>
          </w:tcPr>
          <w:p w14:paraId="591FCBC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4.1.</w:t>
            </w:r>
          </w:p>
        </w:tc>
        <w:tc>
          <w:tcPr>
            <w:tcW w:w="9424" w:type="dxa"/>
          </w:tcPr>
          <w:p w14:paraId="33DA09F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Кадастровый номер объекта индивидуального жилищного строительства</w:t>
            </w:r>
          </w:p>
        </w:tc>
        <w:tc>
          <w:tcPr>
            <w:tcW w:w="708" w:type="dxa"/>
          </w:tcPr>
          <w:p w14:paraId="4EBDB6DA"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679B662A" w14:textId="77777777" w:rsidTr="00AA396B">
        <w:tc>
          <w:tcPr>
            <w:tcW w:w="636" w:type="dxa"/>
          </w:tcPr>
          <w:p w14:paraId="6A1D1120"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4.2.</w:t>
            </w:r>
          </w:p>
        </w:tc>
        <w:tc>
          <w:tcPr>
            <w:tcW w:w="9424" w:type="dxa"/>
          </w:tcPr>
          <w:p w14:paraId="7826F9B9"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Адрес объекта индивидуального жилищного строительства</w:t>
            </w:r>
          </w:p>
        </w:tc>
        <w:tc>
          <w:tcPr>
            <w:tcW w:w="708" w:type="dxa"/>
          </w:tcPr>
          <w:p w14:paraId="0A472D24"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17A7C48E" w14:textId="77777777" w:rsidTr="00AA396B">
        <w:tc>
          <w:tcPr>
            <w:tcW w:w="636" w:type="dxa"/>
          </w:tcPr>
          <w:p w14:paraId="4FAB39EA"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w:t>
            </w:r>
          </w:p>
        </w:tc>
        <w:tc>
          <w:tcPr>
            <w:tcW w:w="10132" w:type="dxa"/>
            <w:gridSpan w:val="2"/>
          </w:tcPr>
          <w:p w14:paraId="76D9ABF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Сведения о документе, на основании которого проведены работы по строительству (реконструкции) </w:t>
            </w:r>
          </w:p>
        </w:tc>
      </w:tr>
      <w:tr w:rsidR="002F22E1" w:rsidRPr="002F22E1" w14:paraId="456CA3BE" w14:textId="77777777" w:rsidTr="00AA396B">
        <w:tc>
          <w:tcPr>
            <w:tcW w:w="636" w:type="dxa"/>
          </w:tcPr>
          <w:p w14:paraId="1A2C458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5.1.</w:t>
            </w:r>
          </w:p>
        </w:tc>
        <w:tc>
          <w:tcPr>
            <w:tcW w:w="9424" w:type="dxa"/>
          </w:tcPr>
          <w:p w14:paraId="2F74A3B0"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Вид документа </w:t>
            </w:r>
            <w:r w:rsidRPr="002F22E1">
              <w:rPr>
                <w:rFonts w:ascii="Times New Roman" w:hAnsi="Times New Roman" w:cs="Times New Roman"/>
                <w:i/>
                <w:sz w:val="20"/>
                <w:szCs w:val="20"/>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708" w:type="dxa"/>
          </w:tcPr>
          <w:p w14:paraId="28B867A3"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307A5E78" w14:textId="77777777" w:rsidTr="00AA396B">
        <w:tc>
          <w:tcPr>
            <w:tcW w:w="636" w:type="dxa"/>
          </w:tcPr>
          <w:p w14:paraId="73D28D75"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5.2.</w:t>
            </w:r>
          </w:p>
        </w:tc>
        <w:tc>
          <w:tcPr>
            <w:tcW w:w="9424" w:type="dxa"/>
          </w:tcPr>
          <w:p w14:paraId="6F89AEBF"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Номер документа</w:t>
            </w:r>
          </w:p>
        </w:tc>
        <w:tc>
          <w:tcPr>
            <w:tcW w:w="708" w:type="dxa"/>
          </w:tcPr>
          <w:p w14:paraId="1001CF4C"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509E7906" w14:textId="77777777" w:rsidTr="00AA396B">
        <w:tc>
          <w:tcPr>
            <w:tcW w:w="636" w:type="dxa"/>
          </w:tcPr>
          <w:p w14:paraId="6186DC7C"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5.3.</w:t>
            </w:r>
          </w:p>
        </w:tc>
        <w:tc>
          <w:tcPr>
            <w:tcW w:w="9424" w:type="dxa"/>
          </w:tcPr>
          <w:p w14:paraId="0DC57869"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Дата выдачи документа</w:t>
            </w:r>
          </w:p>
        </w:tc>
        <w:tc>
          <w:tcPr>
            <w:tcW w:w="708" w:type="dxa"/>
          </w:tcPr>
          <w:p w14:paraId="6BA9152E"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6B1C6578" w14:textId="77777777" w:rsidTr="00AA396B">
        <w:tc>
          <w:tcPr>
            <w:tcW w:w="636" w:type="dxa"/>
          </w:tcPr>
          <w:p w14:paraId="6A95C9FF"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5.4.</w:t>
            </w:r>
          </w:p>
        </w:tc>
        <w:tc>
          <w:tcPr>
            <w:tcW w:w="9424" w:type="dxa"/>
          </w:tcPr>
          <w:p w14:paraId="0F732E48"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708" w:type="dxa"/>
          </w:tcPr>
          <w:p w14:paraId="50C3302F"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22001E54" w14:textId="77777777" w:rsidTr="00AA396B">
        <w:tc>
          <w:tcPr>
            <w:tcW w:w="636" w:type="dxa"/>
          </w:tcPr>
          <w:p w14:paraId="3B6DAA19"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5.5.</w:t>
            </w:r>
          </w:p>
        </w:tc>
        <w:tc>
          <w:tcPr>
            <w:tcW w:w="9424" w:type="dxa"/>
          </w:tcPr>
          <w:p w14:paraId="79236482"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Вид проведенных работ (строительство или реконструкция)</w:t>
            </w:r>
          </w:p>
        </w:tc>
        <w:tc>
          <w:tcPr>
            <w:tcW w:w="708" w:type="dxa"/>
          </w:tcPr>
          <w:p w14:paraId="5DD3D0DA"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1E674BAD" w14:textId="77777777" w:rsidTr="00AA396B">
        <w:tc>
          <w:tcPr>
            <w:tcW w:w="636" w:type="dxa"/>
          </w:tcPr>
          <w:p w14:paraId="79983BE7"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5.6.</w:t>
            </w:r>
          </w:p>
        </w:tc>
        <w:tc>
          <w:tcPr>
            <w:tcW w:w="9424" w:type="dxa"/>
          </w:tcPr>
          <w:p w14:paraId="603F0061"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Площадь объекта до реконструкции</w:t>
            </w:r>
          </w:p>
        </w:tc>
        <w:tc>
          <w:tcPr>
            <w:tcW w:w="708" w:type="dxa"/>
          </w:tcPr>
          <w:p w14:paraId="6BFE85FE"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5E63E8A9" w14:textId="77777777" w:rsidTr="00AA396B">
        <w:tc>
          <w:tcPr>
            <w:tcW w:w="636" w:type="dxa"/>
          </w:tcPr>
          <w:p w14:paraId="7BCEDC9F"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5.7.</w:t>
            </w:r>
          </w:p>
        </w:tc>
        <w:tc>
          <w:tcPr>
            <w:tcW w:w="9424" w:type="dxa"/>
          </w:tcPr>
          <w:p w14:paraId="49F2C97B"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Площадь объекта после реконструкции</w:t>
            </w:r>
          </w:p>
        </w:tc>
        <w:tc>
          <w:tcPr>
            <w:tcW w:w="708" w:type="dxa"/>
          </w:tcPr>
          <w:p w14:paraId="02284822"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0E5C4D3C" w14:textId="77777777" w:rsidTr="00AA396B">
        <w:tc>
          <w:tcPr>
            <w:tcW w:w="636" w:type="dxa"/>
          </w:tcPr>
          <w:p w14:paraId="39E190F6"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5.8.</w:t>
            </w:r>
          </w:p>
        </w:tc>
        <w:tc>
          <w:tcPr>
            <w:tcW w:w="9424" w:type="dxa"/>
          </w:tcPr>
          <w:p w14:paraId="1D82F7A0"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Виды произведенных работ</w:t>
            </w:r>
          </w:p>
        </w:tc>
        <w:tc>
          <w:tcPr>
            <w:tcW w:w="708" w:type="dxa"/>
          </w:tcPr>
          <w:p w14:paraId="446268D3"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7D26AC4A" w14:textId="77777777" w:rsidTr="00AA396B">
        <w:tc>
          <w:tcPr>
            <w:tcW w:w="636" w:type="dxa"/>
          </w:tcPr>
          <w:p w14:paraId="060B9D77"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5.9.</w:t>
            </w:r>
          </w:p>
        </w:tc>
        <w:tc>
          <w:tcPr>
            <w:tcW w:w="9424" w:type="dxa"/>
          </w:tcPr>
          <w:p w14:paraId="06A48738"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 xml:space="preserve">Основные материалы </w:t>
            </w:r>
          </w:p>
        </w:tc>
        <w:tc>
          <w:tcPr>
            <w:tcW w:w="708" w:type="dxa"/>
          </w:tcPr>
          <w:p w14:paraId="70E43087" w14:textId="77777777" w:rsidR="002F22E1" w:rsidRPr="002F22E1" w:rsidRDefault="002F22E1" w:rsidP="002F22E1">
            <w:pPr>
              <w:spacing w:after="0" w:line="240" w:lineRule="auto"/>
              <w:jc w:val="both"/>
              <w:rPr>
                <w:rFonts w:ascii="Times New Roman" w:hAnsi="Times New Roman" w:cs="Times New Roman"/>
                <w:sz w:val="20"/>
                <w:szCs w:val="20"/>
              </w:rPr>
            </w:pPr>
          </w:p>
        </w:tc>
      </w:tr>
    </w:tbl>
    <w:p w14:paraId="05A18DD7" w14:textId="6DD96C28" w:rsidR="002F22E1" w:rsidRPr="00AA396B" w:rsidRDefault="002F22E1" w:rsidP="00AA396B">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К заявлению прилагаются следующие документы:</w:t>
      </w:r>
      <w:r w:rsidR="00AA396B">
        <w:rPr>
          <w:rFonts w:ascii="Times New Roman" w:hAnsi="Times New Roman" w:cs="Times New Roman"/>
          <w:sz w:val="20"/>
          <w:szCs w:val="20"/>
        </w:rPr>
        <w:t xml:space="preserve"> </w:t>
      </w:r>
      <w:r w:rsidRPr="002F22E1">
        <w:rPr>
          <w:rFonts w:ascii="Times New Roman" w:hAnsi="Times New Roman" w:cs="Times New Roman"/>
          <w:i/>
          <w:sz w:val="20"/>
          <w:szCs w:val="20"/>
        </w:rPr>
        <w:t>(указывается перечень прилагаемых документов)</w:t>
      </w:r>
      <w:r w:rsidR="00AA396B">
        <w:rPr>
          <w:rFonts w:ascii="Times New Roman" w:hAnsi="Times New Roman" w:cs="Times New Roman"/>
          <w:i/>
          <w:sz w:val="20"/>
          <w:szCs w:val="20"/>
        </w:rPr>
        <w:t xml:space="preserve"> </w:t>
      </w:r>
      <w:r w:rsidRPr="002F22E1">
        <w:rPr>
          <w:rFonts w:ascii="Times New Roman" w:hAnsi="Times New Roman" w:cs="Times New Roman"/>
          <w:color w:val="000000"/>
          <w:sz w:val="20"/>
          <w:szCs w:val="20"/>
        </w:rPr>
        <w:t>Результат предоставления муниципальной услуги, прошу предоставить:</w:t>
      </w:r>
      <w:r w:rsidR="00AA396B">
        <w:rPr>
          <w:rFonts w:ascii="Times New Roman" w:hAnsi="Times New Roman" w:cs="Times New Roman"/>
          <w:color w:val="000000"/>
          <w:sz w:val="20"/>
          <w:szCs w:val="20"/>
        </w:rPr>
        <w:t xml:space="preserve"> </w:t>
      </w:r>
      <w:r w:rsidRPr="002F22E1">
        <w:rPr>
          <w:rFonts w:ascii="Times New Roman" w:hAnsi="Times New Roman" w:cs="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F22E1" w:rsidRPr="002F22E1" w14:paraId="2A698697" w14:textId="77777777" w:rsidTr="0086731D">
        <w:trPr>
          <w:trHeight w:val="70"/>
        </w:trPr>
        <w:tc>
          <w:tcPr>
            <w:tcW w:w="1790" w:type="dxa"/>
            <w:vAlign w:val="bottom"/>
          </w:tcPr>
          <w:p w14:paraId="21CB2290"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483" w:type="dxa"/>
            <w:vAlign w:val="bottom"/>
          </w:tcPr>
          <w:p w14:paraId="08F9B44A"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1369" w:type="dxa"/>
            <w:vAlign w:val="bottom"/>
          </w:tcPr>
          <w:p w14:paraId="6E863822"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686" w:type="dxa"/>
            <w:vAlign w:val="bottom"/>
          </w:tcPr>
          <w:p w14:paraId="2E247038"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606" w:type="dxa"/>
          </w:tcPr>
          <w:p w14:paraId="46F1D9F4"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606" w:type="dxa"/>
          </w:tcPr>
          <w:p w14:paraId="474335AA"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2756" w:type="dxa"/>
            <w:vAlign w:val="bottom"/>
          </w:tcPr>
          <w:p w14:paraId="786E944B"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1681" w:type="dxa"/>
          </w:tcPr>
          <w:p w14:paraId="453C03C5" w14:textId="77777777" w:rsidR="002F22E1" w:rsidRPr="002F22E1" w:rsidRDefault="002F22E1" w:rsidP="002F22E1">
            <w:pPr>
              <w:spacing w:after="0" w:line="240" w:lineRule="auto"/>
              <w:jc w:val="both"/>
              <w:rPr>
                <w:rFonts w:ascii="Times New Roman" w:hAnsi="Times New Roman" w:cs="Times New Roman"/>
                <w:sz w:val="20"/>
                <w:szCs w:val="20"/>
              </w:rPr>
            </w:pPr>
          </w:p>
        </w:tc>
      </w:tr>
      <w:tr w:rsidR="002F22E1" w:rsidRPr="002F22E1" w14:paraId="4FD76C25" w14:textId="77777777" w:rsidTr="0086731D">
        <w:trPr>
          <w:trHeight w:val="298"/>
        </w:trPr>
        <w:tc>
          <w:tcPr>
            <w:tcW w:w="1790" w:type="dxa"/>
          </w:tcPr>
          <w:p w14:paraId="2D5D2985"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(дата)</w:t>
            </w:r>
          </w:p>
        </w:tc>
        <w:tc>
          <w:tcPr>
            <w:tcW w:w="483" w:type="dxa"/>
          </w:tcPr>
          <w:p w14:paraId="6A0EA4E9"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1369" w:type="dxa"/>
          </w:tcPr>
          <w:p w14:paraId="4ED9776E"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(подпись)</w:t>
            </w:r>
          </w:p>
        </w:tc>
        <w:tc>
          <w:tcPr>
            <w:tcW w:w="686" w:type="dxa"/>
          </w:tcPr>
          <w:p w14:paraId="07C78950" w14:textId="77777777" w:rsidR="002F22E1" w:rsidRPr="002F22E1" w:rsidRDefault="002F22E1" w:rsidP="002F22E1">
            <w:pPr>
              <w:spacing w:after="0" w:line="240" w:lineRule="auto"/>
              <w:jc w:val="both"/>
              <w:rPr>
                <w:rFonts w:ascii="Times New Roman" w:hAnsi="Times New Roman" w:cs="Times New Roman"/>
                <w:sz w:val="20"/>
                <w:szCs w:val="20"/>
              </w:rPr>
            </w:pPr>
          </w:p>
        </w:tc>
        <w:tc>
          <w:tcPr>
            <w:tcW w:w="606" w:type="dxa"/>
          </w:tcPr>
          <w:p w14:paraId="0CEB6715" w14:textId="77777777" w:rsidR="002F22E1" w:rsidRPr="002F22E1" w:rsidRDefault="002F22E1" w:rsidP="002F22E1">
            <w:pPr>
              <w:tabs>
                <w:tab w:val="left" w:pos="1800"/>
              </w:tabs>
              <w:spacing w:after="0" w:line="240" w:lineRule="auto"/>
              <w:jc w:val="both"/>
              <w:rPr>
                <w:rFonts w:ascii="Times New Roman" w:hAnsi="Times New Roman" w:cs="Times New Roman"/>
                <w:sz w:val="20"/>
                <w:szCs w:val="20"/>
              </w:rPr>
            </w:pPr>
          </w:p>
        </w:tc>
        <w:tc>
          <w:tcPr>
            <w:tcW w:w="606" w:type="dxa"/>
          </w:tcPr>
          <w:p w14:paraId="3DDE39C4" w14:textId="77777777" w:rsidR="002F22E1" w:rsidRPr="002F22E1" w:rsidRDefault="002F22E1" w:rsidP="002F22E1">
            <w:pPr>
              <w:tabs>
                <w:tab w:val="left" w:pos="1800"/>
              </w:tabs>
              <w:spacing w:after="0" w:line="240" w:lineRule="auto"/>
              <w:jc w:val="both"/>
              <w:rPr>
                <w:rFonts w:ascii="Times New Roman" w:hAnsi="Times New Roman" w:cs="Times New Roman"/>
                <w:sz w:val="20"/>
                <w:szCs w:val="20"/>
              </w:rPr>
            </w:pPr>
          </w:p>
        </w:tc>
        <w:tc>
          <w:tcPr>
            <w:tcW w:w="2756" w:type="dxa"/>
          </w:tcPr>
          <w:p w14:paraId="115AE355"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(ФИО)</w:t>
            </w:r>
          </w:p>
        </w:tc>
        <w:tc>
          <w:tcPr>
            <w:tcW w:w="1681" w:type="dxa"/>
          </w:tcPr>
          <w:p w14:paraId="66CFE029" w14:textId="77777777" w:rsidR="002F22E1" w:rsidRPr="002F22E1" w:rsidRDefault="002F22E1" w:rsidP="002F22E1">
            <w:pPr>
              <w:spacing w:after="0" w:line="240" w:lineRule="auto"/>
              <w:jc w:val="both"/>
              <w:rPr>
                <w:rFonts w:ascii="Times New Roman" w:hAnsi="Times New Roman" w:cs="Times New Roman"/>
                <w:sz w:val="20"/>
                <w:szCs w:val="20"/>
              </w:rPr>
            </w:pPr>
          </w:p>
        </w:tc>
      </w:tr>
    </w:tbl>
    <w:p w14:paraId="165CACD2" w14:textId="77777777" w:rsidR="002F22E1" w:rsidRPr="002F22E1" w:rsidRDefault="002F22E1" w:rsidP="002F22E1">
      <w:pPr>
        <w:autoSpaceDE w:val="0"/>
        <w:autoSpaceDN w:val="0"/>
        <w:adjustRightInd w:val="0"/>
        <w:spacing w:after="0" w:line="240" w:lineRule="auto"/>
        <w:jc w:val="both"/>
        <w:rPr>
          <w:rFonts w:ascii="Times New Roman" w:hAnsi="Times New Roman" w:cs="Times New Roman"/>
          <w:sz w:val="20"/>
          <w:szCs w:val="20"/>
        </w:rPr>
      </w:pPr>
    </w:p>
    <w:p w14:paraId="7A704E64" w14:textId="3955BA03" w:rsidR="002F22E1" w:rsidRPr="00AA396B" w:rsidRDefault="002F22E1" w:rsidP="00AA396B">
      <w:pPr>
        <w:spacing w:after="0" w:line="240" w:lineRule="auto"/>
        <w:jc w:val="both"/>
        <w:rPr>
          <w:rFonts w:ascii="Times New Roman" w:hAnsi="Times New Roman" w:cs="Times New Roman"/>
          <w:color w:val="000000"/>
          <w:sz w:val="20"/>
          <w:szCs w:val="20"/>
          <w:lang w:bidi="ru-RU"/>
        </w:rPr>
      </w:pPr>
      <w:r w:rsidRPr="002F22E1">
        <w:rPr>
          <w:rFonts w:ascii="Times New Roman" w:hAnsi="Times New Roman" w:cs="Times New Roman"/>
          <w:color w:val="000000"/>
          <w:sz w:val="20"/>
          <w:szCs w:val="20"/>
          <w:lang w:bidi="ru-RU"/>
        </w:rPr>
        <w:t xml:space="preserve">Приложение № 2 </w:t>
      </w:r>
      <w:r w:rsidR="00AA396B">
        <w:rPr>
          <w:rFonts w:ascii="Times New Roman" w:hAnsi="Times New Roman" w:cs="Times New Roman"/>
          <w:color w:val="000000"/>
          <w:sz w:val="20"/>
          <w:szCs w:val="20"/>
          <w:lang w:bidi="ru-RU"/>
        </w:rPr>
        <w:t xml:space="preserve"> </w:t>
      </w:r>
      <w:r w:rsidRPr="002F22E1">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r w:rsidRPr="002F22E1">
        <w:rPr>
          <w:rFonts w:ascii="Times New Roman" w:hAnsi="Times New Roman" w:cs="Times New Roman"/>
          <w:sz w:val="20"/>
          <w:szCs w:val="20"/>
        </w:rPr>
        <w:t>(Бланк органа, осуществляющего</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предоставление </w:t>
      </w:r>
      <w:r w:rsidRPr="002F22E1">
        <w:rPr>
          <w:rFonts w:ascii="Times New Roman" w:hAnsi="Times New Roman" w:cs="Times New Roman"/>
          <w:sz w:val="20"/>
          <w:szCs w:val="20"/>
          <w:lang w:bidi="ru-RU"/>
        </w:rPr>
        <w:t>муниципальной услуги)</w:t>
      </w:r>
      <w:r w:rsidRPr="002F22E1">
        <w:rPr>
          <w:rFonts w:ascii="Times New Roman" w:hAnsi="Times New Roman" w:cs="Times New Roman"/>
          <w:sz w:val="20"/>
          <w:szCs w:val="20"/>
        </w:rPr>
        <w:t xml:space="preserve"> </w:t>
      </w:r>
      <w:r w:rsidRPr="002F22E1">
        <w:rPr>
          <w:rFonts w:ascii="Times New Roman" w:hAnsi="Times New Roman" w:cs="Times New Roman"/>
          <w:i/>
          <w:iCs/>
          <w:sz w:val="20"/>
          <w:szCs w:val="20"/>
          <w:lang w:bidi="ru-RU"/>
        </w:rPr>
        <w:t>(фамилия, имя, отчество, место жительства – заявителя (представителя заявителя)</w:t>
      </w:r>
      <w:r w:rsidR="00AA396B">
        <w:rPr>
          <w:rFonts w:ascii="Times New Roman" w:hAnsi="Times New Roman" w:cs="Times New Roman"/>
          <w:color w:val="000000"/>
          <w:sz w:val="20"/>
          <w:szCs w:val="20"/>
          <w:lang w:bidi="ru-RU"/>
        </w:rPr>
        <w:t xml:space="preserve"> </w:t>
      </w:r>
      <w:proofErr w:type="spellStart"/>
      <w:r w:rsidRPr="002F22E1">
        <w:rPr>
          <w:rFonts w:ascii="Times New Roman" w:hAnsi="Times New Roman" w:cs="Times New Roman"/>
          <w:b/>
          <w:bCs/>
          <w:sz w:val="20"/>
          <w:szCs w:val="20"/>
          <w:lang w:bidi="ru-RU"/>
        </w:rPr>
        <w:t>УВЕДОМЛЕНИЕоб</w:t>
      </w:r>
      <w:proofErr w:type="spellEnd"/>
      <w:r w:rsidRPr="002F22E1">
        <w:rPr>
          <w:rFonts w:ascii="Times New Roman" w:hAnsi="Times New Roman" w:cs="Times New Roman"/>
          <w:b/>
          <w:bCs/>
          <w:sz w:val="20"/>
          <w:szCs w:val="20"/>
          <w:lang w:bidi="ru-RU"/>
        </w:rPr>
        <w:t xml:space="preserve"> отказе в приеме документов, необходимых для предоставления </w:t>
      </w:r>
    </w:p>
    <w:p w14:paraId="55FEC530" w14:textId="28CDC934" w:rsidR="002F22E1" w:rsidRPr="002F22E1" w:rsidRDefault="002F22E1" w:rsidP="002F22E1">
      <w:pPr>
        <w:widowControl w:val="0"/>
        <w:spacing w:after="0" w:line="240" w:lineRule="auto"/>
        <w:jc w:val="both"/>
        <w:rPr>
          <w:rFonts w:ascii="Times New Roman" w:hAnsi="Times New Roman" w:cs="Times New Roman"/>
          <w:b/>
          <w:bCs/>
          <w:sz w:val="20"/>
          <w:szCs w:val="20"/>
          <w:lang w:bidi="ru-RU"/>
        </w:rPr>
      </w:pPr>
      <w:r w:rsidRPr="002F22E1">
        <w:rPr>
          <w:rFonts w:ascii="Times New Roman" w:hAnsi="Times New Roman" w:cs="Times New Roman"/>
          <w:b/>
          <w:bCs/>
          <w:sz w:val="20"/>
          <w:szCs w:val="20"/>
          <w:lang w:bidi="ru-RU"/>
        </w:rPr>
        <w:t>муниципальной услуги</w:t>
      </w:r>
    </w:p>
    <w:p w14:paraId="059D1D63" w14:textId="79AC87A2" w:rsidR="002F22E1" w:rsidRPr="002F22E1" w:rsidRDefault="002F22E1" w:rsidP="00AA396B">
      <w:pPr>
        <w:tabs>
          <w:tab w:val="left" w:pos="567"/>
          <w:tab w:val="left" w:pos="4536"/>
        </w:tabs>
        <w:spacing w:after="0" w:line="240" w:lineRule="auto"/>
        <w:jc w:val="both"/>
        <w:rPr>
          <w:rFonts w:ascii="Times New Roman" w:hAnsi="Times New Roman" w:cs="Times New Roman"/>
          <w:color w:val="000000"/>
          <w:sz w:val="20"/>
          <w:szCs w:val="20"/>
        </w:rPr>
      </w:pPr>
      <w:r w:rsidRPr="002F22E1">
        <w:rPr>
          <w:rFonts w:ascii="Times New Roman" w:hAnsi="Times New Roman" w:cs="Times New Roman"/>
          <w:color w:val="000000"/>
          <w:sz w:val="20"/>
          <w:szCs w:val="20"/>
        </w:rPr>
        <w:t>от________________№_______________</w:t>
      </w:r>
    </w:p>
    <w:p w14:paraId="777D131D" w14:textId="77777777" w:rsidR="002F22E1" w:rsidRPr="002F22E1" w:rsidRDefault="002F22E1" w:rsidP="002F22E1">
      <w:pPr>
        <w:spacing w:after="0" w:line="240" w:lineRule="auto"/>
        <w:jc w:val="both"/>
        <w:rPr>
          <w:rFonts w:ascii="Times New Roman" w:hAnsi="Times New Roman" w:cs="Times New Roman"/>
          <w:color w:val="000000"/>
          <w:sz w:val="20"/>
          <w:szCs w:val="20"/>
          <w:lang w:bidi="ru-RU"/>
        </w:rPr>
      </w:pPr>
      <w:r w:rsidRPr="002F22E1">
        <w:rPr>
          <w:rFonts w:ascii="Times New Roman" w:hAnsi="Times New Roman" w:cs="Times New Roman"/>
          <w:color w:val="000000"/>
          <w:sz w:val="20"/>
          <w:szCs w:val="20"/>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документов_________________________________________________________</w:t>
      </w:r>
    </w:p>
    <w:p w14:paraId="14532990" w14:textId="77777777" w:rsidR="002F22E1" w:rsidRPr="002F22E1" w:rsidRDefault="002F22E1" w:rsidP="002F22E1">
      <w:pP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(Ф.И.О. заявителя,</w:t>
      </w:r>
      <w:r w:rsidRPr="002F22E1">
        <w:rPr>
          <w:rFonts w:ascii="Times New Roman" w:hAnsi="Times New Roman" w:cs="Times New Roman"/>
          <w:sz w:val="20"/>
          <w:szCs w:val="20"/>
        </w:rPr>
        <w:t xml:space="preserve"> </w:t>
      </w:r>
      <w:r w:rsidRPr="002F22E1">
        <w:rPr>
          <w:rFonts w:ascii="Times New Roman" w:hAnsi="Times New Roman" w:cs="Times New Roman"/>
          <w:i/>
          <w:sz w:val="20"/>
          <w:szCs w:val="20"/>
        </w:rPr>
        <w:t>дата направления заявления)</w:t>
      </w:r>
    </w:p>
    <w:p w14:paraId="7EDB9180" w14:textId="6ADC5772"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______________________________________________________________________________________</w:t>
      </w:r>
    </w:p>
    <w:p w14:paraId="4869D02A"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w:t>
      </w:r>
    </w:p>
    <w:p w14:paraId="1E63AE0E" w14:textId="77777777" w:rsidR="002F22E1" w:rsidRPr="002F22E1" w:rsidRDefault="002F22E1" w:rsidP="002F22E1">
      <w:pP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 xml:space="preserve">                                                                       (указываются основания отказа </w:t>
      </w:r>
    </w:p>
    <w:p w14:paraId="71191DE8" w14:textId="77777777" w:rsidR="002F22E1" w:rsidRPr="002F22E1" w:rsidRDefault="002F22E1" w:rsidP="002F22E1">
      <w:pP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______________________________________________________________________________________</w:t>
      </w:r>
    </w:p>
    <w:p w14:paraId="6B9D50C7" w14:textId="77777777" w:rsidR="002F22E1" w:rsidRPr="002F22E1" w:rsidRDefault="002F22E1" w:rsidP="002F22E1">
      <w:pPr>
        <w:spacing w:after="0" w:line="240" w:lineRule="auto"/>
        <w:jc w:val="both"/>
        <w:rPr>
          <w:rFonts w:ascii="Times New Roman" w:hAnsi="Times New Roman" w:cs="Times New Roman"/>
          <w:i/>
          <w:sz w:val="20"/>
          <w:szCs w:val="20"/>
        </w:rPr>
      </w:pPr>
      <w:r w:rsidRPr="002F22E1">
        <w:rPr>
          <w:rFonts w:ascii="Times New Roman" w:hAnsi="Times New Roman" w:cs="Times New Roman"/>
          <w:i/>
          <w:sz w:val="20"/>
          <w:szCs w:val="20"/>
        </w:rPr>
        <w:t>в приеме документов, необходимых для предоставления муниципальной услуги)</w:t>
      </w:r>
    </w:p>
    <w:p w14:paraId="68A53342" w14:textId="31DF9E3C" w:rsidR="002F22E1" w:rsidRPr="002F22E1" w:rsidRDefault="002F22E1" w:rsidP="00AA396B">
      <w:pPr>
        <w:widowControl w:val="0"/>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r w:rsidR="00AA396B">
        <w:rPr>
          <w:rFonts w:ascii="Times New Roman" w:hAnsi="Times New Roman" w:cs="Times New Roman"/>
          <w:sz w:val="20"/>
          <w:szCs w:val="20"/>
        </w:rPr>
        <w:t xml:space="preserve"> </w:t>
      </w:r>
      <w:r w:rsidRPr="002F22E1">
        <w:rPr>
          <w:rFonts w:ascii="Times New Roman" w:hAnsi="Times New Roman" w:cs="Times New Roman"/>
          <w:sz w:val="20"/>
          <w:szCs w:val="20"/>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2F22E1">
        <w:rPr>
          <w:rFonts w:ascii="Times New Roman" w:hAnsi="Times New Roman" w:cs="Times New Roman"/>
          <w:i/>
          <w:sz w:val="20"/>
          <w:szCs w:val="20"/>
        </w:rPr>
        <w:t>(указать уполномоченный орган)</w:t>
      </w:r>
      <w:r w:rsidRPr="002F22E1">
        <w:rPr>
          <w:rFonts w:ascii="Times New Roman" w:hAnsi="Times New Roman" w:cs="Times New Roman"/>
          <w:sz w:val="20"/>
          <w:szCs w:val="20"/>
        </w:rPr>
        <w:t>, а также в судебном порядке.</w:t>
      </w:r>
    </w:p>
    <w:p w14:paraId="24AC6843" w14:textId="77777777" w:rsidR="002F22E1" w:rsidRPr="002F22E1" w:rsidRDefault="002F22E1" w:rsidP="002F22E1">
      <w:pP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Должностное лицо (ФИО)</w:t>
      </w:r>
    </w:p>
    <w:p w14:paraId="052885E5" w14:textId="77777777" w:rsidR="002F22E1" w:rsidRPr="002F22E1" w:rsidRDefault="002F22E1" w:rsidP="002F22E1">
      <w:pPr>
        <w:pBdr>
          <w:top w:val="single" w:sz="4" w:space="9" w:color="000000"/>
        </w:pBd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(подпись должностного лица органа, осуществляющего</w:t>
      </w:r>
    </w:p>
    <w:p w14:paraId="7EA55477" w14:textId="77777777" w:rsidR="002F22E1" w:rsidRPr="002F22E1" w:rsidRDefault="002F22E1" w:rsidP="002F22E1">
      <w:pPr>
        <w:pBdr>
          <w:top w:val="single" w:sz="4" w:space="9" w:color="000000"/>
        </w:pBdr>
        <w:spacing w:after="0" w:line="240" w:lineRule="auto"/>
        <w:jc w:val="both"/>
        <w:rPr>
          <w:rFonts w:ascii="Times New Roman" w:hAnsi="Times New Roman" w:cs="Times New Roman"/>
          <w:sz w:val="20"/>
          <w:szCs w:val="20"/>
        </w:rPr>
      </w:pPr>
      <w:r w:rsidRPr="002F22E1">
        <w:rPr>
          <w:rFonts w:ascii="Times New Roman" w:hAnsi="Times New Roman" w:cs="Times New Roman"/>
          <w:sz w:val="20"/>
          <w:szCs w:val="20"/>
        </w:rPr>
        <w:t>предоставление муниципальной услуги)</w:t>
      </w:r>
    </w:p>
    <w:p w14:paraId="4038E014" w14:textId="77777777" w:rsidR="00AA396B" w:rsidRDefault="00AA396B" w:rsidP="002F22E1">
      <w:pPr>
        <w:autoSpaceDE w:val="0"/>
        <w:autoSpaceDN w:val="0"/>
        <w:adjustRightInd w:val="0"/>
        <w:spacing w:after="0" w:line="240" w:lineRule="auto"/>
        <w:jc w:val="both"/>
        <w:rPr>
          <w:rFonts w:ascii="Times New Roman" w:hAnsi="Times New Roman" w:cs="Times New Roman"/>
          <w:bCs/>
          <w:color w:val="000000"/>
          <w:sz w:val="20"/>
          <w:szCs w:val="20"/>
        </w:rPr>
        <w:sectPr w:rsidR="00AA396B" w:rsidSect="00C774BA">
          <w:pgSz w:w="11907" w:h="16840"/>
          <w:pgMar w:top="567" w:right="567" w:bottom="567" w:left="680" w:header="0" w:footer="0" w:gutter="0"/>
          <w:cols w:space="708"/>
          <w:docGrid w:linePitch="360"/>
        </w:sectPr>
      </w:pPr>
    </w:p>
    <w:p w14:paraId="5B41B07A" w14:textId="6787E64A" w:rsidR="002F22E1" w:rsidRPr="002F22E1" w:rsidRDefault="002F22E1" w:rsidP="00AA396B">
      <w:pPr>
        <w:autoSpaceDE w:val="0"/>
        <w:autoSpaceDN w:val="0"/>
        <w:adjustRightInd w:val="0"/>
        <w:spacing w:after="0" w:line="240" w:lineRule="auto"/>
        <w:jc w:val="both"/>
        <w:rPr>
          <w:rFonts w:ascii="Times New Roman" w:hAnsi="Times New Roman" w:cs="Times New Roman"/>
          <w:bCs/>
          <w:color w:val="000000"/>
          <w:sz w:val="20"/>
          <w:szCs w:val="20"/>
        </w:rPr>
      </w:pPr>
      <w:r w:rsidRPr="002F22E1">
        <w:rPr>
          <w:rFonts w:ascii="Times New Roman" w:hAnsi="Times New Roman" w:cs="Times New Roman"/>
          <w:bCs/>
          <w:color w:val="000000"/>
          <w:sz w:val="20"/>
          <w:szCs w:val="20"/>
        </w:rPr>
        <w:lastRenderedPageBreak/>
        <w:t>Приложение № 3</w:t>
      </w:r>
      <w:r w:rsidR="00AA396B">
        <w:rPr>
          <w:rFonts w:ascii="Times New Roman" w:hAnsi="Times New Roman" w:cs="Times New Roman"/>
          <w:bCs/>
          <w:color w:val="000000"/>
          <w:sz w:val="20"/>
          <w:szCs w:val="20"/>
        </w:rPr>
        <w:t xml:space="preserve"> </w:t>
      </w:r>
      <w:r w:rsidRPr="002F22E1">
        <w:rPr>
          <w:rFonts w:ascii="Times New Roman" w:hAnsi="Times New Roman" w:cs="Times New Roman"/>
          <w:color w:val="000000"/>
          <w:sz w:val="20"/>
          <w:szCs w:val="20"/>
        </w:rPr>
        <w:t xml:space="preserve">к Административному </w:t>
      </w:r>
      <w:r w:rsidR="00AA396B" w:rsidRPr="002F22E1">
        <w:rPr>
          <w:rFonts w:ascii="Times New Roman" w:hAnsi="Times New Roman" w:cs="Times New Roman"/>
          <w:color w:val="000000"/>
          <w:sz w:val="20"/>
          <w:szCs w:val="20"/>
        </w:rPr>
        <w:t>регламенту предоставления</w:t>
      </w:r>
      <w:r w:rsidRPr="002F22E1">
        <w:rPr>
          <w:rFonts w:ascii="Times New Roman" w:hAnsi="Times New Roman" w:cs="Times New Roman"/>
          <w:color w:val="000000"/>
          <w:sz w:val="20"/>
          <w:szCs w:val="20"/>
        </w:rPr>
        <w:t xml:space="preserve"> муниципальной услуги</w:t>
      </w:r>
      <w:r w:rsidR="00AA396B">
        <w:rPr>
          <w:rFonts w:ascii="Times New Roman" w:hAnsi="Times New Roman" w:cs="Times New Roman"/>
          <w:bCs/>
          <w:color w:val="000000"/>
          <w:sz w:val="20"/>
          <w:szCs w:val="20"/>
        </w:rPr>
        <w:t xml:space="preserve"> </w:t>
      </w:r>
      <w:r w:rsidRPr="002F22E1">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0" w:type="auto"/>
        <w:jc w:val="center"/>
        <w:tblLayout w:type="fixed"/>
        <w:tblLook w:val="04A0" w:firstRow="1" w:lastRow="0" w:firstColumn="1" w:lastColumn="0" w:noHBand="0" w:noVBand="1"/>
      </w:tblPr>
      <w:tblGrid>
        <w:gridCol w:w="2972"/>
        <w:gridCol w:w="2693"/>
        <w:gridCol w:w="1701"/>
        <w:gridCol w:w="1985"/>
        <w:gridCol w:w="1701"/>
        <w:gridCol w:w="1984"/>
        <w:gridCol w:w="2410"/>
      </w:tblGrid>
      <w:tr w:rsidR="002F22E1" w:rsidRPr="00AA396B" w14:paraId="1CBACD89" w14:textId="77777777" w:rsidTr="00AA396B">
        <w:trPr>
          <w:jc w:val="center"/>
        </w:trPr>
        <w:tc>
          <w:tcPr>
            <w:tcW w:w="2972" w:type="dxa"/>
          </w:tcPr>
          <w:p w14:paraId="021C1084"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Основание для начала административной процедуры</w:t>
            </w:r>
          </w:p>
        </w:tc>
        <w:tc>
          <w:tcPr>
            <w:tcW w:w="2693" w:type="dxa"/>
          </w:tcPr>
          <w:p w14:paraId="09B24EE1"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Содержание административных действий</w:t>
            </w:r>
          </w:p>
        </w:tc>
        <w:tc>
          <w:tcPr>
            <w:tcW w:w="1701" w:type="dxa"/>
          </w:tcPr>
          <w:p w14:paraId="1888C6B0"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 xml:space="preserve">Срок выполнения </w:t>
            </w:r>
            <w:proofErr w:type="spellStart"/>
            <w:r w:rsidRPr="00AA396B">
              <w:rPr>
                <w:rFonts w:ascii="Times New Roman" w:hAnsi="Times New Roman" w:cs="Times New Roman"/>
                <w:bCs/>
                <w:sz w:val="18"/>
                <w:szCs w:val="18"/>
              </w:rPr>
              <w:t>администра-тивных</w:t>
            </w:r>
            <w:proofErr w:type="spellEnd"/>
            <w:r w:rsidRPr="00AA396B">
              <w:rPr>
                <w:rFonts w:ascii="Times New Roman" w:hAnsi="Times New Roman" w:cs="Times New Roman"/>
                <w:bCs/>
                <w:sz w:val="18"/>
                <w:szCs w:val="18"/>
              </w:rPr>
              <w:t xml:space="preserve"> действий</w:t>
            </w:r>
          </w:p>
        </w:tc>
        <w:tc>
          <w:tcPr>
            <w:tcW w:w="1985" w:type="dxa"/>
          </w:tcPr>
          <w:p w14:paraId="523B1A34"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Должностное лицо, ответственное за выполнение административного действия</w:t>
            </w:r>
          </w:p>
        </w:tc>
        <w:tc>
          <w:tcPr>
            <w:tcW w:w="1701" w:type="dxa"/>
          </w:tcPr>
          <w:p w14:paraId="40692A66"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Место выполнения административного действия/ используемая информационная система</w:t>
            </w:r>
          </w:p>
        </w:tc>
        <w:tc>
          <w:tcPr>
            <w:tcW w:w="1984" w:type="dxa"/>
          </w:tcPr>
          <w:p w14:paraId="1D8C639F"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eastAsia="Calibri" w:hAnsi="Times New Roman" w:cs="Times New Roman"/>
                <w:bCs/>
                <w:sz w:val="18"/>
                <w:szCs w:val="18"/>
              </w:rPr>
              <w:t>Критерии принятия решения</w:t>
            </w:r>
          </w:p>
        </w:tc>
        <w:tc>
          <w:tcPr>
            <w:tcW w:w="2410" w:type="dxa"/>
          </w:tcPr>
          <w:p w14:paraId="2DD69910" w14:textId="77777777" w:rsidR="002F22E1" w:rsidRPr="00AA396B" w:rsidRDefault="002F22E1" w:rsidP="002F22E1">
            <w:pPr>
              <w:spacing w:after="0" w:line="240" w:lineRule="auto"/>
              <w:jc w:val="both"/>
              <w:rPr>
                <w:rFonts w:ascii="Times New Roman" w:hAnsi="Times New Roman" w:cs="Times New Roman"/>
                <w:bCs/>
                <w:sz w:val="18"/>
                <w:szCs w:val="18"/>
              </w:rPr>
            </w:pPr>
            <w:r w:rsidRPr="00AA396B">
              <w:rPr>
                <w:rFonts w:ascii="Times New Roman" w:hAnsi="Times New Roman" w:cs="Times New Roman"/>
                <w:bCs/>
                <w:sz w:val="18"/>
                <w:szCs w:val="18"/>
              </w:rPr>
              <w:t>Результат административного действия, способ фиксации</w:t>
            </w:r>
          </w:p>
        </w:tc>
      </w:tr>
      <w:tr w:rsidR="002F22E1" w:rsidRPr="00AA396B" w14:paraId="3F8D22A9" w14:textId="77777777" w:rsidTr="00AA396B">
        <w:trPr>
          <w:jc w:val="center"/>
        </w:trPr>
        <w:tc>
          <w:tcPr>
            <w:tcW w:w="2972" w:type="dxa"/>
          </w:tcPr>
          <w:p w14:paraId="456BC8A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1</w:t>
            </w:r>
          </w:p>
        </w:tc>
        <w:tc>
          <w:tcPr>
            <w:tcW w:w="2693" w:type="dxa"/>
          </w:tcPr>
          <w:p w14:paraId="52FC8362"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2</w:t>
            </w:r>
          </w:p>
        </w:tc>
        <w:tc>
          <w:tcPr>
            <w:tcW w:w="1701" w:type="dxa"/>
          </w:tcPr>
          <w:p w14:paraId="3C49179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3</w:t>
            </w:r>
          </w:p>
        </w:tc>
        <w:tc>
          <w:tcPr>
            <w:tcW w:w="1985" w:type="dxa"/>
          </w:tcPr>
          <w:p w14:paraId="5B1B2FFB"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4</w:t>
            </w:r>
          </w:p>
        </w:tc>
        <w:tc>
          <w:tcPr>
            <w:tcW w:w="1701" w:type="dxa"/>
          </w:tcPr>
          <w:p w14:paraId="3D0CA38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5</w:t>
            </w:r>
          </w:p>
        </w:tc>
        <w:tc>
          <w:tcPr>
            <w:tcW w:w="1984" w:type="dxa"/>
          </w:tcPr>
          <w:p w14:paraId="28E92DE2"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6</w:t>
            </w:r>
          </w:p>
        </w:tc>
        <w:tc>
          <w:tcPr>
            <w:tcW w:w="2410" w:type="dxa"/>
          </w:tcPr>
          <w:p w14:paraId="1491FC6A"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7</w:t>
            </w:r>
          </w:p>
        </w:tc>
      </w:tr>
      <w:tr w:rsidR="002F22E1" w:rsidRPr="00AA396B" w14:paraId="153900C1" w14:textId="77777777" w:rsidTr="00AA396B">
        <w:trPr>
          <w:jc w:val="center"/>
        </w:trPr>
        <w:tc>
          <w:tcPr>
            <w:tcW w:w="15446" w:type="dxa"/>
            <w:gridSpan w:val="7"/>
          </w:tcPr>
          <w:p w14:paraId="2477710F" w14:textId="77777777" w:rsidR="002F22E1" w:rsidRPr="00AA396B" w:rsidRDefault="002F22E1" w:rsidP="002F22E1">
            <w:pPr>
              <w:pStyle w:val="a8"/>
              <w:numPr>
                <w:ilvl w:val="0"/>
                <w:numId w:val="6"/>
              </w:numPr>
              <w:ind w:left="0" w:firstLine="0"/>
              <w:jc w:val="both"/>
              <w:rPr>
                <w:sz w:val="18"/>
                <w:szCs w:val="18"/>
              </w:rPr>
            </w:pPr>
            <w:r w:rsidRPr="00AA396B">
              <w:rPr>
                <w:sz w:val="18"/>
                <w:szCs w:val="18"/>
              </w:rPr>
              <w:t>Проверка документов и регистрация заявления</w:t>
            </w:r>
          </w:p>
        </w:tc>
      </w:tr>
      <w:tr w:rsidR="002F22E1" w:rsidRPr="00AA396B" w14:paraId="308A7B5E" w14:textId="77777777" w:rsidTr="00AA396B">
        <w:trPr>
          <w:jc w:val="center"/>
        </w:trPr>
        <w:tc>
          <w:tcPr>
            <w:tcW w:w="2972" w:type="dxa"/>
            <w:vMerge w:val="restart"/>
          </w:tcPr>
          <w:p w14:paraId="46DE975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2693" w:type="dxa"/>
          </w:tcPr>
          <w:p w14:paraId="646103C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701" w:type="dxa"/>
          </w:tcPr>
          <w:p w14:paraId="78D9D575"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 1 рабочего дня</w:t>
            </w:r>
          </w:p>
        </w:tc>
        <w:tc>
          <w:tcPr>
            <w:tcW w:w="1985" w:type="dxa"/>
          </w:tcPr>
          <w:p w14:paraId="57DEDB3E"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701" w:type="dxa"/>
          </w:tcPr>
          <w:p w14:paraId="1B8DCF8A"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Уполномоченный орган / ГИС / ПГС</w:t>
            </w:r>
          </w:p>
        </w:tc>
        <w:tc>
          <w:tcPr>
            <w:tcW w:w="1984" w:type="dxa"/>
          </w:tcPr>
          <w:p w14:paraId="2A5F97D5"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410" w:type="dxa"/>
          </w:tcPr>
          <w:p w14:paraId="305090C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 xml:space="preserve">регистрация заявления и документов в ГИС (присвоение номера и датирование); </w:t>
            </w:r>
          </w:p>
          <w:p w14:paraId="1DCF30A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назначение должностного лица, ответственного за предоставление муниципальной услуги, и передача ему документов</w:t>
            </w:r>
          </w:p>
        </w:tc>
      </w:tr>
      <w:tr w:rsidR="002F22E1" w:rsidRPr="00AA396B" w14:paraId="53B88A8A" w14:textId="77777777" w:rsidTr="00AA396B">
        <w:trPr>
          <w:jc w:val="center"/>
        </w:trPr>
        <w:tc>
          <w:tcPr>
            <w:tcW w:w="2972" w:type="dxa"/>
            <w:vMerge/>
          </w:tcPr>
          <w:p w14:paraId="4BAB92EC"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693" w:type="dxa"/>
          </w:tcPr>
          <w:p w14:paraId="10305668"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1701" w:type="dxa"/>
          </w:tcPr>
          <w:p w14:paraId="296F9220"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5" w:type="dxa"/>
          </w:tcPr>
          <w:p w14:paraId="38458DE6"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701" w:type="dxa"/>
          </w:tcPr>
          <w:p w14:paraId="5F6173D7"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4" w:type="dxa"/>
          </w:tcPr>
          <w:p w14:paraId="38A5DD4B"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410" w:type="dxa"/>
          </w:tcPr>
          <w:p w14:paraId="4E274616" w14:textId="77777777" w:rsidR="002F22E1" w:rsidRPr="00AA396B" w:rsidRDefault="002F22E1" w:rsidP="002F22E1">
            <w:pPr>
              <w:spacing w:after="0" w:line="240" w:lineRule="auto"/>
              <w:jc w:val="both"/>
              <w:rPr>
                <w:rFonts w:ascii="Times New Roman" w:hAnsi="Times New Roman" w:cs="Times New Roman"/>
                <w:sz w:val="18"/>
                <w:szCs w:val="18"/>
              </w:rPr>
            </w:pPr>
          </w:p>
        </w:tc>
      </w:tr>
      <w:tr w:rsidR="002F22E1" w:rsidRPr="00AA396B" w14:paraId="34E92674" w14:textId="77777777" w:rsidTr="00AA396B">
        <w:trPr>
          <w:jc w:val="center"/>
        </w:trPr>
        <w:tc>
          <w:tcPr>
            <w:tcW w:w="2972" w:type="dxa"/>
            <w:vMerge/>
          </w:tcPr>
          <w:p w14:paraId="69A7B416"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693" w:type="dxa"/>
          </w:tcPr>
          <w:p w14:paraId="61B495AB"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1701" w:type="dxa"/>
          </w:tcPr>
          <w:p w14:paraId="67DEAD9D"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5" w:type="dxa"/>
          </w:tcPr>
          <w:p w14:paraId="64B760D6"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701" w:type="dxa"/>
          </w:tcPr>
          <w:p w14:paraId="6A0AD4CC"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Уполномоченный орган/ГИС</w:t>
            </w:r>
          </w:p>
        </w:tc>
        <w:tc>
          <w:tcPr>
            <w:tcW w:w="1984" w:type="dxa"/>
          </w:tcPr>
          <w:p w14:paraId="3C9274E5"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410" w:type="dxa"/>
          </w:tcPr>
          <w:p w14:paraId="599B466A" w14:textId="77777777" w:rsidR="002F22E1" w:rsidRPr="00AA396B" w:rsidRDefault="002F22E1" w:rsidP="002F22E1">
            <w:pPr>
              <w:spacing w:after="0" w:line="240" w:lineRule="auto"/>
              <w:jc w:val="both"/>
              <w:rPr>
                <w:rFonts w:ascii="Times New Roman" w:hAnsi="Times New Roman" w:cs="Times New Roman"/>
                <w:sz w:val="18"/>
                <w:szCs w:val="18"/>
              </w:rPr>
            </w:pPr>
          </w:p>
        </w:tc>
      </w:tr>
      <w:tr w:rsidR="002F22E1" w:rsidRPr="00AA396B" w14:paraId="7443FF6F" w14:textId="77777777" w:rsidTr="00AA396B">
        <w:trPr>
          <w:jc w:val="center"/>
        </w:trPr>
        <w:tc>
          <w:tcPr>
            <w:tcW w:w="15446" w:type="dxa"/>
            <w:gridSpan w:val="7"/>
          </w:tcPr>
          <w:p w14:paraId="6F74F0BA"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2.</w:t>
            </w:r>
            <w:r w:rsidRPr="00AA396B">
              <w:rPr>
                <w:rFonts w:ascii="Times New Roman" w:hAnsi="Times New Roman" w:cs="Times New Roman"/>
                <w:sz w:val="18"/>
                <w:szCs w:val="18"/>
              </w:rPr>
              <w:tab/>
              <w:t>Получение сведений посредством СМЭВ</w:t>
            </w:r>
          </w:p>
        </w:tc>
      </w:tr>
      <w:tr w:rsidR="002F22E1" w:rsidRPr="00AA396B" w14:paraId="4A0ECB97" w14:textId="77777777" w:rsidTr="00AA396B">
        <w:trPr>
          <w:jc w:val="center"/>
        </w:trPr>
        <w:tc>
          <w:tcPr>
            <w:tcW w:w="2972" w:type="dxa"/>
          </w:tcPr>
          <w:p w14:paraId="6FAB4CDE"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пакет зарегистрированных документов, поступивших должностному лицу,</w:t>
            </w:r>
          </w:p>
          <w:p w14:paraId="19B0D11E"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ответственному за предоставление  муниципальной услуги</w:t>
            </w:r>
          </w:p>
        </w:tc>
        <w:tc>
          <w:tcPr>
            <w:tcW w:w="2693" w:type="dxa"/>
          </w:tcPr>
          <w:p w14:paraId="2F53381A"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направление межведомственных запросов в органы и организации</w:t>
            </w:r>
          </w:p>
        </w:tc>
        <w:tc>
          <w:tcPr>
            <w:tcW w:w="1701" w:type="dxa"/>
          </w:tcPr>
          <w:p w14:paraId="269C0CDF"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в день регистрации заявления и документов</w:t>
            </w:r>
          </w:p>
        </w:tc>
        <w:tc>
          <w:tcPr>
            <w:tcW w:w="1985" w:type="dxa"/>
          </w:tcPr>
          <w:p w14:paraId="4BA68F2B"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701" w:type="dxa"/>
          </w:tcPr>
          <w:p w14:paraId="4FCF3B63"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Уполномоченный орган/ГИС/ ПГС / СМЭВ</w:t>
            </w:r>
          </w:p>
        </w:tc>
        <w:tc>
          <w:tcPr>
            <w:tcW w:w="1984" w:type="dxa"/>
          </w:tcPr>
          <w:p w14:paraId="5C262BD7" w14:textId="792E7D0A"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отсутствие документов, необходимых для</w:t>
            </w:r>
            <w:r w:rsidR="00AA396B" w:rsidRPr="00AA396B">
              <w:rPr>
                <w:rFonts w:ascii="Times New Roman" w:hAnsi="Times New Roman" w:cs="Times New Roman"/>
                <w:sz w:val="18"/>
                <w:szCs w:val="18"/>
              </w:rPr>
              <w:t xml:space="preserve"> </w:t>
            </w:r>
            <w:r w:rsidRPr="00AA396B">
              <w:rPr>
                <w:rFonts w:ascii="Times New Roman" w:hAnsi="Times New Roman" w:cs="Times New Roman"/>
                <w:sz w:val="18"/>
                <w:szCs w:val="18"/>
              </w:rPr>
              <w:t>предоставления  муниципальной услуги, находящихся в распоряжении государственных органов (организаций)</w:t>
            </w:r>
          </w:p>
        </w:tc>
        <w:tc>
          <w:tcPr>
            <w:tcW w:w="2410" w:type="dxa"/>
          </w:tcPr>
          <w:p w14:paraId="3F6CC001"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F22E1" w:rsidRPr="00AA396B" w14:paraId="6546CA2D" w14:textId="77777777" w:rsidTr="00AA396B">
        <w:trPr>
          <w:jc w:val="center"/>
        </w:trPr>
        <w:tc>
          <w:tcPr>
            <w:tcW w:w="2972" w:type="dxa"/>
          </w:tcPr>
          <w:p w14:paraId="34A548E8"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693" w:type="dxa"/>
          </w:tcPr>
          <w:p w14:paraId="43EAB915"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701" w:type="dxa"/>
          </w:tcPr>
          <w:p w14:paraId="1ECB3B7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tcPr>
          <w:p w14:paraId="75B4053C"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701" w:type="dxa"/>
          </w:tcPr>
          <w:p w14:paraId="1639CEED"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Уполномоченный орган) /ГИС/ ПГС / СМЭВ</w:t>
            </w:r>
          </w:p>
        </w:tc>
        <w:tc>
          <w:tcPr>
            <w:tcW w:w="1984" w:type="dxa"/>
          </w:tcPr>
          <w:p w14:paraId="42C424F4"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410" w:type="dxa"/>
          </w:tcPr>
          <w:p w14:paraId="79CA69B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2F22E1" w:rsidRPr="00AA396B" w14:paraId="5BC2E3B5" w14:textId="77777777" w:rsidTr="00AA396B">
        <w:trPr>
          <w:trHeight w:val="399"/>
          <w:jc w:val="center"/>
        </w:trPr>
        <w:tc>
          <w:tcPr>
            <w:tcW w:w="15446" w:type="dxa"/>
            <w:gridSpan w:val="7"/>
          </w:tcPr>
          <w:p w14:paraId="67C716CF" w14:textId="77777777" w:rsidR="002F22E1" w:rsidRPr="00AA396B" w:rsidRDefault="002F22E1" w:rsidP="002F22E1">
            <w:pPr>
              <w:pStyle w:val="a8"/>
              <w:numPr>
                <w:ilvl w:val="0"/>
                <w:numId w:val="7"/>
              </w:numPr>
              <w:ind w:left="0" w:firstLine="0"/>
              <w:jc w:val="both"/>
              <w:rPr>
                <w:sz w:val="18"/>
                <w:szCs w:val="18"/>
              </w:rPr>
            </w:pPr>
            <w:r w:rsidRPr="00AA396B">
              <w:rPr>
                <w:sz w:val="18"/>
                <w:szCs w:val="18"/>
              </w:rPr>
              <w:lastRenderedPageBreak/>
              <w:t>Рассмотрение документов и сведений</w:t>
            </w:r>
          </w:p>
        </w:tc>
      </w:tr>
      <w:tr w:rsidR="002F22E1" w:rsidRPr="00AA396B" w14:paraId="7C2A637B" w14:textId="77777777" w:rsidTr="00AA396B">
        <w:trPr>
          <w:jc w:val="center"/>
        </w:trPr>
        <w:tc>
          <w:tcPr>
            <w:tcW w:w="2972" w:type="dxa"/>
          </w:tcPr>
          <w:p w14:paraId="5EA66ECB"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пакет зарегистрированных документов, поступивших должностному лицу,</w:t>
            </w:r>
          </w:p>
          <w:p w14:paraId="31F54BFF"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ответственному за предоставление  муниципальной услуги</w:t>
            </w:r>
          </w:p>
        </w:tc>
        <w:tc>
          <w:tcPr>
            <w:tcW w:w="2693" w:type="dxa"/>
          </w:tcPr>
          <w:p w14:paraId="2A713ED8"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14:paraId="5584A9B4"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 5 рабочих дней</w:t>
            </w:r>
          </w:p>
        </w:tc>
        <w:tc>
          <w:tcPr>
            <w:tcW w:w="1985" w:type="dxa"/>
          </w:tcPr>
          <w:p w14:paraId="5D6F31EF"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701" w:type="dxa"/>
          </w:tcPr>
          <w:p w14:paraId="0DDB8BF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 xml:space="preserve">Уполномоченный орган) / ГИС / </w:t>
            </w:r>
          </w:p>
          <w:p w14:paraId="3A958362"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ПГС</w:t>
            </w:r>
          </w:p>
        </w:tc>
        <w:tc>
          <w:tcPr>
            <w:tcW w:w="1984" w:type="dxa"/>
          </w:tcPr>
          <w:p w14:paraId="14DE1BB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2410" w:type="dxa"/>
          </w:tcPr>
          <w:p w14:paraId="27DA48DF"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проект результата предоставления муниципальной услуги</w:t>
            </w:r>
          </w:p>
        </w:tc>
      </w:tr>
      <w:tr w:rsidR="002F22E1" w:rsidRPr="00AA396B" w14:paraId="1A3A2C27" w14:textId="77777777" w:rsidTr="00AA396B">
        <w:trPr>
          <w:jc w:val="center"/>
        </w:trPr>
        <w:tc>
          <w:tcPr>
            <w:tcW w:w="2972" w:type="dxa"/>
          </w:tcPr>
          <w:p w14:paraId="0137690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соответствие документов и сведений требованиям нормативных правовых актов предоставления муниципальной услуги</w:t>
            </w:r>
          </w:p>
        </w:tc>
        <w:tc>
          <w:tcPr>
            <w:tcW w:w="2693" w:type="dxa"/>
          </w:tcPr>
          <w:p w14:paraId="45C541C8"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проведение смотра объекта</w:t>
            </w:r>
          </w:p>
        </w:tc>
        <w:tc>
          <w:tcPr>
            <w:tcW w:w="1701" w:type="dxa"/>
          </w:tcPr>
          <w:p w14:paraId="3B796262"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5" w:type="dxa"/>
          </w:tcPr>
          <w:p w14:paraId="3AC02EE8"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701" w:type="dxa"/>
          </w:tcPr>
          <w:p w14:paraId="79D443EF"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4" w:type="dxa"/>
          </w:tcPr>
          <w:p w14:paraId="5F3F16DE"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2410" w:type="dxa"/>
          </w:tcPr>
          <w:p w14:paraId="125D23FC"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проект результата предоставления муниципальной услуги</w:t>
            </w:r>
          </w:p>
        </w:tc>
      </w:tr>
      <w:tr w:rsidR="002F22E1" w:rsidRPr="00AA396B" w14:paraId="1116C652" w14:textId="77777777" w:rsidTr="00AA396B">
        <w:trPr>
          <w:trHeight w:val="391"/>
          <w:jc w:val="center"/>
        </w:trPr>
        <w:tc>
          <w:tcPr>
            <w:tcW w:w="15446" w:type="dxa"/>
            <w:gridSpan w:val="7"/>
          </w:tcPr>
          <w:p w14:paraId="44BC9116" w14:textId="77777777" w:rsidR="002F22E1" w:rsidRPr="00AA396B" w:rsidRDefault="002F22E1" w:rsidP="002F22E1">
            <w:pPr>
              <w:pStyle w:val="a8"/>
              <w:numPr>
                <w:ilvl w:val="0"/>
                <w:numId w:val="7"/>
              </w:numPr>
              <w:ind w:left="0" w:firstLine="0"/>
              <w:jc w:val="both"/>
              <w:rPr>
                <w:sz w:val="18"/>
                <w:szCs w:val="18"/>
              </w:rPr>
            </w:pPr>
            <w:r w:rsidRPr="00AA396B">
              <w:rPr>
                <w:sz w:val="18"/>
                <w:szCs w:val="18"/>
              </w:rPr>
              <w:t>Принятие решения</w:t>
            </w:r>
          </w:p>
        </w:tc>
      </w:tr>
      <w:tr w:rsidR="002F22E1" w:rsidRPr="00AA396B" w14:paraId="6818E32C" w14:textId="77777777" w:rsidTr="00AA396B">
        <w:trPr>
          <w:jc w:val="center"/>
        </w:trPr>
        <w:tc>
          <w:tcPr>
            <w:tcW w:w="2972" w:type="dxa"/>
            <w:vMerge w:val="restart"/>
          </w:tcPr>
          <w:p w14:paraId="31C2FCA6"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проект результата предоставления муниципальной услуги</w:t>
            </w:r>
          </w:p>
        </w:tc>
        <w:tc>
          <w:tcPr>
            <w:tcW w:w="2693" w:type="dxa"/>
          </w:tcPr>
          <w:p w14:paraId="2063436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Принятие решения о предоставления муниципальной услуги</w:t>
            </w:r>
          </w:p>
        </w:tc>
        <w:tc>
          <w:tcPr>
            <w:tcW w:w="1701" w:type="dxa"/>
            <w:vMerge w:val="restart"/>
          </w:tcPr>
          <w:p w14:paraId="1B1C6FE7"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 1 часа</w:t>
            </w:r>
          </w:p>
        </w:tc>
        <w:tc>
          <w:tcPr>
            <w:tcW w:w="1985" w:type="dxa"/>
            <w:vMerge w:val="restart"/>
          </w:tcPr>
          <w:p w14:paraId="2CFDA2F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p w14:paraId="1961EAD3"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Руководитель Уполномоченного органа или иное уполномоченное им лицо</w:t>
            </w:r>
          </w:p>
        </w:tc>
        <w:tc>
          <w:tcPr>
            <w:tcW w:w="1701" w:type="dxa"/>
            <w:vMerge w:val="restart"/>
          </w:tcPr>
          <w:p w14:paraId="5C7A5540"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Уполномоченный орган) / ГИС / ПГС</w:t>
            </w:r>
          </w:p>
        </w:tc>
        <w:tc>
          <w:tcPr>
            <w:tcW w:w="1984" w:type="dxa"/>
            <w:vMerge w:val="restart"/>
          </w:tcPr>
          <w:p w14:paraId="5C2565B8"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w:t>
            </w:r>
          </w:p>
        </w:tc>
        <w:tc>
          <w:tcPr>
            <w:tcW w:w="2410" w:type="dxa"/>
            <w:vMerge w:val="restart"/>
          </w:tcPr>
          <w:p w14:paraId="21BC2C25"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4AF65B49" w14:textId="77777777" w:rsidR="002F22E1" w:rsidRPr="00AA396B" w:rsidRDefault="002F22E1" w:rsidP="002F22E1">
            <w:pPr>
              <w:spacing w:after="0" w:line="240" w:lineRule="auto"/>
              <w:jc w:val="both"/>
              <w:rPr>
                <w:rFonts w:ascii="Times New Roman" w:hAnsi="Times New Roman" w:cs="Times New Roman"/>
                <w:sz w:val="18"/>
                <w:szCs w:val="18"/>
              </w:rPr>
            </w:pPr>
          </w:p>
        </w:tc>
      </w:tr>
      <w:tr w:rsidR="002F22E1" w:rsidRPr="00AA396B" w14:paraId="7E75B918" w14:textId="77777777" w:rsidTr="00AA396B">
        <w:trPr>
          <w:jc w:val="center"/>
        </w:trPr>
        <w:tc>
          <w:tcPr>
            <w:tcW w:w="2972" w:type="dxa"/>
            <w:vMerge/>
          </w:tcPr>
          <w:p w14:paraId="1DCFFF28"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693" w:type="dxa"/>
          </w:tcPr>
          <w:p w14:paraId="4F7C51C9" w14:textId="77777777" w:rsidR="002F22E1" w:rsidRPr="00AA396B" w:rsidRDefault="002F22E1" w:rsidP="002F22E1">
            <w:pPr>
              <w:spacing w:after="0" w:line="240" w:lineRule="auto"/>
              <w:jc w:val="both"/>
              <w:rPr>
                <w:rFonts w:ascii="Times New Roman" w:hAnsi="Times New Roman" w:cs="Times New Roman"/>
                <w:sz w:val="18"/>
                <w:szCs w:val="18"/>
              </w:rPr>
            </w:pPr>
            <w:r w:rsidRPr="00AA396B">
              <w:rPr>
                <w:rFonts w:ascii="Times New Roman" w:hAnsi="Times New Roman" w:cs="Times New Roman"/>
                <w:sz w:val="18"/>
                <w:szCs w:val="18"/>
              </w:rPr>
              <w:t>Формирование решения о предоставлении муниципальной услуги</w:t>
            </w:r>
          </w:p>
        </w:tc>
        <w:tc>
          <w:tcPr>
            <w:tcW w:w="1701" w:type="dxa"/>
            <w:vMerge/>
          </w:tcPr>
          <w:p w14:paraId="6F5A64F5"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5" w:type="dxa"/>
            <w:vMerge/>
          </w:tcPr>
          <w:p w14:paraId="79DFFC24"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701" w:type="dxa"/>
            <w:vMerge/>
          </w:tcPr>
          <w:p w14:paraId="20D8FC13"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1984" w:type="dxa"/>
            <w:vMerge/>
          </w:tcPr>
          <w:p w14:paraId="3F4B1648" w14:textId="77777777" w:rsidR="002F22E1" w:rsidRPr="00AA396B" w:rsidRDefault="002F22E1" w:rsidP="002F22E1">
            <w:pPr>
              <w:spacing w:after="0" w:line="240" w:lineRule="auto"/>
              <w:jc w:val="both"/>
              <w:rPr>
                <w:rFonts w:ascii="Times New Roman" w:hAnsi="Times New Roman" w:cs="Times New Roman"/>
                <w:sz w:val="18"/>
                <w:szCs w:val="18"/>
              </w:rPr>
            </w:pPr>
          </w:p>
        </w:tc>
        <w:tc>
          <w:tcPr>
            <w:tcW w:w="2410" w:type="dxa"/>
            <w:vMerge/>
          </w:tcPr>
          <w:p w14:paraId="3EA29688" w14:textId="77777777" w:rsidR="002F22E1" w:rsidRPr="00AA396B" w:rsidRDefault="002F22E1" w:rsidP="002F22E1">
            <w:pPr>
              <w:spacing w:after="0" w:line="240" w:lineRule="auto"/>
              <w:jc w:val="both"/>
              <w:rPr>
                <w:rFonts w:ascii="Times New Roman" w:hAnsi="Times New Roman" w:cs="Times New Roman"/>
                <w:sz w:val="18"/>
                <w:szCs w:val="18"/>
              </w:rPr>
            </w:pPr>
          </w:p>
        </w:tc>
      </w:tr>
    </w:tbl>
    <w:p w14:paraId="67E9402C" w14:textId="77777777" w:rsidR="00AA396B" w:rsidRPr="004358EC" w:rsidRDefault="00AA396B" w:rsidP="002F22E1">
      <w:pPr>
        <w:autoSpaceDE w:val="0"/>
        <w:autoSpaceDN w:val="0"/>
        <w:adjustRightInd w:val="0"/>
        <w:spacing w:after="0" w:line="240" w:lineRule="auto"/>
        <w:jc w:val="both"/>
        <w:rPr>
          <w:rFonts w:ascii="Times New Roman" w:hAnsi="Times New Roman" w:cs="Times New Roman"/>
          <w:sz w:val="20"/>
          <w:szCs w:val="20"/>
        </w:rPr>
        <w:sectPr w:rsidR="00AA396B" w:rsidRPr="004358EC" w:rsidSect="00AA396B">
          <w:pgSz w:w="16840" w:h="11907" w:orient="landscape"/>
          <w:pgMar w:top="567" w:right="567" w:bottom="680" w:left="567" w:header="0" w:footer="0" w:gutter="0"/>
          <w:cols w:space="708"/>
          <w:docGrid w:linePitch="360"/>
        </w:sectPr>
      </w:pPr>
    </w:p>
    <w:p w14:paraId="03DCD5D7" w14:textId="455894C0" w:rsidR="00C774BA" w:rsidRPr="00F424F0" w:rsidRDefault="00C774BA" w:rsidP="00C774BA">
      <w:pPr>
        <w:spacing w:after="0" w:line="240" w:lineRule="auto"/>
        <w:rPr>
          <w:rFonts w:ascii="Times New Roman" w:hAnsi="Times New Roman" w:cs="Times New Roman"/>
          <w:b/>
          <w:bCs/>
          <w:sz w:val="20"/>
          <w:szCs w:val="20"/>
          <w:u w:val="single"/>
        </w:rPr>
      </w:pPr>
      <w:r w:rsidRPr="00F424F0">
        <w:rPr>
          <w:rFonts w:ascii="Times New Roman" w:hAnsi="Times New Roman" w:cs="Times New Roman"/>
          <w:b/>
          <w:bCs/>
          <w:sz w:val="20"/>
          <w:szCs w:val="20"/>
        </w:rPr>
        <w:lastRenderedPageBreak/>
        <w:t xml:space="preserve">Постановление главы от </w:t>
      </w:r>
      <w:r w:rsidRPr="00F424F0">
        <w:rPr>
          <w:rFonts w:ascii="Times New Roman" w:hAnsi="Times New Roman" w:cs="Times New Roman"/>
          <w:b/>
          <w:bCs/>
          <w:sz w:val="20"/>
          <w:szCs w:val="20"/>
          <w:u w:val="single"/>
        </w:rPr>
        <w:t>21.06.2022</w:t>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r>
      <w:r w:rsidRPr="00F424F0">
        <w:rPr>
          <w:rFonts w:ascii="Times New Roman" w:hAnsi="Times New Roman" w:cs="Times New Roman"/>
          <w:b/>
          <w:bCs/>
          <w:sz w:val="20"/>
          <w:szCs w:val="20"/>
        </w:rPr>
        <w:tab/>
        <w:t xml:space="preserve">          </w:t>
      </w:r>
      <w:r w:rsidR="003662EF" w:rsidRPr="00F424F0">
        <w:rPr>
          <w:rFonts w:ascii="Times New Roman" w:hAnsi="Times New Roman" w:cs="Times New Roman"/>
          <w:b/>
          <w:bCs/>
          <w:sz w:val="20"/>
          <w:szCs w:val="20"/>
        </w:rPr>
        <w:t xml:space="preserve">                                                                            </w:t>
      </w:r>
      <w:r w:rsidRPr="00F424F0">
        <w:rPr>
          <w:rFonts w:ascii="Times New Roman" w:hAnsi="Times New Roman" w:cs="Times New Roman"/>
          <w:b/>
          <w:bCs/>
          <w:sz w:val="20"/>
          <w:szCs w:val="20"/>
        </w:rPr>
        <w:t xml:space="preserve">                    № </w:t>
      </w:r>
      <w:r w:rsidRPr="00F424F0">
        <w:rPr>
          <w:rFonts w:ascii="Times New Roman" w:hAnsi="Times New Roman" w:cs="Times New Roman"/>
          <w:b/>
          <w:bCs/>
          <w:sz w:val="20"/>
          <w:szCs w:val="20"/>
          <w:u w:val="single"/>
        </w:rPr>
        <w:t xml:space="preserve">559 </w:t>
      </w:r>
    </w:p>
    <w:p w14:paraId="14F70EC9" w14:textId="5A774601" w:rsidR="00C774BA" w:rsidRPr="00C774BA" w:rsidRDefault="00C774BA" w:rsidP="003662EF">
      <w:pPr>
        <w:widowControl w:val="0"/>
        <w:spacing w:after="0" w:line="240" w:lineRule="auto"/>
        <w:jc w:val="both"/>
        <w:rPr>
          <w:rFonts w:ascii="Times New Roman" w:eastAsia="Times New Roman" w:hAnsi="Times New Roman" w:cs="Times New Roman"/>
          <w:spacing w:val="-1"/>
          <w:sz w:val="20"/>
          <w:szCs w:val="20"/>
        </w:rPr>
      </w:pPr>
      <w:r w:rsidRPr="00C774BA">
        <w:rPr>
          <w:rFonts w:ascii="Times New Roman" w:eastAsia="Times New Roman" w:hAnsi="Times New Roman" w:cs="Times New Roman"/>
          <w:sz w:val="20"/>
          <w:szCs w:val="20"/>
        </w:rPr>
        <w:t>О</w:t>
      </w:r>
      <w:r w:rsidRPr="00C774BA">
        <w:rPr>
          <w:rFonts w:ascii="Times New Roman" w:eastAsia="Times New Roman" w:hAnsi="Times New Roman" w:cs="Times New Roman"/>
          <w:spacing w:val="-1"/>
          <w:sz w:val="20"/>
          <w:szCs w:val="20"/>
        </w:rPr>
        <w:t xml:space="preserve"> внесении изменения</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 xml:space="preserve">в постановление главы </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Завитинского муниципального</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округа от 18.01.2022 № 13</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 xml:space="preserve">В связи с кадровыми изменениями </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b/>
          <w:spacing w:val="-1"/>
          <w:sz w:val="20"/>
          <w:szCs w:val="20"/>
        </w:rPr>
        <w:t>п о с т а н о в л я ю:</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1. Внести в постановление главы Завитинского муниципального округа  от 18.01.2022 № 13 (в редакции постановления главы Завитинского муниципального округа от 15.02.2022 № 91) «О комиссии по предупреждению и ликвидации чрезвычайных ситуаций и обеспечению пожарной безопасности Завитинского муниципального округа» следующее изменение:</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Приложение №1 к постановлению изложить в новой редакции согласно приложению к настоящему постановлению.</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 xml:space="preserve">2. Признать утратившим силу пункт 1 постановления главы Завитинского муниципального округа от 15.02.2022 № 91. </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3. Настоящее постановление подлежит официальному опубликованию. 4. Контроль за исполнением настоящего постановления оставляю за собой.</w:t>
      </w:r>
    </w:p>
    <w:p w14:paraId="42E7DDE5" w14:textId="4AE99491" w:rsidR="00C774BA" w:rsidRPr="00C774BA" w:rsidRDefault="00C774BA" w:rsidP="003662EF">
      <w:pPr>
        <w:widowControl w:val="0"/>
        <w:spacing w:after="0" w:line="240" w:lineRule="auto"/>
        <w:jc w:val="both"/>
        <w:rPr>
          <w:rFonts w:ascii="Times New Roman" w:eastAsia="Times New Roman" w:hAnsi="Times New Roman" w:cs="Times New Roman"/>
          <w:spacing w:val="-1"/>
          <w:sz w:val="20"/>
          <w:szCs w:val="20"/>
        </w:rPr>
      </w:pPr>
      <w:r w:rsidRPr="00C774BA">
        <w:rPr>
          <w:rFonts w:ascii="Times New Roman" w:eastAsia="Times New Roman" w:hAnsi="Times New Roman" w:cs="Times New Roman"/>
          <w:spacing w:val="-1"/>
          <w:sz w:val="20"/>
          <w:szCs w:val="20"/>
        </w:rPr>
        <w:t xml:space="preserve">Исполняющий обязанности </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 xml:space="preserve">главы Завитинского муниципального округа    </w:t>
      </w:r>
      <w:r w:rsidR="003662EF">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rPr>
        <w:t xml:space="preserve">                                    А.Н. </w:t>
      </w:r>
      <w:proofErr w:type="spellStart"/>
      <w:r w:rsidRPr="00C774BA">
        <w:rPr>
          <w:rFonts w:ascii="Times New Roman" w:eastAsia="Times New Roman" w:hAnsi="Times New Roman" w:cs="Times New Roman"/>
          <w:spacing w:val="-1"/>
          <w:sz w:val="20"/>
          <w:szCs w:val="20"/>
        </w:rPr>
        <w:t>Мацкан</w:t>
      </w:r>
      <w:proofErr w:type="spellEnd"/>
    </w:p>
    <w:p w14:paraId="28DC08D8" w14:textId="4F21CBB3" w:rsidR="00C774BA" w:rsidRPr="00C774BA" w:rsidRDefault="00C774BA" w:rsidP="005D59A0">
      <w:pPr>
        <w:widowControl w:val="0"/>
        <w:spacing w:before="47" w:after="0" w:line="240" w:lineRule="auto"/>
        <w:jc w:val="both"/>
        <w:rPr>
          <w:rFonts w:ascii="Times New Roman" w:eastAsia="Times New Roman" w:hAnsi="Times New Roman" w:cs="Times New Roman"/>
          <w:sz w:val="20"/>
          <w:szCs w:val="20"/>
        </w:rPr>
      </w:pPr>
      <w:r w:rsidRPr="00C774BA">
        <w:rPr>
          <w:rFonts w:ascii="Times New Roman" w:eastAsia="Times New Roman" w:hAnsi="Times New Roman" w:cs="Times New Roman"/>
          <w:spacing w:val="-1"/>
          <w:sz w:val="20"/>
          <w:szCs w:val="20"/>
        </w:rPr>
        <w:t>Приложение</w:t>
      </w:r>
      <w:r w:rsidRPr="00C774BA">
        <w:rPr>
          <w:rFonts w:ascii="Times New Roman" w:eastAsia="Times New Roman" w:hAnsi="Times New Roman" w:cs="Times New Roman"/>
          <w:spacing w:val="-3"/>
          <w:sz w:val="20"/>
          <w:szCs w:val="20"/>
        </w:rPr>
        <w:t xml:space="preserve"> </w:t>
      </w:r>
      <w:r w:rsidR="003662EF">
        <w:rPr>
          <w:rFonts w:ascii="Times New Roman" w:eastAsia="Times New Roman" w:hAnsi="Times New Roman" w:cs="Times New Roman"/>
          <w:sz w:val="20"/>
          <w:szCs w:val="20"/>
        </w:rPr>
        <w:t xml:space="preserve"> </w:t>
      </w:r>
      <w:r w:rsidRPr="00C774BA">
        <w:rPr>
          <w:rFonts w:ascii="Times New Roman" w:eastAsia="Times New Roman" w:hAnsi="Times New Roman" w:cs="Times New Roman"/>
          <w:sz w:val="20"/>
          <w:szCs w:val="20"/>
        </w:rPr>
        <w:t xml:space="preserve">к </w:t>
      </w:r>
      <w:r w:rsidRPr="00C774BA">
        <w:rPr>
          <w:rFonts w:ascii="Times New Roman" w:eastAsia="Times New Roman" w:hAnsi="Times New Roman" w:cs="Times New Roman"/>
          <w:spacing w:val="-1"/>
          <w:sz w:val="20"/>
          <w:szCs w:val="20"/>
        </w:rPr>
        <w:t>постановлению главы</w:t>
      </w:r>
      <w:r w:rsidRPr="00C774BA">
        <w:rPr>
          <w:rFonts w:ascii="Times New Roman" w:eastAsia="Times New Roman" w:hAnsi="Times New Roman" w:cs="Times New Roman"/>
          <w:spacing w:val="1"/>
          <w:sz w:val="20"/>
          <w:szCs w:val="20"/>
        </w:rPr>
        <w:t xml:space="preserve"> </w:t>
      </w:r>
      <w:r w:rsidR="003662EF">
        <w:rPr>
          <w:rFonts w:ascii="Times New Roman" w:eastAsia="Times New Roman" w:hAnsi="Times New Roman" w:cs="Times New Roman"/>
          <w:sz w:val="20"/>
          <w:szCs w:val="20"/>
        </w:rPr>
        <w:t xml:space="preserve"> </w:t>
      </w:r>
      <w:r w:rsidRPr="00C774BA">
        <w:rPr>
          <w:rFonts w:ascii="Times New Roman" w:eastAsia="Times New Roman" w:hAnsi="Times New Roman" w:cs="Times New Roman"/>
          <w:spacing w:val="-1"/>
          <w:sz w:val="20"/>
          <w:szCs w:val="20"/>
        </w:rPr>
        <w:t>Завитинского муниципального</w:t>
      </w:r>
      <w:r w:rsidRPr="00C774BA">
        <w:rPr>
          <w:rFonts w:ascii="Times New Roman" w:eastAsia="Times New Roman" w:hAnsi="Times New Roman" w:cs="Times New Roman"/>
          <w:spacing w:val="-2"/>
          <w:sz w:val="20"/>
          <w:szCs w:val="20"/>
        </w:rPr>
        <w:t xml:space="preserve"> </w:t>
      </w:r>
      <w:r w:rsidRPr="00C774BA">
        <w:rPr>
          <w:rFonts w:ascii="Times New Roman" w:eastAsia="Times New Roman" w:hAnsi="Times New Roman" w:cs="Times New Roman"/>
          <w:spacing w:val="-1"/>
          <w:sz w:val="20"/>
          <w:szCs w:val="20"/>
        </w:rPr>
        <w:t>округа</w:t>
      </w:r>
      <w:r w:rsidR="003662EF">
        <w:rPr>
          <w:rFonts w:ascii="Times New Roman" w:eastAsia="Times New Roman" w:hAnsi="Times New Roman" w:cs="Times New Roman"/>
          <w:sz w:val="20"/>
          <w:szCs w:val="20"/>
        </w:rPr>
        <w:t xml:space="preserve"> </w:t>
      </w:r>
      <w:r w:rsidRPr="00C774BA">
        <w:rPr>
          <w:rFonts w:ascii="Times New Roman" w:eastAsia="Times New Roman" w:hAnsi="Times New Roman" w:cs="Times New Roman"/>
          <w:sz w:val="20"/>
          <w:szCs w:val="20"/>
        </w:rPr>
        <w:t>от</w:t>
      </w:r>
      <w:r w:rsidRPr="00C774BA">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pacing w:val="-1"/>
          <w:sz w:val="20"/>
          <w:szCs w:val="20"/>
          <w:u w:val="single"/>
        </w:rPr>
        <w:t>21.06.2022</w:t>
      </w:r>
      <w:r w:rsidRPr="00C774BA">
        <w:rPr>
          <w:rFonts w:ascii="Times New Roman" w:eastAsia="Times New Roman" w:hAnsi="Times New Roman" w:cs="Times New Roman"/>
          <w:spacing w:val="-1"/>
          <w:sz w:val="20"/>
          <w:szCs w:val="20"/>
        </w:rPr>
        <w:t xml:space="preserve"> </w:t>
      </w:r>
      <w:r w:rsidRPr="00C774BA">
        <w:rPr>
          <w:rFonts w:ascii="Times New Roman" w:eastAsia="Times New Roman" w:hAnsi="Times New Roman" w:cs="Times New Roman"/>
          <w:sz w:val="20"/>
          <w:szCs w:val="20"/>
        </w:rPr>
        <w:t xml:space="preserve">№ </w:t>
      </w:r>
      <w:r w:rsidRPr="00C774BA">
        <w:rPr>
          <w:rFonts w:ascii="Times New Roman" w:eastAsia="Times New Roman" w:hAnsi="Times New Roman" w:cs="Times New Roman"/>
          <w:sz w:val="20"/>
          <w:szCs w:val="20"/>
          <w:u w:val="single"/>
        </w:rPr>
        <w:t>559</w:t>
      </w:r>
      <w:r w:rsidRPr="00C774BA">
        <w:rPr>
          <w:rFonts w:ascii="Times New Roman" w:eastAsia="Times New Roman" w:hAnsi="Times New Roman" w:cs="Times New Roman"/>
          <w:spacing w:val="1"/>
          <w:sz w:val="20"/>
          <w:szCs w:val="20"/>
          <w:u w:val="single"/>
        </w:rPr>
        <w:t xml:space="preserve"> </w:t>
      </w:r>
      <w:r w:rsidRPr="00C774BA">
        <w:rPr>
          <w:rFonts w:ascii="Times New Roman" w:eastAsia="Times New Roman" w:hAnsi="Times New Roman" w:cs="Times New Roman"/>
          <w:b/>
          <w:bCs/>
          <w:spacing w:val="-1"/>
          <w:sz w:val="20"/>
          <w:szCs w:val="20"/>
        </w:rPr>
        <w:t xml:space="preserve">СОСТАВ </w:t>
      </w:r>
      <w:r w:rsidR="005D59A0">
        <w:rPr>
          <w:rFonts w:ascii="Times New Roman" w:eastAsia="Times New Roman" w:hAnsi="Times New Roman" w:cs="Times New Roman"/>
          <w:sz w:val="20"/>
          <w:szCs w:val="20"/>
        </w:rPr>
        <w:t xml:space="preserve"> </w:t>
      </w:r>
      <w:r w:rsidRPr="00C774BA">
        <w:rPr>
          <w:rFonts w:ascii="Times New Roman" w:hAnsi="Times New Roman" w:cs="Times New Roman"/>
          <w:b/>
          <w:spacing w:val="-1"/>
          <w:sz w:val="20"/>
          <w:szCs w:val="20"/>
        </w:rPr>
        <w:t>комиссии по</w:t>
      </w:r>
      <w:r w:rsidRPr="00C774BA">
        <w:rPr>
          <w:rFonts w:ascii="Times New Roman" w:hAnsi="Times New Roman" w:cs="Times New Roman"/>
          <w:b/>
          <w:spacing w:val="1"/>
          <w:sz w:val="20"/>
          <w:szCs w:val="20"/>
        </w:rPr>
        <w:t xml:space="preserve"> </w:t>
      </w:r>
      <w:r w:rsidRPr="00C774BA">
        <w:rPr>
          <w:rFonts w:ascii="Times New Roman" w:hAnsi="Times New Roman" w:cs="Times New Roman"/>
          <w:b/>
          <w:spacing w:val="-1"/>
          <w:sz w:val="20"/>
          <w:szCs w:val="20"/>
        </w:rPr>
        <w:t xml:space="preserve">предупреждению </w:t>
      </w:r>
      <w:r w:rsidRPr="00C774BA">
        <w:rPr>
          <w:rFonts w:ascii="Times New Roman" w:hAnsi="Times New Roman" w:cs="Times New Roman"/>
          <w:b/>
          <w:sz w:val="20"/>
          <w:szCs w:val="20"/>
        </w:rPr>
        <w:t>и</w:t>
      </w:r>
      <w:r w:rsidRPr="00C774BA">
        <w:rPr>
          <w:rFonts w:ascii="Times New Roman" w:hAnsi="Times New Roman" w:cs="Times New Roman"/>
          <w:b/>
          <w:spacing w:val="-2"/>
          <w:sz w:val="20"/>
          <w:szCs w:val="20"/>
        </w:rPr>
        <w:t xml:space="preserve"> </w:t>
      </w:r>
      <w:r w:rsidRPr="00C774BA">
        <w:rPr>
          <w:rFonts w:ascii="Times New Roman" w:hAnsi="Times New Roman" w:cs="Times New Roman"/>
          <w:b/>
          <w:spacing w:val="-1"/>
          <w:sz w:val="20"/>
          <w:szCs w:val="20"/>
        </w:rPr>
        <w:t>ликвидации чрезвычайных</w:t>
      </w:r>
      <w:r w:rsidRPr="00C774BA">
        <w:rPr>
          <w:rFonts w:ascii="Times New Roman" w:hAnsi="Times New Roman" w:cs="Times New Roman"/>
          <w:b/>
          <w:spacing w:val="1"/>
          <w:sz w:val="20"/>
          <w:szCs w:val="20"/>
        </w:rPr>
        <w:t xml:space="preserve"> </w:t>
      </w:r>
      <w:r w:rsidRPr="00C774BA">
        <w:rPr>
          <w:rFonts w:ascii="Times New Roman" w:hAnsi="Times New Roman" w:cs="Times New Roman"/>
          <w:b/>
          <w:spacing w:val="-1"/>
          <w:sz w:val="20"/>
          <w:szCs w:val="20"/>
        </w:rPr>
        <w:t xml:space="preserve">ситуаций </w:t>
      </w:r>
      <w:r w:rsidRPr="00C774BA">
        <w:rPr>
          <w:rFonts w:ascii="Times New Roman" w:hAnsi="Times New Roman" w:cs="Times New Roman"/>
          <w:b/>
          <w:sz w:val="20"/>
          <w:szCs w:val="20"/>
        </w:rPr>
        <w:t>и</w:t>
      </w:r>
      <w:r w:rsidRPr="00C774BA">
        <w:rPr>
          <w:rFonts w:ascii="Times New Roman" w:hAnsi="Times New Roman" w:cs="Times New Roman"/>
          <w:b/>
          <w:spacing w:val="41"/>
          <w:sz w:val="20"/>
          <w:szCs w:val="20"/>
        </w:rPr>
        <w:t xml:space="preserve"> </w:t>
      </w:r>
      <w:r w:rsidRPr="00C774BA">
        <w:rPr>
          <w:rFonts w:ascii="Times New Roman" w:hAnsi="Times New Roman" w:cs="Times New Roman"/>
          <w:b/>
          <w:spacing w:val="-1"/>
          <w:sz w:val="20"/>
          <w:szCs w:val="20"/>
        </w:rPr>
        <w:t>обеспечению пожарной безопасности</w:t>
      </w:r>
      <w:r w:rsidRPr="00C774BA">
        <w:rPr>
          <w:rFonts w:ascii="Times New Roman" w:hAnsi="Times New Roman" w:cs="Times New Roman"/>
          <w:b/>
          <w:spacing w:val="1"/>
          <w:sz w:val="20"/>
          <w:szCs w:val="20"/>
        </w:rPr>
        <w:t xml:space="preserve"> </w:t>
      </w:r>
      <w:r w:rsidRPr="00C774BA">
        <w:rPr>
          <w:rFonts w:ascii="Times New Roman" w:hAnsi="Times New Roman" w:cs="Times New Roman"/>
          <w:b/>
          <w:spacing w:val="-1"/>
          <w:sz w:val="20"/>
          <w:szCs w:val="20"/>
        </w:rPr>
        <w:t xml:space="preserve">Завитинского муниципального </w:t>
      </w:r>
      <w:proofErr w:type="spellStart"/>
      <w:r w:rsidRPr="00C774BA">
        <w:rPr>
          <w:rFonts w:ascii="Times New Roman" w:hAnsi="Times New Roman" w:cs="Times New Roman"/>
          <w:b/>
          <w:spacing w:val="-1"/>
          <w:sz w:val="20"/>
          <w:szCs w:val="20"/>
        </w:rPr>
        <w:t>округа</w:t>
      </w:r>
      <w:r w:rsidRPr="005D59A0">
        <w:rPr>
          <w:rFonts w:ascii="Times New Roman" w:hAnsi="Times New Roman" w:cs="Times New Roman"/>
          <w:b/>
          <w:spacing w:val="-1"/>
          <w:sz w:val="20"/>
          <w:szCs w:val="20"/>
        </w:rPr>
        <w:t>Председатель</w:t>
      </w:r>
      <w:proofErr w:type="spellEnd"/>
      <w:r w:rsidRPr="005D59A0">
        <w:rPr>
          <w:rFonts w:ascii="Times New Roman" w:hAnsi="Times New Roman" w:cs="Times New Roman"/>
          <w:b/>
          <w:spacing w:val="69"/>
          <w:sz w:val="20"/>
          <w:szCs w:val="20"/>
        </w:rPr>
        <w:t xml:space="preserve"> </w:t>
      </w:r>
      <w:r w:rsidRPr="005D59A0">
        <w:rPr>
          <w:rFonts w:ascii="Times New Roman" w:hAnsi="Times New Roman" w:cs="Times New Roman"/>
          <w:b/>
          <w:spacing w:val="-1"/>
          <w:sz w:val="20"/>
          <w:szCs w:val="20"/>
        </w:rPr>
        <w:t>комиссии: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549"/>
      </w:tblGrid>
      <w:tr w:rsidR="00C774BA" w:rsidRPr="00E16EE6" w14:paraId="7CE26057" w14:textId="77777777" w:rsidTr="005D59A0">
        <w:tc>
          <w:tcPr>
            <w:tcW w:w="4219" w:type="dxa"/>
            <w:shd w:val="clear" w:color="auto" w:fill="auto"/>
          </w:tcPr>
          <w:p w14:paraId="2ACBDE8F"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Линевич Сергей Сергеевич</w:t>
            </w:r>
          </w:p>
        </w:tc>
        <w:tc>
          <w:tcPr>
            <w:tcW w:w="6549" w:type="dxa"/>
            <w:shd w:val="clear" w:color="auto" w:fill="auto"/>
          </w:tcPr>
          <w:p w14:paraId="1B99F896" w14:textId="660BAA0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глава Завитинского муниципального округа, председатель КЧС и ОПБ</w:t>
            </w:r>
          </w:p>
        </w:tc>
      </w:tr>
      <w:tr w:rsidR="00C774BA" w:rsidRPr="00E16EE6" w14:paraId="619E608F" w14:textId="77777777" w:rsidTr="005D59A0">
        <w:tc>
          <w:tcPr>
            <w:tcW w:w="4219" w:type="dxa"/>
            <w:shd w:val="clear" w:color="auto" w:fill="auto"/>
          </w:tcPr>
          <w:p w14:paraId="1396DF3F" w14:textId="77777777" w:rsidR="00C774BA" w:rsidRPr="00E16EE6" w:rsidRDefault="00C774BA" w:rsidP="003662EF">
            <w:pPr>
              <w:widowControl w:val="0"/>
              <w:spacing w:after="0" w:line="240" w:lineRule="auto"/>
              <w:jc w:val="both"/>
              <w:rPr>
                <w:rFonts w:ascii="Times New Roman" w:eastAsia="Times New Roman" w:hAnsi="Times New Roman" w:cs="Times New Roman"/>
                <w:b/>
                <w:bCs/>
                <w:sz w:val="18"/>
                <w:szCs w:val="18"/>
                <w:lang w:eastAsia="ru-RU"/>
              </w:rPr>
            </w:pPr>
            <w:r w:rsidRPr="00E16EE6">
              <w:rPr>
                <w:rFonts w:ascii="Times New Roman" w:eastAsia="Times New Roman" w:hAnsi="Times New Roman" w:cs="Times New Roman"/>
                <w:b/>
                <w:bCs/>
                <w:sz w:val="18"/>
                <w:szCs w:val="18"/>
                <w:lang w:eastAsia="ru-RU"/>
              </w:rPr>
              <w:t>Заместители председателя комиссии:</w:t>
            </w:r>
          </w:p>
        </w:tc>
        <w:tc>
          <w:tcPr>
            <w:tcW w:w="6549" w:type="dxa"/>
            <w:shd w:val="clear" w:color="auto" w:fill="auto"/>
          </w:tcPr>
          <w:p w14:paraId="1DFF2E42"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
        </w:tc>
      </w:tr>
      <w:tr w:rsidR="00C774BA" w:rsidRPr="00E16EE6" w14:paraId="347F7EB0" w14:textId="77777777" w:rsidTr="005D59A0">
        <w:tc>
          <w:tcPr>
            <w:tcW w:w="4219" w:type="dxa"/>
            <w:shd w:val="clear" w:color="auto" w:fill="auto"/>
          </w:tcPr>
          <w:p w14:paraId="3FFD7B12"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Мацкан</w:t>
            </w:r>
            <w:proofErr w:type="spellEnd"/>
            <w:r w:rsidRPr="00E16EE6">
              <w:rPr>
                <w:rFonts w:ascii="Times New Roman" w:eastAsia="Times New Roman" w:hAnsi="Times New Roman" w:cs="Times New Roman"/>
                <w:bCs/>
                <w:sz w:val="18"/>
                <w:szCs w:val="18"/>
                <w:lang w:eastAsia="ru-RU"/>
              </w:rPr>
              <w:t xml:space="preserve"> Андрей Николаевич</w:t>
            </w:r>
          </w:p>
        </w:tc>
        <w:tc>
          <w:tcPr>
            <w:tcW w:w="6549" w:type="dxa"/>
            <w:shd w:val="clear" w:color="auto" w:fill="auto"/>
          </w:tcPr>
          <w:p w14:paraId="6671BD7E"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первый заместитель главы администрации Завитинского муниципального округа</w:t>
            </w:r>
          </w:p>
        </w:tc>
      </w:tr>
      <w:tr w:rsidR="00C774BA" w:rsidRPr="00E16EE6" w14:paraId="2FE859CC" w14:textId="77777777" w:rsidTr="005D59A0">
        <w:tc>
          <w:tcPr>
            <w:tcW w:w="4219" w:type="dxa"/>
            <w:shd w:val="clear" w:color="auto" w:fill="auto"/>
          </w:tcPr>
          <w:p w14:paraId="24FD6719"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Гольц</w:t>
            </w:r>
            <w:proofErr w:type="spellEnd"/>
            <w:r w:rsidRPr="00E16EE6">
              <w:rPr>
                <w:rFonts w:ascii="Times New Roman" w:eastAsia="Times New Roman" w:hAnsi="Times New Roman" w:cs="Times New Roman"/>
                <w:bCs/>
                <w:sz w:val="18"/>
                <w:szCs w:val="18"/>
                <w:lang w:eastAsia="ru-RU"/>
              </w:rPr>
              <w:t xml:space="preserve"> Константин Владимирович</w:t>
            </w:r>
          </w:p>
        </w:tc>
        <w:tc>
          <w:tcPr>
            <w:tcW w:w="6549" w:type="dxa"/>
            <w:shd w:val="clear" w:color="auto" w:fill="auto"/>
          </w:tcPr>
          <w:p w14:paraId="5A956248" w14:textId="6886C4B4"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начальник 7-ой пожарной спасательной части ФПС первого разряда (по охране города Завитинска)</w:t>
            </w:r>
          </w:p>
        </w:tc>
      </w:tr>
      <w:tr w:rsidR="00C774BA" w:rsidRPr="00E16EE6" w14:paraId="0AEAE4CF" w14:textId="77777777" w:rsidTr="005D59A0">
        <w:tc>
          <w:tcPr>
            <w:tcW w:w="4219" w:type="dxa"/>
            <w:shd w:val="clear" w:color="auto" w:fill="auto"/>
          </w:tcPr>
          <w:p w14:paraId="7FC9A153" w14:textId="77777777" w:rsidR="00C774BA" w:rsidRPr="00E16EE6" w:rsidRDefault="00C774BA" w:rsidP="003662EF">
            <w:pPr>
              <w:widowControl w:val="0"/>
              <w:spacing w:after="0" w:line="240" w:lineRule="auto"/>
              <w:jc w:val="both"/>
              <w:rPr>
                <w:rFonts w:ascii="Times New Roman" w:eastAsia="Times New Roman" w:hAnsi="Times New Roman" w:cs="Times New Roman"/>
                <w:b/>
                <w:bCs/>
                <w:sz w:val="18"/>
                <w:szCs w:val="18"/>
                <w:lang w:eastAsia="ru-RU"/>
              </w:rPr>
            </w:pPr>
            <w:r w:rsidRPr="00E16EE6">
              <w:rPr>
                <w:rFonts w:ascii="Times New Roman" w:eastAsia="Times New Roman" w:hAnsi="Times New Roman" w:cs="Times New Roman"/>
                <w:b/>
                <w:bCs/>
                <w:sz w:val="18"/>
                <w:szCs w:val="18"/>
                <w:lang w:eastAsia="ru-RU"/>
              </w:rPr>
              <w:t>Секретарь комиссии:</w:t>
            </w:r>
          </w:p>
        </w:tc>
        <w:tc>
          <w:tcPr>
            <w:tcW w:w="6549" w:type="dxa"/>
            <w:shd w:val="clear" w:color="auto" w:fill="auto"/>
          </w:tcPr>
          <w:p w14:paraId="753EF286"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
        </w:tc>
      </w:tr>
      <w:tr w:rsidR="00C774BA" w:rsidRPr="00E16EE6" w14:paraId="65E63198" w14:textId="77777777" w:rsidTr="005D59A0">
        <w:tc>
          <w:tcPr>
            <w:tcW w:w="4219" w:type="dxa"/>
            <w:shd w:val="clear" w:color="auto" w:fill="auto"/>
          </w:tcPr>
          <w:p w14:paraId="136C743E"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Слободчуков</w:t>
            </w:r>
            <w:proofErr w:type="spellEnd"/>
            <w:r w:rsidRPr="00E16EE6">
              <w:rPr>
                <w:rFonts w:ascii="Times New Roman" w:eastAsia="Times New Roman" w:hAnsi="Times New Roman" w:cs="Times New Roman"/>
                <w:bCs/>
                <w:sz w:val="18"/>
                <w:szCs w:val="18"/>
                <w:lang w:eastAsia="ru-RU"/>
              </w:rPr>
              <w:t xml:space="preserve"> Кирилл Александрович</w:t>
            </w:r>
          </w:p>
        </w:tc>
        <w:tc>
          <w:tcPr>
            <w:tcW w:w="6549" w:type="dxa"/>
            <w:shd w:val="clear" w:color="auto" w:fill="auto"/>
          </w:tcPr>
          <w:p w14:paraId="2E1139E1" w14:textId="53CF8229"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начальник отдела дорожного хозяйства и </w:t>
            </w:r>
            <w:r w:rsidR="005D59A0" w:rsidRPr="00E16EE6">
              <w:rPr>
                <w:rFonts w:ascii="Times New Roman" w:eastAsia="Times New Roman" w:hAnsi="Times New Roman" w:cs="Times New Roman"/>
                <w:bCs/>
                <w:sz w:val="18"/>
                <w:szCs w:val="18"/>
                <w:lang w:eastAsia="ru-RU"/>
              </w:rPr>
              <w:t xml:space="preserve"> </w:t>
            </w:r>
            <w:r w:rsidRPr="00E16EE6">
              <w:rPr>
                <w:rFonts w:ascii="Times New Roman" w:eastAsia="Times New Roman" w:hAnsi="Times New Roman" w:cs="Times New Roman"/>
                <w:bCs/>
                <w:sz w:val="18"/>
                <w:szCs w:val="18"/>
                <w:lang w:eastAsia="ru-RU"/>
              </w:rPr>
              <w:t>жизнеобеспечения администрации Завитинского муниципального округа</w:t>
            </w:r>
          </w:p>
        </w:tc>
      </w:tr>
      <w:tr w:rsidR="00C774BA" w:rsidRPr="00E16EE6" w14:paraId="3B5483B7" w14:textId="77777777" w:rsidTr="005D59A0">
        <w:tc>
          <w:tcPr>
            <w:tcW w:w="4219" w:type="dxa"/>
            <w:shd w:val="clear" w:color="auto" w:fill="auto"/>
          </w:tcPr>
          <w:p w14:paraId="4B0991A6" w14:textId="77777777" w:rsidR="00C774BA" w:rsidRPr="00E16EE6" w:rsidRDefault="00C774BA" w:rsidP="003662EF">
            <w:pPr>
              <w:widowControl w:val="0"/>
              <w:spacing w:after="0" w:line="240" w:lineRule="auto"/>
              <w:jc w:val="both"/>
              <w:rPr>
                <w:rFonts w:ascii="Times New Roman" w:eastAsia="Times New Roman" w:hAnsi="Times New Roman" w:cs="Times New Roman"/>
                <w:b/>
                <w:bCs/>
                <w:sz w:val="18"/>
                <w:szCs w:val="18"/>
                <w:lang w:eastAsia="ru-RU"/>
              </w:rPr>
            </w:pPr>
            <w:r w:rsidRPr="00E16EE6">
              <w:rPr>
                <w:rFonts w:ascii="Times New Roman" w:eastAsia="Times New Roman" w:hAnsi="Times New Roman" w:cs="Times New Roman"/>
                <w:b/>
                <w:bCs/>
                <w:sz w:val="18"/>
                <w:szCs w:val="18"/>
                <w:lang w:eastAsia="ru-RU"/>
              </w:rPr>
              <w:t>Члены комиссии:</w:t>
            </w:r>
          </w:p>
        </w:tc>
        <w:tc>
          <w:tcPr>
            <w:tcW w:w="6549" w:type="dxa"/>
            <w:shd w:val="clear" w:color="auto" w:fill="auto"/>
          </w:tcPr>
          <w:p w14:paraId="492569B1"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
        </w:tc>
      </w:tr>
      <w:tr w:rsidR="00C774BA" w:rsidRPr="00E16EE6" w14:paraId="1F42B01D" w14:textId="77777777" w:rsidTr="005D59A0">
        <w:tc>
          <w:tcPr>
            <w:tcW w:w="4219" w:type="dxa"/>
            <w:shd w:val="clear" w:color="auto" w:fill="auto"/>
          </w:tcPr>
          <w:p w14:paraId="2C1ECE38"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Амуленко</w:t>
            </w:r>
            <w:proofErr w:type="spellEnd"/>
            <w:r w:rsidRPr="00E16EE6">
              <w:rPr>
                <w:rFonts w:ascii="Times New Roman" w:eastAsia="Times New Roman" w:hAnsi="Times New Roman" w:cs="Times New Roman"/>
                <w:bCs/>
                <w:sz w:val="18"/>
                <w:szCs w:val="18"/>
                <w:lang w:eastAsia="ru-RU"/>
              </w:rPr>
              <w:t xml:space="preserve"> Татьяна Викторовна </w:t>
            </w:r>
          </w:p>
        </w:tc>
        <w:tc>
          <w:tcPr>
            <w:tcW w:w="6549" w:type="dxa"/>
            <w:shd w:val="clear" w:color="auto" w:fill="auto"/>
          </w:tcPr>
          <w:p w14:paraId="2A768114" w14:textId="77777777" w:rsidR="00C774BA" w:rsidRPr="00E16EE6" w:rsidRDefault="00C774BA" w:rsidP="003662EF">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главный  врач  ГБУЗ АО  «</w:t>
            </w:r>
            <w:proofErr w:type="spellStart"/>
            <w:r w:rsidRPr="00E16EE6">
              <w:rPr>
                <w:rFonts w:ascii="Times New Roman" w:eastAsia="Times New Roman" w:hAnsi="Times New Roman" w:cs="Times New Roman"/>
                <w:bCs/>
                <w:sz w:val="18"/>
                <w:szCs w:val="18"/>
                <w:lang w:eastAsia="ru-RU"/>
              </w:rPr>
              <w:t>Завитинская</w:t>
            </w:r>
            <w:proofErr w:type="spellEnd"/>
            <w:r w:rsidRPr="00E16EE6">
              <w:rPr>
                <w:rFonts w:ascii="Times New Roman" w:eastAsia="Times New Roman" w:hAnsi="Times New Roman" w:cs="Times New Roman"/>
                <w:bCs/>
                <w:sz w:val="18"/>
                <w:szCs w:val="18"/>
                <w:lang w:eastAsia="ru-RU"/>
              </w:rPr>
              <w:t xml:space="preserve"> больница» (по согласованию)</w:t>
            </w:r>
          </w:p>
        </w:tc>
      </w:tr>
      <w:tr w:rsidR="00C774BA" w:rsidRPr="00E16EE6" w14:paraId="16D7B487" w14:textId="77777777" w:rsidTr="005D59A0">
        <w:tc>
          <w:tcPr>
            <w:tcW w:w="4219" w:type="dxa"/>
            <w:shd w:val="clear" w:color="auto" w:fill="auto"/>
          </w:tcPr>
          <w:p w14:paraId="10CB5FD3"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Володин Михаил Николаевич</w:t>
            </w:r>
            <w:r w:rsidRPr="00E16EE6">
              <w:rPr>
                <w:rFonts w:ascii="Times New Roman" w:eastAsia="Times New Roman" w:hAnsi="Times New Roman" w:cs="Times New Roman"/>
                <w:bCs/>
                <w:sz w:val="18"/>
                <w:szCs w:val="18"/>
                <w:lang w:eastAsia="ru-RU"/>
              </w:rPr>
              <w:tab/>
            </w:r>
          </w:p>
          <w:p w14:paraId="6527D1E7"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
        </w:tc>
        <w:tc>
          <w:tcPr>
            <w:tcW w:w="6549" w:type="dxa"/>
            <w:shd w:val="clear" w:color="auto" w:fill="auto"/>
          </w:tcPr>
          <w:p w14:paraId="4D3F777C" w14:textId="77777777" w:rsidR="00C774BA" w:rsidRPr="00E16EE6" w:rsidRDefault="00C774BA" w:rsidP="003662EF">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отдела сельского хозяйства  администрации Завитинского муниципального округа</w:t>
            </w:r>
          </w:p>
        </w:tc>
      </w:tr>
      <w:tr w:rsidR="00C774BA" w:rsidRPr="00E16EE6" w14:paraId="161076C4" w14:textId="77777777" w:rsidTr="005D59A0">
        <w:tc>
          <w:tcPr>
            <w:tcW w:w="4219" w:type="dxa"/>
            <w:shd w:val="clear" w:color="auto" w:fill="auto"/>
          </w:tcPr>
          <w:p w14:paraId="58014394"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Доля Татьяна Анатольевна </w:t>
            </w:r>
          </w:p>
        </w:tc>
        <w:tc>
          <w:tcPr>
            <w:tcW w:w="6549" w:type="dxa"/>
            <w:shd w:val="clear" w:color="auto" w:fill="auto"/>
          </w:tcPr>
          <w:p w14:paraId="2EDAAC4B" w14:textId="77777777" w:rsidR="00C774BA" w:rsidRPr="00E16EE6" w:rsidRDefault="00C774BA" w:rsidP="003662EF">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начальник отдела образования администрации Завитинского муниципального округа </w:t>
            </w:r>
          </w:p>
        </w:tc>
      </w:tr>
      <w:tr w:rsidR="00C774BA" w:rsidRPr="00E16EE6" w14:paraId="1EAD7DBD" w14:textId="77777777" w:rsidTr="005D59A0">
        <w:tc>
          <w:tcPr>
            <w:tcW w:w="4219" w:type="dxa"/>
            <w:shd w:val="clear" w:color="auto" w:fill="auto"/>
          </w:tcPr>
          <w:p w14:paraId="3CE0EC7A"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Дудникова Анжелика Валерьевна</w:t>
            </w:r>
          </w:p>
        </w:tc>
        <w:tc>
          <w:tcPr>
            <w:tcW w:w="6549" w:type="dxa"/>
            <w:shd w:val="clear" w:color="auto" w:fill="auto"/>
          </w:tcPr>
          <w:p w14:paraId="034C3C2F" w14:textId="77777777" w:rsidR="00C774BA" w:rsidRPr="00E16EE6" w:rsidRDefault="00C774BA" w:rsidP="003662EF">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отдела муниципального хозяйства администрации Завитинского муниципального округа</w:t>
            </w:r>
          </w:p>
        </w:tc>
      </w:tr>
      <w:tr w:rsidR="00C774BA" w:rsidRPr="00E16EE6" w14:paraId="488967EF" w14:textId="77777777" w:rsidTr="005D59A0">
        <w:tc>
          <w:tcPr>
            <w:tcW w:w="4219" w:type="dxa"/>
            <w:shd w:val="clear" w:color="auto" w:fill="auto"/>
          </w:tcPr>
          <w:p w14:paraId="028ACA49" w14:textId="77777777" w:rsidR="00C774BA" w:rsidRPr="00E16EE6" w:rsidRDefault="00C774BA" w:rsidP="003662EF">
            <w:pPr>
              <w:widowControl w:val="0"/>
              <w:spacing w:after="0" w:line="240" w:lineRule="auto"/>
              <w:jc w:val="both"/>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Жижин</w:t>
            </w:r>
            <w:proofErr w:type="spellEnd"/>
            <w:r w:rsidRPr="00E16EE6">
              <w:rPr>
                <w:rFonts w:ascii="Times New Roman" w:eastAsia="Times New Roman" w:hAnsi="Times New Roman" w:cs="Times New Roman"/>
                <w:bCs/>
                <w:sz w:val="18"/>
                <w:szCs w:val="18"/>
                <w:lang w:eastAsia="ru-RU"/>
              </w:rPr>
              <w:t xml:space="preserve"> Александр Евгеньевич</w:t>
            </w:r>
          </w:p>
        </w:tc>
        <w:tc>
          <w:tcPr>
            <w:tcW w:w="6549" w:type="dxa"/>
            <w:shd w:val="clear" w:color="auto" w:fill="auto"/>
          </w:tcPr>
          <w:p w14:paraId="1FE252A6" w14:textId="77777777" w:rsidR="00C774BA" w:rsidRPr="00E16EE6" w:rsidRDefault="00C774BA" w:rsidP="003662EF">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главный врач ГБУ Амурской области «Районная станция по борьбе с болезнями животных по Октябрьскому и Завитинскому районам» (по согласованию)</w:t>
            </w:r>
          </w:p>
        </w:tc>
      </w:tr>
      <w:tr w:rsidR="00C774BA" w:rsidRPr="00E16EE6" w14:paraId="06C963EA" w14:textId="77777777" w:rsidTr="005D59A0">
        <w:tc>
          <w:tcPr>
            <w:tcW w:w="4219" w:type="dxa"/>
            <w:shd w:val="clear" w:color="auto" w:fill="auto"/>
          </w:tcPr>
          <w:p w14:paraId="7268E30D" w14:textId="33179061"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Заболотный Дмитрий Андреевич</w:t>
            </w:r>
          </w:p>
        </w:tc>
        <w:tc>
          <w:tcPr>
            <w:tcW w:w="6549" w:type="dxa"/>
            <w:shd w:val="clear" w:color="auto" w:fill="auto"/>
          </w:tcPr>
          <w:p w14:paraId="7BD3C8C0" w14:textId="41489A5E"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инженер МКУ ЦБ </w:t>
            </w:r>
            <w:r w:rsidR="005D59A0" w:rsidRPr="00E16EE6">
              <w:rPr>
                <w:rFonts w:ascii="Times New Roman" w:eastAsia="Times New Roman" w:hAnsi="Times New Roman" w:cs="Times New Roman"/>
                <w:bCs/>
                <w:sz w:val="18"/>
                <w:szCs w:val="18"/>
                <w:lang w:eastAsia="ru-RU"/>
              </w:rPr>
              <w:t xml:space="preserve"> </w:t>
            </w:r>
            <w:r w:rsidRPr="00E16EE6">
              <w:rPr>
                <w:rFonts w:ascii="Times New Roman" w:eastAsia="Times New Roman" w:hAnsi="Times New Roman" w:cs="Times New Roman"/>
                <w:bCs/>
                <w:sz w:val="18"/>
                <w:szCs w:val="18"/>
                <w:lang w:eastAsia="ru-RU"/>
              </w:rPr>
              <w:t>Завитинского муниципального округа</w:t>
            </w:r>
          </w:p>
        </w:tc>
      </w:tr>
      <w:tr w:rsidR="00C774BA" w:rsidRPr="00E16EE6" w14:paraId="638AA1AC" w14:textId="77777777" w:rsidTr="005D59A0">
        <w:tc>
          <w:tcPr>
            <w:tcW w:w="4219" w:type="dxa"/>
            <w:shd w:val="clear" w:color="auto" w:fill="auto"/>
          </w:tcPr>
          <w:p w14:paraId="745C77F9"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Захарченко Елена Геннадьевна</w:t>
            </w:r>
          </w:p>
        </w:tc>
        <w:tc>
          <w:tcPr>
            <w:tcW w:w="6549" w:type="dxa"/>
            <w:shd w:val="clear" w:color="auto" w:fill="auto"/>
          </w:tcPr>
          <w:p w14:paraId="599FD3BB"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ведущий инженер УТЦ г. Завитинск, ЛТЦ               г. Райчихинск НЦТЭТ г. Благовещенск            (по согласованию)</w:t>
            </w:r>
          </w:p>
        </w:tc>
      </w:tr>
      <w:tr w:rsidR="00C774BA" w:rsidRPr="00E16EE6" w14:paraId="58D848C6" w14:textId="77777777" w:rsidTr="005D59A0">
        <w:tc>
          <w:tcPr>
            <w:tcW w:w="4219" w:type="dxa"/>
            <w:shd w:val="clear" w:color="auto" w:fill="auto"/>
          </w:tcPr>
          <w:p w14:paraId="53910B15"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Зубченко Дмитрий Александрович</w:t>
            </w:r>
          </w:p>
        </w:tc>
        <w:tc>
          <w:tcPr>
            <w:tcW w:w="6549" w:type="dxa"/>
            <w:shd w:val="clear" w:color="auto" w:fill="auto"/>
          </w:tcPr>
          <w:p w14:paraId="37F405D1"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руководитель ГКУ Амурской области «</w:t>
            </w:r>
            <w:proofErr w:type="spellStart"/>
            <w:r w:rsidRPr="00E16EE6">
              <w:rPr>
                <w:rFonts w:ascii="Times New Roman" w:eastAsia="Times New Roman" w:hAnsi="Times New Roman" w:cs="Times New Roman"/>
                <w:bCs/>
                <w:sz w:val="18"/>
                <w:szCs w:val="18"/>
                <w:lang w:eastAsia="ru-RU"/>
              </w:rPr>
              <w:t>Завитинское</w:t>
            </w:r>
            <w:proofErr w:type="spellEnd"/>
            <w:r w:rsidRPr="00E16EE6">
              <w:rPr>
                <w:rFonts w:ascii="Times New Roman" w:eastAsia="Times New Roman" w:hAnsi="Times New Roman" w:cs="Times New Roman"/>
                <w:bCs/>
                <w:sz w:val="18"/>
                <w:szCs w:val="18"/>
                <w:lang w:eastAsia="ru-RU"/>
              </w:rPr>
              <w:t xml:space="preserve"> лесничество»</w:t>
            </w:r>
          </w:p>
          <w:p w14:paraId="278FF5E0"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(по согласованию)</w:t>
            </w:r>
          </w:p>
        </w:tc>
      </w:tr>
      <w:tr w:rsidR="00C774BA" w:rsidRPr="00E16EE6" w14:paraId="65F8536D" w14:textId="77777777" w:rsidTr="005D59A0">
        <w:tc>
          <w:tcPr>
            <w:tcW w:w="4219" w:type="dxa"/>
            <w:shd w:val="clear" w:color="auto" w:fill="auto"/>
          </w:tcPr>
          <w:p w14:paraId="6F9578C5"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Игошина Елена Борисовна</w:t>
            </w:r>
          </w:p>
          <w:p w14:paraId="4CA3C90C"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p w14:paraId="4264AA73"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Издебский</w:t>
            </w:r>
            <w:proofErr w:type="spellEnd"/>
            <w:r w:rsidRPr="00E16EE6">
              <w:rPr>
                <w:rFonts w:ascii="Times New Roman" w:eastAsia="Times New Roman" w:hAnsi="Times New Roman" w:cs="Times New Roman"/>
                <w:bCs/>
                <w:sz w:val="18"/>
                <w:szCs w:val="18"/>
                <w:lang w:eastAsia="ru-RU"/>
              </w:rPr>
              <w:t xml:space="preserve"> Дмитрий Романович</w:t>
            </w:r>
          </w:p>
          <w:p w14:paraId="34907C03"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p w14:paraId="3DF34A28" w14:textId="6B4E8D9C"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Каримов Дмитрий Юрьевич</w:t>
            </w:r>
          </w:p>
        </w:tc>
        <w:tc>
          <w:tcPr>
            <w:tcW w:w="6549" w:type="dxa"/>
            <w:shd w:val="clear" w:color="auto" w:fill="auto"/>
          </w:tcPr>
          <w:p w14:paraId="5DE77D85" w14:textId="1FECF48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директор МБУ «Управление жилищно-коммунального хозяйства и благоустройства» Завитинского муниципального округа</w:t>
            </w:r>
          </w:p>
          <w:p w14:paraId="39B571B2" w14:textId="606D91D8"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ОМВД России по Завитинскому району (по согласованию)</w:t>
            </w:r>
          </w:p>
          <w:p w14:paraId="00D77D8E"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исполняющий обязанности начальника ГАУ Амурской области «Завитинский лесхоз» (по согласованию)</w:t>
            </w:r>
          </w:p>
        </w:tc>
      </w:tr>
      <w:tr w:rsidR="00C774BA" w:rsidRPr="00E16EE6" w14:paraId="740CB9E8" w14:textId="77777777" w:rsidTr="005D59A0">
        <w:tc>
          <w:tcPr>
            <w:tcW w:w="4219" w:type="dxa"/>
            <w:shd w:val="clear" w:color="auto" w:fill="auto"/>
          </w:tcPr>
          <w:p w14:paraId="1E9B252D"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Коротков Владимир Викторович</w:t>
            </w:r>
          </w:p>
        </w:tc>
        <w:tc>
          <w:tcPr>
            <w:tcW w:w="6549" w:type="dxa"/>
            <w:shd w:val="clear" w:color="auto" w:fill="auto"/>
          </w:tcPr>
          <w:p w14:paraId="02FB0C1F"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Завитинского сетевого района ДРСК (по согласованию)</w:t>
            </w:r>
          </w:p>
        </w:tc>
      </w:tr>
      <w:tr w:rsidR="00C774BA" w:rsidRPr="00E16EE6" w14:paraId="6F644AC5" w14:textId="77777777" w:rsidTr="005D59A0">
        <w:tc>
          <w:tcPr>
            <w:tcW w:w="4219" w:type="dxa"/>
            <w:shd w:val="clear" w:color="auto" w:fill="auto"/>
          </w:tcPr>
          <w:p w14:paraId="183B9FBB"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Климова Анна Владимировна</w:t>
            </w:r>
          </w:p>
        </w:tc>
        <w:tc>
          <w:tcPr>
            <w:tcW w:w="6549" w:type="dxa"/>
            <w:shd w:val="clear" w:color="auto" w:fill="auto"/>
          </w:tcPr>
          <w:p w14:paraId="3156F0E5" w14:textId="6680EB26"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начальник отдела экономического развития и муниципальных закупок администрации Завитинского муниципального округа</w:t>
            </w:r>
          </w:p>
        </w:tc>
      </w:tr>
      <w:tr w:rsidR="00C774BA" w:rsidRPr="00E16EE6" w14:paraId="655B1BF8" w14:textId="77777777" w:rsidTr="005D59A0">
        <w:tc>
          <w:tcPr>
            <w:tcW w:w="4219" w:type="dxa"/>
            <w:shd w:val="clear" w:color="auto" w:fill="auto"/>
          </w:tcPr>
          <w:p w14:paraId="062C26B5" w14:textId="34B92E60"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Кошелев Дмитрий</w:t>
            </w:r>
            <w:r w:rsidR="00887EB7" w:rsidRPr="00E16EE6">
              <w:rPr>
                <w:rFonts w:ascii="Times New Roman" w:eastAsia="Times New Roman" w:hAnsi="Times New Roman" w:cs="Times New Roman"/>
                <w:bCs/>
                <w:sz w:val="18"/>
                <w:szCs w:val="18"/>
                <w:lang w:eastAsia="ru-RU"/>
              </w:rPr>
              <w:t xml:space="preserve"> </w:t>
            </w:r>
            <w:r w:rsidRPr="00E16EE6">
              <w:rPr>
                <w:rFonts w:ascii="Times New Roman" w:eastAsia="Times New Roman" w:hAnsi="Times New Roman" w:cs="Times New Roman"/>
                <w:bCs/>
                <w:sz w:val="18"/>
                <w:szCs w:val="18"/>
                <w:lang w:eastAsia="ru-RU"/>
              </w:rPr>
              <w:t>Александрович</w:t>
            </w:r>
          </w:p>
        </w:tc>
        <w:tc>
          <w:tcPr>
            <w:tcW w:w="6549" w:type="dxa"/>
            <w:shd w:val="clear" w:color="auto" w:fill="auto"/>
          </w:tcPr>
          <w:p w14:paraId="2A74FEAE"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ведущий специалист отдела дорожного хозяйства и жизнеобеспечения администрации Завитинского муниципального округа</w:t>
            </w:r>
          </w:p>
        </w:tc>
      </w:tr>
      <w:tr w:rsidR="00C774BA" w:rsidRPr="00E16EE6" w14:paraId="088CEE4C" w14:textId="77777777" w:rsidTr="005D59A0">
        <w:tc>
          <w:tcPr>
            <w:tcW w:w="4219" w:type="dxa"/>
            <w:shd w:val="clear" w:color="auto" w:fill="auto"/>
          </w:tcPr>
          <w:p w14:paraId="6A1BD4C1"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Ленивкин</w:t>
            </w:r>
            <w:proofErr w:type="spellEnd"/>
            <w:r w:rsidRPr="00E16EE6">
              <w:rPr>
                <w:rFonts w:ascii="Times New Roman" w:eastAsia="Times New Roman" w:hAnsi="Times New Roman" w:cs="Times New Roman"/>
                <w:bCs/>
                <w:sz w:val="18"/>
                <w:szCs w:val="18"/>
                <w:lang w:eastAsia="ru-RU"/>
              </w:rPr>
              <w:t xml:space="preserve"> Евгений Витальевич</w:t>
            </w:r>
          </w:p>
          <w:p w14:paraId="7F5BAEBE"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p w14:paraId="22712BAD" w14:textId="4F76779B"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Линевич Александр Сергеевич</w:t>
            </w:r>
          </w:p>
        </w:tc>
        <w:tc>
          <w:tcPr>
            <w:tcW w:w="6549" w:type="dxa"/>
            <w:shd w:val="clear" w:color="auto" w:fill="auto"/>
          </w:tcPr>
          <w:p w14:paraId="3160337F" w14:textId="0ED7452F"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руководитель сектора по мобилизационной работе администрации Завитинского муниципального округа</w:t>
            </w:r>
          </w:p>
          <w:p w14:paraId="52A46A40"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директор ГАУ «Оборон Лес» МО РФ Амурского филиала ФГАУ управления лесного хозяйства МО РФ (по согласованию)                            </w:t>
            </w:r>
          </w:p>
        </w:tc>
      </w:tr>
      <w:tr w:rsidR="00C774BA" w:rsidRPr="00E16EE6" w14:paraId="60DC6B9B" w14:textId="77777777" w:rsidTr="005D59A0">
        <w:tc>
          <w:tcPr>
            <w:tcW w:w="4219" w:type="dxa"/>
            <w:shd w:val="clear" w:color="auto" w:fill="auto"/>
          </w:tcPr>
          <w:p w14:paraId="219E934E"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p w14:paraId="5B85EBEE"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Ломако Павел Викторович</w:t>
            </w:r>
          </w:p>
        </w:tc>
        <w:tc>
          <w:tcPr>
            <w:tcW w:w="6549" w:type="dxa"/>
            <w:shd w:val="clear" w:color="auto" w:fill="auto"/>
          </w:tcPr>
          <w:p w14:paraId="3BB8E613"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p>
          <w:p w14:paraId="3F5F2DDC"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заместитель главы администрации Завитинского муниципального округа </w:t>
            </w:r>
          </w:p>
          <w:p w14:paraId="416F2B49"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по муниципальному хозяйству</w:t>
            </w:r>
          </w:p>
        </w:tc>
      </w:tr>
      <w:tr w:rsidR="00C774BA" w:rsidRPr="00E16EE6" w14:paraId="2DA230FD" w14:textId="77777777" w:rsidTr="005D59A0">
        <w:tc>
          <w:tcPr>
            <w:tcW w:w="4219" w:type="dxa"/>
            <w:shd w:val="clear" w:color="auto" w:fill="auto"/>
          </w:tcPr>
          <w:p w14:paraId="2303AAF5"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Павлюк Виктория Николаевна</w:t>
            </w:r>
          </w:p>
          <w:p w14:paraId="6C7561FC"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p w14:paraId="6E3D0312"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Пацкий</w:t>
            </w:r>
            <w:proofErr w:type="spellEnd"/>
            <w:r w:rsidRPr="00E16EE6">
              <w:rPr>
                <w:rFonts w:ascii="Times New Roman" w:eastAsia="Times New Roman" w:hAnsi="Times New Roman" w:cs="Times New Roman"/>
                <w:bCs/>
                <w:sz w:val="18"/>
                <w:szCs w:val="18"/>
                <w:lang w:eastAsia="ru-RU"/>
              </w:rPr>
              <w:t xml:space="preserve"> Никита Евгеньевич  </w:t>
            </w:r>
          </w:p>
        </w:tc>
        <w:tc>
          <w:tcPr>
            <w:tcW w:w="6549" w:type="dxa"/>
            <w:shd w:val="clear" w:color="auto" w:fill="auto"/>
          </w:tcPr>
          <w:p w14:paraId="65C84A2E"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отдела архитектуры и градостроительства администрации Завитинского муниципального округа</w:t>
            </w:r>
          </w:p>
          <w:p w14:paraId="4FD2BFCB"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p>
          <w:p w14:paraId="6314BCF7"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главный специалист отдела дорожного хозяйства и жизнеобеспечения администрации Завитинского муниципального округа</w:t>
            </w:r>
          </w:p>
        </w:tc>
      </w:tr>
      <w:tr w:rsidR="00C774BA" w:rsidRPr="00E16EE6" w14:paraId="05CB88E9" w14:textId="77777777" w:rsidTr="005D59A0">
        <w:tc>
          <w:tcPr>
            <w:tcW w:w="4219" w:type="dxa"/>
            <w:shd w:val="clear" w:color="auto" w:fill="auto"/>
          </w:tcPr>
          <w:p w14:paraId="6600EDAE"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Розенко Елена Владимировна</w:t>
            </w:r>
          </w:p>
        </w:tc>
        <w:tc>
          <w:tcPr>
            <w:tcW w:w="6549" w:type="dxa"/>
            <w:shd w:val="clear" w:color="auto" w:fill="auto"/>
          </w:tcPr>
          <w:p w14:paraId="5BE5466C"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заместитель главы администрации Завитинского муниципального округа по работе с территориями                                                 </w:t>
            </w:r>
          </w:p>
        </w:tc>
      </w:tr>
      <w:tr w:rsidR="00C774BA" w:rsidRPr="00E16EE6" w14:paraId="256DC339" w14:textId="77777777" w:rsidTr="005D59A0">
        <w:tc>
          <w:tcPr>
            <w:tcW w:w="4219" w:type="dxa"/>
            <w:shd w:val="clear" w:color="auto" w:fill="auto"/>
          </w:tcPr>
          <w:p w14:paraId="552183C5"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roofErr w:type="spellStart"/>
            <w:r w:rsidRPr="00E16EE6">
              <w:rPr>
                <w:rFonts w:ascii="Times New Roman" w:eastAsia="Times New Roman" w:hAnsi="Times New Roman" w:cs="Times New Roman"/>
                <w:bCs/>
                <w:sz w:val="18"/>
                <w:szCs w:val="18"/>
                <w:lang w:eastAsia="ru-RU"/>
              </w:rPr>
              <w:t>Сегодина</w:t>
            </w:r>
            <w:proofErr w:type="spellEnd"/>
            <w:r w:rsidRPr="00E16EE6">
              <w:rPr>
                <w:rFonts w:ascii="Times New Roman" w:eastAsia="Times New Roman" w:hAnsi="Times New Roman" w:cs="Times New Roman"/>
                <w:bCs/>
                <w:sz w:val="18"/>
                <w:szCs w:val="18"/>
                <w:lang w:eastAsia="ru-RU"/>
              </w:rPr>
              <w:t xml:space="preserve"> Светлана Сергеевна</w:t>
            </w:r>
          </w:p>
        </w:tc>
        <w:tc>
          <w:tcPr>
            <w:tcW w:w="6549" w:type="dxa"/>
            <w:shd w:val="clear" w:color="auto" w:fill="auto"/>
          </w:tcPr>
          <w:p w14:paraId="15C443E7"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отдела по правовым и социальным вопросам администрации Завитинского муниципального округа</w:t>
            </w:r>
          </w:p>
        </w:tc>
      </w:tr>
      <w:tr w:rsidR="00C774BA" w:rsidRPr="00E16EE6" w14:paraId="33A1B114" w14:textId="77777777" w:rsidTr="005D59A0">
        <w:tc>
          <w:tcPr>
            <w:tcW w:w="4219" w:type="dxa"/>
            <w:shd w:val="clear" w:color="auto" w:fill="auto"/>
          </w:tcPr>
          <w:p w14:paraId="0485E255"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Татарникова Анна Александровна </w:t>
            </w:r>
          </w:p>
        </w:tc>
        <w:tc>
          <w:tcPr>
            <w:tcW w:w="6549" w:type="dxa"/>
            <w:shd w:val="clear" w:color="auto" w:fill="auto"/>
          </w:tcPr>
          <w:p w14:paraId="3E32883F"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заместитель главы администрации Завитинского муниципального округа по социальным вопросам</w:t>
            </w:r>
          </w:p>
        </w:tc>
      </w:tr>
      <w:tr w:rsidR="00C774BA" w:rsidRPr="00E16EE6" w14:paraId="16AE1904" w14:textId="77777777" w:rsidTr="005D59A0">
        <w:tc>
          <w:tcPr>
            <w:tcW w:w="4219" w:type="dxa"/>
            <w:shd w:val="clear" w:color="auto" w:fill="auto"/>
          </w:tcPr>
          <w:p w14:paraId="41761952" w14:textId="77777777" w:rsidR="00C774BA" w:rsidRPr="00E16EE6" w:rsidRDefault="00C774BA" w:rsidP="00C774BA">
            <w:pPr>
              <w:spacing w:after="0" w:line="240" w:lineRule="auto"/>
              <w:rPr>
                <w:rFonts w:ascii="Times New Roman" w:eastAsia="Times New Roman" w:hAnsi="Times New Roman" w:cs="Times New Roman"/>
                <w:sz w:val="18"/>
                <w:szCs w:val="18"/>
                <w:lang w:eastAsia="ru-RU"/>
              </w:rPr>
            </w:pPr>
            <w:r w:rsidRPr="00E16EE6">
              <w:rPr>
                <w:rFonts w:ascii="Times New Roman" w:eastAsia="Times New Roman" w:hAnsi="Times New Roman" w:cs="Times New Roman"/>
                <w:sz w:val="18"/>
                <w:szCs w:val="18"/>
                <w:lang w:eastAsia="ru-RU"/>
              </w:rPr>
              <w:t xml:space="preserve">Телешева Любовь Васильевна </w:t>
            </w:r>
          </w:p>
        </w:tc>
        <w:tc>
          <w:tcPr>
            <w:tcW w:w="6549" w:type="dxa"/>
            <w:shd w:val="clear" w:color="auto" w:fill="auto"/>
          </w:tcPr>
          <w:p w14:paraId="68AD8C6E"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главный специалист-эксперт по организационному обеспечению деятельности административной комиссии в Завитинском муниципальном округе</w:t>
            </w:r>
          </w:p>
          <w:p w14:paraId="64F14342"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p>
        </w:tc>
      </w:tr>
      <w:tr w:rsidR="00C774BA" w:rsidRPr="00E16EE6" w14:paraId="413B5954" w14:textId="77777777" w:rsidTr="005D59A0">
        <w:tc>
          <w:tcPr>
            <w:tcW w:w="4219" w:type="dxa"/>
            <w:shd w:val="clear" w:color="auto" w:fill="auto"/>
          </w:tcPr>
          <w:p w14:paraId="66375BD9"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Шумилова Ольга Александровна</w:t>
            </w:r>
          </w:p>
        </w:tc>
        <w:tc>
          <w:tcPr>
            <w:tcW w:w="6549" w:type="dxa"/>
            <w:shd w:val="clear" w:color="auto" w:fill="auto"/>
          </w:tcPr>
          <w:p w14:paraId="3CA280FE" w14:textId="77777777"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начальник ФГБУ «Амурский ЦГМС» метеостанция Завитая (по согласованию)</w:t>
            </w:r>
          </w:p>
        </w:tc>
      </w:tr>
      <w:tr w:rsidR="00C774BA" w:rsidRPr="00E16EE6" w14:paraId="0685F2E3" w14:textId="77777777" w:rsidTr="005D59A0">
        <w:tc>
          <w:tcPr>
            <w:tcW w:w="4219" w:type="dxa"/>
            <w:shd w:val="clear" w:color="auto" w:fill="auto"/>
          </w:tcPr>
          <w:p w14:paraId="1CDEC92E"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tc>
        <w:tc>
          <w:tcPr>
            <w:tcW w:w="6549" w:type="dxa"/>
            <w:shd w:val="clear" w:color="auto" w:fill="auto"/>
          </w:tcPr>
          <w:p w14:paraId="06EB28B9" w14:textId="3F9B9A2D" w:rsidR="00C774BA" w:rsidRPr="00E16EE6" w:rsidRDefault="00C774BA" w:rsidP="00C774BA">
            <w:pPr>
              <w:spacing w:after="0" w:line="240" w:lineRule="auto"/>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xml:space="preserve">- представитель отдела в </w:t>
            </w:r>
            <w:proofErr w:type="spellStart"/>
            <w:r w:rsidRPr="00E16EE6">
              <w:rPr>
                <w:rFonts w:ascii="Times New Roman" w:eastAsia="Times New Roman" w:hAnsi="Times New Roman" w:cs="Times New Roman"/>
                <w:bCs/>
                <w:sz w:val="18"/>
                <w:szCs w:val="18"/>
                <w:lang w:eastAsia="ru-RU"/>
              </w:rPr>
              <w:t>пгт</w:t>
            </w:r>
            <w:proofErr w:type="spellEnd"/>
            <w:r w:rsidRPr="00E16EE6">
              <w:rPr>
                <w:rFonts w:ascii="Times New Roman" w:eastAsia="Times New Roman" w:hAnsi="Times New Roman" w:cs="Times New Roman"/>
                <w:bCs/>
                <w:sz w:val="18"/>
                <w:szCs w:val="18"/>
                <w:lang w:eastAsia="ru-RU"/>
              </w:rPr>
              <w:t>. Новобурейский УФСБ России по Амурской области                         (по согласованию)</w:t>
            </w:r>
          </w:p>
        </w:tc>
      </w:tr>
      <w:tr w:rsidR="00C774BA" w:rsidRPr="00E16EE6" w14:paraId="2F093627" w14:textId="77777777" w:rsidTr="005D59A0">
        <w:tc>
          <w:tcPr>
            <w:tcW w:w="4219" w:type="dxa"/>
            <w:shd w:val="clear" w:color="auto" w:fill="auto"/>
          </w:tcPr>
          <w:p w14:paraId="5BC3B259" w14:textId="77777777" w:rsidR="00C774BA" w:rsidRPr="00E16EE6" w:rsidRDefault="00C774BA" w:rsidP="00C774BA">
            <w:pPr>
              <w:widowControl w:val="0"/>
              <w:spacing w:after="0" w:line="240" w:lineRule="auto"/>
              <w:rPr>
                <w:rFonts w:ascii="Times New Roman" w:eastAsia="Times New Roman" w:hAnsi="Times New Roman" w:cs="Times New Roman"/>
                <w:bCs/>
                <w:sz w:val="18"/>
                <w:szCs w:val="18"/>
                <w:lang w:eastAsia="ru-RU"/>
              </w:rPr>
            </w:pPr>
          </w:p>
        </w:tc>
        <w:tc>
          <w:tcPr>
            <w:tcW w:w="6549" w:type="dxa"/>
            <w:shd w:val="clear" w:color="auto" w:fill="auto"/>
          </w:tcPr>
          <w:p w14:paraId="7D9DEFE6" w14:textId="77777777" w:rsidR="00C774BA" w:rsidRPr="00E16EE6" w:rsidRDefault="00C774BA" w:rsidP="00C774BA">
            <w:pPr>
              <w:spacing w:after="0" w:line="240" w:lineRule="auto"/>
              <w:jc w:val="both"/>
              <w:rPr>
                <w:rFonts w:ascii="Times New Roman" w:eastAsia="Times New Roman" w:hAnsi="Times New Roman" w:cs="Times New Roman"/>
                <w:bCs/>
                <w:sz w:val="18"/>
                <w:szCs w:val="18"/>
                <w:lang w:eastAsia="ru-RU"/>
              </w:rPr>
            </w:pPr>
            <w:r w:rsidRPr="00E16EE6">
              <w:rPr>
                <w:rFonts w:ascii="Times New Roman" w:eastAsia="Times New Roman" w:hAnsi="Times New Roman" w:cs="Times New Roman"/>
                <w:bCs/>
                <w:sz w:val="18"/>
                <w:szCs w:val="18"/>
                <w:lang w:eastAsia="ru-RU"/>
              </w:rPr>
              <w:t>- представитель отдела надзорной деятельности и профилактической работы по Завитинскому и Октябрьскому районам (по согласованию)</w:t>
            </w:r>
          </w:p>
        </w:tc>
      </w:tr>
    </w:tbl>
    <w:p w14:paraId="054AB7D2" w14:textId="7385E7AD" w:rsidR="002F22E1" w:rsidRPr="00E16EE6" w:rsidRDefault="00C774BA" w:rsidP="00E16EE6">
      <w:pPr>
        <w:spacing w:after="0" w:line="240" w:lineRule="auto"/>
        <w:rPr>
          <w:rFonts w:ascii="Times New Roman" w:hAnsi="Times New Roman" w:cs="Times New Roman"/>
          <w:sz w:val="20"/>
          <w:szCs w:val="20"/>
          <w:u w:val="single"/>
        </w:rPr>
      </w:pPr>
      <w:r w:rsidRPr="00C774BA">
        <w:rPr>
          <w:rFonts w:ascii="Times New Roman" w:hAnsi="Times New Roman" w:cs="Times New Roman"/>
          <w:sz w:val="20"/>
          <w:szCs w:val="20"/>
          <w:u w:val="single"/>
        </w:rPr>
        <w:lastRenderedPageBreak/>
        <w:t xml:space="preserve"> </w:t>
      </w:r>
      <w:r w:rsidR="004358EC" w:rsidRPr="004358EC">
        <w:rPr>
          <w:rFonts w:ascii="Times New Roman" w:hAnsi="Times New Roman"/>
          <w:b/>
          <w:bCs/>
          <w:sz w:val="20"/>
          <w:szCs w:val="20"/>
        </w:rPr>
        <w:t>Постановление главы от 21.06.2022</w:t>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r>
      <w:r w:rsidR="004358EC" w:rsidRPr="004358EC">
        <w:rPr>
          <w:rFonts w:ascii="Times New Roman" w:hAnsi="Times New Roman"/>
          <w:b/>
          <w:bCs/>
          <w:sz w:val="20"/>
          <w:szCs w:val="20"/>
        </w:rPr>
        <w:tab/>
        <w:t xml:space="preserve"> </w:t>
      </w:r>
      <w:r w:rsidR="004358EC">
        <w:rPr>
          <w:rFonts w:ascii="Times New Roman" w:hAnsi="Times New Roman"/>
          <w:b/>
          <w:bCs/>
          <w:sz w:val="20"/>
          <w:szCs w:val="20"/>
        </w:rPr>
        <w:tab/>
      </w:r>
      <w:r w:rsidR="004358EC">
        <w:rPr>
          <w:rFonts w:ascii="Times New Roman" w:hAnsi="Times New Roman"/>
          <w:b/>
          <w:bCs/>
          <w:sz w:val="20"/>
          <w:szCs w:val="20"/>
        </w:rPr>
        <w:tab/>
      </w:r>
      <w:r w:rsidR="004358EC">
        <w:rPr>
          <w:rFonts w:ascii="Times New Roman" w:hAnsi="Times New Roman"/>
          <w:b/>
          <w:bCs/>
          <w:sz w:val="20"/>
          <w:szCs w:val="20"/>
        </w:rPr>
        <w:tab/>
        <w:t xml:space="preserve">    </w:t>
      </w:r>
      <w:r w:rsidR="004358EC" w:rsidRPr="004358EC">
        <w:rPr>
          <w:rFonts w:ascii="Times New Roman" w:hAnsi="Times New Roman"/>
          <w:b/>
          <w:bCs/>
          <w:sz w:val="20"/>
          <w:szCs w:val="20"/>
        </w:rPr>
        <w:t xml:space="preserve">                         № 560</w:t>
      </w:r>
    </w:p>
    <w:p w14:paraId="47367FAC" w14:textId="62B17189" w:rsidR="004358EC" w:rsidRPr="004358EC" w:rsidRDefault="004358EC" w:rsidP="004358EC">
      <w:pPr>
        <w:spacing w:after="0" w:line="240" w:lineRule="auto"/>
        <w:jc w:val="both"/>
        <w:rPr>
          <w:rFonts w:ascii="Times New Roman" w:hAnsi="Times New Roman"/>
          <w:sz w:val="20"/>
          <w:szCs w:val="20"/>
        </w:rPr>
      </w:pPr>
      <w:r w:rsidRPr="004358EC">
        <w:rPr>
          <w:rFonts w:ascii="Times New Roman" w:hAnsi="Times New Roman"/>
          <w:sz w:val="20"/>
          <w:szCs w:val="20"/>
        </w:rPr>
        <w:t>Об утверждении Положения «О системе нормирования труда в администрации</w:t>
      </w:r>
      <w:r>
        <w:rPr>
          <w:rFonts w:ascii="Times New Roman" w:hAnsi="Times New Roman"/>
          <w:sz w:val="20"/>
          <w:szCs w:val="20"/>
        </w:rPr>
        <w:t xml:space="preserve"> </w:t>
      </w:r>
      <w:r w:rsidRPr="004358EC">
        <w:rPr>
          <w:rFonts w:ascii="Times New Roman" w:hAnsi="Times New Roman"/>
          <w:sz w:val="20"/>
          <w:szCs w:val="20"/>
        </w:rPr>
        <w:t>Завитинского муниципального округа»</w:t>
      </w:r>
      <w:r w:rsidRPr="004358EC">
        <w:rPr>
          <w:rFonts w:ascii="Times New Roman" w:hAnsi="Times New Roman"/>
          <w:sz w:val="20"/>
          <w:szCs w:val="20"/>
        </w:rPr>
        <w:tab/>
      </w:r>
      <w:r>
        <w:rPr>
          <w:rFonts w:ascii="Times New Roman" w:hAnsi="Times New Roman"/>
          <w:sz w:val="20"/>
          <w:szCs w:val="20"/>
        </w:rPr>
        <w:t xml:space="preserve"> </w:t>
      </w:r>
      <w:r w:rsidRPr="004358EC">
        <w:rPr>
          <w:rFonts w:ascii="Times New Roman" w:hAnsi="Times New Roman"/>
          <w:sz w:val="20"/>
          <w:szCs w:val="20"/>
        </w:rPr>
        <w:t>В</w:t>
      </w:r>
      <w:r w:rsidR="007D0250">
        <w:rPr>
          <w:rFonts w:ascii="Times New Roman" w:hAnsi="Times New Roman"/>
          <w:sz w:val="20"/>
          <w:szCs w:val="20"/>
        </w:rPr>
        <w:t xml:space="preserve"> </w:t>
      </w:r>
      <w:r w:rsidRPr="004358EC">
        <w:rPr>
          <w:rFonts w:ascii="Times New Roman" w:hAnsi="Times New Roman"/>
          <w:sz w:val="20"/>
          <w:szCs w:val="20"/>
        </w:rPr>
        <w:t>соответствии со статьей 159 Трудового Кодекса Российской Федерации, постановлением Правительства Российской Федерации от 11.11.2002 № 804 «О правилах разработки и утверждения типовых норм труда» и в целях реализации системы нормирования труда</w:t>
      </w:r>
      <w:r>
        <w:rPr>
          <w:rFonts w:ascii="Times New Roman" w:hAnsi="Times New Roman"/>
          <w:sz w:val="20"/>
          <w:szCs w:val="20"/>
        </w:rPr>
        <w:t xml:space="preserve"> </w:t>
      </w:r>
      <w:r w:rsidRPr="004358EC">
        <w:rPr>
          <w:rFonts w:ascii="Times New Roman" w:hAnsi="Times New Roman"/>
          <w:b/>
          <w:bCs/>
          <w:sz w:val="20"/>
          <w:szCs w:val="20"/>
        </w:rPr>
        <w:t>п о с т а н о в л я ю:</w:t>
      </w:r>
      <w:r>
        <w:rPr>
          <w:rFonts w:ascii="Times New Roman" w:hAnsi="Times New Roman"/>
          <w:b/>
          <w:bCs/>
          <w:sz w:val="20"/>
          <w:szCs w:val="20"/>
        </w:rPr>
        <w:t xml:space="preserve"> </w:t>
      </w:r>
      <w:r w:rsidRPr="004358EC">
        <w:rPr>
          <w:rFonts w:ascii="Times New Roman" w:hAnsi="Times New Roman"/>
          <w:sz w:val="20"/>
          <w:szCs w:val="20"/>
        </w:rPr>
        <w:t>1. Утвердить прилагаемое Положение «О системе нормирования труда в администрации Завитинского муниципального округа».</w:t>
      </w:r>
      <w:r>
        <w:rPr>
          <w:rFonts w:ascii="Times New Roman" w:hAnsi="Times New Roman"/>
          <w:sz w:val="20"/>
          <w:szCs w:val="20"/>
        </w:rPr>
        <w:t xml:space="preserve"> </w:t>
      </w:r>
      <w:r w:rsidRPr="004358EC">
        <w:rPr>
          <w:rFonts w:ascii="Times New Roman" w:hAnsi="Times New Roman"/>
          <w:sz w:val="20"/>
          <w:szCs w:val="20"/>
        </w:rPr>
        <w:t>2. Признать утратившим силу постановление главы Завитинского района от 19.09.2018 № 338.</w:t>
      </w:r>
      <w:r>
        <w:rPr>
          <w:rFonts w:ascii="Times New Roman" w:hAnsi="Times New Roman"/>
          <w:sz w:val="20"/>
          <w:szCs w:val="20"/>
        </w:rPr>
        <w:t xml:space="preserve"> </w:t>
      </w:r>
      <w:r w:rsidRPr="004358EC">
        <w:rPr>
          <w:rFonts w:ascii="Times New Roman" w:hAnsi="Times New Roman"/>
          <w:sz w:val="20"/>
          <w:szCs w:val="20"/>
        </w:rPr>
        <w:t>3. Настоящее постановление подлежит официальному опубликованию.</w:t>
      </w:r>
      <w:r>
        <w:rPr>
          <w:rFonts w:ascii="Times New Roman" w:hAnsi="Times New Roman"/>
          <w:sz w:val="20"/>
          <w:szCs w:val="20"/>
        </w:rPr>
        <w:t xml:space="preserve"> </w:t>
      </w:r>
      <w:r w:rsidRPr="004358EC">
        <w:rPr>
          <w:rFonts w:ascii="Times New Roman" w:hAnsi="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работе с территориями </w:t>
      </w:r>
      <w:proofErr w:type="spellStart"/>
      <w:r w:rsidRPr="004358EC">
        <w:rPr>
          <w:rFonts w:ascii="Times New Roman" w:hAnsi="Times New Roman"/>
          <w:sz w:val="20"/>
          <w:szCs w:val="20"/>
        </w:rPr>
        <w:t>Е.В.Розенко</w:t>
      </w:r>
      <w:proofErr w:type="spellEnd"/>
      <w:r w:rsidRPr="004358EC">
        <w:rPr>
          <w:rFonts w:ascii="Times New Roman" w:hAnsi="Times New Roman"/>
          <w:sz w:val="20"/>
          <w:szCs w:val="20"/>
        </w:rPr>
        <w:t>.</w:t>
      </w:r>
    </w:p>
    <w:p w14:paraId="0A528563" w14:textId="14A4580D" w:rsidR="004358EC" w:rsidRDefault="004358EC" w:rsidP="004358EC">
      <w:pPr>
        <w:tabs>
          <w:tab w:val="left" w:pos="709"/>
        </w:tabs>
        <w:spacing w:after="0" w:line="240" w:lineRule="auto"/>
        <w:jc w:val="both"/>
        <w:rPr>
          <w:rFonts w:ascii="Times New Roman" w:hAnsi="Times New Roman"/>
          <w:sz w:val="20"/>
          <w:szCs w:val="20"/>
        </w:rPr>
      </w:pPr>
      <w:r w:rsidRPr="004358EC">
        <w:rPr>
          <w:rFonts w:ascii="Times New Roman" w:hAnsi="Times New Roman"/>
          <w:sz w:val="20"/>
          <w:szCs w:val="20"/>
        </w:rPr>
        <w:t xml:space="preserve">Исполняющий обязанности главы </w:t>
      </w:r>
      <w:r>
        <w:rPr>
          <w:rFonts w:ascii="Times New Roman" w:hAnsi="Times New Roman"/>
          <w:sz w:val="20"/>
          <w:szCs w:val="20"/>
        </w:rPr>
        <w:t xml:space="preserve"> </w:t>
      </w:r>
      <w:r w:rsidRPr="004358EC">
        <w:rPr>
          <w:rFonts w:ascii="Times New Roman" w:hAnsi="Times New Roman"/>
          <w:sz w:val="20"/>
          <w:szCs w:val="20"/>
        </w:rPr>
        <w:t xml:space="preserve">Завитинского муниципального округа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358EC">
        <w:rPr>
          <w:rFonts w:ascii="Times New Roman" w:hAnsi="Times New Roman"/>
          <w:sz w:val="20"/>
          <w:szCs w:val="20"/>
        </w:rPr>
        <w:tab/>
      </w:r>
      <w:r w:rsidRPr="004358EC">
        <w:rPr>
          <w:rFonts w:ascii="Times New Roman" w:hAnsi="Times New Roman"/>
          <w:sz w:val="20"/>
          <w:szCs w:val="20"/>
        </w:rPr>
        <w:tab/>
      </w:r>
      <w:r w:rsidRPr="004358EC">
        <w:rPr>
          <w:rFonts w:ascii="Times New Roman" w:hAnsi="Times New Roman"/>
          <w:sz w:val="20"/>
          <w:szCs w:val="20"/>
        </w:rPr>
        <w:tab/>
      </w:r>
      <w:r w:rsidRPr="004358EC">
        <w:rPr>
          <w:rFonts w:ascii="Times New Roman" w:hAnsi="Times New Roman"/>
          <w:sz w:val="20"/>
          <w:szCs w:val="20"/>
        </w:rPr>
        <w:tab/>
      </w:r>
      <w:r w:rsidRPr="004358EC">
        <w:rPr>
          <w:rFonts w:ascii="Times New Roman" w:hAnsi="Times New Roman"/>
          <w:sz w:val="20"/>
          <w:szCs w:val="20"/>
        </w:rPr>
        <w:tab/>
      </w:r>
      <w:proofErr w:type="spellStart"/>
      <w:r w:rsidRPr="004358EC">
        <w:rPr>
          <w:rFonts w:ascii="Times New Roman" w:hAnsi="Times New Roman"/>
          <w:sz w:val="20"/>
          <w:szCs w:val="20"/>
        </w:rPr>
        <w:t>А.Н.Мацкан</w:t>
      </w:r>
      <w:proofErr w:type="spellEnd"/>
    </w:p>
    <w:p w14:paraId="1DFD6CA0" w14:textId="77777777" w:rsidR="004358EC" w:rsidRDefault="004358EC" w:rsidP="004358EC">
      <w:pPr>
        <w:pStyle w:val="2d"/>
        <w:shd w:val="clear" w:color="auto" w:fill="auto"/>
        <w:tabs>
          <w:tab w:val="left" w:pos="5103"/>
        </w:tabs>
        <w:spacing w:after="0"/>
        <w:ind w:left="0"/>
        <w:jc w:val="both"/>
        <w:rPr>
          <w:rStyle w:val="2c"/>
          <w:color w:val="000000"/>
          <w:sz w:val="20"/>
          <w:szCs w:val="20"/>
        </w:rPr>
      </w:pPr>
    </w:p>
    <w:p w14:paraId="501AF313" w14:textId="3A5CE513" w:rsidR="004358EC" w:rsidRPr="00B139B2" w:rsidRDefault="004358EC" w:rsidP="00B139B2">
      <w:pPr>
        <w:pStyle w:val="2d"/>
        <w:shd w:val="clear" w:color="auto" w:fill="auto"/>
        <w:tabs>
          <w:tab w:val="left" w:pos="5103"/>
        </w:tabs>
        <w:spacing w:after="0"/>
        <w:ind w:left="0"/>
        <w:jc w:val="both"/>
        <w:rPr>
          <w:rStyle w:val="2fe"/>
          <w:rFonts w:ascii="Times New Roman" w:hAnsi="Times New Roman" w:cs="Times New Roman"/>
          <w:b w:val="0"/>
          <w:bCs w:val="0"/>
          <w:color w:val="000000"/>
          <w:sz w:val="20"/>
          <w:szCs w:val="20"/>
        </w:rPr>
      </w:pPr>
      <w:r w:rsidRPr="004358EC">
        <w:rPr>
          <w:rStyle w:val="2c"/>
          <w:color w:val="000000"/>
          <w:sz w:val="20"/>
          <w:szCs w:val="20"/>
        </w:rPr>
        <w:t>Приложение</w:t>
      </w:r>
      <w:r>
        <w:rPr>
          <w:rStyle w:val="2c"/>
          <w:color w:val="000000"/>
          <w:sz w:val="20"/>
          <w:szCs w:val="20"/>
        </w:rPr>
        <w:t xml:space="preserve"> </w:t>
      </w:r>
      <w:r w:rsidRPr="004358EC">
        <w:rPr>
          <w:rStyle w:val="2c"/>
          <w:color w:val="000000"/>
          <w:sz w:val="20"/>
          <w:szCs w:val="20"/>
        </w:rPr>
        <w:t>к постановлению главы</w:t>
      </w:r>
      <w:r>
        <w:rPr>
          <w:rStyle w:val="2c"/>
          <w:color w:val="000000"/>
          <w:sz w:val="20"/>
          <w:szCs w:val="20"/>
        </w:rPr>
        <w:t xml:space="preserve"> </w:t>
      </w:r>
      <w:r w:rsidRPr="004358EC">
        <w:rPr>
          <w:rStyle w:val="2c"/>
          <w:color w:val="000000"/>
          <w:sz w:val="20"/>
          <w:szCs w:val="20"/>
        </w:rPr>
        <w:t>Завитинского муниципального округа</w:t>
      </w:r>
      <w:r>
        <w:rPr>
          <w:rStyle w:val="2c"/>
          <w:color w:val="000000"/>
          <w:sz w:val="20"/>
          <w:szCs w:val="20"/>
        </w:rPr>
        <w:t xml:space="preserve"> </w:t>
      </w:r>
      <w:r w:rsidRPr="004358EC">
        <w:rPr>
          <w:rStyle w:val="2c"/>
          <w:color w:val="000000"/>
          <w:sz w:val="20"/>
          <w:szCs w:val="20"/>
        </w:rPr>
        <w:t>от 21.06.2022 № 560</w:t>
      </w:r>
      <w:r>
        <w:rPr>
          <w:rStyle w:val="2c"/>
          <w:color w:val="000000"/>
          <w:sz w:val="20"/>
          <w:szCs w:val="20"/>
        </w:rPr>
        <w:t xml:space="preserve"> </w:t>
      </w:r>
      <w:r w:rsidRPr="004358EC">
        <w:rPr>
          <w:rStyle w:val="2c"/>
          <w:color w:val="000000"/>
          <w:sz w:val="20"/>
          <w:szCs w:val="20"/>
        </w:rPr>
        <w:t>Положение</w:t>
      </w:r>
      <w:r>
        <w:rPr>
          <w:rStyle w:val="2c"/>
          <w:color w:val="000000"/>
          <w:sz w:val="20"/>
          <w:szCs w:val="20"/>
        </w:rPr>
        <w:t xml:space="preserve"> </w:t>
      </w:r>
      <w:r w:rsidRPr="004358EC">
        <w:rPr>
          <w:rStyle w:val="2c"/>
          <w:color w:val="000000"/>
          <w:sz w:val="20"/>
          <w:szCs w:val="20"/>
        </w:rPr>
        <w:t xml:space="preserve"> О системе нормирования труда в администрации Завитинского муниципального округа</w:t>
      </w:r>
      <w:r>
        <w:rPr>
          <w:rStyle w:val="2c"/>
          <w:color w:val="000000"/>
          <w:sz w:val="20"/>
          <w:szCs w:val="20"/>
        </w:rPr>
        <w:t xml:space="preserve"> </w:t>
      </w:r>
      <w:r w:rsidRPr="004358EC">
        <w:rPr>
          <w:rStyle w:val="2c"/>
          <w:color w:val="000000"/>
          <w:sz w:val="20"/>
          <w:szCs w:val="20"/>
        </w:rPr>
        <w:t>Настоящее Положение разработано в соответствии и на основании следующих нормативных актов:</w:t>
      </w:r>
      <w:r>
        <w:rPr>
          <w:color w:val="000000"/>
          <w:sz w:val="20"/>
          <w:szCs w:val="20"/>
          <w:shd w:val="clear" w:color="auto" w:fill="FFFFFF"/>
        </w:rPr>
        <w:t xml:space="preserve"> </w:t>
      </w:r>
      <w:r w:rsidRPr="004358EC">
        <w:rPr>
          <w:rStyle w:val="2c"/>
          <w:color w:val="000000"/>
          <w:sz w:val="20"/>
          <w:szCs w:val="20"/>
        </w:rPr>
        <w:t>-Трудового Кодекса Российской Федерации;</w:t>
      </w:r>
      <w:r>
        <w:rPr>
          <w:color w:val="000000"/>
          <w:sz w:val="20"/>
          <w:szCs w:val="20"/>
          <w:shd w:val="clear" w:color="auto" w:fill="FFFFFF"/>
        </w:rPr>
        <w:t xml:space="preserve"> </w:t>
      </w:r>
      <w:r w:rsidRPr="004358EC">
        <w:rPr>
          <w:rStyle w:val="2c"/>
          <w:color w:val="000000"/>
          <w:sz w:val="20"/>
          <w:szCs w:val="20"/>
        </w:rPr>
        <w:t>-Постановления Правительства Российской Федерации от 11 ноября 2002 г. № 804 «О правилах разработки и утверждения типовых норм труда»;</w:t>
      </w:r>
      <w:r>
        <w:rPr>
          <w:color w:val="000000"/>
          <w:sz w:val="20"/>
          <w:szCs w:val="20"/>
          <w:shd w:val="clear" w:color="auto" w:fill="FFFFFF"/>
        </w:rPr>
        <w:t xml:space="preserve"> </w:t>
      </w:r>
      <w:r w:rsidRPr="004358EC">
        <w:rPr>
          <w:rStyle w:val="2c"/>
          <w:color w:val="000000"/>
          <w:sz w:val="20"/>
          <w:szCs w:val="20"/>
        </w:rPr>
        <w:t xml:space="preserve">-Распоряжения Правительства Российской Федерации от 26 ноября </w:t>
      </w:r>
      <w:smartTag w:uri="urn:schemas-microsoft-com:office:smarttags" w:element="metricconverter">
        <w:smartTagPr>
          <w:attr w:name="ProductID" w:val="2012 г"/>
        </w:smartTagPr>
        <w:r w:rsidRPr="004358EC">
          <w:rPr>
            <w:rStyle w:val="2c"/>
            <w:color w:val="000000"/>
            <w:sz w:val="20"/>
            <w:szCs w:val="20"/>
          </w:rPr>
          <w:t>2012 г</w:t>
        </w:r>
      </w:smartTag>
      <w:r w:rsidRPr="004358EC">
        <w:rPr>
          <w:rStyle w:val="2c"/>
          <w:color w:val="000000"/>
          <w:sz w:val="20"/>
          <w:szCs w:val="20"/>
        </w:rPr>
        <w:t>. № 2190-р;</w:t>
      </w:r>
      <w:r>
        <w:rPr>
          <w:rStyle w:val="2c"/>
          <w:color w:val="000000"/>
          <w:sz w:val="20"/>
          <w:szCs w:val="20"/>
        </w:rPr>
        <w:t xml:space="preserve"> </w:t>
      </w:r>
      <w:r w:rsidRPr="004358EC">
        <w:rPr>
          <w:rStyle w:val="2c"/>
          <w:sz w:val="20"/>
          <w:szCs w:val="20"/>
        </w:rPr>
        <w:t>-</w:t>
      </w:r>
      <w:r w:rsidRPr="004358EC">
        <w:rPr>
          <w:rStyle w:val="2c"/>
          <w:color w:val="000000"/>
          <w:sz w:val="20"/>
          <w:szCs w:val="20"/>
        </w:rPr>
        <w:t>Постановления Госкомтруда и Президиума ВЦСПС от 19 июня 1986 года № 226/П-6 «Об утверждении Положения об организации нормирования труда в народном хозяйстве»;</w:t>
      </w:r>
      <w:r>
        <w:rPr>
          <w:color w:val="000000"/>
          <w:sz w:val="20"/>
          <w:szCs w:val="20"/>
          <w:shd w:val="clear" w:color="auto" w:fill="FFFFFF"/>
        </w:rPr>
        <w:t xml:space="preserve"> </w:t>
      </w:r>
      <w:r w:rsidRPr="004358EC">
        <w:rPr>
          <w:rStyle w:val="2c"/>
          <w:color w:val="000000"/>
          <w:sz w:val="20"/>
          <w:szCs w:val="20"/>
        </w:rPr>
        <w:t xml:space="preserve">-Приказа Министерства труда и социальной защиты Российской Федерации от 31 мая </w:t>
      </w:r>
      <w:smartTag w:uri="urn:schemas-microsoft-com:office:smarttags" w:element="metricconverter">
        <w:smartTagPr>
          <w:attr w:name="ProductID" w:val="2013 г"/>
        </w:smartTagPr>
        <w:r w:rsidRPr="004358EC">
          <w:rPr>
            <w:rStyle w:val="2c"/>
            <w:color w:val="000000"/>
            <w:sz w:val="20"/>
            <w:szCs w:val="20"/>
          </w:rPr>
          <w:t>2013 г</w:t>
        </w:r>
      </w:smartTag>
      <w:r w:rsidRPr="004358EC">
        <w:rPr>
          <w:rStyle w:val="2c"/>
          <w:color w:val="000000"/>
          <w:sz w:val="20"/>
          <w:szCs w:val="20"/>
        </w:rPr>
        <w:t>. № 235 «Об утверждении методических рекомендаций для федеральных органов исполнительной власти по разработке типовых отраслевых норм труда»;</w:t>
      </w:r>
      <w:r>
        <w:rPr>
          <w:color w:val="000000"/>
          <w:sz w:val="20"/>
          <w:szCs w:val="20"/>
          <w:shd w:val="clear" w:color="auto" w:fill="FFFFFF"/>
        </w:rPr>
        <w:t xml:space="preserve"> </w:t>
      </w:r>
      <w:r w:rsidRPr="004358EC">
        <w:rPr>
          <w:sz w:val="20"/>
          <w:szCs w:val="20"/>
          <w:shd w:val="clear" w:color="auto" w:fill="FFFFFF"/>
        </w:rPr>
        <w:t>-</w:t>
      </w:r>
      <w:r w:rsidRPr="004358EC">
        <w:rPr>
          <w:rStyle w:val="2c"/>
          <w:color w:val="000000"/>
          <w:sz w:val="20"/>
          <w:szCs w:val="20"/>
        </w:rPr>
        <w:t xml:space="preserve">Приказа Министерства труда и социальной защиты РФ от 30 сентября </w:t>
      </w:r>
      <w:smartTag w:uri="urn:schemas-microsoft-com:office:smarttags" w:element="metricconverter">
        <w:smartTagPr>
          <w:attr w:name="ProductID" w:val="2013 г"/>
        </w:smartTagPr>
        <w:r w:rsidRPr="004358EC">
          <w:rPr>
            <w:rStyle w:val="2c"/>
            <w:color w:val="000000"/>
            <w:sz w:val="20"/>
            <w:szCs w:val="20"/>
          </w:rPr>
          <w:t>2013 г</w:t>
        </w:r>
      </w:smartTag>
      <w:r w:rsidRPr="004358EC">
        <w:rPr>
          <w:rStyle w:val="2c"/>
          <w:color w:val="000000"/>
          <w:sz w:val="20"/>
          <w:szCs w:val="20"/>
        </w:rPr>
        <w:t>. № 504 «Об утверждении методических рекомендаций для государственных (муниципальных) учреждений по разработке систем нормирования труда»;</w:t>
      </w:r>
      <w:r>
        <w:rPr>
          <w:rStyle w:val="2c"/>
          <w:color w:val="000000"/>
          <w:sz w:val="20"/>
          <w:szCs w:val="20"/>
        </w:rPr>
        <w:t xml:space="preserve"> </w:t>
      </w:r>
      <w:r w:rsidRPr="004358EC">
        <w:rPr>
          <w:rStyle w:val="2c"/>
          <w:sz w:val="20"/>
          <w:szCs w:val="20"/>
        </w:rPr>
        <w:t>-</w:t>
      </w:r>
      <w:r w:rsidRPr="004358EC">
        <w:rPr>
          <w:rStyle w:val="2c"/>
          <w:color w:val="000000"/>
          <w:sz w:val="20"/>
          <w:szCs w:val="20"/>
        </w:rPr>
        <w:t xml:space="preserve">Решения Российской трехсторонней комиссии по регулированию социально-трудовых отношений от 25 декабря </w:t>
      </w:r>
      <w:smartTag w:uri="urn:schemas-microsoft-com:office:smarttags" w:element="metricconverter">
        <w:smartTagPr>
          <w:attr w:name="ProductID" w:val="2013 г"/>
        </w:smartTagPr>
        <w:r w:rsidRPr="004358EC">
          <w:rPr>
            <w:rStyle w:val="2c"/>
            <w:color w:val="000000"/>
            <w:sz w:val="20"/>
            <w:szCs w:val="20"/>
          </w:rPr>
          <w:t>2013 г</w:t>
        </w:r>
      </w:smartTag>
      <w:r w:rsidRPr="004358EC">
        <w:rPr>
          <w:rStyle w:val="2c"/>
          <w:color w:val="000000"/>
          <w:sz w:val="20"/>
          <w:szCs w:val="20"/>
        </w:rPr>
        <w:t>, протокола № 11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2014 год».</w:t>
      </w:r>
      <w:bookmarkStart w:id="28" w:name="_Toc386005791"/>
      <w:bookmarkStart w:id="29" w:name="_Toc386005956"/>
      <w:r>
        <w:rPr>
          <w:rStyle w:val="2c"/>
          <w:color w:val="000000"/>
          <w:sz w:val="20"/>
          <w:szCs w:val="20"/>
        </w:rPr>
        <w:t xml:space="preserve"> </w:t>
      </w:r>
      <w:r w:rsidRPr="004358EC">
        <w:rPr>
          <w:sz w:val="20"/>
          <w:szCs w:val="20"/>
        </w:rPr>
        <w:t>Область применения</w:t>
      </w:r>
      <w:bookmarkEnd w:id="28"/>
      <w:bookmarkEnd w:id="29"/>
      <w:r>
        <w:rPr>
          <w:sz w:val="20"/>
          <w:szCs w:val="20"/>
        </w:rPr>
        <w:t xml:space="preserve"> </w:t>
      </w:r>
      <w:r w:rsidRPr="004358EC">
        <w:rPr>
          <w:color w:val="000000"/>
          <w:sz w:val="20"/>
          <w:szCs w:val="20"/>
        </w:rPr>
        <w:t>П</w:t>
      </w:r>
      <w:r w:rsidRPr="004358EC">
        <w:rPr>
          <w:rStyle w:val="2fe"/>
          <w:rFonts w:ascii="Times New Roman" w:eastAsiaTheme="majorEastAsia" w:hAnsi="Times New Roman" w:cs="Times New Roman"/>
          <w:b w:val="0"/>
          <w:bCs w:val="0"/>
          <w:color w:val="000000"/>
          <w:sz w:val="20"/>
          <w:szCs w:val="20"/>
        </w:rPr>
        <w:t>оложение о системе нормирования труда в администрации Завитинского муниципального округа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также устанавливает порядок проведения нормативно - исследовательских работ по труду в администрации Завитинского муниципального округа</w:t>
      </w:r>
      <w:r w:rsidRPr="004358EC">
        <w:rPr>
          <w:color w:val="000000"/>
          <w:sz w:val="20"/>
          <w:szCs w:val="20"/>
        </w:rPr>
        <w:t>.</w:t>
      </w:r>
      <w:bookmarkStart w:id="30" w:name="_Toc386005792"/>
      <w:bookmarkStart w:id="31" w:name="_Toc386005957"/>
      <w:r w:rsidRPr="004358EC">
        <w:rPr>
          <w:color w:val="000000"/>
          <w:sz w:val="20"/>
          <w:szCs w:val="20"/>
        </w:rPr>
        <w:t xml:space="preserve"> </w:t>
      </w:r>
      <w:r w:rsidRPr="004358EC">
        <w:rPr>
          <w:sz w:val="20"/>
          <w:szCs w:val="20"/>
        </w:rPr>
        <w:t>Термины и определения</w:t>
      </w:r>
      <w:bookmarkEnd w:id="30"/>
      <w:bookmarkEnd w:id="31"/>
      <w:r w:rsidRPr="004358EC">
        <w:rPr>
          <w:sz w:val="20"/>
          <w:szCs w:val="20"/>
        </w:rPr>
        <w:t xml:space="preserve"> </w:t>
      </w:r>
      <w:r w:rsidRPr="004358EC">
        <w:rPr>
          <w:rStyle w:val="2fe"/>
          <w:rFonts w:ascii="Times New Roman" w:eastAsiaTheme="majorEastAsia" w:hAnsi="Times New Roman" w:cs="Times New Roman"/>
          <w:b w:val="0"/>
          <w:bCs w:val="0"/>
          <w:color w:val="000000"/>
          <w:sz w:val="20"/>
          <w:szCs w:val="20"/>
        </w:rPr>
        <w:t>В настоящем документе применяются следующие термины с соответствующими определениями: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Апробация -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реальным (фактическим) и результативность учреждения.</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Аттестованные нормы - технически обоснованные нормы,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соответствующие достигнутому уровню техники и технологии, организации производства и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Временные нормы - 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этого срока их заменяют постоянными нормами.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Замена и пересмотр норм труда - необходимый и закономерный процесс, требующий соответствующей организации контроля на уровне учреждения и его подразделений. Проводится с целью повышения эффективности использования трудового потенциала работников, изыскать резервы, учесть любые возможности для повышения эффективности.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Напряжённость нормы труда - 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 времени обслуживания - величина затрат рабочего времени, установленная для выполнения единицы работ, оказания услуг в определённых</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организационно - технических условиях.</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 затрат труда - количество труда, которое необходимо затратить на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качественное оказание услуг в определённых организационно-технических условиях.</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 обслуживания - 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 численности -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определённого объёма работ в определённых организационно - технических условиях.</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Нормированное задание - установленный на основе указанных выше видов норм затрат труда объём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Нормированные задания в отличие от норм затрат труда устанавливаются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Отраслевые нормы - нормативные материалы по труду, предназначенные для нормирования труда на работах, выполняемых в учреждениях одной отрасли экономики (здравоохранение, образование и т.п.).</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Ошибочно установленные нормы (ошибочные) -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Разовые нормы - 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Технически обоснованная норма труда - норма, установленная аналитическим методом нормирования и предусматривающая наиболее полное и эффективное использование рабочего времени.</w:t>
      </w:r>
      <w:r>
        <w:rPr>
          <w:sz w:val="20"/>
          <w:szCs w:val="20"/>
        </w:rPr>
        <w:t xml:space="preserve"> </w:t>
      </w:r>
      <w:r w:rsidRPr="004358EC">
        <w:rPr>
          <w:rStyle w:val="2fe"/>
          <w:rFonts w:ascii="Times New Roman" w:eastAsiaTheme="majorEastAsia" w:hAnsi="Times New Roman" w:cs="Times New Roman"/>
          <w:b w:val="0"/>
          <w:bCs w:val="0"/>
          <w:color w:val="000000"/>
          <w:sz w:val="20"/>
          <w:szCs w:val="20"/>
        </w:rPr>
        <w:t>Устаревшие нормы -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Межотраслевые нормы труда - нормативные материалы по труду, </w:t>
      </w:r>
      <w:r w:rsidRPr="004358EC">
        <w:rPr>
          <w:rStyle w:val="2fe"/>
          <w:rFonts w:ascii="Times New Roman" w:eastAsiaTheme="majorEastAsia" w:hAnsi="Times New Roman" w:cs="Times New Roman"/>
          <w:b w:val="0"/>
          <w:bCs w:val="0"/>
          <w:color w:val="000000"/>
          <w:sz w:val="20"/>
          <w:szCs w:val="20"/>
        </w:rPr>
        <w:lastRenderedPageBreak/>
        <w:t>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Местные нормы труда - нормативные материалы по труду, разработанные и утверждённые в учреждении.</w:t>
      </w:r>
      <w:bookmarkStart w:id="32" w:name="_Toc386005793"/>
      <w:bookmarkStart w:id="33" w:name="_Toc386005958"/>
      <w:bookmarkStart w:id="34" w:name="_Toc386010215"/>
      <w:bookmarkStart w:id="35" w:name="_Toc386010427"/>
      <w:bookmarkStart w:id="36" w:name="_Toc386010443"/>
      <w:r>
        <w:rPr>
          <w:rStyle w:val="2fe"/>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Основные цели и задачи нормирования труда</w:t>
      </w:r>
      <w:r>
        <w:rPr>
          <w:rStyle w:val="2fd"/>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в</w:t>
      </w:r>
      <w:r w:rsidRPr="004358EC">
        <w:rPr>
          <w:rStyle w:val="2fe"/>
          <w:rFonts w:ascii="Times New Roman" w:eastAsiaTheme="majorEastAsia" w:hAnsi="Times New Roman" w:cs="Times New Roman"/>
          <w:b w:val="0"/>
          <w:bCs w:val="0"/>
          <w:color w:val="000000"/>
          <w:sz w:val="20"/>
          <w:szCs w:val="20"/>
        </w:rPr>
        <w:t xml:space="preserve"> администрации Завитинского </w:t>
      </w:r>
      <w:bookmarkEnd w:id="32"/>
      <w:bookmarkEnd w:id="33"/>
      <w:bookmarkEnd w:id="34"/>
      <w:bookmarkEnd w:id="35"/>
      <w:bookmarkEnd w:id="36"/>
      <w:r w:rsidRPr="004358EC">
        <w:rPr>
          <w:rStyle w:val="2fe"/>
          <w:rFonts w:ascii="Times New Roman" w:eastAsiaTheme="majorEastAsia" w:hAnsi="Times New Roman" w:cs="Times New Roman"/>
          <w:b w:val="0"/>
          <w:bCs w:val="0"/>
          <w:color w:val="000000"/>
          <w:sz w:val="20"/>
          <w:szCs w:val="20"/>
        </w:rPr>
        <w:t>муниципального округа</w:t>
      </w:r>
      <w:r>
        <w:rPr>
          <w:rStyle w:val="2fe"/>
          <w:rFonts w:ascii="Times New Roman" w:hAnsi="Times New Roman" w:cs="Times New Roman"/>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администрации Завитинского муниципального округа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Цель нормирования труда в администрации Завитинского муниципального округа - создание системы нормирования труда, позволяющей:</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совершенствовать организацию производства и труда с позиции минимизации трудовых затрат;</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рассчитывать и планировать численность работников по рабочим местам и подразделениям исходя из плановых показателей;</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Основными задачами нормирования труда в администрации Завитинского муниципального округа являются:</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разработка системы нормирования труда;</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разработка мер по систематическому совершенствованию нормирования труда;</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анализ и определение оптимальных затрат труда на все работы и услуги;</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разработка норм и нормативов для нормирования труда на новые и не охваченные нормированием оборудование, технологии, работы и услуги;</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sz w:val="20"/>
          <w:szCs w:val="20"/>
        </w:rPr>
        <w:t>разработка укрупнённых и комплексных норм затрат труда на законченный объем работ, услуг;</w:t>
      </w:r>
      <w:r>
        <w:rPr>
          <w:sz w:val="20"/>
          <w:szCs w:val="20"/>
        </w:rPr>
        <w:t xml:space="preserve"> </w:t>
      </w:r>
      <w:r w:rsidRPr="004358EC">
        <w:rPr>
          <w:sz w:val="20"/>
          <w:szCs w:val="20"/>
        </w:rPr>
        <w:t>-</w:t>
      </w:r>
      <w:r w:rsidRPr="004358EC">
        <w:rPr>
          <w:rStyle w:val="2fe"/>
          <w:rFonts w:ascii="Times New Roman" w:eastAsiaTheme="majorEastAsia" w:hAnsi="Times New Roman" w:cs="Times New Roman"/>
          <w:b w:val="0"/>
          <w:bCs w:val="0"/>
          <w:sz w:val="20"/>
          <w:szCs w:val="20"/>
        </w:rPr>
        <w:t>повышение качества разрабатываемых нормативных материалов и уровня их обоснования;</w:t>
      </w:r>
      <w:r>
        <w:rPr>
          <w:rStyle w:val="2fe"/>
          <w:rFonts w:ascii="Times New Roman" w:eastAsiaTheme="majorEastAsia" w:hAnsi="Times New Roman" w:cs="Times New Roman"/>
          <w:b w:val="0"/>
          <w:bCs w:val="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обеспечение определения и планирования численности работников по количеству, уровню их квалификации на основе норм труда;</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sz w:val="20"/>
          <w:szCs w:val="20"/>
        </w:rPr>
        <w:t>-выявление и сокращение нерациональных затрат рабочего времени, устранение потерь рабочего времени и простоев на рабочих местах;</w:t>
      </w:r>
      <w:r>
        <w:rPr>
          <w:rStyle w:val="2fe"/>
          <w:rFonts w:ascii="Times New Roman" w:eastAsiaTheme="majorEastAsia" w:hAnsi="Times New Roman" w:cs="Times New Roman"/>
          <w:b w:val="0"/>
          <w:bCs w:val="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определение оптимального соотношения работников одной профессии (специальности) различной квалификации в администрации Завитинского муниципального округа;</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расчёт нормы численности работников, необходимого для выполнения планируемого объёма работ, услуг;</w:t>
      </w:r>
      <w:r>
        <w:rPr>
          <w:rStyle w:val="2fe"/>
          <w:rFonts w:ascii="Times New Roman" w:eastAsiaTheme="majorEastAsia" w:hAnsi="Times New Roman" w:cs="Times New Roman"/>
          <w:b w:val="0"/>
          <w:bCs w:val="0"/>
          <w:color w:val="000000"/>
          <w:sz w:val="20"/>
          <w:szCs w:val="20"/>
        </w:rPr>
        <w:t xml:space="preserve"> </w:t>
      </w:r>
      <w:r w:rsidRPr="004358EC">
        <w:rPr>
          <w:sz w:val="20"/>
          <w:szCs w:val="20"/>
        </w:rPr>
        <w:t>-</w:t>
      </w:r>
      <w:r w:rsidRPr="004358EC">
        <w:rPr>
          <w:rStyle w:val="2fe"/>
          <w:rFonts w:ascii="Times New Roman" w:eastAsiaTheme="majorEastAsia" w:hAnsi="Times New Roman" w:cs="Times New Roman"/>
          <w:b w:val="0"/>
          <w:bCs w:val="0"/>
          <w:color w:val="000000"/>
          <w:sz w:val="20"/>
          <w:szCs w:val="20"/>
        </w:rPr>
        <w:t>обоснование форм и видов премирования работников за количественные и качественные результаты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Развитие нормирования труда должно способствовать совершенствованию организации труда, планированию и анализу использования трудовых ресурсов.</w:t>
      </w:r>
      <w:bookmarkStart w:id="37" w:name="_Toc386005794"/>
      <w:bookmarkStart w:id="38" w:name="_Toc386005959"/>
      <w:bookmarkStart w:id="39" w:name="_Toc386010216"/>
      <w:bookmarkStart w:id="40" w:name="_Toc386010428"/>
      <w:bookmarkStart w:id="41" w:name="_Toc386010444"/>
      <w:r>
        <w:rPr>
          <w:rStyle w:val="2fe"/>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Нормативные материалы и нормы труда,</w:t>
      </w:r>
      <w:r>
        <w:rPr>
          <w:rStyle w:val="2fd"/>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 xml:space="preserve">применяемые </w:t>
      </w:r>
      <w:bookmarkEnd w:id="37"/>
      <w:bookmarkEnd w:id="38"/>
      <w:bookmarkEnd w:id="39"/>
      <w:bookmarkEnd w:id="40"/>
      <w:bookmarkEnd w:id="41"/>
      <w:r w:rsidRPr="004358EC">
        <w:rPr>
          <w:rStyle w:val="2fd"/>
          <w:rFonts w:ascii="Times New Roman" w:eastAsiaTheme="majorEastAsia" w:hAnsi="Times New Roman" w:cs="Times New Roman"/>
          <w:b w:val="0"/>
          <w:bCs w:val="0"/>
          <w:color w:val="000000"/>
          <w:sz w:val="20"/>
          <w:szCs w:val="20"/>
        </w:rPr>
        <w:t>по нормированию труда</w:t>
      </w:r>
      <w:r>
        <w:rPr>
          <w:rStyle w:val="2fd"/>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sz w:val="20"/>
          <w:szCs w:val="20"/>
        </w:rPr>
        <w:t xml:space="preserve">В </w:t>
      </w:r>
      <w:r w:rsidRPr="004358EC">
        <w:rPr>
          <w:rStyle w:val="2fe"/>
          <w:rFonts w:ascii="Times New Roman" w:eastAsiaTheme="majorEastAsia" w:hAnsi="Times New Roman" w:cs="Times New Roman"/>
          <w:b w:val="0"/>
          <w:bCs w:val="0"/>
          <w:color w:val="000000"/>
          <w:sz w:val="20"/>
          <w:szCs w:val="20"/>
        </w:rPr>
        <w:t xml:space="preserve">администрации Завитинского </w:t>
      </w:r>
      <w:r w:rsidRPr="004358EC">
        <w:rPr>
          <w:rStyle w:val="2fe"/>
          <w:rFonts w:ascii="Times New Roman" w:eastAsiaTheme="majorEastAsia" w:hAnsi="Times New Roman" w:cs="Times New Roman"/>
          <w:b w:val="0"/>
          <w:bCs w:val="0"/>
          <w:sz w:val="20"/>
          <w:szCs w:val="20"/>
        </w:rPr>
        <w:t>муниципального округа применяются следующие основные нормативные материалы по нормированию труда:</w:t>
      </w:r>
      <w:r>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sz w:val="20"/>
          <w:szCs w:val="20"/>
        </w:rPr>
        <w:t>методические рекомендации по разработке норм труда;</w:t>
      </w:r>
      <w:r>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sz w:val="20"/>
          <w:szCs w:val="20"/>
        </w:rPr>
        <w:t>методические рекомендации по разработке системы нормирования труда;</w:t>
      </w:r>
      <w:r>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sz w:val="20"/>
          <w:szCs w:val="20"/>
        </w:rPr>
        <w:t>нормы труда (нормы, нормативы времени, численности).</w:t>
      </w:r>
      <w:r>
        <w:rPr>
          <w:rStyle w:val="2fe"/>
          <w:rFonts w:ascii="Times New Roman" w:eastAsiaTheme="majorEastAsia" w:hAnsi="Times New Roman" w:cs="Times New Roman"/>
          <w:b w:val="0"/>
          <w:bCs w:val="0"/>
          <w:sz w:val="20"/>
          <w:szCs w:val="20"/>
        </w:rPr>
        <w:t xml:space="preserve"> </w:t>
      </w:r>
      <w:r w:rsidRPr="004358EC">
        <w:rPr>
          <w:color w:val="000000"/>
          <w:sz w:val="20"/>
          <w:szCs w:val="20"/>
        </w:rPr>
        <w:t>На уровне учреждения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предприятия разрабатывают местные нормы труда.</w:t>
      </w:r>
      <w:r>
        <w:rPr>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Нормативные материалы для нормирования труда должны отвечать следующим основным требованиям:</w:t>
      </w:r>
      <w:r>
        <w:rPr>
          <w:rStyle w:val="2fe"/>
          <w:rFonts w:ascii="Times New Roman"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соответствовать современному уровню техники и технологии, организации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учитывать в максимальной степени влияние технико-технологических, организационных, экономических и психофизиологических факторов;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обеспечивать высокое качество устанавливаемых норм труда, оптимальный уровень напряжённости (интенсивности)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соответствовать требуемому уровню точности;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sz w:val="20"/>
          <w:szCs w:val="20"/>
        </w:rPr>
        <w:t>быть удобными для расчёта по ним затрат труда;</w:t>
      </w:r>
      <w:r>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sz w:val="20"/>
          <w:szCs w:val="20"/>
        </w:rPr>
        <w:t>обеспечивать возможность использования их в автоматизированных системах и персональных электронно-вычислительных машинах для сбора и обработки информации.</w:t>
      </w:r>
      <w:r>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color w:val="000000"/>
          <w:sz w:val="20"/>
          <w:szCs w:val="20"/>
        </w:rPr>
        <w:t>По сфере применения нормативные материалы подразделяются на межотраслевые, отраслевые и местные.</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Степень дифференциации или укрупнения норм определяется конкретными условиями организации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Наряду с нормами, установленными на стабильные по организационно-техническим условиям работы, применяются временные и разовые нормы.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Постоянные нормы разрабатываются и утверждаются на срок не более 5 (пяти) лет и имеют техническую обоснованность.</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Технически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Наряду с нормами, установленными по действующим нормативным документам на стабильные по организационно - техническим условиям работы, применяются временные и разовые нормы.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Временные опытно - статистические нормы времени, численности, выработки или обслуживания устанавливаются при отсутствии в администрации Завитинского муниципального округа технически обоснованных нормативных материалов по труду на выполнение данных видов работ. Опытно-статистические нормы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 введении временных или разовых норм труда трудовые коллективы должны быть извещены до начала выполнения работ.</w:t>
      </w:r>
      <w:bookmarkStart w:id="42" w:name="_Toc386005795"/>
      <w:bookmarkStart w:id="43" w:name="_Toc386005960"/>
      <w:bookmarkStart w:id="44" w:name="_Toc386010217"/>
      <w:bookmarkStart w:id="45" w:name="_Toc386010429"/>
      <w:bookmarkStart w:id="46" w:name="_Toc386010445"/>
      <w:r>
        <w:rPr>
          <w:rStyle w:val="2fe"/>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Организация разработки и пересмотра нормативных материалов</w:t>
      </w:r>
      <w:r>
        <w:rPr>
          <w:rStyle w:val="2fd"/>
          <w:rFonts w:ascii="Times New Roman" w:eastAsiaTheme="majorEastAsia" w:hAnsi="Times New Roman" w:cs="Times New Roman"/>
          <w:b w:val="0"/>
          <w:bCs w:val="0"/>
          <w:color w:val="000000"/>
          <w:sz w:val="20"/>
          <w:szCs w:val="20"/>
        </w:rPr>
        <w:t xml:space="preserve"> </w:t>
      </w:r>
      <w:r w:rsidRPr="004358EC">
        <w:rPr>
          <w:rStyle w:val="2fd"/>
          <w:rFonts w:ascii="Times New Roman" w:eastAsiaTheme="majorEastAsia" w:hAnsi="Times New Roman" w:cs="Times New Roman"/>
          <w:b w:val="0"/>
          <w:bCs w:val="0"/>
          <w:color w:val="000000"/>
          <w:sz w:val="20"/>
          <w:szCs w:val="20"/>
        </w:rPr>
        <w:t>по нормированию труда</w:t>
      </w:r>
      <w:bookmarkEnd w:id="42"/>
      <w:bookmarkEnd w:id="43"/>
      <w:bookmarkEnd w:id="44"/>
      <w:bookmarkEnd w:id="45"/>
      <w:bookmarkEnd w:id="46"/>
      <w:r>
        <w:rPr>
          <w:rStyle w:val="2fd"/>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Разработка нормативных материалов по нормированию труда   основана на инициативе работодателя. Основным видом нормативных материалов по нормированию труда в учреждении являются технически обоснованные нормы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Обоснованными являются нормы, установленные аналитическим методом с учётом факторов влияющих на нормативную величину затрат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Факторы, влияющие на нормативную величину затрат труда, в </w:t>
      </w:r>
      <w:r w:rsidRPr="004358EC">
        <w:rPr>
          <w:rStyle w:val="2fe"/>
          <w:rFonts w:ascii="Times New Roman" w:eastAsiaTheme="majorEastAsia" w:hAnsi="Times New Roman" w:cs="Times New Roman"/>
          <w:b w:val="0"/>
          <w:bCs w:val="0"/>
          <w:color w:val="000000"/>
          <w:sz w:val="20"/>
          <w:szCs w:val="20"/>
        </w:rPr>
        <w:lastRenderedPageBreak/>
        <w:t>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Технические факторы определяются характеристиками материально-вещественных элементов труда:</w:t>
      </w:r>
      <w:r>
        <w:rPr>
          <w:sz w:val="20"/>
          <w:szCs w:val="20"/>
        </w:rPr>
        <w:t xml:space="preserve"> </w:t>
      </w:r>
      <w:r w:rsidRPr="004358EC">
        <w:rPr>
          <w:rStyle w:val="2fe"/>
          <w:rFonts w:ascii="Times New Roman" w:eastAsiaTheme="majorEastAsia" w:hAnsi="Times New Roman" w:cs="Times New Roman"/>
          <w:b w:val="0"/>
          <w:bCs w:val="0"/>
          <w:color w:val="000000"/>
          <w:sz w:val="20"/>
          <w:szCs w:val="20"/>
        </w:rPr>
        <w:t>предметов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средств труда.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Технические и организационные факторы предопределяют организационно-технические условия выполнения работ.</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Экономические факторы определяют влияние разрабатываемых норм на производительность труда, качество оказываемых услуг.</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Психофизиологические факторы определяются характеристиками исполнителя работ: пол, возраст, некоторые антропометрические данные (рост,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w:t>
      </w:r>
      <w:r w:rsidRPr="004358EC">
        <w:rPr>
          <w:sz w:val="20"/>
          <w:szCs w:val="20"/>
        </w:rPr>
        <w:t xml:space="preserve"> - </w:t>
      </w:r>
      <w:r w:rsidRPr="004358EC">
        <w:rPr>
          <w:rStyle w:val="2fe"/>
          <w:rFonts w:ascii="Times New Roman" w:eastAsiaTheme="majorEastAsia" w:hAnsi="Times New Roman" w:cs="Times New Roman"/>
          <w:b w:val="0"/>
          <w:bCs w:val="0"/>
          <w:color w:val="000000"/>
          <w:sz w:val="20"/>
          <w:szCs w:val="20"/>
        </w:rPr>
        <w:t>это содержательность и привлекательность труда и т.д.</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r>
        <w:rPr>
          <w:sz w:val="20"/>
          <w:szCs w:val="20"/>
        </w:rPr>
        <w:t xml:space="preserve"> </w:t>
      </w:r>
      <w:r w:rsidRPr="004358EC">
        <w:rPr>
          <w:rStyle w:val="2fe"/>
          <w:rFonts w:ascii="Times New Roman" w:eastAsiaTheme="majorEastAsia" w:hAnsi="Times New Roman" w:cs="Times New Roman"/>
          <w:b w:val="0"/>
          <w:bCs w:val="0"/>
          <w:color w:val="000000"/>
          <w:sz w:val="20"/>
          <w:szCs w:val="20"/>
        </w:rPr>
        <w:t>Учёт факторов проводится в следующей последовательности:</w:t>
      </w:r>
      <w:r>
        <w:rPr>
          <w:sz w:val="20"/>
          <w:szCs w:val="20"/>
        </w:rPr>
        <w:t xml:space="preserve"> </w:t>
      </w:r>
      <w:r w:rsidRPr="004358EC">
        <w:rPr>
          <w:rStyle w:val="2fe"/>
          <w:rFonts w:ascii="Times New Roman" w:eastAsiaTheme="majorEastAsia" w:hAnsi="Times New Roman" w:cs="Times New Roman"/>
          <w:b w:val="0"/>
          <w:bCs w:val="0"/>
          <w:color w:val="000000"/>
          <w:sz w:val="20"/>
          <w:szCs w:val="20"/>
        </w:rPr>
        <w:t>выявляются факторы, влияющие на нормативную величину затрат труда, обусловленных конкретным видом экономической деятельности;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определяются возможные значения факторов при выполнении данной работы;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определяются ограничения, предъявляющие определённые требования к трудовому процессу, в результате чего устанавливаются его допустимые варианты;</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Указанные процедуры проводятся на этапе предварительного изучения организационно-технических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методе установления норм и нормативов.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администрации</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Завитинского муниципального округа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трудовых ресурсов.</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Суммарный метод только фиксирует фактические затраты труда. Этот метод применяется в исключительных случаях при нормировании аварийных или опытных работ.</w:t>
      </w:r>
      <w:r>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Нормы, разрабатываемые на основе аналитического метода, являются обоснованными, а нормы, установленные суммарным методом, - опытно-статистическими.</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При аналитически-исследовательском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При разработке нормативных материалов по нормированию труда в администрации Завитинского муниципального округа необходимо соблюдать следующие требования:</w:t>
      </w:r>
      <w:r w:rsidR="00B139B2">
        <w:rPr>
          <w:sz w:val="20"/>
          <w:szCs w:val="20"/>
        </w:rPr>
        <w:t xml:space="preserve"> </w:t>
      </w:r>
      <w:r w:rsidRPr="004358EC">
        <w:rPr>
          <w:rStyle w:val="2fe"/>
          <w:rFonts w:ascii="Times New Roman" w:eastAsiaTheme="majorEastAsia" w:hAnsi="Times New Roman" w:cs="Times New Roman"/>
          <w:b w:val="0"/>
          <w:bCs w:val="0"/>
          <w:color w:val="000000"/>
          <w:sz w:val="20"/>
          <w:szCs w:val="20"/>
        </w:rPr>
        <w:t>нормативные материалы по нормированию труда должны быть разработаны на основе методических рекомендаций, утверждённых для вида экономической деятельности;</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нормативные материалы по нормированию труда должны быть обоснованы исходя из их периода освоения;</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проведение апробации нормативных материалов в течение не менее 14 календарных дней.</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Нормы труда, разработанные </w:t>
      </w:r>
      <w:proofErr w:type="spellStart"/>
      <w:r w:rsidRPr="004358EC">
        <w:rPr>
          <w:rStyle w:val="2fe"/>
          <w:rFonts w:ascii="Times New Roman" w:eastAsiaTheme="majorEastAsia" w:hAnsi="Times New Roman" w:cs="Times New Roman"/>
          <w:b w:val="0"/>
          <w:bCs w:val="0"/>
          <w:color w:val="000000"/>
          <w:sz w:val="20"/>
          <w:szCs w:val="20"/>
        </w:rPr>
        <w:t>администрацей</w:t>
      </w:r>
      <w:proofErr w:type="spellEnd"/>
      <w:r w:rsidRPr="004358EC">
        <w:rPr>
          <w:rStyle w:val="2fe"/>
          <w:rFonts w:ascii="Times New Roman" w:eastAsiaTheme="majorEastAsia" w:hAnsi="Times New Roman" w:cs="Times New Roman"/>
          <w:b w:val="0"/>
          <w:bCs w:val="0"/>
          <w:color w:val="000000"/>
          <w:sz w:val="20"/>
          <w:szCs w:val="20"/>
        </w:rPr>
        <w:t xml:space="preserve"> Завитинского муниципального округа с учётом указанных требований, являются местными и утверждаются главой Завитинского </w:t>
      </w:r>
      <w:proofErr w:type="spellStart"/>
      <w:r w:rsidRPr="004358EC">
        <w:rPr>
          <w:rStyle w:val="2fe"/>
          <w:rFonts w:ascii="Times New Roman" w:eastAsiaTheme="majorEastAsia" w:hAnsi="Times New Roman" w:cs="Times New Roman"/>
          <w:b w:val="0"/>
          <w:bCs w:val="0"/>
          <w:color w:val="000000"/>
          <w:sz w:val="20"/>
          <w:szCs w:val="20"/>
        </w:rPr>
        <w:t>муницпипального</w:t>
      </w:r>
      <w:proofErr w:type="spellEnd"/>
      <w:r w:rsidRPr="004358EC">
        <w:rPr>
          <w:rStyle w:val="2fe"/>
          <w:rFonts w:ascii="Times New Roman" w:eastAsiaTheme="majorEastAsia" w:hAnsi="Times New Roman" w:cs="Times New Roman"/>
          <w:b w:val="0"/>
          <w:bCs w:val="0"/>
          <w:color w:val="000000"/>
          <w:sz w:val="20"/>
          <w:szCs w:val="20"/>
        </w:rPr>
        <w:t xml:space="preserve"> округа.</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 целях обеспечения организационно - 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установлен следующий порядок выполнения работ.</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Пересмотр типовых норм труда в случаях, предусмотренных законодательством Российской</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Федерации, осуществляется в порядке, установленном для их разработки и утверждения.</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В тех случаях, когда организационно - технические условия администрации Завитинского муниципального округа позволяют устанавливать нормы более прогрессивные, чем соответствующие межотраслевые или отраслевые, либо при отсутствии их, разрабатываются местные нормы труда.</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Установление, замена и пересмотр норм труда осуществляются на основании распоряжения главы Завитинского муниципального округа.</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Об установлении, замене и пересмотре норм труда работники должны быть извещены не позднее, чем за два месяца. </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Об установлении временных и разовых норм работники должны быть извещены до начала выполнения работ. </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sz w:val="20"/>
          <w:szCs w:val="20"/>
        </w:rPr>
        <w:t>Каждый работник, которого касаются новые нормы, должен быть официально извещен администрацией (в письменной форме), при этом указываются ранее действовавшие нормы труда, новые нормы труда, факторы, послужившие основанием введения новых форм труда или их корректировки.  Перед введением новых норм труда проводится инструктаж и обучение работников наиболее эффективным приёмам и методам выполнения работ.</w:t>
      </w:r>
      <w:r w:rsidR="00B139B2">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sz w:val="20"/>
          <w:szCs w:val="20"/>
        </w:rPr>
        <w:t>При этом используются как индивидуальные, так и групповые формы проведения.</w:t>
      </w:r>
      <w:r w:rsidR="00B139B2">
        <w:rPr>
          <w:rStyle w:val="2fe"/>
          <w:rFonts w:ascii="Times New Roman" w:eastAsiaTheme="majorEastAsia" w:hAnsi="Times New Roman" w:cs="Times New Roman"/>
          <w:b w:val="0"/>
          <w:bCs w:val="0"/>
          <w:sz w:val="20"/>
          <w:szCs w:val="20"/>
        </w:rPr>
        <w:t xml:space="preserve"> </w:t>
      </w:r>
      <w:r w:rsidRPr="004358EC">
        <w:rPr>
          <w:rStyle w:val="2fe"/>
          <w:rFonts w:ascii="Times New Roman" w:eastAsiaTheme="majorEastAsia" w:hAnsi="Times New Roman" w:cs="Times New Roman"/>
          <w:b w:val="0"/>
          <w:bCs w:val="0"/>
          <w:color w:val="000000"/>
          <w:sz w:val="20"/>
          <w:szCs w:val="20"/>
        </w:rPr>
        <w:t>При проведении работ по освоению норм труда анализируется степень освоения работ каждым работником на основе данных о выполнении норм.</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необходимо проводить обучение работников.</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При освоении новых видов работ (стандартов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запроектированных во вновь вводимых нормах труда, применяются поправочные коэффициенты.</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Устаревшие и ошибочно установленные нормы подлежат пересмотру. 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w:t>
      </w:r>
      <w:r w:rsidRPr="004358EC">
        <w:rPr>
          <w:rStyle w:val="2fe"/>
          <w:rFonts w:ascii="Times New Roman" w:eastAsiaTheme="majorEastAsia" w:hAnsi="Times New Roman" w:cs="Times New Roman"/>
          <w:b w:val="0"/>
          <w:bCs w:val="0"/>
          <w:color w:val="000000"/>
          <w:sz w:val="20"/>
          <w:szCs w:val="20"/>
        </w:rPr>
        <w:lastRenderedPageBreak/>
        <w:t>с даты утверждения.</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Для определения целесообразности пересмотра применяющихся норм труда не реже чем один раз в пять лет проводится анализ.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устаревшего оборудования.</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Одновременно с внедрением новых стандартов оказания услуг, новой техники, технологии, видов продукции (услуг) в учреждениях внедряются новые нормы труда .</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Иные основания пересмотра норм труда не установлены. </w:t>
      </w:r>
      <w:r w:rsidR="00B139B2">
        <w:rPr>
          <w:rStyle w:val="2fe"/>
          <w:rFonts w:ascii="Times New Roman" w:eastAsiaTheme="majorEastAsia" w:hAnsi="Times New Roman" w:cs="Times New Roman"/>
          <w:b w:val="0"/>
          <w:bCs w:val="0"/>
          <w:color w:val="000000"/>
          <w:sz w:val="20"/>
          <w:szCs w:val="20"/>
        </w:rPr>
        <w:t xml:space="preserve"> </w:t>
      </w:r>
      <w:r w:rsidRPr="004358EC">
        <w:rPr>
          <w:rStyle w:val="2fe"/>
          <w:rFonts w:ascii="Times New Roman" w:eastAsiaTheme="majorEastAsia" w:hAnsi="Times New Roman" w:cs="Times New Roman"/>
          <w:b w:val="0"/>
          <w:bCs w:val="0"/>
          <w:color w:val="000000"/>
          <w:sz w:val="20"/>
          <w:szCs w:val="20"/>
        </w:rPr>
        <w:t xml:space="preserve">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является </w:t>
      </w:r>
      <w:proofErr w:type="spellStart"/>
      <w:r w:rsidRPr="004358EC">
        <w:rPr>
          <w:rStyle w:val="2fe"/>
          <w:rFonts w:ascii="Times New Roman" w:eastAsiaTheme="majorEastAsia" w:hAnsi="Times New Roman" w:cs="Times New Roman"/>
          <w:b w:val="0"/>
          <w:bCs w:val="0"/>
          <w:color w:val="000000"/>
          <w:sz w:val="20"/>
          <w:szCs w:val="20"/>
        </w:rPr>
        <w:t>основаниемя</w:t>
      </w:r>
      <w:proofErr w:type="spellEnd"/>
      <w:r w:rsidRPr="004358EC">
        <w:rPr>
          <w:rStyle w:val="2fe"/>
          <w:rFonts w:ascii="Times New Roman" w:eastAsiaTheme="majorEastAsia" w:hAnsi="Times New Roman" w:cs="Times New Roman"/>
          <w:b w:val="0"/>
          <w:bCs w:val="0"/>
          <w:color w:val="000000"/>
          <w:sz w:val="20"/>
          <w:szCs w:val="20"/>
        </w:rPr>
        <w:t xml:space="preserve"> для пересмотра установленных в администрации Завитинского муниципального округа норм труда.</w:t>
      </w:r>
    </w:p>
    <w:p w14:paraId="61FB62D7" w14:textId="6CCC3910" w:rsidR="004358EC" w:rsidRPr="004358EC" w:rsidRDefault="004358EC" w:rsidP="00B139B2">
      <w:pPr>
        <w:pStyle w:val="af9"/>
        <w:tabs>
          <w:tab w:val="left" w:pos="1172"/>
        </w:tabs>
        <w:rPr>
          <w:rStyle w:val="2fe"/>
          <w:rFonts w:ascii="Times New Roman" w:eastAsiaTheme="majorEastAsia" w:hAnsi="Times New Roman" w:cs="Times New Roman"/>
          <w:b w:val="0"/>
          <w:bCs w:val="0"/>
          <w:sz w:val="20"/>
          <w:szCs w:val="20"/>
        </w:rPr>
      </w:pPr>
      <w:r w:rsidRPr="004358EC">
        <w:rPr>
          <w:rStyle w:val="2fe"/>
          <w:rFonts w:ascii="Times New Roman" w:eastAsiaTheme="majorEastAsia" w:hAnsi="Times New Roman" w:cs="Times New Roman"/>
          <w:b w:val="0"/>
          <w:bCs w:val="0"/>
          <w:color w:val="000000"/>
          <w:sz w:val="20"/>
          <w:szCs w:val="20"/>
        </w:rPr>
        <w:t>Пересмотр ошибочных норм труда осуществляется по мере их выявления.</w:t>
      </w:r>
      <w:r w:rsidRPr="004358EC">
        <w:rPr>
          <w:rStyle w:val="2fd"/>
          <w:rFonts w:ascii="Times New Roman" w:eastAsiaTheme="majorEastAsia" w:hAnsi="Times New Roman" w:cs="Times New Roman"/>
          <w:b w:val="0"/>
          <w:bCs w:val="0"/>
          <w:color w:val="000000"/>
          <w:sz w:val="20"/>
          <w:szCs w:val="20"/>
        </w:rPr>
        <w:t xml:space="preserve"> </w:t>
      </w:r>
      <w:bookmarkStart w:id="47" w:name="_Toc386005796"/>
      <w:bookmarkStart w:id="48" w:name="_Toc386005961"/>
      <w:bookmarkStart w:id="49" w:name="_Toc386010218"/>
      <w:bookmarkStart w:id="50" w:name="_Toc386010430"/>
      <w:bookmarkStart w:id="51" w:name="_Toc386010446"/>
      <w:r w:rsidRPr="004358EC">
        <w:rPr>
          <w:rStyle w:val="2fd"/>
          <w:rFonts w:ascii="Times New Roman" w:hAnsi="Times New Roman" w:cs="Times New Roman"/>
          <w:color w:val="000000"/>
          <w:sz w:val="20"/>
          <w:szCs w:val="20"/>
        </w:rPr>
        <w:t xml:space="preserve">Порядок согласования и утверждения нормативных материалов </w:t>
      </w:r>
      <w:r w:rsidR="00B139B2">
        <w:rPr>
          <w:rStyle w:val="2fd"/>
          <w:rFonts w:ascii="Times New Roman" w:hAnsi="Times New Roman" w:cs="Times New Roman"/>
          <w:color w:val="000000"/>
          <w:sz w:val="20"/>
          <w:szCs w:val="20"/>
          <w:lang w:val="ru-RU"/>
        </w:rPr>
        <w:t xml:space="preserve"> </w:t>
      </w:r>
      <w:r w:rsidRPr="004358EC">
        <w:rPr>
          <w:rStyle w:val="2fd"/>
          <w:rFonts w:ascii="Times New Roman" w:hAnsi="Times New Roman" w:cs="Times New Roman"/>
          <w:color w:val="000000"/>
          <w:sz w:val="20"/>
          <w:szCs w:val="20"/>
        </w:rPr>
        <w:t>по нормированию труда</w:t>
      </w:r>
      <w:bookmarkEnd w:id="47"/>
      <w:bookmarkEnd w:id="48"/>
      <w:bookmarkEnd w:id="49"/>
      <w:bookmarkEnd w:id="50"/>
      <w:bookmarkEnd w:id="51"/>
      <w:r w:rsidR="00B139B2">
        <w:rPr>
          <w:rStyle w:val="2fd"/>
          <w:rFonts w:ascii="Times New Roman" w:eastAsiaTheme="majorEastAsia" w:hAnsi="Times New Roman" w:cs="Times New Roman"/>
          <w:b w:val="0"/>
          <w:bCs w:val="0"/>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 xml:space="preserve">Нормативы имеют унифицированный характер и отражают обобщённые </w:t>
      </w:r>
      <w:r w:rsidR="00B139B2">
        <w:rPr>
          <w:rStyle w:val="2fe"/>
          <w:rFonts w:ascii="Times New Roman" w:eastAsiaTheme="majorEastAsia" w:hAnsi="Times New Roman" w:cs="Times New Roman"/>
          <w:b w:val="0"/>
          <w:bCs w:val="0"/>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организационно-технические условия администрации Завитинского муниципального округа и наиболее рациональные приёмы и методы выполнения работ.</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Межотраслевые нормативные материалы утверждаются Министерством труда и социальной защиты Российской Федерации.</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w:t>
      </w:r>
      <w:r w:rsidR="00B139B2">
        <w:rPr>
          <w:rStyle w:val="2fe"/>
          <w:rFonts w:ascii="Times New Roman" w:eastAsiaTheme="majorEastAsia" w:hAnsi="Times New Roman" w:cs="Times New Roman"/>
          <w:b w:val="0"/>
          <w:bCs w:val="0"/>
          <w:color w:val="000000"/>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социальной защиты Российской Федерации.</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sz w:val="20"/>
          <w:szCs w:val="20"/>
        </w:rPr>
        <w:t>Утверждение локальных нормативных материалов учреждением осуществляется главой Завитинского муниципального округа.</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Работодатель должен:</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разъяснить работникам основания замены или пересмотра норм труда и условия, при которых они должны применяться;</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постоянно поддерживать и развивать инициативу работников по пересмотру действующих и внедрению новых, более прогрессивных норм труда.</w:t>
      </w:r>
      <w:bookmarkStart w:id="52" w:name="_Toc386005797"/>
      <w:bookmarkStart w:id="53" w:name="_Toc386005962"/>
      <w:bookmarkStart w:id="54" w:name="_Toc386010219"/>
      <w:bookmarkStart w:id="55" w:name="_Toc386010431"/>
      <w:bookmarkStart w:id="56" w:name="_Toc386010447"/>
      <w:r w:rsidR="00B139B2">
        <w:rPr>
          <w:rStyle w:val="2fe"/>
          <w:rFonts w:ascii="Times New Roman" w:eastAsiaTheme="majorEastAsia" w:hAnsi="Times New Roman" w:cs="Times New Roman"/>
          <w:b w:val="0"/>
          <w:bCs w:val="0"/>
          <w:color w:val="000000"/>
          <w:sz w:val="20"/>
          <w:szCs w:val="20"/>
          <w:lang w:val="ru-RU"/>
        </w:rPr>
        <w:t xml:space="preserve"> </w:t>
      </w:r>
      <w:r w:rsidRPr="004358EC">
        <w:rPr>
          <w:rStyle w:val="1f1"/>
          <w:color w:val="000000"/>
          <w:sz w:val="20"/>
          <w:szCs w:val="20"/>
        </w:rPr>
        <w:t>Порядок проверки нормативных материалов для нормирования труда на соответствие достигнутому уровню техники, технологии, организации труда</w:t>
      </w:r>
      <w:bookmarkEnd w:id="52"/>
      <w:bookmarkEnd w:id="53"/>
      <w:bookmarkEnd w:id="54"/>
      <w:bookmarkEnd w:id="55"/>
      <w:bookmarkEnd w:id="56"/>
      <w:r w:rsidR="00B139B2">
        <w:rPr>
          <w:rStyle w:val="1f1"/>
          <w:rFonts w:eastAsiaTheme="majorEastAsia"/>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При осуществлении проверки нормативных материалов по нормированию труда в администрации Завитинского муниципального округа необходимо выполнить следующие работы:</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провести анализ выполнения норм труда (выработки) установленных в администрации Завитинского муниципального округа (проводится ежегодно), при перевыполнении или невыполнении норм труда на 15 % и более необходима организация проверки показателей нормативов и норм труда;</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издать распоряжение о проведении проверки нормативных материалов с указанием периода;</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установить ответственное должностное лицо за процесс проверки нормативных материалов по нормированию труда в администрации Завитинского муниципального округа и структурных подразделениях с правом юридического лица;</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организовать рабочую группу администрации Завитинского муниципального округа;</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провести выборочные исследования, обработки результатов;</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провести расчёт норм и нормативов по выборочным исследованиям;</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внести изменения и корректировки по результатам расчётов;</w:t>
      </w:r>
      <w:r w:rsidR="00B139B2">
        <w:rPr>
          <w:rFonts w:eastAsiaTheme="majorEastAsia"/>
          <w:sz w:val="20"/>
          <w:szCs w:val="20"/>
          <w:shd w:val="clear" w:color="auto" w:fill="FFFFFF"/>
          <w:lang w:val="ru-RU"/>
        </w:rPr>
        <w:t xml:space="preserve"> </w:t>
      </w:r>
      <w:r w:rsidRPr="004358EC">
        <w:rPr>
          <w:rStyle w:val="2fe"/>
          <w:rFonts w:ascii="Times New Roman" w:eastAsiaTheme="majorEastAsia" w:hAnsi="Times New Roman" w:cs="Times New Roman"/>
          <w:b w:val="0"/>
          <w:bCs w:val="0"/>
          <w:color w:val="000000"/>
          <w:sz w:val="20"/>
          <w:szCs w:val="20"/>
        </w:rPr>
        <w:t>утвердить нормативные материалы с изменениями и известить работников согласно законодательству Российской Федерации, согласно ст. 74 ТК РФ.</w:t>
      </w:r>
    </w:p>
    <w:p w14:paraId="2550A185" w14:textId="76410D48" w:rsidR="004358EC" w:rsidRDefault="004358EC" w:rsidP="00B139B2">
      <w:pPr>
        <w:pStyle w:val="af9"/>
        <w:widowControl w:val="0"/>
        <w:tabs>
          <w:tab w:val="left" w:pos="870"/>
        </w:tabs>
        <w:rPr>
          <w:rStyle w:val="2fe"/>
          <w:rFonts w:ascii="Times New Roman" w:eastAsiaTheme="majorEastAsia" w:hAnsi="Times New Roman" w:cs="Times New Roman"/>
          <w:b w:val="0"/>
          <w:bCs w:val="0"/>
          <w:color w:val="000000"/>
          <w:sz w:val="20"/>
          <w:szCs w:val="20"/>
        </w:rPr>
      </w:pPr>
      <w:bookmarkStart w:id="57" w:name="_Toc386005798"/>
      <w:bookmarkStart w:id="58" w:name="_Toc386005963"/>
      <w:bookmarkStart w:id="59" w:name="_Toc386010220"/>
      <w:bookmarkStart w:id="60" w:name="_Toc386010432"/>
      <w:bookmarkStart w:id="61" w:name="_Toc386010448"/>
      <w:r w:rsidRPr="00B139B2">
        <w:rPr>
          <w:rStyle w:val="1f1"/>
          <w:color w:val="000000"/>
          <w:sz w:val="20"/>
          <w:szCs w:val="20"/>
        </w:rPr>
        <w:t xml:space="preserve">Порядок внедрения нормативных материалов по нормированию труда в </w:t>
      </w:r>
      <w:bookmarkEnd w:id="57"/>
      <w:bookmarkEnd w:id="58"/>
      <w:bookmarkEnd w:id="59"/>
      <w:bookmarkEnd w:id="60"/>
      <w:bookmarkEnd w:id="61"/>
      <w:r w:rsidRPr="00B139B2">
        <w:rPr>
          <w:rStyle w:val="2fe"/>
          <w:rFonts w:ascii="Times New Roman" w:eastAsiaTheme="majorEastAsia" w:hAnsi="Times New Roman" w:cs="Times New Roman"/>
          <w:b w:val="0"/>
          <w:bCs w:val="0"/>
          <w:color w:val="000000"/>
          <w:sz w:val="20"/>
          <w:szCs w:val="20"/>
        </w:rPr>
        <w:t xml:space="preserve">администрации Завитинского муниципального округа </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Утверждённые в установленном порядке нормативные материалы для нормирования труда внедряются на рабочие места администрации Завитинского муниципального округа в соответствии с их областью применения и сферой действия на основании распоряжения главы Завитинского муниципального округа.</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Для обеспечения эффективного внедрения и освоения нормативных материалов администрации Завитинского муниципального округа следует провести следующие мероприятия:</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проверить организационно - техническую подготовленность рабочих мест к работе по новым нормам (насколько организационно - технические условия выполнения работ соответствуют условиям, предусмотренным новыми нормативными материалами);</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разработать и реализовать организационно - технические мероприятия по устранению выявленных недостатков в организации труда, а также по улучшению условий труда;</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sz w:val="20"/>
          <w:szCs w:val="20"/>
        </w:rPr>
        <w:t>обеспечить нормальные условия для выполнения работниками норм труда;</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ознакомить с новыми нормами времени всех работающих, которые будут работать по ним, в сроки согласно законодательства Российской Федерации.</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К нормальным условиям для выполнения работниками норм труда относятся:</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-исправное состояние помещений, технологической оснастки и оборудования;</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-своевременное обеспечение технической и иной необходимой для работы документацией;</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-условия труда, соответствующие требованиям охраны труда и безопасности производства.</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Ознакомление с новыми нормами должно сопровождаться проведением инструктажа работников, а в необходимых случаях и обучением их работе в новых организационно - технических условиях.</w:t>
      </w:r>
      <w:r w:rsidR="00B139B2">
        <w:rPr>
          <w:rStyle w:val="2fe"/>
          <w:rFonts w:ascii="Times New Roman" w:hAnsi="Times New Roman" w:cs="Times New Roman"/>
          <w:b w:val="0"/>
          <w:bCs w:val="0"/>
          <w:sz w:val="20"/>
          <w:szCs w:val="20"/>
          <w:shd w:val="clear" w:color="auto" w:fill="auto"/>
          <w:lang w:val="ru-RU"/>
        </w:rPr>
        <w:t xml:space="preserve"> </w:t>
      </w:r>
      <w:r w:rsidRPr="004358EC">
        <w:rPr>
          <w:rStyle w:val="2fe"/>
          <w:rFonts w:ascii="Times New Roman" w:eastAsiaTheme="majorEastAsia" w:hAnsi="Times New Roman" w:cs="Times New Roman"/>
          <w:b w:val="0"/>
          <w:bCs w:val="0"/>
          <w:color w:val="000000"/>
          <w:sz w:val="20"/>
          <w:szCs w:val="20"/>
        </w:rPr>
        <w:t>Если при проведении указанной подготовительной работы выяснится, что в администрации Завитинского муниципального округа существующие организационно - 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В случае если, фактические организационно - технические условия совпадают с условиями, предусмотренными в новых нормах или нормативах вводятся без каких-либо изменений.</w:t>
      </w:r>
      <w:r w:rsidR="00B139B2">
        <w:rPr>
          <w:sz w:val="20"/>
          <w:szCs w:val="20"/>
          <w:lang w:val="ru-RU"/>
        </w:rPr>
        <w:t xml:space="preserve"> </w:t>
      </w:r>
      <w:r w:rsidRPr="004358EC">
        <w:rPr>
          <w:rStyle w:val="2fe"/>
          <w:rFonts w:ascii="Times New Roman" w:eastAsiaTheme="majorEastAsia" w:hAnsi="Times New Roman" w:cs="Times New Roman"/>
          <w:b w:val="0"/>
          <w:bCs w:val="0"/>
          <w:color w:val="000000"/>
          <w:sz w:val="20"/>
          <w:szCs w:val="20"/>
        </w:rPr>
        <w:t>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14:paraId="1A85002C" w14:textId="7B6451C0" w:rsidR="00B139B2" w:rsidRDefault="00B139B2" w:rsidP="00B139B2">
      <w:pPr>
        <w:pStyle w:val="af9"/>
        <w:widowControl w:val="0"/>
        <w:tabs>
          <w:tab w:val="left" w:pos="870"/>
        </w:tabs>
        <w:rPr>
          <w:rStyle w:val="2fe"/>
          <w:rFonts w:ascii="Times New Roman" w:eastAsiaTheme="majorEastAsia" w:hAnsi="Times New Roman" w:cs="Times New Roman"/>
          <w:b w:val="0"/>
          <w:bCs w:val="0"/>
          <w:color w:val="000000"/>
          <w:sz w:val="20"/>
          <w:szCs w:val="20"/>
        </w:rPr>
      </w:pPr>
    </w:p>
    <w:p w14:paraId="5D3264D3" w14:textId="6513B57A" w:rsidR="00CB472B" w:rsidRPr="00CB472B" w:rsidRDefault="00530328" w:rsidP="00CB472B">
      <w:pPr>
        <w:spacing w:after="0" w:line="240" w:lineRule="auto"/>
        <w:jc w:val="both"/>
        <w:rPr>
          <w:rFonts w:ascii="Times New Roman" w:hAnsi="Times New Roman" w:cs="Times New Roman"/>
          <w:sz w:val="20"/>
          <w:szCs w:val="20"/>
        </w:rPr>
      </w:pPr>
      <w:r w:rsidRPr="00CB472B">
        <w:rPr>
          <w:rFonts w:ascii="Times New Roman" w:hAnsi="Times New Roman" w:cs="Times New Roman"/>
          <w:b/>
          <w:bCs/>
          <w:sz w:val="20"/>
          <w:szCs w:val="20"/>
        </w:rPr>
        <w:t>Решение Совета народных депутатов Завитинского муниципального округа</w:t>
      </w:r>
      <w:r w:rsidR="00CB472B" w:rsidRPr="00CB472B">
        <w:rPr>
          <w:rFonts w:ascii="Times New Roman" w:hAnsi="Times New Roman" w:cs="Times New Roman"/>
          <w:b/>
          <w:bCs/>
          <w:sz w:val="20"/>
          <w:szCs w:val="20"/>
        </w:rPr>
        <w:t xml:space="preserve"> </w:t>
      </w:r>
      <w:r w:rsidR="00CB472B" w:rsidRPr="00036686">
        <w:rPr>
          <w:rFonts w:ascii="Times New Roman" w:hAnsi="Times New Roman" w:cs="Times New Roman"/>
          <w:b/>
          <w:bCs/>
          <w:sz w:val="20"/>
          <w:szCs w:val="20"/>
        </w:rPr>
        <w:t>22.06.2022                                          № 169/11</w:t>
      </w:r>
    </w:p>
    <w:p w14:paraId="1A983D41" w14:textId="2381CF2E" w:rsidR="00CB472B" w:rsidRPr="00CB472B" w:rsidRDefault="00CB472B" w:rsidP="00CB472B">
      <w:pPr>
        <w:spacing w:after="0" w:line="240" w:lineRule="auto"/>
        <w:jc w:val="both"/>
        <w:rPr>
          <w:rFonts w:ascii="Times New Roman" w:hAnsi="Times New Roman" w:cs="Times New Roman"/>
          <w:sz w:val="20"/>
          <w:szCs w:val="20"/>
        </w:rPr>
      </w:pPr>
      <w:r w:rsidRPr="00CB472B">
        <w:rPr>
          <w:rFonts w:ascii="Times New Roman" w:hAnsi="Times New Roman" w:cs="Times New Roman"/>
          <w:sz w:val="20"/>
          <w:szCs w:val="20"/>
        </w:rPr>
        <w:t>О назначении публичных слушаний по</w:t>
      </w:r>
      <w:r>
        <w:rPr>
          <w:rFonts w:ascii="Times New Roman" w:hAnsi="Times New Roman" w:cs="Times New Roman"/>
          <w:sz w:val="20"/>
          <w:szCs w:val="20"/>
        </w:rPr>
        <w:t xml:space="preserve"> </w:t>
      </w:r>
      <w:r w:rsidRPr="00CB472B">
        <w:rPr>
          <w:rFonts w:ascii="Times New Roman" w:hAnsi="Times New Roman" w:cs="Times New Roman"/>
          <w:sz w:val="20"/>
          <w:szCs w:val="20"/>
        </w:rPr>
        <w:t>Проекту решения «О внесении дополнения</w:t>
      </w:r>
      <w:r>
        <w:rPr>
          <w:rFonts w:ascii="Times New Roman" w:hAnsi="Times New Roman" w:cs="Times New Roman"/>
          <w:sz w:val="20"/>
          <w:szCs w:val="20"/>
        </w:rPr>
        <w:t xml:space="preserve"> </w:t>
      </w:r>
      <w:r w:rsidRPr="00CB472B">
        <w:rPr>
          <w:rFonts w:ascii="Times New Roman" w:hAnsi="Times New Roman" w:cs="Times New Roman"/>
          <w:sz w:val="20"/>
          <w:szCs w:val="20"/>
        </w:rPr>
        <w:t>в Устав Завитинского муниципального округа»</w:t>
      </w:r>
      <w:r>
        <w:rPr>
          <w:rFonts w:ascii="Times New Roman" w:hAnsi="Times New Roman" w:cs="Times New Roman"/>
          <w:sz w:val="20"/>
          <w:szCs w:val="20"/>
        </w:rPr>
        <w:t xml:space="preserve"> </w:t>
      </w:r>
      <w:r w:rsidRPr="00CB472B">
        <w:rPr>
          <w:rFonts w:ascii="Times New Roman" w:hAnsi="Times New Roman" w:cs="Times New Roman"/>
          <w:sz w:val="20"/>
          <w:szCs w:val="20"/>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Завитинского муниципального округа, Положением "О публичных слушаниях в Завитинском муниципальном округе», утвержденным решением Совета народных депутатов Завитинского муниципального округа от 24.09.2021 № 33/2, постановлением главы Завитинского муниципального округа «Об инициативе проведения публичных слушаний» от № , в целях обеспечения участия населения округа в обсуждении вопросов о внесении дополнения в Устав Завитинского муниципального округа, Совет народных депутатов Завитинского муниципального округа </w:t>
      </w:r>
      <w:r>
        <w:rPr>
          <w:rFonts w:ascii="Times New Roman" w:hAnsi="Times New Roman" w:cs="Times New Roman"/>
          <w:sz w:val="20"/>
          <w:szCs w:val="20"/>
        </w:rPr>
        <w:t xml:space="preserve"> </w:t>
      </w:r>
      <w:r w:rsidRPr="00CB472B">
        <w:rPr>
          <w:rFonts w:ascii="Times New Roman" w:hAnsi="Times New Roman" w:cs="Times New Roman"/>
          <w:b/>
          <w:sz w:val="20"/>
          <w:szCs w:val="20"/>
        </w:rPr>
        <w:t xml:space="preserve">р е ш и л: </w:t>
      </w:r>
      <w:r w:rsidRPr="00CB472B">
        <w:rPr>
          <w:rFonts w:ascii="Times New Roman" w:hAnsi="Times New Roman" w:cs="Times New Roman"/>
          <w:sz w:val="20"/>
          <w:szCs w:val="20"/>
        </w:rPr>
        <w:t xml:space="preserve">1. Назначить по инициативе исполняющего обязанности главы Завитинского муниципального округа (А.Н. </w:t>
      </w:r>
      <w:proofErr w:type="spellStart"/>
      <w:r w:rsidRPr="00CB472B">
        <w:rPr>
          <w:rFonts w:ascii="Times New Roman" w:hAnsi="Times New Roman" w:cs="Times New Roman"/>
          <w:sz w:val="20"/>
          <w:szCs w:val="20"/>
        </w:rPr>
        <w:t>Мацкан</w:t>
      </w:r>
      <w:proofErr w:type="spellEnd"/>
      <w:r w:rsidRPr="00CB472B">
        <w:rPr>
          <w:rFonts w:ascii="Times New Roman" w:hAnsi="Times New Roman" w:cs="Times New Roman"/>
          <w:sz w:val="20"/>
          <w:szCs w:val="20"/>
        </w:rPr>
        <w:t xml:space="preserve">) публичные слушания по проекту решения «О внесении дополнения в Устав Завитинского муниципального округа» на 25 июля 2022 года по адресу: </w:t>
      </w:r>
      <w:proofErr w:type="spellStart"/>
      <w:r w:rsidRPr="00CB472B">
        <w:rPr>
          <w:rFonts w:ascii="Times New Roman" w:hAnsi="Times New Roman" w:cs="Times New Roman"/>
          <w:sz w:val="20"/>
          <w:szCs w:val="20"/>
        </w:rPr>
        <w:t>г.Завитинск</w:t>
      </w:r>
      <w:proofErr w:type="spellEnd"/>
      <w:r w:rsidRPr="00CB472B">
        <w:rPr>
          <w:rFonts w:ascii="Times New Roman" w:hAnsi="Times New Roman" w:cs="Times New Roman"/>
          <w:sz w:val="20"/>
          <w:szCs w:val="20"/>
        </w:rPr>
        <w:t xml:space="preserve">, ул. Куйбышева, 44, актовый зал </w:t>
      </w:r>
      <w:r w:rsidRPr="00CB472B">
        <w:rPr>
          <w:rFonts w:ascii="Times New Roman" w:hAnsi="Times New Roman" w:cs="Times New Roman"/>
          <w:sz w:val="20"/>
          <w:szCs w:val="20"/>
        </w:rPr>
        <w:lastRenderedPageBreak/>
        <w:t>администрации Завитинского муниципального округа, начало публичных слушаний в 10-00 часов.</w:t>
      </w:r>
      <w:r>
        <w:rPr>
          <w:rFonts w:ascii="Times New Roman" w:hAnsi="Times New Roman" w:cs="Times New Roman"/>
          <w:sz w:val="20"/>
          <w:szCs w:val="20"/>
        </w:rPr>
        <w:t xml:space="preserve"> </w:t>
      </w:r>
      <w:r w:rsidRPr="00CB472B">
        <w:rPr>
          <w:rFonts w:ascii="Times New Roman" w:hAnsi="Times New Roman" w:cs="Times New Roman"/>
          <w:sz w:val="20"/>
          <w:szCs w:val="20"/>
        </w:rPr>
        <w:t xml:space="preserve">2.  Создать оргкомитет по подготовке и проведению публичных слушаний в составе: Горская Н.В. – председатель Совета народных депутатов, Розенко Е.В. – заместитель главы администрации Завитинского муниципального округа по работе с территориями (по согласованию), Аносова И.В. – начальник общего отдела администрации Завитинского муниципального округа (по согласованию), </w:t>
      </w:r>
      <w:proofErr w:type="spellStart"/>
      <w:r w:rsidRPr="00CB472B">
        <w:rPr>
          <w:rFonts w:ascii="Times New Roman" w:hAnsi="Times New Roman" w:cs="Times New Roman"/>
          <w:sz w:val="20"/>
          <w:szCs w:val="20"/>
        </w:rPr>
        <w:t>Мазеева</w:t>
      </w:r>
      <w:proofErr w:type="spellEnd"/>
      <w:r w:rsidRPr="00CB472B">
        <w:rPr>
          <w:rFonts w:ascii="Times New Roman" w:hAnsi="Times New Roman" w:cs="Times New Roman"/>
          <w:sz w:val="20"/>
          <w:szCs w:val="20"/>
        </w:rPr>
        <w:t xml:space="preserve"> Л.В. – главный специалист Совета народных депутатов, Капустина Л.В. – главный специалист – юрисконсульт администрации Завитинского муниципального округа (по согласованию), Долгополова Е.В. – председатель комиссии по правотворчеству и местному самоуправлению Совета народных депутатов.</w:t>
      </w:r>
      <w:r>
        <w:rPr>
          <w:rFonts w:ascii="Times New Roman" w:hAnsi="Times New Roman" w:cs="Times New Roman"/>
          <w:sz w:val="20"/>
          <w:szCs w:val="20"/>
        </w:rPr>
        <w:t xml:space="preserve"> </w:t>
      </w:r>
      <w:r w:rsidRPr="00CB472B">
        <w:rPr>
          <w:rFonts w:ascii="Times New Roman" w:hAnsi="Times New Roman" w:cs="Times New Roman"/>
          <w:sz w:val="20"/>
          <w:szCs w:val="20"/>
        </w:rPr>
        <w:t>3. Опубликовать прилагаемый проект решения Совета народных депутатов «О внесении дополнения в Устав Завитинского муниципального округа» в информационном листке администрации Завитинского муниципального округа «Наш округ», а также разметить на официальном сайте администрации округа в сети Интернет.</w:t>
      </w:r>
      <w:r>
        <w:rPr>
          <w:rFonts w:ascii="Times New Roman" w:hAnsi="Times New Roman" w:cs="Times New Roman"/>
          <w:sz w:val="20"/>
          <w:szCs w:val="20"/>
        </w:rPr>
        <w:t xml:space="preserve"> </w:t>
      </w:r>
      <w:r w:rsidRPr="00CB472B">
        <w:rPr>
          <w:rFonts w:ascii="Times New Roman" w:hAnsi="Times New Roman" w:cs="Times New Roman"/>
          <w:sz w:val="20"/>
          <w:szCs w:val="20"/>
        </w:rPr>
        <w:t>4. Предложения и замечания по проекту решения Совета народных депутатов «О внесении дополнения в Устав Завитинского муниципального округа», а также заявки на участие в публичных слушаниях подаются в оргкомитет по адресу: г. Завитинск, ул. Куйбышева, 44, Совет народных депутатов Завитинского муниципального округа не позднее чем за два дня до проведения публичных слушаний.</w:t>
      </w:r>
      <w:r>
        <w:rPr>
          <w:rFonts w:ascii="Times New Roman" w:hAnsi="Times New Roman" w:cs="Times New Roman"/>
          <w:sz w:val="20"/>
          <w:szCs w:val="20"/>
        </w:rPr>
        <w:t xml:space="preserve"> </w:t>
      </w:r>
      <w:r w:rsidRPr="00CB472B">
        <w:rPr>
          <w:rFonts w:ascii="Times New Roman" w:hAnsi="Times New Roman" w:cs="Times New Roman"/>
          <w:sz w:val="20"/>
          <w:szCs w:val="20"/>
        </w:rPr>
        <w:t>5. Рекомендации публичных слушаний подлежат опубликованию в информационном листке администрации округа «Наш округ», а также размещению на официальном сайте администрации округа в сети Интернет.</w:t>
      </w:r>
      <w:r>
        <w:rPr>
          <w:rFonts w:ascii="Times New Roman" w:hAnsi="Times New Roman" w:cs="Times New Roman"/>
          <w:sz w:val="20"/>
          <w:szCs w:val="20"/>
        </w:rPr>
        <w:t xml:space="preserve"> </w:t>
      </w:r>
      <w:r w:rsidRPr="00CB472B">
        <w:rPr>
          <w:rFonts w:ascii="Times New Roman" w:hAnsi="Times New Roman" w:cs="Times New Roman"/>
          <w:sz w:val="20"/>
          <w:szCs w:val="20"/>
        </w:rPr>
        <w:t>6. Доработанный с учетом рекомендаций публичных слушаний проект решения Совета народных депутатов «О внесении</w:t>
      </w:r>
      <w:r>
        <w:rPr>
          <w:rFonts w:ascii="Times New Roman" w:hAnsi="Times New Roman" w:cs="Times New Roman"/>
          <w:sz w:val="20"/>
          <w:szCs w:val="20"/>
        </w:rPr>
        <w:t xml:space="preserve"> </w:t>
      </w:r>
      <w:r w:rsidRPr="00CB472B">
        <w:rPr>
          <w:rFonts w:ascii="Times New Roman" w:hAnsi="Times New Roman" w:cs="Times New Roman"/>
          <w:sz w:val="20"/>
          <w:szCs w:val="20"/>
        </w:rPr>
        <w:t>дополнения в Устав Завитинского муниципального округа» вносится на рассмотрении сессии Совета народных депутатов.</w:t>
      </w:r>
      <w:r>
        <w:rPr>
          <w:rFonts w:ascii="Times New Roman" w:hAnsi="Times New Roman" w:cs="Times New Roman"/>
          <w:sz w:val="20"/>
          <w:szCs w:val="20"/>
        </w:rPr>
        <w:t xml:space="preserve"> </w:t>
      </w:r>
      <w:r w:rsidRPr="00CB472B">
        <w:rPr>
          <w:rFonts w:ascii="Times New Roman" w:hAnsi="Times New Roman" w:cs="Times New Roman"/>
          <w:sz w:val="20"/>
          <w:szCs w:val="20"/>
        </w:rPr>
        <w:t>7. Настоящее решение вступает в силу со дня его официального опубликования.</w:t>
      </w:r>
    </w:p>
    <w:p w14:paraId="25793418" w14:textId="273F68FD" w:rsidR="00CB472B" w:rsidRDefault="00CB472B" w:rsidP="00CB472B">
      <w:pPr>
        <w:spacing w:after="0" w:line="240" w:lineRule="auto"/>
        <w:jc w:val="both"/>
        <w:rPr>
          <w:rFonts w:ascii="Times New Roman" w:hAnsi="Times New Roman" w:cs="Times New Roman"/>
          <w:sz w:val="20"/>
          <w:szCs w:val="20"/>
        </w:rPr>
      </w:pPr>
      <w:r w:rsidRPr="00CB472B">
        <w:rPr>
          <w:rFonts w:ascii="Times New Roman" w:hAnsi="Times New Roman" w:cs="Times New Roman"/>
          <w:sz w:val="20"/>
          <w:szCs w:val="20"/>
        </w:rPr>
        <w:t>Председатель Совета народных</w:t>
      </w:r>
      <w:r>
        <w:rPr>
          <w:rFonts w:ascii="Times New Roman" w:hAnsi="Times New Roman" w:cs="Times New Roman"/>
          <w:sz w:val="20"/>
          <w:szCs w:val="20"/>
        </w:rPr>
        <w:t xml:space="preserve"> </w:t>
      </w:r>
      <w:r w:rsidRPr="00CB472B">
        <w:rPr>
          <w:rFonts w:ascii="Times New Roman" w:hAnsi="Times New Roman" w:cs="Times New Roman"/>
          <w:sz w:val="20"/>
          <w:szCs w:val="20"/>
        </w:rPr>
        <w:t>депутатов Завитинского</w:t>
      </w:r>
      <w:r>
        <w:rPr>
          <w:rFonts w:ascii="Times New Roman" w:hAnsi="Times New Roman" w:cs="Times New Roman"/>
          <w:sz w:val="20"/>
          <w:szCs w:val="20"/>
        </w:rPr>
        <w:t xml:space="preserve"> </w:t>
      </w:r>
      <w:r w:rsidRPr="00CB472B">
        <w:rPr>
          <w:rFonts w:ascii="Times New Roman" w:hAnsi="Times New Roman" w:cs="Times New Roman"/>
          <w:sz w:val="20"/>
          <w:szCs w:val="20"/>
        </w:rPr>
        <w:t xml:space="preserve">муниципального округа                                                                         </w:t>
      </w:r>
      <w:proofErr w:type="spellStart"/>
      <w:r w:rsidRPr="00CB472B">
        <w:rPr>
          <w:rFonts w:ascii="Times New Roman" w:hAnsi="Times New Roman" w:cs="Times New Roman"/>
          <w:sz w:val="20"/>
          <w:szCs w:val="20"/>
        </w:rPr>
        <w:t>Н.В.Горская</w:t>
      </w:r>
      <w:proofErr w:type="spellEnd"/>
    </w:p>
    <w:p w14:paraId="123A9E83" w14:textId="77777777" w:rsidR="00306D9C" w:rsidRDefault="00306D9C" w:rsidP="00306D9C">
      <w:pPr>
        <w:spacing w:after="0" w:line="240" w:lineRule="auto"/>
        <w:rPr>
          <w:rFonts w:ascii="Times New Roman" w:hAnsi="Times New Roman"/>
          <w:b/>
          <w:sz w:val="20"/>
          <w:szCs w:val="20"/>
        </w:rPr>
      </w:pPr>
    </w:p>
    <w:p w14:paraId="3B3A07B5" w14:textId="5A2B46DF" w:rsidR="00306D9C" w:rsidRPr="009472ED" w:rsidRDefault="00306D9C" w:rsidP="00306D9C">
      <w:pPr>
        <w:spacing w:after="0" w:line="240" w:lineRule="auto"/>
        <w:rPr>
          <w:rFonts w:ascii="Times New Roman" w:hAnsi="Times New Roman"/>
          <w:b/>
          <w:sz w:val="20"/>
          <w:szCs w:val="20"/>
        </w:rPr>
      </w:pPr>
      <w:r w:rsidRPr="009472ED">
        <w:rPr>
          <w:rFonts w:ascii="Times New Roman" w:hAnsi="Times New Roman"/>
          <w:b/>
          <w:sz w:val="20"/>
          <w:szCs w:val="20"/>
        </w:rPr>
        <w:t>Проект</w:t>
      </w:r>
      <w:r w:rsidRPr="00306D9C">
        <w:rPr>
          <w:rFonts w:ascii="Times New Roman" w:hAnsi="Times New Roman"/>
          <w:b/>
          <w:sz w:val="20"/>
          <w:szCs w:val="20"/>
        </w:rPr>
        <w:t xml:space="preserve"> </w:t>
      </w:r>
      <w:r w:rsidRPr="009472ED">
        <w:rPr>
          <w:rFonts w:ascii="Times New Roman" w:hAnsi="Times New Roman"/>
          <w:b/>
          <w:sz w:val="20"/>
          <w:szCs w:val="20"/>
        </w:rPr>
        <w:t>РОССИЙСКАЯ ФЕДЕРАЦИЯ</w:t>
      </w:r>
      <w:r w:rsidRPr="00306D9C">
        <w:rPr>
          <w:rFonts w:ascii="Times New Roman" w:hAnsi="Times New Roman"/>
          <w:b/>
          <w:sz w:val="20"/>
          <w:szCs w:val="20"/>
        </w:rPr>
        <w:t xml:space="preserve"> </w:t>
      </w:r>
      <w:r w:rsidRPr="009472ED">
        <w:rPr>
          <w:rFonts w:ascii="Times New Roman" w:hAnsi="Times New Roman"/>
          <w:b/>
          <w:sz w:val="20"/>
          <w:szCs w:val="20"/>
        </w:rPr>
        <w:t>АМУРСКАЯ ОБЛАСТЬ</w:t>
      </w:r>
      <w:r w:rsidRPr="00306D9C">
        <w:rPr>
          <w:rFonts w:ascii="Times New Roman" w:hAnsi="Times New Roman"/>
          <w:b/>
          <w:sz w:val="20"/>
          <w:szCs w:val="20"/>
        </w:rPr>
        <w:t xml:space="preserve"> </w:t>
      </w:r>
      <w:r w:rsidRPr="009472ED">
        <w:rPr>
          <w:rFonts w:ascii="Times New Roman" w:hAnsi="Times New Roman"/>
          <w:b/>
          <w:sz w:val="20"/>
          <w:szCs w:val="20"/>
        </w:rPr>
        <w:t>ЗАВИТИНСКИЙ МУНИЦИПАЛЬНЫЙ ОКРУГ</w:t>
      </w:r>
    </w:p>
    <w:p w14:paraId="78FA85A5" w14:textId="528DFD6D" w:rsidR="00306D9C" w:rsidRPr="009472ED" w:rsidRDefault="00306D9C" w:rsidP="00306D9C">
      <w:pPr>
        <w:spacing w:after="0" w:line="240" w:lineRule="auto"/>
        <w:contextualSpacing/>
        <w:jc w:val="center"/>
        <w:rPr>
          <w:rFonts w:ascii="Times New Roman" w:hAnsi="Times New Roman"/>
          <w:sz w:val="20"/>
          <w:szCs w:val="20"/>
        </w:rPr>
      </w:pPr>
      <w:r w:rsidRPr="009472ED">
        <w:rPr>
          <w:rFonts w:ascii="Times New Roman" w:hAnsi="Times New Roman"/>
          <w:b/>
          <w:sz w:val="20"/>
          <w:szCs w:val="20"/>
        </w:rPr>
        <w:t>Р Е Ш Е Н И Е</w:t>
      </w:r>
      <w:r w:rsidRPr="00306D9C">
        <w:rPr>
          <w:rFonts w:ascii="Times New Roman" w:hAnsi="Times New Roman"/>
          <w:b/>
          <w:sz w:val="20"/>
          <w:szCs w:val="20"/>
        </w:rPr>
        <w:t xml:space="preserve"> </w:t>
      </w:r>
      <w:r w:rsidRPr="009472ED">
        <w:rPr>
          <w:rFonts w:ascii="Times New Roman" w:hAnsi="Times New Roman"/>
          <w:sz w:val="20"/>
          <w:szCs w:val="20"/>
        </w:rPr>
        <w:t>О проекте внесении изменений и дополнений в Устав Завитинского муниципального округа</w:t>
      </w:r>
    </w:p>
    <w:p w14:paraId="3D1E1E00" w14:textId="2D77A574" w:rsidR="00306D9C" w:rsidRPr="009472ED" w:rsidRDefault="00306D9C" w:rsidP="00306D9C">
      <w:pPr>
        <w:spacing w:after="0" w:line="240" w:lineRule="auto"/>
        <w:jc w:val="both"/>
        <w:rPr>
          <w:rFonts w:ascii="Times New Roman" w:hAnsi="Times New Roman"/>
          <w:sz w:val="20"/>
          <w:szCs w:val="20"/>
        </w:rPr>
      </w:pPr>
      <w:r w:rsidRPr="009472ED">
        <w:rPr>
          <w:rFonts w:ascii="Times New Roman" w:hAnsi="Times New Roman"/>
          <w:sz w:val="20"/>
          <w:szCs w:val="20"/>
        </w:rPr>
        <w:t xml:space="preserve">Принято решением Совета народных депутатов                                                                    </w:t>
      </w:r>
      <w:r w:rsidRPr="00306D9C">
        <w:rPr>
          <w:rFonts w:ascii="Times New Roman" w:hAnsi="Times New Roman"/>
          <w:sz w:val="20"/>
          <w:szCs w:val="20"/>
        </w:rPr>
        <w:t xml:space="preserve">                                </w:t>
      </w:r>
      <w:r w:rsidRPr="009472ED">
        <w:rPr>
          <w:rFonts w:ascii="Times New Roman" w:hAnsi="Times New Roman"/>
          <w:sz w:val="20"/>
          <w:szCs w:val="20"/>
        </w:rPr>
        <w:t>22 июня 2022 года</w:t>
      </w:r>
    </w:p>
    <w:p w14:paraId="4771B353" w14:textId="77777777" w:rsidR="00306D9C" w:rsidRPr="009472ED" w:rsidRDefault="00306D9C" w:rsidP="00306D9C">
      <w:pPr>
        <w:spacing w:after="0" w:line="240" w:lineRule="auto"/>
        <w:jc w:val="both"/>
        <w:rPr>
          <w:rFonts w:ascii="Times New Roman" w:hAnsi="Times New Roman"/>
          <w:sz w:val="20"/>
          <w:szCs w:val="20"/>
        </w:rPr>
      </w:pPr>
    </w:p>
    <w:p w14:paraId="73DAAF57" w14:textId="77C8A1B4" w:rsidR="00306D9C" w:rsidRPr="009472ED" w:rsidRDefault="00306D9C" w:rsidP="00306D9C">
      <w:pPr>
        <w:spacing w:after="0" w:line="240" w:lineRule="auto"/>
        <w:jc w:val="both"/>
        <w:rPr>
          <w:rFonts w:ascii="Times New Roman" w:hAnsi="Times New Roman"/>
          <w:sz w:val="20"/>
          <w:szCs w:val="20"/>
        </w:rPr>
      </w:pPr>
      <w:r w:rsidRPr="009472ED">
        <w:rPr>
          <w:rFonts w:ascii="Times New Roman" w:hAnsi="Times New Roman"/>
          <w:sz w:val="20"/>
          <w:szCs w:val="20"/>
        </w:rPr>
        <w:t xml:space="preserve">  1. Внести в Устав Завитинского муниципального округа, принятый решением Совета народных депутатов Завитинского муниципального округа от 08.11.2021 № 44/5 (с изменениями от 28.04.2022 № 102/10), следующее дополнение:</w:t>
      </w:r>
      <w:r w:rsidRPr="00306D9C">
        <w:rPr>
          <w:rFonts w:ascii="Times New Roman" w:hAnsi="Times New Roman"/>
          <w:sz w:val="20"/>
          <w:szCs w:val="20"/>
        </w:rPr>
        <w:t xml:space="preserve"> </w:t>
      </w:r>
      <w:r w:rsidRPr="009472ED">
        <w:rPr>
          <w:rFonts w:ascii="Times New Roman" w:hAnsi="Times New Roman"/>
          <w:sz w:val="20"/>
          <w:szCs w:val="20"/>
        </w:rPr>
        <w:t>статью 7 дополнить частью 2 следующего содержания:</w:t>
      </w:r>
      <w:r>
        <w:rPr>
          <w:rFonts w:ascii="Times New Roman" w:hAnsi="Times New Roman"/>
          <w:sz w:val="20"/>
          <w:szCs w:val="20"/>
          <w:lang w:val="en-US"/>
        </w:rPr>
        <w:t xml:space="preserve"> </w:t>
      </w:r>
      <w:r w:rsidRPr="009472ED">
        <w:rPr>
          <w:rFonts w:ascii="Times New Roman" w:hAnsi="Times New Roman"/>
          <w:sz w:val="20"/>
          <w:szCs w:val="20"/>
        </w:rPr>
        <w:t>«2.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Завитинского муниципального округа объектов соответствующего вида контроля.».</w:t>
      </w:r>
      <w:r w:rsidRPr="00306D9C">
        <w:rPr>
          <w:rFonts w:ascii="Times New Roman" w:hAnsi="Times New Roman"/>
          <w:sz w:val="20"/>
          <w:szCs w:val="20"/>
        </w:rPr>
        <w:t xml:space="preserve"> </w:t>
      </w:r>
      <w:r w:rsidRPr="009472ED">
        <w:rPr>
          <w:rFonts w:ascii="Times New Roman" w:hAnsi="Times New Roman"/>
          <w:sz w:val="20"/>
          <w:szCs w:val="20"/>
        </w:rPr>
        <w:t xml:space="preserve">2. Настоящее решение вступает в силу после его официального опубликования. </w:t>
      </w:r>
    </w:p>
    <w:p w14:paraId="2BA9DA1B" w14:textId="2585F688" w:rsidR="00306D9C" w:rsidRPr="009472ED" w:rsidRDefault="00306D9C" w:rsidP="00306D9C">
      <w:pPr>
        <w:spacing w:after="0" w:line="240" w:lineRule="auto"/>
        <w:jc w:val="both"/>
        <w:rPr>
          <w:rFonts w:ascii="Times New Roman" w:hAnsi="Times New Roman"/>
          <w:sz w:val="20"/>
          <w:szCs w:val="20"/>
        </w:rPr>
      </w:pPr>
      <w:r w:rsidRPr="009472ED">
        <w:rPr>
          <w:rFonts w:ascii="Times New Roman" w:hAnsi="Times New Roman"/>
          <w:sz w:val="20"/>
          <w:szCs w:val="20"/>
        </w:rPr>
        <w:t>Председатель Совета народных</w:t>
      </w:r>
      <w:r w:rsidRPr="00306D9C">
        <w:rPr>
          <w:rFonts w:ascii="Times New Roman" w:hAnsi="Times New Roman"/>
          <w:sz w:val="20"/>
          <w:szCs w:val="20"/>
        </w:rPr>
        <w:t xml:space="preserve"> </w:t>
      </w:r>
      <w:r w:rsidRPr="009472ED">
        <w:rPr>
          <w:rFonts w:ascii="Times New Roman" w:hAnsi="Times New Roman"/>
          <w:sz w:val="20"/>
          <w:szCs w:val="20"/>
        </w:rPr>
        <w:t>депутатов Завитинского</w:t>
      </w:r>
      <w:r w:rsidRPr="00306D9C">
        <w:rPr>
          <w:rFonts w:ascii="Times New Roman" w:hAnsi="Times New Roman"/>
          <w:sz w:val="20"/>
          <w:szCs w:val="20"/>
        </w:rPr>
        <w:t xml:space="preserve"> </w:t>
      </w:r>
      <w:r w:rsidRPr="009472ED">
        <w:rPr>
          <w:rFonts w:ascii="Times New Roman" w:hAnsi="Times New Roman"/>
          <w:sz w:val="20"/>
          <w:szCs w:val="20"/>
        </w:rPr>
        <w:t xml:space="preserve">муниципального округа                                                            </w:t>
      </w:r>
      <w:proofErr w:type="spellStart"/>
      <w:r w:rsidRPr="009472ED">
        <w:rPr>
          <w:rFonts w:ascii="Times New Roman" w:hAnsi="Times New Roman"/>
          <w:sz w:val="20"/>
          <w:szCs w:val="20"/>
        </w:rPr>
        <w:t>Н.В.Горская</w:t>
      </w:r>
      <w:proofErr w:type="spellEnd"/>
    </w:p>
    <w:p w14:paraId="1A3F54F2" w14:textId="0DB15A4C" w:rsidR="00306D9C" w:rsidRPr="009472ED" w:rsidRDefault="00306D9C" w:rsidP="00306D9C">
      <w:pPr>
        <w:spacing w:after="0" w:line="240" w:lineRule="auto"/>
        <w:jc w:val="both"/>
        <w:rPr>
          <w:rFonts w:ascii="Times New Roman" w:hAnsi="Times New Roman"/>
          <w:sz w:val="20"/>
          <w:szCs w:val="20"/>
        </w:rPr>
      </w:pPr>
      <w:r w:rsidRPr="009472ED">
        <w:rPr>
          <w:rFonts w:ascii="Times New Roman" w:hAnsi="Times New Roman"/>
          <w:sz w:val="20"/>
          <w:szCs w:val="20"/>
        </w:rPr>
        <w:t xml:space="preserve">Глава Завитинского муниципального округа                                                                    </w:t>
      </w:r>
      <w:r w:rsidRPr="00306D9C">
        <w:rPr>
          <w:rFonts w:ascii="Times New Roman" w:hAnsi="Times New Roman"/>
          <w:sz w:val="20"/>
          <w:szCs w:val="20"/>
        </w:rPr>
        <w:t xml:space="preserve">                                              </w:t>
      </w:r>
      <w:r w:rsidRPr="009472ED">
        <w:rPr>
          <w:rFonts w:ascii="Times New Roman" w:hAnsi="Times New Roman"/>
          <w:sz w:val="20"/>
          <w:szCs w:val="20"/>
        </w:rPr>
        <w:t xml:space="preserve">  </w:t>
      </w:r>
      <w:proofErr w:type="spellStart"/>
      <w:r w:rsidRPr="009472ED">
        <w:rPr>
          <w:rFonts w:ascii="Times New Roman" w:hAnsi="Times New Roman"/>
          <w:sz w:val="20"/>
          <w:szCs w:val="20"/>
        </w:rPr>
        <w:t>С.С.Линевич</w:t>
      </w:r>
      <w:proofErr w:type="spellEnd"/>
    </w:p>
    <w:p w14:paraId="46AB6B3B" w14:textId="77777777" w:rsidR="00306D9C" w:rsidRPr="00CB472B" w:rsidRDefault="00306D9C" w:rsidP="00CB472B">
      <w:pPr>
        <w:spacing w:after="0" w:line="240" w:lineRule="auto"/>
        <w:jc w:val="both"/>
        <w:rPr>
          <w:rFonts w:ascii="Times New Roman" w:hAnsi="Times New Roman" w:cs="Times New Roman"/>
          <w:sz w:val="20"/>
          <w:szCs w:val="20"/>
        </w:rPr>
      </w:pPr>
    </w:p>
    <w:p w14:paraId="35D03A50" w14:textId="77777777" w:rsidR="00CB472B" w:rsidRDefault="00CB472B" w:rsidP="00CB472B">
      <w:pPr>
        <w:rPr>
          <w:sz w:val="26"/>
          <w:szCs w:val="26"/>
        </w:rPr>
      </w:pPr>
    </w:p>
    <w:p w14:paraId="52A134AD" w14:textId="7152E690" w:rsidR="00B139B2" w:rsidRPr="00CB472B" w:rsidRDefault="00B139B2" w:rsidP="00CB472B">
      <w:pPr>
        <w:jc w:val="both"/>
        <w:rPr>
          <w:rFonts w:ascii="Times New Roman" w:hAnsi="Times New Roman"/>
          <w:b/>
          <w:bCs/>
          <w:sz w:val="20"/>
          <w:szCs w:val="20"/>
        </w:rPr>
      </w:pPr>
    </w:p>
    <w:p w14:paraId="42BAA507" w14:textId="77777777" w:rsidR="004358EC" w:rsidRPr="009D63DD" w:rsidRDefault="004358EC" w:rsidP="004358EC"/>
    <w:p w14:paraId="7FD2B798" w14:textId="77777777" w:rsidR="004358EC" w:rsidRPr="004358EC" w:rsidRDefault="004358EC" w:rsidP="004358EC">
      <w:pPr>
        <w:tabs>
          <w:tab w:val="left" w:pos="709"/>
        </w:tabs>
        <w:spacing w:after="0" w:line="240" w:lineRule="auto"/>
        <w:jc w:val="both"/>
        <w:rPr>
          <w:rFonts w:ascii="Times New Roman" w:hAnsi="Times New Roman"/>
          <w:sz w:val="20"/>
          <w:szCs w:val="20"/>
        </w:rPr>
      </w:pPr>
    </w:p>
    <w:p w14:paraId="1AD3D439" w14:textId="77777777" w:rsidR="004358EC" w:rsidRDefault="004358EC" w:rsidP="004358EC">
      <w:pPr>
        <w:tabs>
          <w:tab w:val="left" w:pos="709"/>
        </w:tabs>
        <w:spacing w:after="0" w:line="240" w:lineRule="auto"/>
        <w:jc w:val="both"/>
        <w:rPr>
          <w:rFonts w:ascii="Times New Roman" w:hAnsi="Times New Roman"/>
          <w:sz w:val="28"/>
          <w:szCs w:val="28"/>
        </w:rPr>
      </w:pPr>
    </w:p>
    <w:p w14:paraId="41EB9D62" w14:textId="77777777" w:rsidR="004358EC" w:rsidRPr="002F22E1" w:rsidRDefault="004358EC" w:rsidP="004358EC">
      <w:pPr>
        <w:autoSpaceDE w:val="0"/>
        <w:autoSpaceDN w:val="0"/>
        <w:adjustRightInd w:val="0"/>
        <w:spacing w:after="0" w:line="240" w:lineRule="auto"/>
        <w:jc w:val="both"/>
        <w:rPr>
          <w:rFonts w:ascii="Times New Roman" w:hAnsi="Times New Roman" w:cs="Times New Roman"/>
          <w:sz w:val="20"/>
          <w:szCs w:val="20"/>
        </w:rPr>
      </w:pPr>
    </w:p>
    <w:p w14:paraId="49861A2A" w14:textId="77777777" w:rsidR="002F22E1" w:rsidRPr="002F22E1" w:rsidRDefault="002F22E1" w:rsidP="002F22E1">
      <w:pPr>
        <w:rPr>
          <w:rFonts w:eastAsia="Calibri"/>
          <w:szCs w:val="28"/>
        </w:rPr>
      </w:pPr>
    </w:p>
    <w:p w14:paraId="5190E20D" w14:textId="77777777" w:rsidR="002F22E1" w:rsidRPr="002F22E1" w:rsidRDefault="002F22E1" w:rsidP="002F22E1">
      <w:pPr>
        <w:spacing w:after="0" w:line="240" w:lineRule="auto"/>
        <w:jc w:val="both"/>
        <w:rPr>
          <w:rFonts w:ascii="Times New Roman" w:eastAsia="Times New Roman" w:hAnsi="Times New Roman" w:cs="Times New Roman"/>
          <w:sz w:val="20"/>
          <w:szCs w:val="20"/>
        </w:rPr>
      </w:pPr>
    </w:p>
    <w:p w14:paraId="04B714CF" w14:textId="77777777" w:rsidR="002F22E1" w:rsidRDefault="002F22E1" w:rsidP="002F22E1">
      <w:pPr>
        <w:rPr>
          <w:rFonts w:ascii="Times New Roman" w:eastAsia="Times New Roman" w:hAnsi="Times New Roman" w:cs="Times New Roman"/>
          <w:sz w:val="28"/>
        </w:rPr>
      </w:pPr>
    </w:p>
    <w:p w14:paraId="1E0875DC" w14:textId="459E29DA" w:rsidR="004D71FD" w:rsidRDefault="004D71FD" w:rsidP="007A7999">
      <w:pPr>
        <w:spacing w:after="0" w:line="240" w:lineRule="auto"/>
        <w:jc w:val="both"/>
        <w:rPr>
          <w:rFonts w:ascii="Times New Roman" w:hAnsi="Times New Roman" w:cs="Times New Roman"/>
          <w:sz w:val="28"/>
          <w:szCs w:val="28"/>
        </w:rPr>
      </w:pPr>
    </w:p>
    <w:p w14:paraId="5FB85B1F" w14:textId="3E8CA6AD" w:rsidR="004D71FD" w:rsidRDefault="004D71FD" w:rsidP="007A7999">
      <w:pPr>
        <w:spacing w:after="0" w:line="240" w:lineRule="auto"/>
        <w:jc w:val="both"/>
        <w:rPr>
          <w:rFonts w:ascii="Times New Roman" w:hAnsi="Times New Roman" w:cs="Times New Roman"/>
          <w:sz w:val="28"/>
          <w:szCs w:val="28"/>
        </w:rPr>
      </w:pPr>
    </w:p>
    <w:p w14:paraId="34E322B3" w14:textId="08B6FD6E" w:rsidR="004D71FD" w:rsidRDefault="004D71FD" w:rsidP="007A7999">
      <w:pPr>
        <w:spacing w:after="0" w:line="240" w:lineRule="auto"/>
        <w:jc w:val="both"/>
        <w:rPr>
          <w:rFonts w:ascii="Times New Roman" w:hAnsi="Times New Roman" w:cs="Times New Roman"/>
          <w:sz w:val="28"/>
          <w:szCs w:val="28"/>
        </w:rPr>
      </w:pPr>
    </w:p>
    <w:p w14:paraId="6F25149D" w14:textId="7C94B8F4" w:rsidR="004D71FD" w:rsidRDefault="004D71FD" w:rsidP="007A7999">
      <w:pPr>
        <w:spacing w:after="0" w:line="240" w:lineRule="auto"/>
        <w:jc w:val="both"/>
        <w:rPr>
          <w:rFonts w:ascii="Times New Roman" w:hAnsi="Times New Roman" w:cs="Times New Roman"/>
          <w:sz w:val="28"/>
          <w:szCs w:val="28"/>
        </w:rPr>
      </w:pPr>
    </w:p>
    <w:p w14:paraId="70885476" w14:textId="391D1B65" w:rsidR="004D71FD" w:rsidRDefault="004D71FD" w:rsidP="007A7999">
      <w:pPr>
        <w:spacing w:after="0" w:line="240" w:lineRule="auto"/>
        <w:jc w:val="both"/>
        <w:rPr>
          <w:rFonts w:ascii="Times New Roman" w:hAnsi="Times New Roman" w:cs="Times New Roman"/>
          <w:sz w:val="28"/>
          <w:szCs w:val="28"/>
        </w:rPr>
      </w:pPr>
    </w:p>
    <w:p w14:paraId="2CB0B428" w14:textId="11FC1A6E" w:rsidR="004D71FD" w:rsidRDefault="004D71FD" w:rsidP="007A7999">
      <w:pPr>
        <w:spacing w:after="0" w:line="240" w:lineRule="auto"/>
        <w:jc w:val="both"/>
        <w:rPr>
          <w:rFonts w:ascii="Times New Roman" w:hAnsi="Times New Roman" w:cs="Times New Roman"/>
          <w:sz w:val="28"/>
          <w:szCs w:val="28"/>
        </w:rPr>
      </w:pPr>
    </w:p>
    <w:p w14:paraId="0F8EB4C5" w14:textId="70B9B5FE" w:rsidR="004D71FD" w:rsidRDefault="004D71FD" w:rsidP="007A7999">
      <w:pPr>
        <w:spacing w:after="0" w:line="240" w:lineRule="auto"/>
        <w:jc w:val="both"/>
        <w:rPr>
          <w:rFonts w:ascii="Times New Roman" w:hAnsi="Times New Roman" w:cs="Times New Roman"/>
          <w:sz w:val="28"/>
          <w:szCs w:val="28"/>
        </w:rPr>
      </w:pPr>
    </w:p>
    <w:p w14:paraId="1F87B59B" w14:textId="344EB72D" w:rsidR="004D71FD" w:rsidRDefault="004D71FD" w:rsidP="007A7999">
      <w:pPr>
        <w:spacing w:after="0" w:line="240" w:lineRule="auto"/>
        <w:jc w:val="both"/>
        <w:rPr>
          <w:rFonts w:ascii="Times New Roman" w:hAnsi="Times New Roman" w:cs="Times New Roman"/>
          <w:sz w:val="28"/>
          <w:szCs w:val="28"/>
        </w:rPr>
      </w:pPr>
    </w:p>
    <w:p w14:paraId="4AD61835" w14:textId="77777777" w:rsidR="004D71FD" w:rsidRDefault="004D71FD" w:rsidP="007A7999">
      <w:pPr>
        <w:spacing w:after="0" w:line="240" w:lineRule="auto"/>
        <w:jc w:val="both"/>
        <w:rPr>
          <w:rFonts w:ascii="Times New Roman" w:hAnsi="Times New Roman" w:cs="Times New Roman"/>
          <w:sz w:val="28"/>
          <w:szCs w:val="28"/>
        </w:rPr>
      </w:pPr>
    </w:p>
    <w:p w14:paraId="3B8FC9F1" w14:textId="77777777" w:rsidR="00427AE1" w:rsidRDefault="00427AE1" w:rsidP="007A7999">
      <w:pPr>
        <w:spacing w:after="0" w:line="240" w:lineRule="auto"/>
        <w:jc w:val="both"/>
        <w:rPr>
          <w:rFonts w:ascii="Times New Roman" w:hAnsi="Times New Roman" w:cs="Times New Roman"/>
          <w:sz w:val="28"/>
          <w:szCs w:val="28"/>
        </w:rPr>
      </w:pPr>
    </w:p>
    <w:p w14:paraId="1642F187" w14:textId="77777777" w:rsidR="00427AE1" w:rsidRDefault="00427AE1" w:rsidP="007A7999">
      <w:pPr>
        <w:spacing w:after="0" w:line="240" w:lineRule="auto"/>
        <w:jc w:val="both"/>
        <w:rPr>
          <w:rFonts w:ascii="Times New Roman" w:hAnsi="Times New Roman" w:cs="Times New Roman"/>
          <w:sz w:val="28"/>
          <w:szCs w:val="28"/>
        </w:rPr>
      </w:pPr>
    </w:p>
    <w:p w14:paraId="145C9F6D" w14:textId="77777777" w:rsidR="00427AE1" w:rsidRDefault="00427AE1" w:rsidP="007A7999">
      <w:pPr>
        <w:spacing w:after="0" w:line="240" w:lineRule="auto"/>
        <w:jc w:val="both"/>
        <w:rPr>
          <w:rFonts w:ascii="Times New Roman" w:hAnsi="Times New Roman" w:cs="Times New Roman"/>
          <w:sz w:val="28"/>
          <w:szCs w:val="28"/>
        </w:rPr>
      </w:pPr>
    </w:p>
    <w:p w14:paraId="405CE77F" w14:textId="77777777" w:rsidR="00427AE1" w:rsidRDefault="00427AE1" w:rsidP="007A7999">
      <w:pPr>
        <w:spacing w:after="0" w:line="240" w:lineRule="auto"/>
        <w:jc w:val="both"/>
        <w:rPr>
          <w:rFonts w:ascii="Times New Roman" w:hAnsi="Times New Roman" w:cs="Times New Roman"/>
          <w:sz w:val="28"/>
          <w:szCs w:val="28"/>
        </w:rPr>
      </w:pPr>
    </w:p>
    <w:p w14:paraId="4729D73E" w14:textId="1217773E" w:rsidR="00427AE1" w:rsidRDefault="00427AE1" w:rsidP="007A7999">
      <w:pPr>
        <w:spacing w:after="0" w:line="240" w:lineRule="auto"/>
        <w:jc w:val="both"/>
        <w:rPr>
          <w:rFonts w:ascii="Times New Roman" w:hAnsi="Times New Roman" w:cs="Times New Roman"/>
          <w:sz w:val="28"/>
          <w:szCs w:val="28"/>
        </w:rPr>
      </w:pPr>
    </w:p>
    <w:p w14:paraId="2946460A" w14:textId="07F9B02C" w:rsidR="00115F0C" w:rsidRDefault="00115F0C" w:rsidP="007A7999">
      <w:pPr>
        <w:spacing w:after="0" w:line="240" w:lineRule="auto"/>
        <w:jc w:val="both"/>
        <w:rPr>
          <w:rFonts w:ascii="Times New Roman" w:hAnsi="Times New Roman" w:cs="Times New Roman"/>
          <w:sz w:val="28"/>
          <w:szCs w:val="28"/>
        </w:rPr>
      </w:pPr>
    </w:p>
    <w:p w14:paraId="10E846DA" w14:textId="39F2DBE2" w:rsidR="00115F0C" w:rsidRDefault="00115F0C" w:rsidP="007A7999">
      <w:pPr>
        <w:spacing w:after="0" w:line="240" w:lineRule="auto"/>
        <w:jc w:val="both"/>
        <w:rPr>
          <w:rFonts w:ascii="Times New Roman" w:hAnsi="Times New Roman" w:cs="Times New Roman"/>
          <w:sz w:val="28"/>
          <w:szCs w:val="28"/>
        </w:rPr>
      </w:pPr>
    </w:p>
    <w:p w14:paraId="34EA39E7" w14:textId="18BC33BA" w:rsidR="00115F0C" w:rsidRDefault="00115F0C" w:rsidP="007A7999">
      <w:pPr>
        <w:spacing w:after="0" w:line="240" w:lineRule="auto"/>
        <w:jc w:val="both"/>
        <w:rPr>
          <w:rFonts w:ascii="Times New Roman" w:hAnsi="Times New Roman" w:cs="Times New Roman"/>
          <w:sz w:val="28"/>
          <w:szCs w:val="28"/>
        </w:rPr>
      </w:pPr>
    </w:p>
    <w:p w14:paraId="07193420" w14:textId="6CF16306" w:rsidR="00115F0C" w:rsidRDefault="00115F0C" w:rsidP="007A7999">
      <w:pPr>
        <w:spacing w:after="0" w:line="240" w:lineRule="auto"/>
        <w:jc w:val="both"/>
        <w:rPr>
          <w:rFonts w:ascii="Times New Roman" w:hAnsi="Times New Roman" w:cs="Times New Roman"/>
          <w:sz w:val="28"/>
          <w:szCs w:val="28"/>
        </w:rPr>
      </w:pPr>
    </w:p>
    <w:p w14:paraId="0370CE40" w14:textId="19A5247A" w:rsidR="00115F0C" w:rsidRDefault="00115F0C" w:rsidP="007A7999">
      <w:pPr>
        <w:spacing w:after="0" w:line="240" w:lineRule="auto"/>
        <w:jc w:val="both"/>
        <w:rPr>
          <w:rFonts w:ascii="Times New Roman" w:hAnsi="Times New Roman" w:cs="Times New Roman"/>
          <w:sz w:val="28"/>
          <w:szCs w:val="28"/>
        </w:rPr>
      </w:pPr>
    </w:p>
    <w:p w14:paraId="6F750AC6" w14:textId="782B3F71" w:rsidR="00115F0C" w:rsidRDefault="00115F0C" w:rsidP="007A7999">
      <w:pPr>
        <w:spacing w:after="0" w:line="240" w:lineRule="auto"/>
        <w:jc w:val="both"/>
        <w:rPr>
          <w:rFonts w:ascii="Times New Roman" w:hAnsi="Times New Roman" w:cs="Times New Roman"/>
          <w:sz w:val="28"/>
          <w:szCs w:val="28"/>
        </w:rPr>
      </w:pPr>
    </w:p>
    <w:p w14:paraId="2E2DD973" w14:textId="2FFBCCF2" w:rsidR="00115F0C" w:rsidRDefault="00115F0C" w:rsidP="007A7999">
      <w:pPr>
        <w:spacing w:after="0" w:line="240" w:lineRule="auto"/>
        <w:jc w:val="both"/>
        <w:rPr>
          <w:rFonts w:ascii="Times New Roman" w:hAnsi="Times New Roman" w:cs="Times New Roman"/>
          <w:sz w:val="28"/>
          <w:szCs w:val="28"/>
        </w:rPr>
      </w:pPr>
    </w:p>
    <w:p w14:paraId="69F23448" w14:textId="0BCC9C3B" w:rsidR="00115F0C" w:rsidRDefault="00115F0C" w:rsidP="007A7999">
      <w:pPr>
        <w:spacing w:after="0" w:line="240" w:lineRule="auto"/>
        <w:jc w:val="both"/>
        <w:rPr>
          <w:rFonts w:ascii="Times New Roman" w:hAnsi="Times New Roman" w:cs="Times New Roman"/>
          <w:sz w:val="28"/>
          <w:szCs w:val="28"/>
        </w:rPr>
      </w:pPr>
    </w:p>
    <w:p w14:paraId="43923064" w14:textId="5A574591" w:rsidR="00115F0C" w:rsidRDefault="00115F0C" w:rsidP="007A7999">
      <w:pPr>
        <w:spacing w:after="0" w:line="240" w:lineRule="auto"/>
        <w:jc w:val="both"/>
        <w:rPr>
          <w:rFonts w:ascii="Times New Roman" w:hAnsi="Times New Roman" w:cs="Times New Roman"/>
          <w:sz w:val="28"/>
          <w:szCs w:val="28"/>
        </w:rPr>
      </w:pPr>
    </w:p>
    <w:p w14:paraId="6114B253" w14:textId="720A1482" w:rsidR="00115F0C" w:rsidRDefault="00115F0C" w:rsidP="007A7999">
      <w:pPr>
        <w:spacing w:after="0" w:line="240" w:lineRule="auto"/>
        <w:jc w:val="both"/>
        <w:rPr>
          <w:rFonts w:ascii="Times New Roman" w:hAnsi="Times New Roman" w:cs="Times New Roman"/>
          <w:sz w:val="28"/>
          <w:szCs w:val="28"/>
        </w:rPr>
      </w:pPr>
    </w:p>
    <w:p w14:paraId="07C1B0D2" w14:textId="2CA929DA" w:rsidR="00115F0C" w:rsidRDefault="00115F0C" w:rsidP="007A7999">
      <w:pPr>
        <w:spacing w:after="0" w:line="240" w:lineRule="auto"/>
        <w:jc w:val="both"/>
        <w:rPr>
          <w:rFonts w:ascii="Times New Roman" w:hAnsi="Times New Roman" w:cs="Times New Roman"/>
          <w:sz w:val="28"/>
          <w:szCs w:val="28"/>
        </w:rPr>
      </w:pPr>
    </w:p>
    <w:p w14:paraId="70B7678F" w14:textId="470CD136" w:rsidR="00115F0C" w:rsidRDefault="00115F0C" w:rsidP="007A7999">
      <w:pPr>
        <w:spacing w:after="0" w:line="240" w:lineRule="auto"/>
        <w:jc w:val="both"/>
        <w:rPr>
          <w:rFonts w:ascii="Times New Roman" w:hAnsi="Times New Roman" w:cs="Times New Roman"/>
          <w:sz w:val="28"/>
          <w:szCs w:val="28"/>
        </w:rPr>
      </w:pPr>
    </w:p>
    <w:p w14:paraId="51C2CC9F" w14:textId="3930DEF5" w:rsidR="00115F0C" w:rsidRDefault="00115F0C" w:rsidP="007A7999">
      <w:pPr>
        <w:spacing w:after="0" w:line="240" w:lineRule="auto"/>
        <w:jc w:val="both"/>
        <w:rPr>
          <w:rFonts w:ascii="Times New Roman" w:hAnsi="Times New Roman" w:cs="Times New Roman"/>
          <w:sz w:val="28"/>
          <w:szCs w:val="28"/>
        </w:rPr>
      </w:pPr>
    </w:p>
    <w:p w14:paraId="22E625C3" w14:textId="72436BA0" w:rsidR="00115F0C" w:rsidRDefault="00115F0C" w:rsidP="007A7999">
      <w:pPr>
        <w:spacing w:after="0" w:line="240" w:lineRule="auto"/>
        <w:jc w:val="both"/>
        <w:rPr>
          <w:rFonts w:ascii="Times New Roman" w:hAnsi="Times New Roman" w:cs="Times New Roman"/>
          <w:sz w:val="28"/>
          <w:szCs w:val="28"/>
        </w:rPr>
      </w:pPr>
    </w:p>
    <w:p w14:paraId="1F84C566" w14:textId="43959FAA" w:rsidR="00115F0C" w:rsidRDefault="00115F0C" w:rsidP="007A7999">
      <w:pPr>
        <w:spacing w:after="0" w:line="240" w:lineRule="auto"/>
        <w:jc w:val="both"/>
        <w:rPr>
          <w:rFonts w:ascii="Times New Roman" w:hAnsi="Times New Roman" w:cs="Times New Roman"/>
          <w:sz w:val="28"/>
          <w:szCs w:val="28"/>
        </w:rPr>
      </w:pPr>
    </w:p>
    <w:p w14:paraId="5E1B0CC8" w14:textId="4EC62E32" w:rsidR="00115F0C" w:rsidRDefault="00115F0C" w:rsidP="007A7999">
      <w:pPr>
        <w:spacing w:after="0" w:line="240" w:lineRule="auto"/>
        <w:jc w:val="both"/>
        <w:rPr>
          <w:rFonts w:ascii="Times New Roman" w:hAnsi="Times New Roman" w:cs="Times New Roman"/>
          <w:sz w:val="28"/>
          <w:szCs w:val="28"/>
        </w:rPr>
      </w:pPr>
    </w:p>
    <w:p w14:paraId="32A799C3" w14:textId="62C2A368" w:rsidR="00115F0C" w:rsidRDefault="00115F0C" w:rsidP="007A7999">
      <w:pPr>
        <w:spacing w:after="0" w:line="240" w:lineRule="auto"/>
        <w:jc w:val="both"/>
        <w:rPr>
          <w:rFonts w:ascii="Times New Roman" w:hAnsi="Times New Roman" w:cs="Times New Roman"/>
          <w:sz w:val="28"/>
          <w:szCs w:val="28"/>
        </w:rPr>
      </w:pPr>
      <w:bookmarkStart w:id="62" w:name="_GoBack"/>
      <w:bookmarkEnd w:id="62"/>
    </w:p>
    <w:p w14:paraId="6003B741" w14:textId="099A16BA" w:rsidR="00115F0C" w:rsidRDefault="00115F0C" w:rsidP="007A7999">
      <w:pPr>
        <w:spacing w:after="0" w:line="240" w:lineRule="auto"/>
        <w:jc w:val="both"/>
        <w:rPr>
          <w:rFonts w:ascii="Times New Roman" w:hAnsi="Times New Roman" w:cs="Times New Roman"/>
          <w:sz w:val="28"/>
          <w:szCs w:val="28"/>
        </w:rPr>
      </w:pPr>
    </w:p>
    <w:p w14:paraId="77669670" w14:textId="35A641B9" w:rsidR="00115F0C" w:rsidRDefault="00115F0C" w:rsidP="007A7999">
      <w:pPr>
        <w:spacing w:after="0" w:line="240" w:lineRule="auto"/>
        <w:jc w:val="both"/>
        <w:rPr>
          <w:rFonts w:ascii="Times New Roman" w:hAnsi="Times New Roman" w:cs="Times New Roman"/>
          <w:sz w:val="28"/>
          <w:szCs w:val="28"/>
        </w:rPr>
      </w:pPr>
    </w:p>
    <w:p w14:paraId="46341393" w14:textId="56DFBF2D" w:rsidR="00115F0C" w:rsidRDefault="00115F0C" w:rsidP="007A7999">
      <w:pPr>
        <w:spacing w:after="0" w:line="240" w:lineRule="auto"/>
        <w:jc w:val="both"/>
        <w:rPr>
          <w:rFonts w:ascii="Times New Roman" w:hAnsi="Times New Roman" w:cs="Times New Roman"/>
          <w:sz w:val="28"/>
          <w:szCs w:val="28"/>
        </w:rPr>
      </w:pPr>
    </w:p>
    <w:p w14:paraId="60B5F3D8" w14:textId="3F587EC9" w:rsidR="00115F0C" w:rsidRDefault="00115F0C" w:rsidP="007A7999">
      <w:pPr>
        <w:spacing w:after="0" w:line="240" w:lineRule="auto"/>
        <w:jc w:val="both"/>
        <w:rPr>
          <w:rFonts w:ascii="Times New Roman" w:hAnsi="Times New Roman" w:cs="Times New Roman"/>
          <w:sz w:val="28"/>
          <w:szCs w:val="28"/>
        </w:rPr>
      </w:pPr>
    </w:p>
    <w:p w14:paraId="4104AC47" w14:textId="6B51EFAA" w:rsidR="00115F0C" w:rsidRDefault="00115F0C" w:rsidP="007A7999">
      <w:pPr>
        <w:spacing w:after="0" w:line="240" w:lineRule="auto"/>
        <w:jc w:val="both"/>
        <w:rPr>
          <w:rFonts w:ascii="Times New Roman" w:hAnsi="Times New Roman" w:cs="Times New Roman"/>
          <w:sz w:val="28"/>
          <w:szCs w:val="28"/>
        </w:rPr>
      </w:pPr>
    </w:p>
    <w:p w14:paraId="41643EB9" w14:textId="3DC723B0" w:rsidR="00115F0C" w:rsidRDefault="00115F0C" w:rsidP="007A7999">
      <w:pPr>
        <w:spacing w:after="0" w:line="240" w:lineRule="auto"/>
        <w:jc w:val="both"/>
        <w:rPr>
          <w:rFonts w:ascii="Times New Roman" w:hAnsi="Times New Roman" w:cs="Times New Roman"/>
          <w:sz w:val="28"/>
          <w:szCs w:val="28"/>
        </w:rPr>
      </w:pPr>
    </w:p>
    <w:p w14:paraId="1BB0E0AB" w14:textId="6BA7CFC4" w:rsidR="00115F0C" w:rsidRDefault="00115F0C" w:rsidP="007A7999">
      <w:pPr>
        <w:spacing w:after="0" w:line="240" w:lineRule="auto"/>
        <w:jc w:val="both"/>
        <w:rPr>
          <w:rFonts w:ascii="Times New Roman" w:hAnsi="Times New Roman" w:cs="Times New Roman"/>
          <w:sz w:val="28"/>
          <w:szCs w:val="28"/>
        </w:rPr>
      </w:pPr>
    </w:p>
    <w:p w14:paraId="1FDA95A1" w14:textId="1FAB0C0B" w:rsidR="00115F0C" w:rsidRDefault="00115F0C" w:rsidP="007A7999">
      <w:pPr>
        <w:spacing w:after="0" w:line="240" w:lineRule="auto"/>
        <w:jc w:val="both"/>
        <w:rPr>
          <w:rFonts w:ascii="Times New Roman" w:hAnsi="Times New Roman" w:cs="Times New Roman"/>
          <w:sz w:val="28"/>
          <w:szCs w:val="28"/>
        </w:rPr>
      </w:pPr>
    </w:p>
    <w:p w14:paraId="7FF9D191" w14:textId="2DE9A422" w:rsidR="00115F0C" w:rsidRDefault="00115F0C" w:rsidP="007A7999">
      <w:pPr>
        <w:spacing w:after="0" w:line="240" w:lineRule="auto"/>
        <w:jc w:val="both"/>
        <w:rPr>
          <w:rFonts w:ascii="Times New Roman" w:hAnsi="Times New Roman" w:cs="Times New Roman"/>
          <w:sz w:val="28"/>
          <w:szCs w:val="28"/>
        </w:rPr>
      </w:pPr>
    </w:p>
    <w:p w14:paraId="774A7AF3" w14:textId="7F5BAADE" w:rsidR="00115F0C" w:rsidRDefault="00115F0C" w:rsidP="007A7999">
      <w:pPr>
        <w:spacing w:after="0" w:line="240" w:lineRule="auto"/>
        <w:jc w:val="both"/>
        <w:rPr>
          <w:rFonts w:ascii="Times New Roman" w:hAnsi="Times New Roman" w:cs="Times New Roman"/>
          <w:sz w:val="28"/>
          <w:szCs w:val="28"/>
        </w:rPr>
      </w:pPr>
    </w:p>
    <w:p w14:paraId="7AB70ABE" w14:textId="7F604260" w:rsidR="00115F0C" w:rsidRDefault="00115F0C" w:rsidP="007A7999">
      <w:pPr>
        <w:spacing w:after="0" w:line="240" w:lineRule="auto"/>
        <w:jc w:val="both"/>
        <w:rPr>
          <w:rFonts w:ascii="Times New Roman" w:hAnsi="Times New Roman" w:cs="Times New Roman"/>
          <w:sz w:val="28"/>
          <w:szCs w:val="28"/>
        </w:rPr>
      </w:pPr>
    </w:p>
    <w:p w14:paraId="2ADF506B" w14:textId="541CCFF1" w:rsidR="00036686" w:rsidRDefault="00036686" w:rsidP="007A7999">
      <w:pPr>
        <w:spacing w:after="0" w:line="240" w:lineRule="auto"/>
        <w:jc w:val="both"/>
        <w:rPr>
          <w:rFonts w:ascii="Times New Roman" w:hAnsi="Times New Roman" w:cs="Times New Roman"/>
          <w:sz w:val="28"/>
          <w:szCs w:val="28"/>
        </w:rPr>
      </w:pPr>
    </w:p>
    <w:p w14:paraId="70623DCB" w14:textId="03E98E82" w:rsidR="00036686" w:rsidRDefault="00036686" w:rsidP="007A7999">
      <w:pPr>
        <w:spacing w:after="0" w:line="240" w:lineRule="auto"/>
        <w:jc w:val="both"/>
        <w:rPr>
          <w:rFonts w:ascii="Times New Roman" w:hAnsi="Times New Roman" w:cs="Times New Roman"/>
          <w:sz w:val="28"/>
          <w:szCs w:val="28"/>
        </w:rPr>
      </w:pPr>
    </w:p>
    <w:p w14:paraId="320CCB26" w14:textId="2FDA33F1" w:rsidR="00036686" w:rsidRDefault="00036686" w:rsidP="007A7999">
      <w:pPr>
        <w:spacing w:after="0" w:line="240" w:lineRule="auto"/>
        <w:jc w:val="both"/>
        <w:rPr>
          <w:rFonts w:ascii="Times New Roman" w:hAnsi="Times New Roman" w:cs="Times New Roman"/>
          <w:sz w:val="28"/>
          <w:szCs w:val="28"/>
        </w:rPr>
      </w:pPr>
    </w:p>
    <w:p w14:paraId="610774CC" w14:textId="7618A48D" w:rsidR="00036686" w:rsidRDefault="00036686" w:rsidP="007A7999">
      <w:pPr>
        <w:spacing w:after="0" w:line="240" w:lineRule="auto"/>
        <w:jc w:val="both"/>
        <w:rPr>
          <w:rFonts w:ascii="Times New Roman" w:hAnsi="Times New Roman" w:cs="Times New Roman"/>
          <w:sz w:val="28"/>
          <w:szCs w:val="28"/>
        </w:rPr>
      </w:pPr>
    </w:p>
    <w:p w14:paraId="2A6DAB63" w14:textId="4C54B9AC" w:rsidR="00036686" w:rsidRDefault="00036686" w:rsidP="007A7999">
      <w:pPr>
        <w:spacing w:after="0" w:line="240" w:lineRule="auto"/>
        <w:jc w:val="both"/>
        <w:rPr>
          <w:rFonts w:ascii="Times New Roman" w:hAnsi="Times New Roman" w:cs="Times New Roman"/>
          <w:sz w:val="28"/>
          <w:szCs w:val="28"/>
        </w:rPr>
      </w:pPr>
    </w:p>
    <w:p w14:paraId="6963EAFA" w14:textId="393A5D73" w:rsidR="00036686" w:rsidRDefault="00036686" w:rsidP="007A7999">
      <w:pPr>
        <w:spacing w:after="0" w:line="240" w:lineRule="auto"/>
        <w:jc w:val="both"/>
        <w:rPr>
          <w:rFonts w:ascii="Times New Roman" w:hAnsi="Times New Roman" w:cs="Times New Roman"/>
          <w:sz w:val="28"/>
          <w:szCs w:val="28"/>
        </w:rPr>
      </w:pPr>
    </w:p>
    <w:p w14:paraId="6D1CFE19" w14:textId="77777777" w:rsidR="00036686" w:rsidRDefault="00036686" w:rsidP="007A7999">
      <w:pPr>
        <w:spacing w:after="0" w:line="240" w:lineRule="auto"/>
        <w:jc w:val="both"/>
        <w:rPr>
          <w:rFonts w:ascii="Times New Roman" w:hAnsi="Times New Roman" w:cs="Times New Roman"/>
          <w:sz w:val="28"/>
          <w:szCs w:val="28"/>
        </w:rPr>
      </w:pPr>
    </w:p>
    <w:p w14:paraId="148E424D" w14:textId="3092422A" w:rsidR="00115F0C" w:rsidRDefault="00115F0C" w:rsidP="007A7999">
      <w:pPr>
        <w:spacing w:after="0" w:line="240" w:lineRule="auto"/>
        <w:jc w:val="both"/>
        <w:rPr>
          <w:rFonts w:ascii="Times New Roman" w:hAnsi="Times New Roman" w:cs="Times New Roman"/>
          <w:sz w:val="28"/>
          <w:szCs w:val="28"/>
        </w:rPr>
      </w:pPr>
    </w:p>
    <w:p w14:paraId="760115F4" w14:textId="77777777" w:rsidR="00115F0C" w:rsidRDefault="00115F0C" w:rsidP="007A7999">
      <w:pPr>
        <w:spacing w:after="0" w:line="240" w:lineRule="auto"/>
        <w:jc w:val="both"/>
        <w:rPr>
          <w:rFonts w:ascii="Times New Roman" w:hAnsi="Times New Roman" w:cs="Times New Roman"/>
          <w:sz w:val="28"/>
          <w:szCs w:val="28"/>
        </w:rPr>
      </w:pPr>
    </w:p>
    <w:p w14:paraId="2B3332C7" w14:textId="77777777" w:rsidR="00427AE1" w:rsidRDefault="00427AE1" w:rsidP="007A7999">
      <w:pPr>
        <w:spacing w:after="0" w:line="240" w:lineRule="auto"/>
        <w:jc w:val="both"/>
        <w:rPr>
          <w:rFonts w:ascii="Times New Roman" w:hAnsi="Times New Roman" w:cs="Times New Roman"/>
          <w:sz w:val="28"/>
          <w:szCs w:val="28"/>
        </w:rPr>
      </w:pPr>
    </w:p>
    <w:p w14:paraId="662FBA2F" w14:textId="77777777" w:rsidR="00427AE1" w:rsidRDefault="00427AE1" w:rsidP="007A7999">
      <w:pPr>
        <w:spacing w:after="0" w:line="240" w:lineRule="auto"/>
        <w:jc w:val="both"/>
        <w:rPr>
          <w:rFonts w:ascii="Times New Roman" w:hAnsi="Times New Roman" w:cs="Times New Roman"/>
          <w:sz w:val="28"/>
          <w:szCs w:val="28"/>
        </w:rPr>
      </w:pPr>
    </w:p>
    <w:p w14:paraId="50067843" w14:textId="77777777" w:rsidR="00427AE1" w:rsidRDefault="00427AE1" w:rsidP="007A7999">
      <w:pPr>
        <w:spacing w:after="0" w:line="240" w:lineRule="auto"/>
        <w:jc w:val="both"/>
        <w:rPr>
          <w:rFonts w:ascii="Times New Roman" w:hAnsi="Times New Roman" w:cs="Times New Roman"/>
          <w:sz w:val="28"/>
          <w:szCs w:val="28"/>
        </w:rPr>
      </w:pPr>
    </w:p>
    <w:p w14:paraId="23407E5B" w14:textId="77777777" w:rsidR="00427AE1" w:rsidRDefault="00427AE1" w:rsidP="007A7999">
      <w:pPr>
        <w:spacing w:after="0" w:line="240" w:lineRule="auto"/>
        <w:jc w:val="both"/>
        <w:rPr>
          <w:rFonts w:ascii="Times New Roman" w:hAnsi="Times New Roman" w:cs="Times New Roman"/>
          <w:sz w:val="28"/>
          <w:szCs w:val="28"/>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8516AE">
      <w:headerReference w:type="even" r:id="rId27"/>
      <w:headerReference w:type="default" r:id="rId28"/>
      <w:headerReference w:type="first" r:id="rId29"/>
      <w:pgSz w:w="11907"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5201" w14:textId="77777777" w:rsidR="00133463" w:rsidRDefault="00133463">
      <w:pPr>
        <w:spacing w:after="0" w:line="240" w:lineRule="auto"/>
      </w:pPr>
      <w:r>
        <w:separator/>
      </w:r>
    </w:p>
  </w:endnote>
  <w:endnote w:type="continuationSeparator" w:id="0">
    <w:p w14:paraId="520B3786" w14:textId="77777777" w:rsidR="00133463" w:rsidRDefault="0013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51B9" w14:textId="77777777" w:rsidR="00133463" w:rsidRDefault="00133463">
      <w:pPr>
        <w:spacing w:after="0" w:line="240" w:lineRule="auto"/>
      </w:pPr>
      <w:r>
        <w:separator/>
      </w:r>
    </w:p>
  </w:footnote>
  <w:footnote w:type="continuationSeparator" w:id="0">
    <w:p w14:paraId="3E3B990C" w14:textId="77777777" w:rsidR="00133463" w:rsidRDefault="0013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3DE7" w14:textId="77777777" w:rsidR="00115F0C" w:rsidRDefault="00115F0C">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3A02" w14:textId="77777777" w:rsidR="00115F0C" w:rsidRDefault="00115F0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FD1F" w14:textId="77777777" w:rsidR="00115F0C" w:rsidRDefault="00115F0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69D5BEF"/>
    <w:multiLevelType w:val="hybridMultilevel"/>
    <w:tmpl w:val="7768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4494E"/>
    <w:multiLevelType w:val="hybridMultilevel"/>
    <w:tmpl w:val="5478E9C2"/>
    <w:lvl w:ilvl="0" w:tplc="A9AE27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2E1107B"/>
    <w:multiLevelType w:val="hybridMultilevel"/>
    <w:tmpl w:val="3316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9"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6C4661"/>
    <w:multiLevelType w:val="multilevel"/>
    <w:tmpl w:val="9742512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5"/>
  </w:num>
  <w:num w:numId="7">
    <w:abstractNumId w:val="0"/>
  </w:num>
  <w:num w:numId="8">
    <w:abstractNumId w:val="1"/>
  </w:num>
  <w:num w:numId="9">
    <w:abstractNumId w:val="11"/>
  </w:num>
  <w:num w:numId="10">
    <w:abstractNumId w:val="7"/>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0E98"/>
    <w:rsid w:val="00005203"/>
    <w:rsid w:val="00005747"/>
    <w:rsid w:val="00006CCF"/>
    <w:rsid w:val="00007C67"/>
    <w:rsid w:val="000102F4"/>
    <w:rsid w:val="000103BD"/>
    <w:rsid w:val="00010575"/>
    <w:rsid w:val="00011B0C"/>
    <w:rsid w:val="000124AD"/>
    <w:rsid w:val="00014D7B"/>
    <w:rsid w:val="00021503"/>
    <w:rsid w:val="00022A71"/>
    <w:rsid w:val="00022EDB"/>
    <w:rsid w:val="00027484"/>
    <w:rsid w:val="00027E76"/>
    <w:rsid w:val="0003211F"/>
    <w:rsid w:val="00032445"/>
    <w:rsid w:val="0003274A"/>
    <w:rsid w:val="00035F8E"/>
    <w:rsid w:val="00036686"/>
    <w:rsid w:val="000367A7"/>
    <w:rsid w:val="00040BF3"/>
    <w:rsid w:val="00043BF2"/>
    <w:rsid w:val="00052FFD"/>
    <w:rsid w:val="00054440"/>
    <w:rsid w:val="000561E4"/>
    <w:rsid w:val="00062EBE"/>
    <w:rsid w:val="00066397"/>
    <w:rsid w:val="000675CC"/>
    <w:rsid w:val="00070544"/>
    <w:rsid w:val="00072BCB"/>
    <w:rsid w:val="00077B78"/>
    <w:rsid w:val="00080A44"/>
    <w:rsid w:val="00081CB0"/>
    <w:rsid w:val="000828E5"/>
    <w:rsid w:val="00082EC2"/>
    <w:rsid w:val="0008397D"/>
    <w:rsid w:val="0008413A"/>
    <w:rsid w:val="00090E57"/>
    <w:rsid w:val="00094BF0"/>
    <w:rsid w:val="000A5BC3"/>
    <w:rsid w:val="000A69A0"/>
    <w:rsid w:val="000A7226"/>
    <w:rsid w:val="000A77E5"/>
    <w:rsid w:val="000B1FC0"/>
    <w:rsid w:val="000B30B3"/>
    <w:rsid w:val="000B4575"/>
    <w:rsid w:val="000B5598"/>
    <w:rsid w:val="000B56FC"/>
    <w:rsid w:val="000B6796"/>
    <w:rsid w:val="000C64D7"/>
    <w:rsid w:val="000C6DE1"/>
    <w:rsid w:val="000D427C"/>
    <w:rsid w:val="000D4398"/>
    <w:rsid w:val="000D7654"/>
    <w:rsid w:val="000E1532"/>
    <w:rsid w:val="000E4153"/>
    <w:rsid w:val="000E72BF"/>
    <w:rsid w:val="000F2B2B"/>
    <w:rsid w:val="000F2C0B"/>
    <w:rsid w:val="000F324C"/>
    <w:rsid w:val="000F3A38"/>
    <w:rsid w:val="000F6870"/>
    <w:rsid w:val="000F7BE4"/>
    <w:rsid w:val="000F7C2E"/>
    <w:rsid w:val="001005E9"/>
    <w:rsid w:val="00100F40"/>
    <w:rsid w:val="00102178"/>
    <w:rsid w:val="00102421"/>
    <w:rsid w:val="00103072"/>
    <w:rsid w:val="00104773"/>
    <w:rsid w:val="001122A2"/>
    <w:rsid w:val="00114C1B"/>
    <w:rsid w:val="00115F0C"/>
    <w:rsid w:val="00117086"/>
    <w:rsid w:val="001239F2"/>
    <w:rsid w:val="001272FC"/>
    <w:rsid w:val="00127EA8"/>
    <w:rsid w:val="00132639"/>
    <w:rsid w:val="0013264A"/>
    <w:rsid w:val="00132660"/>
    <w:rsid w:val="001328D1"/>
    <w:rsid w:val="00133463"/>
    <w:rsid w:val="00133CB7"/>
    <w:rsid w:val="0013407D"/>
    <w:rsid w:val="00134355"/>
    <w:rsid w:val="001358F9"/>
    <w:rsid w:val="00137524"/>
    <w:rsid w:val="00142172"/>
    <w:rsid w:val="00142302"/>
    <w:rsid w:val="00142441"/>
    <w:rsid w:val="00144021"/>
    <w:rsid w:val="00144E90"/>
    <w:rsid w:val="00146A5A"/>
    <w:rsid w:val="00147D09"/>
    <w:rsid w:val="001570B6"/>
    <w:rsid w:val="00160C85"/>
    <w:rsid w:val="00161245"/>
    <w:rsid w:val="001639D3"/>
    <w:rsid w:val="00164BCD"/>
    <w:rsid w:val="00166557"/>
    <w:rsid w:val="00172A08"/>
    <w:rsid w:val="00177824"/>
    <w:rsid w:val="001833E5"/>
    <w:rsid w:val="001855ED"/>
    <w:rsid w:val="001927C5"/>
    <w:rsid w:val="00193158"/>
    <w:rsid w:val="0019789D"/>
    <w:rsid w:val="001A026E"/>
    <w:rsid w:val="001A15B0"/>
    <w:rsid w:val="001A28CA"/>
    <w:rsid w:val="001A3912"/>
    <w:rsid w:val="001A4D21"/>
    <w:rsid w:val="001A6E82"/>
    <w:rsid w:val="001B639F"/>
    <w:rsid w:val="001B7A59"/>
    <w:rsid w:val="001C0FA9"/>
    <w:rsid w:val="001C1768"/>
    <w:rsid w:val="001C3ACE"/>
    <w:rsid w:val="001C435E"/>
    <w:rsid w:val="001C65AF"/>
    <w:rsid w:val="001C7EF4"/>
    <w:rsid w:val="001D0DF4"/>
    <w:rsid w:val="001D1250"/>
    <w:rsid w:val="001D2682"/>
    <w:rsid w:val="001D3672"/>
    <w:rsid w:val="001D39B8"/>
    <w:rsid w:val="001D438E"/>
    <w:rsid w:val="001E1F49"/>
    <w:rsid w:val="001E7086"/>
    <w:rsid w:val="001F4E11"/>
    <w:rsid w:val="001F5A67"/>
    <w:rsid w:val="001F79CB"/>
    <w:rsid w:val="00205E8F"/>
    <w:rsid w:val="00212FAB"/>
    <w:rsid w:val="0022263D"/>
    <w:rsid w:val="00226C3D"/>
    <w:rsid w:val="00227059"/>
    <w:rsid w:val="002302A6"/>
    <w:rsid w:val="00235B17"/>
    <w:rsid w:val="00236EA7"/>
    <w:rsid w:val="00237BF1"/>
    <w:rsid w:val="0024257B"/>
    <w:rsid w:val="00242FD1"/>
    <w:rsid w:val="0024437A"/>
    <w:rsid w:val="002451E3"/>
    <w:rsid w:val="00245939"/>
    <w:rsid w:val="00255385"/>
    <w:rsid w:val="00256595"/>
    <w:rsid w:val="0026445B"/>
    <w:rsid w:val="002653FC"/>
    <w:rsid w:val="00266166"/>
    <w:rsid w:val="002669C2"/>
    <w:rsid w:val="00274C90"/>
    <w:rsid w:val="002756D3"/>
    <w:rsid w:val="00282380"/>
    <w:rsid w:val="0029091C"/>
    <w:rsid w:val="00290EA8"/>
    <w:rsid w:val="0029199C"/>
    <w:rsid w:val="002954E8"/>
    <w:rsid w:val="00295C8A"/>
    <w:rsid w:val="0029608F"/>
    <w:rsid w:val="0029749D"/>
    <w:rsid w:val="002A3385"/>
    <w:rsid w:val="002A469F"/>
    <w:rsid w:val="002A507B"/>
    <w:rsid w:val="002A5685"/>
    <w:rsid w:val="002A668A"/>
    <w:rsid w:val="002A7A3D"/>
    <w:rsid w:val="002B4F01"/>
    <w:rsid w:val="002C0B1C"/>
    <w:rsid w:val="002C246F"/>
    <w:rsid w:val="002C30F0"/>
    <w:rsid w:val="002C3181"/>
    <w:rsid w:val="002C734D"/>
    <w:rsid w:val="002C7B54"/>
    <w:rsid w:val="002D16DA"/>
    <w:rsid w:val="002D3F3D"/>
    <w:rsid w:val="002D50A8"/>
    <w:rsid w:val="002E1E80"/>
    <w:rsid w:val="002E240E"/>
    <w:rsid w:val="002E4DD6"/>
    <w:rsid w:val="002E5392"/>
    <w:rsid w:val="002E614D"/>
    <w:rsid w:val="002E6DDB"/>
    <w:rsid w:val="002E71E9"/>
    <w:rsid w:val="002E762F"/>
    <w:rsid w:val="002F22E1"/>
    <w:rsid w:val="002F3101"/>
    <w:rsid w:val="002F45DA"/>
    <w:rsid w:val="00301FD2"/>
    <w:rsid w:val="00305043"/>
    <w:rsid w:val="00306D9C"/>
    <w:rsid w:val="003112B6"/>
    <w:rsid w:val="00312D0B"/>
    <w:rsid w:val="003149BA"/>
    <w:rsid w:val="00320E2F"/>
    <w:rsid w:val="00322D5C"/>
    <w:rsid w:val="0032384A"/>
    <w:rsid w:val="00323956"/>
    <w:rsid w:val="0032692E"/>
    <w:rsid w:val="00330671"/>
    <w:rsid w:val="003307E3"/>
    <w:rsid w:val="00330CCC"/>
    <w:rsid w:val="00331064"/>
    <w:rsid w:val="00333646"/>
    <w:rsid w:val="0033533A"/>
    <w:rsid w:val="0034128B"/>
    <w:rsid w:val="00343793"/>
    <w:rsid w:val="003448FC"/>
    <w:rsid w:val="00346207"/>
    <w:rsid w:val="003523EB"/>
    <w:rsid w:val="00357243"/>
    <w:rsid w:val="00363475"/>
    <w:rsid w:val="0036359D"/>
    <w:rsid w:val="003662EF"/>
    <w:rsid w:val="00375889"/>
    <w:rsid w:val="00381542"/>
    <w:rsid w:val="0038565F"/>
    <w:rsid w:val="0038682C"/>
    <w:rsid w:val="00387285"/>
    <w:rsid w:val="00387CC1"/>
    <w:rsid w:val="00390583"/>
    <w:rsid w:val="00393EC9"/>
    <w:rsid w:val="00395943"/>
    <w:rsid w:val="003A2AAE"/>
    <w:rsid w:val="003A36F5"/>
    <w:rsid w:val="003A4C02"/>
    <w:rsid w:val="003B08D2"/>
    <w:rsid w:val="003B1D15"/>
    <w:rsid w:val="003B5619"/>
    <w:rsid w:val="003B6BCB"/>
    <w:rsid w:val="003B7C06"/>
    <w:rsid w:val="003C050F"/>
    <w:rsid w:val="003C3A3C"/>
    <w:rsid w:val="003C756B"/>
    <w:rsid w:val="003D10A7"/>
    <w:rsid w:val="003D2C02"/>
    <w:rsid w:val="003D47F4"/>
    <w:rsid w:val="003D4D7C"/>
    <w:rsid w:val="003E7A3A"/>
    <w:rsid w:val="003F17DD"/>
    <w:rsid w:val="003F6EDA"/>
    <w:rsid w:val="004004E4"/>
    <w:rsid w:val="00401047"/>
    <w:rsid w:val="004023AD"/>
    <w:rsid w:val="0040279C"/>
    <w:rsid w:val="004036F1"/>
    <w:rsid w:val="0040454F"/>
    <w:rsid w:val="00407FAE"/>
    <w:rsid w:val="00412908"/>
    <w:rsid w:val="00414F3B"/>
    <w:rsid w:val="00415F5E"/>
    <w:rsid w:val="00417504"/>
    <w:rsid w:val="00421FF4"/>
    <w:rsid w:val="004231A8"/>
    <w:rsid w:val="0042458B"/>
    <w:rsid w:val="00425038"/>
    <w:rsid w:val="00426752"/>
    <w:rsid w:val="00427439"/>
    <w:rsid w:val="00427AE1"/>
    <w:rsid w:val="00427F1B"/>
    <w:rsid w:val="00431640"/>
    <w:rsid w:val="00433B12"/>
    <w:rsid w:val="004358EC"/>
    <w:rsid w:val="0044193F"/>
    <w:rsid w:val="00447C15"/>
    <w:rsid w:val="00450BC6"/>
    <w:rsid w:val="00451482"/>
    <w:rsid w:val="00452D75"/>
    <w:rsid w:val="00453A8B"/>
    <w:rsid w:val="00455D82"/>
    <w:rsid w:val="00457BBE"/>
    <w:rsid w:val="00460878"/>
    <w:rsid w:val="00461B8A"/>
    <w:rsid w:val="00463D36"/>
    <w:rsid w:val="00465885"/>
    <w:rsid w:val="004666B4"/>
    <w:rsid w:val="0047040E"/>
    <w:rsid w:val="00472683"/>
    <w:rsid w:val="00472DE3"/>
    <w:rsid w:val="004761A0"/>
    <w:rsid w:val="00477DC9"/>
    <w:rsid w:val="0048133E"/>
    <w:rsid w:val="004814B8"/>
    <w:rsid w:val="0048298A"/>
    <w:rsid w:val="00482FC0"/>
    <w:rsid w:val="00484B45"/>
    <w:rsid w:val="00485215"/>
    <w:rsid w:val="00486308"/>
    <w:rsid w:val="0048658C"/>
    <w:rsid w:val="0048751A"/>
    <w:rsid w:val="004875A2"/>
    <w:rsid w:val="00492E79"/>
    <w:rsid w:val="00494E64"/>
    <w:rsid w:val="00495A30"/>
    <w:rsid w:val="004960EE"/>
    <w:rsid w:val="004969AF"/>
    <w:rsid w:val="004A15CE"/>
    <w:rsid w:val="004A2897"/>
    <w:rsid w:val="004A2D7A"/>
    <w:rsid w:val="004A3358"/>
    <w:rsid w:val="004A463C"/>
    <w:rsid w:val="004B1315"/>
    <w:rsid w:val="004B678D"/>
    <w:rsid w:val="004C16EF"/>
    <w:rsid w:val="004C4379"/>
    <w:rsid w:val="004D1277"/>
    <w:rsid w:val="004D38DC"/>
    <w:rsid w:val="004D4D02"/>
    <w:rsid w:val="004D5F02"/>
    <w:rsid w:val="004D71FD"/>
    <w:rsid w:val="004D76F7"/>
    <w:rsid w:val="004E059C"/>
    <w:rsid w:val="004E1329"/>
    <w:rsid w:val="004E26EA"/>
    <w:rsid w:val="004E4427"/>
    <w:rsid w:val="004E4D69"/>
    <w:rsid w:val="004E51D1"/>
    <w:rsid w:val="004E588A"/>
    <w:rsid w:val="004E74F2"/>
    <w:rsid w:val="004F05AB"/>
    <w:rsid w:val="004F1028"/>
    <w:rsid w:val="004F353A"/>
    <w:rsid w:val="004F4C60"/>
    <w:rsid w:val="004F59DE"/>
    <w:rsid w:val="005030E0"/>
    <w:rsid w:val="00511925"/>
    <w:rsid w:val="00512030"/>
    <w:rsid w:val="00512354"/>
    <w:rsid w:val="00513B27"/>
    <w:rsid w:val="0051412F"/>
    <w:rsid w:val="0051621A"/>
    <w:rsid w:val="00522780"/>
    <w:rsid w:val="0052604C"/>
    <w:rsid w:val="00530328"/>
    <w:rsid w:val="00530CAA"/>
    <w:rsid w:val="00531F5A"/>
    <w:rsid w:val="005331B2"/>
    <w:rsid w:val="005332C1"/>
    <w:rsid w:val="005358F6"/>
    <w:rsid w:val="0053596E"/>
    <w:rsid w:val="00536628"/>
    <w:rsid w:val="005447F7"/>
    <w:rsid w:val="005452B1"/>
    <w:rsid w:val="005459C3"/>
    <w:rsid w:val="00546DBD"/>
    <w:rsid w:val="00550149"/>
    <w:rsid w:val="0055345A"/>
    <w:rsid w:val="00555146"/>
    <w:rsid w:val="00557974"/>
    <w:rsid w:val="00562C45"/>
    <w:rsid w:val="005631A9"/>
    <w:rsid w:val="00564AEC"/>
    <w:rsid w:val="00565256"/>
    <w:rsid w:val="00566DA4"/>
    <w:rsid w:val="00575F93"/>
    <w:rsid w:val="00584892"/>
    <w:rsid w:val="0058519D"/>
    <w:rsid w:val="00585DC1"/>
    <w:rsid w:val="00591CC5"/>
    <w:rsid w:val="0059290C"/>
    <w:rsid w:val="005930F5"/>
    <w:rsid w:val="00593C6A"/>
    <w:rsid w:val="00594AD8"/>
    <w:rsid w:val="00595A8E"/>
    <w:rsid w:val="00595BF5"/>
    <w:rsid w:val="005A1244"/>
    <w:rsid w:val="005A60A9"/>
    <w:rsid w:val="005A761C"/>
    <w:rsid w:val="005B05C7"/>
    <w:rsid w:val="005B232C"/>
    <w:rsid w:val="005B7E23"/>
    <w:rsid w:val="005C1D83"/>
    <w:rsid w:val="005C3402"/>
    <w:rsid w:val="005C5211"/>
    <w:rsid w:val="005D0CE7"/>
    <w:rsid w:val="005D308D"/>
    <w:rsid w:val="005D54D9"/>
    <w:rsid w:val="005D59A0"/>
    <w:rsid w:val="005D674D"/>
    <w:rsid w:val="005D7C8F"/>
    <w:rsid w:val="005E6A8C"/>
    <w:rsid w:val="005F1DF6"/>
    <w:rsid w:val="005F2563"/>
    <w:rsid w:val="005F2B1F"/>
    <w:rsid w:val="005F2ED5"/>
    <w:rsid w:val="005F3017"/>
    <w:rsid w:val="005F3659"/>
    <w:rsid w:val="005F5418"/>
    <w:rsid w:val="005F5DEC"/>
    <w:rsid w:val="005F7934"/>
    <w:rsid w:val="00601A1A"/>
    <w:rsid w:val="00602E77"/>
    <w:rsid w:val="00603638"/>
    <w:rsid w:val="006064F0"/>
    <w:rsid w:val="00610163"/>
    <w:rsid w:val="00613BFE"/>
    <w:rsid w:val="00615D3C"/>
    <w:rsid w:val="00622D5C"/>
    <w:rsid w:val="006251BA"/>
    <w:rsid w:val="00626C42"/>
    <w:rsid w:val="00631A94"/>
    <w:rsid w:val="00632239"/>
    <w:rsid w:val="00643BD8"/>
    <w:rsid w:val="00643D7C"/>
    <w:rsid w:val="0064499C"/>
    <w:rsid w:val="00647BFC"/>
    <w:rsid w:val="00647FED"/>
    <w:rsid w:val="006501F2"/>
    <w:rsid w:val="006519E9"/>
    <w:rsid w:val="0065237A"/>
    <w:rsid w:val="006547E9"/>
    <w:rsid w:val="00654C14"/>
    <w:rsid w:val="00661C67"/>
    <w:rsid w:val="00665DC6"/>
    <w:rsid w:val="00667761"/>
    <w:rsid w:val="00670710"/>
    <w:rsid w:val="00671B63"/>
    <w:rsid w:val="00671CEF"/>
    <w:rsid w:val="00672D76"/>
    <w:rsid w:val="006750B8"/>
    <w:rsid w:val="006754B3"/>
    <w:rsid w:val="00675ADF"/>
    <w:rsid w:val="00676956"/>
    <w:rsid w:val="00676A29"/>
    <w:rsid w:val="00682838"/>
    <w:rsid w:val="006828D5"/>
    <w:rsid w:val="00683CE0"/>
    <w:rsid w:val="006851D7"/>
    <w:rsid w:val="00686941"/>
    <w:rsid w:val="006931EF"/>
    <w:rsid w:val="006932E4"/>
    <w:rsid w:val="00695197"/>
    <w:rsid w:val="00697A2A"/>
    <w:rsid w:val="006A4840"/>
    <w:rsid w:val="006A59E1"/>
    <w:rsid w:val="006B0E65"/>
    <w:rsid w:val="006B34CB"/>
    <w:rsid w:val="006B56EC"/>
    <w:rsid w:val="006B5B1F"/>
    <w:rsid w:val="006C03BC"/>
    <w:rsid w:val="006C4512"/>
    <w:rsid w:val="006C7D59"/>
    <w:rsid w:val="006D2247"/>
    <w:rsid w:val="006D3731"/>
    <w:rsid w:val="006D4FA9"/>
    <w:rsid w:val="006D4FAA"/>
    <w:rsid w:val="006D5CCE"/>
    <w:rsid w:val="006D6D93"/>
    <w:rsid w:val="006E1119"/>
    <w:rsid w:val="006E45FB"/>
    <w:rsid w:val="006F0CD6"/>
    <w:rsid w:val="006F1DD4"/>
    <w:rsid w:val="006F2503"/>
    <w:rsid w:val="006F3128"/>
    <w:rsid w:val="006F31A5"/>
    <w:rsid w:val="006F3649"/>
    <w:rsid w:val="006F529C"/>
    <w:rsid w:val="00701BE4"/>
    <w:rsid w:val="00701C1C"/>
    <w:rsid w:val="00703887"/>
    <w:rsid w:val="007039EE"/>
    <w:rsid w:val="007040A6"/>
    <w:rsid w:val="00711C96"/>
    <w:rsid w:val="00711D65"/>
    <w:rsid w:val="0071200B"/>
    <w:rsid w:val="007123EA"/>
    <w:rsid w:val="007131D8"/>
    <w:rsid w:val="00716E0C"/>
    <w:rsid w:val="00722BD3"/>
    <w:rsid w:val="00727038"/>
    <w:rsid w:val="007366A4"/>
    <w:rsid w:val="0073673B"/>
    <w:rsid w:val="00744440"/>
    <w:rsid w:val="007444B9"/>
    <w:rsid w:val="00745467"/>
    <w:rsid w:val="00746697"/>
    <w:rsid w:val="00747276"/>
    <w:rsid w:val="00752AF4"/>
    <w:rsid w:val="00755CBA"/>
    <w:rsid w:val="00755EC3"/>
    <w:rsid w:val="0075636E"/>
    <w:rsid w:val="007574C6"/>
    <w:rsid w:val="007623C1"/>
    <w:rsid w:val="007667E9"/>
    <w:rsid w:val="00766FE7"/>
    <w:rsid w:val="00770272"/>
    <w:rsid w:val="00770914"/>
    <w:rsid w:val="007725AA"/>
    <w:rsid w:val="0077442D"/>
    <w:rsid w:val="00775105"/>
    <w:rsid w:val="00777F36"/>
    <w:rsid w:val="007802D6"/>
    <w:rsid w:val="0078131D"/>
    <w:rsid w:val="00782CF8"/>
    <w:rsid w:val="00784144"/>
    <w:rsid w:val="0078432E"/>
    <w:rsid w:val="00792BF4"/>
    <w:rsid w:val="00793565"/>
    <w:rsid w:val="00794085"/>
    <w:rsid w:val="00794A75"/>
    <w:rsid w:val="007955F5"/>
    <w:rsid w:val="00795F7D"/>
    <w:rsid w:val="007969EE"/>
    <w:rsid w:val="007970E8"/>
    <w:rsid w:val="007A2180"/>
    <w:rsid w:val="007A29AB"/>
    <w:rsid w:val="007A4663"/>
    <w:rsid w:val="007A4744"/>
    <w:rsid w:val="007A68A3"/>
    <w:rsid w:val="007A7999"/>
    <w:rsid w:val="007B5015"/>
    <w:rsid w:val="007C4724"/>
    <w:rsid w:val="007C6142"/>
    <w:rsid w:val="007C78A8"/>
    <w:rsid w:val="007D0250"/>
    <w:rsid w:val="007D16A1"/>
    <w:rsid w:val="007D56FD"/>
    <w:rsid w:val="007D728C"/>
    <w:rsid w:val="007E0886"/>
    <w:rsid w:val="007E1502"/>
    <w:rsid w:val="007E2EC4"/>
    <w:rsid w:val="007E46D0"/>
    <w:rsid w:val="007E665F"/>
    <w:rsid w:val="007F4CEF"/>
    <w:rsid w:val="007F592A"/>
    <w:rsid w:val="007F6419"/>
    <w:rsid w:val="007F7CE6"/>
    <w:rsid w:val="0080071B"/>
    <w:rsid w:val="00801B34"/>
    <w:rsid w:val="00802FEF"/>
    <w:rsid w:val="0080551C"/>
    <w:rsid w:val="008055A0"/>
    <w:rsid w:val="00810038"/>
    <w:rsid w:val="00811914"/>
    <w:rsid w:val="008137E6"/>
    <w:rsid w:val="008170E2"/>
    <w:rsid w:val="00821DB5"/>
    <w:rsid w:val="00824AAF"/>
    <w:rsid w:val="00832D89"/>
    <w:rsid w:val="008377EC"/>
    <w:rsid w:val="00837FF6"/>
    <w:rsid w:val="00840848"/>
    <w:rsid w:val="00843459"/>
    <w:rsid w:val="00844253"/>
    <w:rsid w:val="00850C02"/>
    <w:rsid w:val="008516AE"/>
    <w:rsid w:val="00863448"/>
    <w:rsid w:val="00863E77"/>
    <w:rsid w:val="0086488E"/>
    <w:rsid w:val="00864DDD"/>
    <w:rsid w:val="008657BA"/>
    <w:rsid w:val="008661EA"/>
    <w:rsid w:val="0086641E"/>
    <w:rsid w:val="0086731D"/>
    <w:rsid w:val="00870490"/>
    <w:rsid w:val="00873B37"/>
    <w:rsid w:val="00874F60"/>
    <w:rsid w:val="00874F80"/>
    <w:rsid w:val="00876E70"/>
    <w:rsid w:val="00882E1E"/>
    <w:rsid w:val="00886619"/>
    <w:rsid w:val="008873A7"/>
    <w:rsid w:val="008873C1"/>
    <w:rsid w:val="00887EB7"/>
    <w:rsid w:val="00891F0B"/>
    <w:rsid w:val="008922D1"/>
    <w:rsid w:val="00892B7F"/>
    <w:rsid w:val="0089551A"/>
    <w:rsid w:val="008B0D5F"/>
    <w:rsid w:val="008B11E2"/>
    <w:rsid w:val="008B16B4"/>
    <w:rsid w:val="008B33D5"/>
    <w:rsid w:val="008B43B1"/>
    <w:rsid w:val="008B4F3F"/>
    <w:rsid w:val="008B7448"/>
    <w:rsid w:val="008C3C5E"/>
    <w:rsid w:val="008C3D1B"/>
    <w:rsid w:val="008C41ED"/>
    <w:rsid w:val="008D0F12"/>
    <w:rsid w:val="008D29A4"/>
    <w:rsid w:val="008D2CBC"/>
    <w:rsid w:val="008D49CE"/>
    <w:rsid w:val="008D58A7"/>
    <w:rsid w:val="008D6909"/>
    <w:rsid w:val="008E1A94"/>
    <w:rsid w:val="008E23EE"/>
    <w:rsid w:val="008E6912"/>
    <w:rsid w:val="008E6E59"/>
    <w:rsid w:val="008F50D1"/>
    <w:rsid w:val="00900178"/>
    <w:rsid w:val="00900DA1"/>
    <w:rsid w:val="0090264F"/>
    <w:rsid w:val="00903A33"/>
    <w:rsid w:val="00906B11"/>
    <w:rsid w:val="00907672"/>
    <w:rsid w:val="00913DBD"/>
    <w:rsid w:val="00916AA7"/>
    <w:rsid w:val="00922239"/>
    <w:rsid w:val="00922415"/>
    <w:rsid w:val="009278B9"/>
    <w:rsid w:val="00931281"/>
    <w:rsid w:val="00931C50"/>
    <w:rsid w:val="009434F3"/>
    <w:rsid w:val="00947D32"/>
    <w:rsid w:val="00952A0B"/>
    <w:rsid w:val="009536F9"/>
    <w:rsid w:val="00955EFF"/>
    <w:rsid w:val="00961A7B"/>
    <w:rsid w:val="00961C19"/>
    <w:rsid w:val="009643D7"/>
    <w:rsid w:val="00967A95"/>
    <w:rsid w:val="00967C7C"/>
    <w:rsid w:val="00972CF6"/>
    <w:rsid w:val="009769FF"/>
    <w:rsid w:val="00977FA9"/>
    <w:rsid w:val="009820B8"/>
    <w:rsid w:val="009868D4"/>
    <w:rsid w:val="0098796F"/>
    <w:rsid w:val="009906D4"/>
    <w:rsid w:val="00990DDE"/>
    <w:rsid w:val="009930C2"/>
    <w:rsid w:val="0099629A"/>
    <w:rsid w:val="0099646F"/>
    <w:rsid w:val="00996668"/>
    <w:rsid w:val="009966F0"/>
    <w:rsid w:val="009966F6"/>
    <w:rsid w:val="00996799"/>
    <w:rsid w:val="00996EC1"/>
    <w:rsid w:val="009A38BA"/>
    <w:rsid w:val="009A478F"/>
    <w:rsid w:val="009A52FB"/>
    <w:rsid w:val="009A5B02"/>
    <w:rsid w:val="009A6BB9"/>
    <w:rsid w:val="009A7613"/>
    <w:rsid w:val="009B1BF6"/>
    <w:rsid w:val="009B6BC0"/>
    <w:rsid w:val="009B76A3"/>
    <w:rsid w:val="009B76B7"/>
    <w:rsid w:val="009C3F04"/>
    <w:rsid w:val="009C429C"/>
    <w:rsid w:val="009C66ED"/>
    <w:rsid w:val="009D24D2"/>
    <w:rsid w:val="009D27F9"/>
    <w:rsid w:val="009D499B"/>
    <w:rsid w:val="009D4A70"/>
    <w:rsid w:val="009D6256"/>
    <w:rsid w:val="009E27E1"/>
    <w:rsid w:val="009F24DF"/>
    <w:rsid w:val="009F2BE2"/>
    <w:rsid w:val="009F6178"/>
    <w:rsid w:val="00A10B57"/>
    <w:rsid w:val="00A11D3D"/>
    <w:rsid w:val="00A12730"/>
    <w:rsid w:val="00A149CA"/>
    <w:rsid w:val="00A14E32"/>
    <w:rsid w:val="00A169AD"/>
    <w:rsid w:val="00A17277"/>
    <w:rsid w:val="00A222DD"/>
    <w:rsid w:val="00A24168"/>
    <w:rsid w:val="00A242B7"/>
    <w:rsid w:val="00A30458"/>
    <w:rsid w:val="00A32D36"/>
    <w:rsid w:val="00A36CA5"/>
    <w:rsid w:val="00A420F7"/>
    <w:rsid w:val="00A453A1"/>
    <w:rsid w:val="00A45472"/>
    <w:rsid w:val="00A45BCD"/>
    <w:rsid w:val="00A46327"/>
    <w:rsid w:val="00A47733"/>
    <w:rsid w:val="00A507E5"/>
    <w:rsid w:val="00A51867"/>
    <w:rsid w:val="00A5253A"/>
    <w:rsid w:val="00A61072"/>
    <w:rsid w:val="00A61626"/>
    <w:rsid w:val="00A619BD"/>
    <w:rsid w:val="00A61A37"/>
    <w:rsid w:val="00A654E0"/>
    <w:rsid w:val="00A66CFB"/>
    <w:rsid w:val="00A67489"/>
    <w:rsid w:val="00A71486"/>
    <w:rsid w:val="00A719F2"/>
    <w:rsid w:val="00A71B17"/>
    <w:rsid w:val="00A725DC"/>
    <w:rsid w:val="00A72832"/>
    <w:rsid w:val="00A748D5"/>
    <w:rsid w:val="00A75C9F"/>
    <w:rsid w:val="00A765D8"/>
    <w:rsid w:val="00A81073"/>
    <w:rsid w:val="00A85561"/>
    <w:rsid w:val="00A86210"/>
    <w:rsid w:val="00A8700B"/>
    <w:rsid w:val="00A87184"/>
    <w:rsid w:val="00AA2F17"/>
    <w:rsid w:val="00AA396B"/>
    <w:rsid w:val="00AA443D"/>
    <w:rsid w:val="00AA6ADE"/>
    <w:rsid w:val="00AA72CD"/>
    <w:rsid w:val="00AB0205"/>
    <w:rsid w:val="00AB739A"/>
    <w:rsid w:val="00AC6606"/>
    <w:rsid w:val="00AC7B24"/>
    <w:rsid w:val="00AD05DE"/>
    <w:rsid w:val="00AD07B1"/>
    <w:rsid w:val="00AD16D8"/>
    <w:rsid w:val="00AD29A0"/>
    <w:rsid w:val="00AE1393"/>
    <w:rsid w:val="00AE1C1C"/>
    <w:rsid w:val="00AE2E43"/>
    <w:rsid w:val="00AE34D5"/>
    <w:rsid w:val="00AE454A"/>
    <w:rsid w:val="00AE4844"/>
    <w:rsid w:val="00AE5B1D"/>
    <w:rsid w:val="00AE5F0B"/>
    <w:rsid w:val="00AE69B2"/>
    <w:rsid w:val="00AE7BDB"/>
    <w:rsid w:val="00AE7EAD"/>
    <w:rsid w:val="00AF3335"/>
    <w:rsid w:val="00AF3B7D"/>
    <w:rsid w:val="00AF4081"/>
    <w:rsid w:val="00AF4655"/>
    <w:rsid w:val="00AF4F01"/>
    <w:rsid w:val="00B01F83"/>
    <w:rsid w:val="00B033DA"/>
    <w:rsid w:val="00B049D1"/>
    <w:rsid w:val="00B05081"/>
    <w:rsid w:val="00B05AFC"/>
    <w:rsid w:val="00B06BCC"/>
    <w:rsid w:val="00B10AA0"/>
    <w:rsid w:val="00B12A61"/>
    <w:rsid w:val="00B139B2"/>
    <w:rsid w:val="00B1719A"/>
    <w:rsid w:val="00B176B1"/>
    <w:rsid w:val="00B2246F"/>
    <w:rsid w:val="00B22F66"/>
    <w:rsid w:val="00B34528"/>
    <w:rsid w:val="00B35730"/>
    <w:rsid w:val="00B35D9E"/>
    <w:rsid w:val="00B371F8"/>
    <w:rsid w:val="00B374FC"/>
    <w:rsid w:val="00B451D5"/>
    <w:rsid w:val="00B4542C"/>
    <w:rsid w:val="00B46143"/>
    <w:rsid w:val="00B475FF"/>
    <w:rsid w:val="00B51415"/>
    <w:rsid w:val="00B52358"/>
    <w:rsid w:val="00B52C62"/>
    <w:rsid w:val="00B52E00"/>
    <w:rsid w:val="00B537E7"/>
    <w:rsid w:val="00B578F2"/>
    <w:rsid w:val="00B65EE7"/>
    <w:rsid w:val="00B70066"/>
    <w:rsid w:val="00B712F0"/>
    <w:rsid w:val="00B751BA"/>
    <w:rsid w:val="00B819EF"/>
    <w:rsid w:val="00B830DE"/>
    <w:rsid w:val="00B83141"/>
    <w:rsid w:val="00BA09BB"/>
    <w:rsid w:val="00BA2B5C"/>
    <w:rsid w:val="00BA58BB"/>
    <w:rsid w:val="00BA7C74"/>
    <w:rsid w:val="00BB240D"/>
    <w:rsid w:val="00BB2EC1"/>
    <w:rsid w:val="00BC2475"/>
    <w:rsid w:val="00BC2C79"/>
    <w:rsid w:val="00BC306B"/>
    <w:rsid w:val="00BC3770"/>
    <w:rsid w:val="00BC400E"/>
    <w:rsid w:val="00BC401D"/>
    <w:rsid w:val="00BC4526"/>
    <w:rsid w:val="00BC4691"/>
    <w:rsid w:val="00BC4A3F"/>
    <w:rsid w:val="00BD0C92"/>
    <w:rsid w:val="00BD0E9A"/>
    <w:rsid w:val="00BD1459"/>
    <w:rsid w:val="00BD204E"/>
    <w:rsid w:val="00BD2ADB"/>
    <w:rsid w:val="00BD3300"/>
    <w:rsid w:val="00BD396C"/>
    <w:rsid w:val="00BD3A07"/>
    <w:rsid w:val="00BE14A8"/>
    <w:rsid w:val="00BE4666"/>
    <w:rsid w:val="00BE7E28"/>
    <w:rsid w:val="00BF0F40"/>
    <w:rsid w:val="00BF5313"/>
    <w:rsid w:val="00C003F1"/>
    <w:rsid w:val="00C005BB"/>
    <w:rsid w:val="00C01F69"/>
    <w:rsid w:val="00C01FAD"/>
    <w:rsid w:val="00C022A2"/>
    <w:rsid w:val="00C03B61"/>
    <w:rsid w:val="00C0551D"/>
    <w:rsid w:val="00C05F2E"/>
    <w:rsid w:val="00C135DA"/>
    <w:rsid w:val="00C23A39"/>
    <w:rsid w:val="00C25BFD"/>
    <w:rsid w:val="00C273A5"/>
    <w:rsid w:val="00C341AA"/>
    <w:rsid w:val="00C37C5D"/>
    <w:rsid w:val="00C37E57"/>
    <w:rsid w:val="00C41E68"/>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774BA"/>
    <w:rsid w:val="00C77A48"/>
    <w:rsid w:val="00C81E52"/>
    <w:rsid w:val="00C82DFB"/>
    <w:rsid w:val="00C83230"/>
    <w:rsid w:val="00C86126"/>
    <w:rsid w:val="00C876F1"/>
    <w:rsid w:val="00C92DFA"/>
    <w:rsid w:val="00C9656C"/>
    <w:rsid w:val="00CA2B3E"/>
    <w:rsid w:val="00CA335A"/>
    <w:rsid w:val="00CA3718"/>
    <w:rsid w:val="00CB031F"/>
    <w:rsid w:val="00CB13D0"/>
    <w:rsid w:val="00CB13D8"/>
    <w:rsid w:val="00CB2B3D"/>
    <w:rsid w:val="00CB472B"/>
    <w:rsid w:val="00CB6800"/>
    <w:rsid w:val="00CB6D0C"/>
    <w:rsid w:val="00CB7C82"/>
    <w:rsid w:val="00CC08F1"/>
    <w:rsid w:val="00CC52DE"/>
    <w:rsid w:val="00CC783D"/>
    <w:rsid w:val="00CD0516"/>
    <w:rsid w:val="00CD0886"/>
    <w:rsid w:val="00CD08ED"/>
    <w:rsid w:val="00CD2958"/>
    <w:rsid w:val="00CD4966"/>
    <w:rsid w:val="00CD624C"/>
    <w:rsid w:val="00CE0041"/>
    <w:rsid w:val="00CE091D"/>
    <w:rsid w:val="00CE2C9F"/>
    <w:rsid w:val="00CE5A63"/>
    <w:rsid w:val="00CE5AAD"/>
    <w:rsid w:val="00CE68C6"/>
    <w:rsid w:val="00CF1911"/>
    <w:rsid w:val="00CF1EF9"/>
    <w:rsid w:val="00CF347D"/>
    <w:rsid w:val="00CF5835"/>
    <w:rsid w:val="00CF682A"/>
    <w:rsid w:val="00CF7515"/>
    <w:rsid w:val="00CF7585"/>
    <w:rsid w:val="00D00B16"/>
    <w:rsid w:val="00D02C03"/>
    <w:rsid w:val="00D0540F"/>
    <w:rsid w:val="00D208E0"/>
    <w:rsid w:val="00D214C3"/>
    <w:rsid w:val="00D236D8"/>
    <w:rsid w:val="00D26C91"/>
    <w:rsid w:val="00D30397"/>
    <w:rsid w:val="00D352E9"/>
    <w:rsid w:val="00D41C5D"/>
    <w:rsid w:val="00D41D40"/>
    <w:rsid w:val="00D42409"/>
    <w:rsid w:val="00D47EF6"/>
    <w:rsid w:val="00D51062"/>
    <w:rsid w:val="00D52E68"/>
    <w:rsid w:val="00D53B6A"/>
    <w:rsid w:val="00D54192"/>
    <w:rsid w:val="00D55F7A"/>
    <w:rsid w:val="00D57735"/>
    <w:rsid w:val="00D577C8"/>
    <w:rsid w:val="00D60235"/>
    <w:rsid w:val="00D66174"/>
    <w:rsid w:val="00D676DF"/>
    <w:rsid w:val="00D7339F"/>
    <w:rsid w:val="00D801A6"/>
    <w:rsid w:val="00D872C6"/>
    <w:rsid w:val="00D929A0"/>
    <w:rsid w:val="00D9771B"/>
    <w:rsid w:val="00D97794"/>
    <w:rsid w:val="00DA13B1"/>
    <w:rsid w:val="00DA32E5"/>
    <w:rsid w:val="00DA5A39"/>
    <w:rsid w:val="00DB101B"/>
    <w:rsid w:val="00DB1AAE"/>
    <w:rsid w:val="00DB38EE"/>
    <w:rsid w:val="00DB4E05"/>
    <w:rsid w:val="00DC163A"/>
    <w:rsid w:val="00DC1A5E"/>
    <w:rsid w:val="00DC377A"/>
    <w:rsid w:val="00DC5ADF"/>
    <w:rsid w:val="00DC5C05"/>
    <w:rsid w:val="00DD304F"/>
    <w:rsid w:val="00DD56C0"/>
    <w:rsid w:val="00DE15CF"/>
    <w:rsid w:val="00DE5B6E"/>
    <w:rsid w:val="00DE726E"/>
    <w:rsid w:val="00DE7948"/>
    <w:rsid w:val="00DF05FF"/>
    <w:rsid w:val="00DF72A7"/>
    <w:rsid w:val="00E002C5"/>
    <w:rsid w:val="00E025BE"/>
    <w:rsid w:val="00E0344B"/>
    <w:rsid w:val="00E10D5A"/>
    <w:rsid w:val="00E1422A"/>
    <w:rsid w:val="00E14F52"/>
    <w:rsid w:val="00E1675E"/>
    <w:rsid w:val="00E16EE6"/>
    <w:rsid w:val="00E173D4"/>
    <w:rsid w:val="00E17BE1"/>
    <w:rsid w:val="00E2174A"/>
    <w:rsid w:val="00E235D0"/>
    <w:rsid w:val="00E240D3"/>
    <w:rsid w:val="00E2438D"/>
    <w:rsid w:val="00E25009"/>
    <w:rsid w:val="00E31F7A"/>
    <w:rsid w:val="00E3214B"/>
    <w:rsid w:val="00E32419"/>
    <w:rsid w:val="00E33249"/>
    <w:rsid w:val="00E34C4C"/>
    <w:rsid w:val="00E3647D"/>
    <w:rsid w:val="00E375CC"/>
    <w:rsid w:val="00E40C67"/>
    <w:rsid w:val="00E42723"/>
    <w:rsid w:val="00E4422D"/>
    <w:rsid w:val="00E46FC9"/>
    <w:rsid w:val="00E5031E"/>
    <w:rsid w:val="00E53A7F"/>
    <w:rsid w:val="00E54838"/>
    <w:rsid w:val="00E55F6E"/>
    <w:rsid w:val="00E5614E"/>
    <w:rsid w:val="00E608B0"/>
    <w:rsid w:val="00E64200"/>
    <w:rsid w:val="00E658DC"/>
    <w:rsid w:val="00E66D44"/>
    <w:rsid w:val="00E6767A"/>
    <w:rsid w:val="00E74891"/>
    <w:rsid w:val="00E74E7D"/>
    <w:rsid w:val="00E779D9"/>
    <w:rsid w:val="00E81385"/>
    <w:rsid w:val="00E87161"/>
    <w:rsid w:val="00E934B8"/>
    <w:rsid w:val="00E971F9"/>
    <w:rsid w:val="00E97CC0"/>
    <w:rsid w:val="00EA41C6"/>
    <w:rsid w:val="00EA6158"/>
    <w:rsid w:val="00EA6E80"/>
    <w:rsid w:val="00EB0C51"/>
    <w:rsid w:val="00EB1FD1"/>
    <w:rsid w:val="00EB2CDF"/>
    <w:rsid w:val="00EB2F8A"/>
    <w:rsid w:val="00EB50AE"/>
    <w:rsid w:val="00EB5F1B"/>
    <w:rsid w:val="00EB6D28"/>
    <w:rsid w:val="00EB6FB2"/>
    <w:rsid w:val="00EB7C7A"/>
    <w:rsid w:val="00EB7CC4"/>
    <w:rsid w:val="00EC0C38"/>
    <w:rsid w:val="00EC1AD3"/>
    <w:rsid w:val="00EC41BD"/>
    <w:rsid w:val="00EC5852"/>
    <w:rsid w:val="00ED022E"/>
    <w:rsid w:val="00ED4308"/>
    <w:rsid w:val="00ED56BB"/>
    <w:rsid w:val="00ED5740"/>
    <w:rsid w:val="00EE1174"/>
    <w:rsid w:val="00EE223C"/>
    <w:rsid w:val="00EF262F"/>
    <w:rsid w:val="00F004B2"/>
    <w:rsid w:val="00F005F2"/>
    <w:rsid w:val="00F00618"/>
    <w:rsid w:val="00F00E95"/>
    <w:rsid w:val="00F02A36"/>
    <w:rsid w:val="00F06516"/>
    <w:rsid w:val="00F104AC"/>
    <w:rsid w:val="00F11D76"/>
    <w:rsid w:val="00F14E3F"/>
    <w:rsid w:val="00F17165"/>
    <w:rsid w:val="00F176B2"/>
    <w:rsid w:val="00F2106E"/>
    <w:rsid w:val="00F2182F"/>
    <w:rsid w:val="00F21C35"/>
    <w:rsid w:val="00F3027A"/>
    <w:rsid w:val="00F325C5"/>
    <w:rsid w:val="00F32DC4"/>
    <w:rsid w:val="00F3309E"/>
    <w:rsid w:val="00F357B9"/>
    <w:rsid w:val="00F367E2"/>
    <w:rsid w:val="00F3738C"/>
    <w:rsid w:val="00F424F0"/>
    <w:rsid w:val="00F43598"/>
    <w:rsid w:val="00F447C3"/>
    <w:rsid w:val="00F4521D"/>
    <w:rsid w:val="00F45DCA"/>
    <w:rsid w:val="00F46ECD"/>
    <w:rsid w:val="00F4736E"/>
    <w:rsid w:val="00F505BF"/>
    <w:rsid w:val="00F51D61"/>
    <w:rsid w:val="00F6007C"/>
    <w:rsid w:val="00F64B09"/>
    <w:rsid w:val="00F65635"/>
    <w:rsid w:val="00F66922"/>
    <w:rsid w:val="00F67EEA"/>
    <w:rsid w:val="00F7287C"/>
    <w:rsid w:val="00F77B54"/>
    <w:rsid w:val="00F80E45"/>
    <w:rsid w:val="00F835E7"/>
    <w:rsid w:val="00F917F2"/>
    <w:rsid w:val="00F92E99"/>
    <w:rsid w:val="00F94247"/>
    <w:rsid w:val="00F94EF1"/>
    <w:rsid w:val="00F95B3E"/>
    <w:rsid w:val="00F97FEC"/>
    <w:rsid w:val="00FA0F93"/>
    <w:rsid w:val="00FA18BC"/>
    <w:rsid w:val="00FA3CC7"/>
    <w:rsid w:val="00FA6B4F"/>
    <w:rsid w:val="00FB24DD"/>
    <w:rsid w:val="00FB3DD3"/>
    <w:rsid w:val="00FB529B"/>
    <w:rsid w:val="00FC3C48"/>
    <w:rsid w:val="00FC5A83"/>
    <w:rsid w:val="00FD0021"/>
    <w:rsid w:val="00FD3501"/>
    <w:rsid w:val="00FD55F4"/>
    <w:rsid w:val="00FD5C56"/>
    <w:rsid w:val="00FD5DB7"/>
    <w:rsid w:val="00FD7C4C"/>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qFormat/>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qFormat/>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qFormat/>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qFormat/>
    <w:rsid w:val="00401047"/>
    <w:rPr>
      <w:color w:val="0000FF"/>
      <w:u w:val="single"/>
    </w:rPr>
  </w:style>
  <w:style w:type="paragraph" w:styleId="aa">
    <w:name w:val="Title"/>
    <w:basedOn w:val="a1"/>
    <w:link w:val="ab"/>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qFormat/>
    <w:rsid w:val="001D39B8"/>
    <w:rPr>
      <w:rFonts w:ascii="Times New Roman" w:eastAsia="Times New Roman" w:hAnsi="Times New Roman" w:cs="Times New Roman"/>
      <w:sz w:val="24"/>
      <w:szCs w:val="24"/>
      <w:lang w:eastAsia="ru-RU"/>
    </w:rPr>
  </w:style>
  <w:style w:type="table" w:styleId="ac">
    <w:name w:val="Table Grid"/>
    <w:basedOn w:val="a3"/>
    <w:uiPriority w:val="39"/>
    <w:qFormat/>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uiPriority w:val="99"/>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qForma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qFormat/>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qFormat/>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uiPriority w:val="99"/>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uiPriority w:val="99"/>
    <w:qFormat/>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rsid w:val="00722BD3"/>
  </w:style>
  <w:style w:type="paragraph" w:customStyle="1" w:styleId="ConsPlusCell">
    <w:name w:val="ConsPlusCell"/>
    <w:qFormat/>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nhideWhenUsed/>
    <w:qFormat/>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qFormat/>
    <w:rsid w:val="00722BD3"/>
    <w:rPr>
      <w:rFonts w:ascii="Calibri" w:eastAsia="Times New Roman" w:hAnsi="Calibri" w:cs="Times New Roman"/>
      <w:sz w:val="20"/>
      <w:szCs w:val="20"/>
      <w:lang w:val="x-none" w:eastAsia="x-none"/>
    </w:rPr>
  </w:style>
  <w:style w:type="paragraph" w:styleId="afe">
    <w:name w:val="footer"/>
    <w:basedOn w:val="a1"/>
    <w:link w:val="aff"/>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qFormat/>
    <w:rsid w:val="00722BD3"/>
    <w:rPr>
      <w:rFonts w:ascii="Calibri" w:eastAsia="Times New Roman" w:hAnsi="Calibri" w:cs="Times New Roman"/>
      <w:sz w:val="20"/>
      <w:szCs w:val="20"/>
      <w:lang w:val="x-none" w:eastAsia="x-none"/>
    </w:rPr>
  </w:style>
  <w:style w:type="character" w:styleId="aff0">
    <w:name w:val="page number"/>
    <w:rsid w:val="00722BD3"/>
  </w:style>
  <w:style w:type="paragraph" w:styleId="22">
    <w:name w:val="Body Text Indent 2"/>
    <w:basedOn w:val="a1"/>
    <w:link w:val="23"/>
    <w:qFormat/>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qFormat/>
    <w:rsid w:val="00722BD3"/>
    <w:rPr>
      <w:rFonts w:ascii="Times New Roman" w:eastAsia="Times New Roman" w:hAnsi="Times New Roman" w:cs="Times New Roman"/>
      <w:sz w:val="24"/>
      <w:szCs w:val="24"/>
      <w:lang w:val="x-none" w:eastAsia="x-none"/>
    </w:rPr>
  </w:style>
  <w:style w:type="character" w:customStyle="1" w:styleId="FontStyle12">
    <w:name w:val="Font Style12"/>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aliases w:val="Обычный (Web) Знак"/>
    <w:basedOn w:val="a1"/>
    <w:link w:val="aff4"/>
    <w:uiPriority w:val="99"/>
    <w:unhideWhenUsed/>
    <w:qFormat/>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qFormat/>
    <w:rsid w:val="00722BD3"/>
    <w:rPr>
      <w:i/>
      <w:iCs/>
    </w:rPr>
  </w:style>
  <w:style w:type="character" w:customStyle="1" w:styleId="FontStyle11">
    <w:name w:val="Font Style11"/>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6">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8"/>
    <w:qFormat/>
    <w:rsid w:val="00CE5A63"/>
    <w:rPr>
      <w:rFonts w:ascii="Times New Roman" w:eastAsia="Times New Roman" w:hAnsi="Times New Roman" w:cs="Times New Roman"/>
      <w:sz w:val="20"/>
      <w:szCs w:val="20"/>
      <w:lang w:eastAsia="ru-RU"/>
    </w:rPr>
  </w:style>
  <w:style w:type="paragraph" w:styleId="af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7"/>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9">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b">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c">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d">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qFormat/>
    <w:rsid w:val="00FD5C56"/>
    <w:rPr>
      <w:rFonts w:cs="Times New Roman"/>
      <w:sz w:val="16"/>
      <w:szCs w:val="16"/>
    </w:rPr>
  </w:style>
  <w:style w:type="paragraph" w:styleId="afff">
    <w:name w:val="annotation text"/>
    <w:basedOn w:val="a1"/>
    <w:link w:val="afff0"/>
    <w:qFormat/>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0">
    <w:name w:val="Текст примечания Знак"/>
    <w:basedOn w:val="a2"/>
    <w:link w:val="afff"/>
    <w:qFormat/>
    <w:rsid w:val="00FD5C56"/>
    <w:rPr>
      <w:rFonts w:ascii="Times New Roman" w:eastAsia="Times New Roman" w:hAnsi="Times New Roman" w:cs="Times New Roman"/>
      <w:sz w:val="20"/>
      <w:szCs w:val="20"/>
      <w:lang w:val="x-none" w:eastAsia="x-none"/>
    </w:rPr>
  </w:style>
  <w:style w:type="paragraph" w:styleId="afff1">
    <w:name w:val="annotation subject"/>
    <w:basedOn w:val="afff"/>
    <w:next w:val="afff"/>
    <w:link w:val="afff2"/>
    <w:qFormat/>
    <w:rsid w:val="00FD5C56"/>
    <w:rPr>
      <w:b/>
      <w:bCs/>
    </w:rPr>
  </w:style>
  <w:style w:type="character" w:customStyle="1" w:styleId="afff2">
    <w:name w:val="Тема примечания Знак"/>
    <w:basedOn w:val="afff0"/>
    <w:link w:val="afff1"/>
    <w:qFormat/>
    <w:rsid w:val="00FD5C56"/>
    <w:rPr>
      <w:rFonts w:ascii="Times New Roman" w:eastAsia="Times New Roman" w:hAnsi="Times New Roman" w:cs="Times New Roman"/>
      <w:b/>
      <w:bCs/>
      <w:sz w:val="20"/>
      <w:szCs w:val="20"/>
      <w:lang w:val="x-none" w:eastAsia="x-none"/>
    </w:rPr>
  </w:style>
  <w:style w:type="paragraph" w:customStyle="1" w:styleId="afff3">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4">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qFormat/>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qFormat/>
    <w:rsid w:val="000F2C0B"/>
    <w:rPr>
      <w:rFonts w:ascii="Times New Roman" w:eastAsia="Times New Roman" w:hAnsi="Times New Roman" w:cs="Times New Roman"/>
      <w:b/>
      <w:bCs/>
      <w:color w:val="000000"/>
      <w:sz w:val="28"/>
      <w:szCs w:val="28"/>
      <w:shd w:val="clear" w:color="auto" w:fill="FFFFFF"/>
      <w:lang w:eastAsia="ru-RU"/>
    </w:rPr>
  </w:style>
  <w:style w:type="paragraph" w:styleId="afff5">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6">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7">
    <w:name w:val="Оглавление"/>
    <w:basedOn w:val="a1"/>
    <w:next w:val="a1"/>
    <w:link w:val="afff8"/>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Комментарий"/>
    <w:basedOn w:val="a1"/>
    <w:next w:val="a1"/>
    <w:uiPriority w:val="99"/>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a">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b">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uiPriority w:val="99"/>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uiPriority w:val="99"/>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qFormat/>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c">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d">
    <w:name w:val="Другое_"/>
    <w:basedOn w:val="a2"/>
    <w:link w:val="afffe"/>
    <w:rsid w:val="0078131D"/>
    <w:rPr>
      <w:rFonts w:ascii="Times New Roman" w:eastAsia="Times New Roman" w:hAnsi="Times New Roman" w:cs="Times New Roman"/>
      <w:sz w:val="26"/>
      <w:szCs w:val="26"/>
      <w:shd w:val="clear" w:color="auto" w:fill="FFFFFF"/>
    </w:rPr>
  </w:style>
  <w:style w:type="paragraph" w:customStyle="1" w:styleId="afffe">
    <w:name w:val="Другое"/>
    <w:basedOn w:val="a1"/>
    <w:link w:val="afffd"/>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f">
    <w:name w:val="Подпись к картинке_"/>
    <w:basedOn w:val="a2"/>
    <w:link w:val="affff0"/>
    <w:rsid w:val="0078131D"/>
    <w:rPr>
      <w:rFonts w:ascii="Times New Roman" w:eastAsia="Times New Roman" w:hAnsi="Times New Roman" w:cs="Times New Roman"/>
      <w:sz w:val="16"/>
      <w:szCs w:val="16"/>
      <w:shd w:val="clear" w:color="auto" w:fill="FFFFFF"/>
    </w:rPr>
  </w:style>
  <w:style w:type="paragraph" w:customStyle="1" w:styleId="affff0">
    <w:name w:val="Подпись к картинке"/>
    <w:basedOn w:val="a1"/>
    <w:link w:val="affff"/>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Plain Text"/>
    <w:basedOn w:val="a1"/>
    <w:link w:val="affff2"/>
    <w:rsid w:val="007C6142"/>
    <w:pPr>
      <w:spacing w:after="0" w:line="240" w:lineRule="auto"/>
    </w:pPr>
    <w:rPr>
      <w:rFonts w:ascii="Courier New" w:eastAsia="Times New Roman" w:hAnsi="Courier New" w:cs="Courier New"/>
      <w:sz w:val="20"/>
      <w:szCs w:val="20"/>
      <w:lang w:eastAsia="ru-RU"/>
    </w:rPr>
  </w:style>
  <w:style w:type="character" w:customStyle="1" w:styleId="affff2">
    <w:name w:val="Текст Знак"/>
    <w:basedOn w:val="a2"/>
    <w:link w:val="affff1"/>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uiPriority w:val="99"/>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uiPriority w:val="99"/>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3">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4">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5">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7">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8">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a">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ись к таблице_"/>
    <w:basedOn w:val="a2"/>
    <w:link w:val="affffc"/>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c">
    <w:name w:val="Подпись к таблице"/>
    <w:basedOn w:val="a1"/>
    <w:link w:val="affffb"/>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d">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e">
    <w:name w:val="List"/>
    <w:basedOn w:val="af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f">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qFormat/>
    <w:rsid w:val="000E4153"/>
    <w:rPr>
      <w:rFonts w:ascii="Courier New" w:hAnsi="Courier New" w:cs="Courier New"/>
    </w:rPr>
  </w:style>
  <w:style w:type="paragraph" w:styleId="HTML0">
    <w:name w:val="HTML Preformatted"/>
    <w:basedOn w:val="a1"/>
    <w:link w:val="HTML"/>
    <w:unhideWhenUsed/>
    <w:qFormat/>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0">
    <w:name w:val="caption"/>
    <w:basedOn w:val="a1"/>
    <w:next w:val="a1"/>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qFormat/>
    <w:rsid w:val="000E4153"/>
    <w:rPr>
      <w:rFonts w:ascii="Symbol" w:hAnsi="Symbol"/>
    </w:rPr>
  </w:style>
  <w:style w:type="character" w:customStyle="1" w:styleId="WW8Num6z0">
    <w:name w:val="WW8Num6z0"/>
    <w:qFormat/>
    <w:rsid w:val="000E4153"/>
    <w:rPr>
      <w:rFonts w:ascii="Symbol" w:hAnsi="Symbol"/>
    </w:rPr>
  </w:style>
  <w:style w:type="character" w:customStyle="1" w:styleId="WW8Num7z0">
    <w:name w:val="WW8Num7z0"/>
    <w:qFormat/>
    <w:rsid w:val="000E4153"/>
    <w:rPr>
      <w:rFonts w:ascii="Symbol" w:hAnsi="Symbol"/>
    </w:rPr>
  </w:style>
  <w:style w:type="character" w:customStyle="1" w:styleId="WW8Num8z0">
    <w:name w:val="WW8Num8z0"/>
    <w:qFormat/>
    <w:rsid w:val="000E4153"/>
    <w:rPr>
      <w:rFonts w:ascii="Symbol" w:hAnsi="Symbol"/>
    </w:rPr>
  </w:style>
  <w:style w:type="character" w:customStyle="1" w:styleId="WW8Num10z0">
    <w:name w:val="WW8Num10z0"/>
    <w:qFormat/>
    <w:rsid w:val="000E4153"/>
    <w:rPr>
      <w:rFonts w:ascii="Symbol" w:hAnsi="Symbol"/>
    </w:rPr>
  </w:style>
  <w:style w:type="character" w:customStyle="1" w:styleId="afffff1">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2">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3">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4">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5">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6">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7">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8">
    <w:name w:val="Body Text First Indent"/>
    <w:basedOn w:val="af9"/>
    <w:link w:val="afffff9"/>
    <w:uiPriority w:val="99"/>
    <w:rsid w:val="000E4153"/>
    <w:pPr>
      <w:widowControl w:val="0"/>
      <w:spacing w:after="120"/>
      <w:ind w:firstLine="210"/>
      <w:jc w:val="left"/>
    </w:pPr>
    <w:rPr>
      <w:color w:val="000000"/>
      <w:sz w:val="20"/>
      <w:szCs w:val="20"/>
      <w:lang w:eastAsia="ru-RU"/>
    </w:rPr>
  </w:style>
  <w:style w:type="character" w:customStyle="1" w:styleId="afffff9">
    <w:name w:val="Красная строка Знак"/>
    <w:basedOn w:val="afa"/>
    <w:link w:val="afffff8"/>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a">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b">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8">
    <w:name w:val="Оглавление_"/>
    <w:basedOn w:val="a2"/>
    <w:link w:val="afff7"/>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c">
    <w:name w:val="!Огл"/>
    <w:basedOn w:val="12"/>
    <w:link w:val="afffffd"/>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d">
    <w:name w:val="!Огл Знак"/>
    <w:basedOn w:val="13"/>
    <w:link w:val="afffffc"/>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e">
    <w:name w:val="!осн"/>
    <w:basedOn w:val="a1"/>
    <w:link w:val="affffff"/>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f">
    <w:name w:val="!осн Знак"/>
    <w:basedOn w:val="ConsPlusNormal0"/>
    <w:link w:val="afffffe"/>
    <w:rsid w:val="00172A08"/>
    <w:rPr>
      <w:rFonts w:ascii="Times New Roman" w:eastAsia="Times New Roman" w:hAnsi="Times New Roman" w:cs="Times New Roman"/>
      <w:sz w:val="28"/>
      <w:szCs w:val="28"/>
      <w:lang w:eastAsia="ru-RU"/>
    </w:rPr>
  </w:style>
  <w:style w:type="paragraph" w:customStyle="1" w:styleId="affffff0">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2">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3">
    <w:name w:val="Основной шрифт"/>
    <w:rsid w:val="00172A08"/>
  </w:style>
  <w:style w:type="character" w:customStyle="1" w:styleId="affffff4">
    <w:name w:val="номер страницы"/>
    <w:basedOn w:val="affffff3"/>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5">
    <w:name w:val="!Табл"/>
    <w:basedOn w:val="a1"/>
    <w:link w:val="affffff6"/>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6">
    <w:name w:val="!Табл Знак"/>
    <w:basedOn w:val="a2"/>
    <w:link w:val="affffff5"/>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8">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e"/>
    <w:link w:val="1ff3"/>
    <w:qFormat/>
    <w:rsid w:val="00172A08"/>
    <w:pPr>
      <w:ind w:firstLine="0"/>
    </w:pPr>
  </w:style>
  <w:style w:type="character" w:customStyle="1" w:styleId="1ff3">
    <w:name w:val="!Табл1 Знак"/>
    <w:basedOn w:val="affffff"/>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9"/>
    <w:qFormat/>
    <w:rsid w:val="00172A08"/>
    <w:pPr>
      <w:keepNext/>
      <w:numPr>
        <w:ilvl w:val="4"/>
      </w:numPr>
      <w:tabs>
        <w:tab w:val="left" w:pos="2410"/>
      </w:tabs>
      <w:spacing w:after="0"/>
      <w:ind w:left="0" w:firstLine="709"/>
    </w:pPr>
    <w:rPr>
      <w:lang w:eastAsia="ru-RU"/>
    </w:rPr>
  </w:style>
  <w:style w:type="character" w:customStyle="1" w:styleId="affffff9">
    <w:name w:val="_Таблица Знак"/>
    <w:basedOn w:val="a2"/>
    <w:link w:val="a0"/>
    <w:rsid w:val="00172A08"/>
    <w:rPr>
      <w:rFonts w:ascii="Times New Roman" w:hAnsi="Times New Roman" w:cs="Times New Roman"/>
      <w:bCs/>
      <w:sz w:val="26"/>
      <w:szCs w:val="26"/>
      <w:lang w:eastAsia="ru-RU"/>
    </w:rPr>
  </w:style>
  <w:style w:type="paragraph" w:customStyle="1" w:styleId="affffffa">
    <w:name w:val="!!осн"/>
    <w:basedOn w:val="a1"/>
    <w:link w:val="affffffb"/>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b">
    <w:name w:val="!!осн Знак"/>
    <w:basedOn w:val="a2"/>
    <w:link w:val="affffffa"/>
    <w:rsid w:val="00172A08"/>
    <w:rPr>
      <w:rFonts w:ascii="Times New Roman" w:eastAsia="Calibri" w:hAnsi="Times New Roman" w:cs="Times New Roman"/>
      <w:sz w:val="28"/>
      <w:szCs w:val="28"/>
    </w:rPr>
  </w:style>
  <w:style w:type="paragraph" w:customStyle="1" w:styleId="affffffc">
    <w:name w:val="!!табл"/>
    <w:basedOn w:val="affffffa"/>
    <w:link w:val="affffffd"/>
    <w:qFormat/>
    <w:rsid w:val="00172A08"/>
    <w:pPr>
      <w:spacing w:before="120" w:after="120" w:line="240" w:lineRule="auto"/>
      <w:ind w:firstLine="0"/>
    </w:pPr>
  </w:style>
  <w:style w:type="character" w:customStyle="1" w:styleId="affffffd">
    <w:name w:val="!!табл Знак"/>
    <w:basedOn w:val="affffffb"/>
    <w:link w:val="affffffc"/>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табл"/>
    <w:basedOn w:val="afffffe"/>
    <w:link w:val="afffffff"/>
    <w:qFormat/>
    <w:rsid w:val="00172A08"/>
    <w:pPr>
      <w:spacing w:after="0"/>
      <w:ind w:firstLine="0"/>
    </w:pPr>
  </w:style>
  <w:style w:type="character" w:customStyle="1" w:styleId="afffffff">
    <w:name w:val="табл Знак"/>
    <w:basedOn w:val="affffff"/>
    <w:link w:val="affffffe"/>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0"/>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0">
    <w:name w:val="Обычный (веб) Знак"/>
    <w:aliases w:val="_а_Е’__ (дќа) И’ц_1 Знак,_а_Е’__ (дќа) И’ц_ И’ц_ Знак,___С¬__ (_x_) ÷¬__1 Знак,___С¬__ (_x_) ÷¬__ ÷¬__ Знак"/>
    <w:link w:val="1ff4"/>
    <w:qFormat/>
    <w:locked/>
    <w:rsid w:val="001570B6"/>
    <w:rPr>
      <w:color w:val="000000"/>
      <w:sz w:val="24"/>
      <w:szCs w:val="24"/>
    </w:rPr>
  </w:style>
  <w:style w:type="paragraph" w:customStyle="1" w:styleId="1-21">
    <w:name w:val="Средняя сетка 1 - Акцент 21"/>
    <w:basedOn w:val="a1"/>
    <w:qFormat/>
    <w:rsid w:val="001570B6"/>
    <w:pPr>
      <w:ind w:left="720"/>
      <w:contextualSpacing/>
    </w:pPr>
    <w:rPr>
      <w:rFonts w:ascii="Calibri" w:eastAsia="Calibri" w:hAnsi="Calibri" w:cs="Times New Roman"/>
    </w:rPr>
  </w:style>
  <w:style w:type="paragraph" w:customStyle="1" w:styleId="afffffff1">
    <w:name w:val="Знак Знак Знак Знак"/>
    <w:basedOn w:val="a1"/>
    <w:qFormat/>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qFormat/>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qFormat/>
    <w:locked/>
    <w:rsid w:val="001570B6"/>
    <w:rPr>
      <w:rFonts w:cs="Times New Roman"/>
      <w:b/>
      <w:bCs/>
      <w:sz w:val="24"/>
      <w:szCs w:val="24"/>
    </w:rPr>
  </w:style>
  <w:style w:type="paragraph" w:customStyle="1" w:styleId="afffffff2">
    <w:name w:val="÷¬__ ÷¬__ ÷¬__ ÷¬__"/>
    <w:basedOn w:val="a1"/>
    <w:qFormat/>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3">
    <w:name w:val="endnote text"/>
    <w:basedOn w:val="a1"/>
    <w:link w:val="afffffff4"/>
    <w:rsid w:val="001570B6"/>
    <w:pPr>
      <w:spacing w:after="0" w:line="240" w:lineRule="auto"/>
    </w:pPr>
    <w:rPr>
      <w:rFonts w:ascii="Times New Roman" w:eastAsia="Times New Roman" w:hAnsi="Times New Roman" w:cs="Times New Roman"/>
      <w:sz w:val="20"/>
      <w:szCs w:val="20"/>
      <w:lang w:eastAsia="ru-RU"/>
    </w:rPr>
  </w:style>
  <w:style w:type="character" w:customStyle="1" w:styleId="afffffff4">
    <w:name w:val="Текст концевой сноски Знак"/>
    <w:basedOn w:val="a2"/>
    <w:link w:val="afffffff3"/>
    <w:qFormat/>
    <w:rsid w:val="001570B6"/>
    <w:rPr>
      <w:rFonts w:ascii="Times New Roman" w:eastAsia="Times New Roman" w:hAnsi="Times New Roman" w:cs="Times New Roman"/>
      <w:sz w:val="20"/>
      <w:szCs w:val="20"/>
      <w:lang w:eastAsia="ru-RU"/>
    </w:rPr>
  </w:style>
  <w:style w:type="character" w:styleId="afffffff5">
    <w:name w:val="endnote reference"/>
    <w:rsid w:val="001570B6"/>
    <w:rPr>
      <w:vertAlign w:val="superscript"/>
    </w:rPr>
  </w:style>
  <w:style w:type="paragraph" w:customStyle="1" w:styleId="P16">
    <w:name w:val="P16"/>
    <w:basedOn w:val="a1"/>
    <w:hidden/>
    <w:qFormat/>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qFormat/>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qFormat/>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qFormat/>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qFormat/>
    <w:rsid w:val="001570B6"/>
    <w:rPr>
      <w:sz w:val="24"/>
    </w:rPr>
  </w:style>
  <w:style w:type="paragraph" w:customStyle="1" w:styleId="afffffff6">
    <w:name w:val="МУ Обычный стиль"/>
    <w:basedOn w:val="a1"/>
    <w:autoRedefine/>
    <w:qFormat/>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qFormat/>
    <w:rsid w:val="001570B6"/>
    <w:pPr>
      <w:spacing w:after="0" w:line="240" w:lineRule="auto"/>
    </w:pPr>
    <w:rPr>
      <w:rFonts w:ascii="Times New Roman" w:eastAsia="Calibri" w:hAnsi="Times New Roman" w:cs="Times New Roman"/>
      <w:noProof/>
      <w:sz w:val="28"/>
      <w:szCs w:val="28"/>
      <w:lang w:eastAsia="ru-RU"/>
    </w:rPr>
  </w:style>
  <w:style w:type="paragraph" w:styleId="afffffff7">
    <w:name w:val="Revision"/>
    <w:hidden/>
    <w:qFormat/>
    <w:rsid w:val="001570B6"/>
    <w:pPr>
      <w:spacing w:after="0" w:line="240" w:lineRule="auto"/>
    </w:pPr>
    <w:rPr>
      <w:rFonts w:ascii="Times New Roman" w:eastAsia="Times New Roman" w:hAnsi="Times New Roman" w:cs="Times New Roman"/>
      <w:sz w:val="24"/>
      <w:szCs w:val="24"/>
      <w:lang w:eastAsia="ru-RU"/>
    </w:rPr>
  </w:style>
  <w:style w:type="character" w:customStyle="1" w:styleId="2fb">
    <w:name w:val="Неразрешенное упоминание2"/>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 w:type="paragraph" w:customStyle="1" w:styleId="afffffffb">
    <w:basedOn w:val="a1"/>
    <w:next w:val="aff3"/>
    <w:uiPriority w:val="99"/>
    <w:unhideWhenUsed/>
    <w:rsid w:val="007A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basedOn w:val="a1"/>
    <w:next w:val="aa"/>
    <w:qFormat/>
    <w:rsid w:val="00236EA7"/>
    <w:pPr>
      <w:spacing w:after="0" w:line="240" w:lineRule="auto"/>
      <w:jc w:val="center"/>
    </w:pPr>
    <w:rPr>
      <w:rFonts w:ascii="Times New Roman" w:eastAsia="Times New Roman" w:hAnsi="Times New Roman" w:cs="Times New Roman"/>
      <w:sz w:val="28"/>
      <w:szCs w:val="24"/>
      <w:lang w:eastAsia="ru-RU"/>
    </w:rPr>
  </w:style>
  <w:style w:type="paragraph" w:customStyle="1" w:styleId="Style3">
    <w:name w:val="Style3"/>
    <w:basedOn w:val="a1"/>
    <w:rsid w:val="008170E2"/>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4">
    <w:name w:val="Style4"/>
    <w:basedOn w:val="a1"/>
    <w:rsid w:val="008170E2"/>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6">
    <w:name w:val="Style6"/>
    <w:basedOn w:val="a1"/>
    <w:rsid w:val="008170E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pright">
    <w:name w:val="pright"/>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c">
    <w:name w:val="List Continue 2"/>
    <w:basedOn w:val="a1"/>
    <w:uiPriority w:val="99"/>
    <w:rsid w:val="00A619BD"/>
    <w:pPr>
      <w:spacing w:after="120" w:line="240" w:lineRule="auto"/>
      <w:ind w:left="566"/>
    </w:pPr>
    <w:rPr>
      <w:rFonts w:ascii="Times New Roman" w:eastAsia="Times New Roman" w:hAnsi="Times New Roman" w:cs="Times New Roman"/>
      <w:sz w:val="24"/>
      <w:szCs w:val="24"/>
      <w:lang w:eastAsia="ru-RU"/>
    </w:rPr>
  </w:style>
  <w:style w:type="character" w:customStyle="1" w:styleId="aff4">
    <w:name w:val="Обычный (Интернет) Знак"/>
    <w:aliases w:val="Обычный (Web) Знак Знак"/>
    <w:link w:val="aff3"/>
    <w:uiPriority w:val="99"/>
    <w:rsid w:val="00A619BD"/>
    <w:rPr>
      <w:rFonts w:ascii="Times New Roman" w:eastAsia="Times New Roman" w:hAnsi="Times New Roman" w:cs="Times New Roman"/>
      <w:sz w:val="24"/>
      <w:szCs w:val="24"/>
      <w:lang w:eastAsia="ru-RU"/>
    </w:rPr>
  </w:style>
  <w:style w:type="character" w:customStyle="1" w:styleId="FontStyle31">
    <w:name w:val="Font Style31"/>
    <w:basedOn w:val="a2"/>
    <w:uiPriority w:val="99"/>
    <w:rsid w:val="00A619BD"/>
    <w:rPr>
      <w:rFonts w:ascii="Times New Roman" w:hAnsi="Times New Roman" w:cs="Times New Roman"/>
      <w:spacing w:val="10"/>
      <w:sz w:val="24"/>
      <w:szCs w:val="24"/>
    </w:rPr>
  </w:style>
  <w:style w:type="character" w:customStyle="1" w:styleId="csc09459341">
    <w:name w:val="csc09459341"/>
    <w:basedOn w:val="a2"/>
    <w:rsid w:val="00A619BD"/>
  </w:style>
  <w:style w:type="character" w:customStyle="1" w:styleId="Heading1Char">
    <w:name w:val="Heading 1 Char"/>
    <w:basedOn w:val="a2"/>
    <w:uiPriority w:val="99"/>
    <w:locked/>
    <w:rsid w:val="0099646F"/>
    <w:rPr>
      <w:rFonts w:ascii="Cambria" w:hAnsi="Cambria" w:cs="Times New Roman"/>
      <w:b/>
      <w:bCs/>
      <w:kern w:val="32"/>
      <w:sz w:val="32"/>
      <w:szCs w:val="32"/>
      <w:lang w:val="ru-RU" w:eastAsia="ru-RU"/>
    </w:rPr>
  </w:style>
  <w:style w:type="paragraph" w:customStyle="1" w:styleId="1ff7">
    <w:name w:val="марк список 1"/>
    <w:basedOn w:val="a1"/>
    <w:uiPriority w:val="99"/>
    <w:rsid w:val="0099646F"/>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c">
    <w:name w:val="Знак Знак4"/>
    <w:basedOn w:val="a1"/>
    <w:rsid w:val="0099646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d">
    <w:name w:val="Текст (справка)"/>
    <w:basedOn w:val="a1"/>
    <w:next w:val="a1"/>
    <w:uiPriority w:val="99"/>
    <w:rsid w:val="0099646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ffe">
    <w:name w:val="Информация о версии"/>
    <w:basedOn w:val="afff9"/>
    <w:next w:val="a1"/>
    <w:uiPriority w:val="99"/>
    <w:rsid w:val="0099646F"/>
    <w:pPr>
      <w:spacing w:before="75"/>
    </w:pPr>
    <w:rPr>
      <w:rFonts w:ascii="Times New Roman CYR" w:eastAsiaTheme="minorEastAsia" w:hAnsi="Times New Roman CYR" w:cs="Times New Roman CYR"/>
      <w:color w:val="353842"/>
      <w:sz w:val="24"/>
      <w:szCs w:val="24"/>
    </w:rPr>
  </w:style>
  <w:style w:type="paragraph" w:customStyle="1" w:styleId="affffffff">
    <w:name w:val="Текст информации об изменениях"/>
    <w:basedOn w:val="a1"/>
    <w:next w:val="a1"/>
    <w:uiPriority w:val="99"/>
    <w:rsid w:val="0099646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0">
    <w:name w:val="Информация об изменениях"/>
    <w:basedOn w:val="affffffff"/>
    <w:next w:val="a1"/>
    <w:uiPriority w:val="99"/>
    <w:rsid w:val="0099646F"/>
    <w:pPr>
      <w:spacing w:before="180"/>
      <w:ind w:left="360" w:right="360" w:firstLine="0"/>
    </w:pPr>
  </w:style>
  <w:style w:type="paragraph" w:customStyle="1" w:styleId="affffffff1">
    <w:name w:val="Подзаголовок для информации об изменениях"/>
    <w:basedOn w:val="affffffff"/>
    <w:next w:val="a1"/>
    <w:uiPriority w:val="99"/>
    <w:rsid w:val="0099646F"/>
    <w:rPr>
      <w:b/>
      <w:bCs/>
    </w:rPr>
  </w:style>
  <w:style w:type="character" w:customStyle="1" w:styleId="affffffff2">
    <w:name w:val="Цветовое выделение для Текст"/>
    <w:uiPriority w:val="99"/>
    <w:rsid w:val="0099646F"/>
    <w:rPr>
      <w:rFonts w:ascii="Times New Roman CYR" w:hAnsi="Times New Roman CYR" w:cs="Times New Roman CYR"/>
    </w:rPr>
  </w:style>
  <w:style w:type="paragraph" w:customStyle="1" w:styleId="54">
    <w:name w:val="Абзац списка5"/>
    <w:basedOn w:val="a1"/>
    <w:rsid w:val="0036359D"/>
    <w:pPr>
      <w:spacing w:after="0" w:line="240" w:lineRule="auto"/>
      <w:ind w:left="720"/>
    </w:pPr>
    <w:rPr>
      <w:rFonts w:ascii="Calibri" w:eastAsia="Times New Roman" w:hAnsi="Calibri" w:cs="Calibri"/>
      <w:sz w:val="24"/>
      <w:szCs w:val="24"/>
      <w:lang w:eastAsia="ru-RU"/>
    </w:rPr>
  </w:style>
  <w:style w:type="paragraph" w:customStyle="1" w:styleId="55">
    <w:name w:val="Без интервала5"/>
    <w:rsid w:val="0036359D"/>
    <w:pPr>
      <w:spacing w:after="0" w:line="240" w:lineRule="auto"/>
    </w:pPr>
    <w:rPr>
      <w:rFonts w:ascii="Calibri" w:eastAsia="Times New Roman" w:hAnsi="Calibri" w:cs="Calibri"/>
    </w:rPr>
  </w:style>
  <w:style w:type="paragraph" w:customStyle="1" w:styleId="affffffff3">
    <w:basedOn w:val="a1"/>
    <w:next w:val="aa"/>
    <w:qFormat/>
    <w:rsid w:val="0036359D"/>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xl123">
    <w:name w:val="xl123"/>
    <w:basedOn w:val="a1"/>
    <w:rsid w:val="00363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6">
    <w:name w:val="Абзац списка6"/>
    <w:basedOn w:val="a1"/>
    <w:rsid w:val="0029091C"/>
    <w:pPr>
      <w:spacing w:after="0" w:line="240" w:lineRule="auto"/>
      <w:ind w:left="720"/>
    </w:pPr>
    <w:rPr>
      <w:rFonts w:ascii="Calibri" w:eastAsia="Times New Roman" w:hAnsi="Calibri" w:cs="Calibri"/>
      <w:sz w:val="24"/>
      <w:szCs w:val="24"/>
      <w:lang w:eastAsia="ru-RU"/>
    </w:rPr>
  </w:style>
  <w:style w:type="paragraph" w:customStyle="1" w:styleId="60">
    <w:name w:val="Без интервала6"/>
    <w:rsid w:val="0029091C"/>
    <w:pPr>
      <w:spacing w:after="0" w:line="240" w:lineRule="auto"/>
    </w:pPr>
    <w:rPr>
      <w:rFonts w:ascii="Calibri" w:eastAsia="Times New Roman" w:hAnsi="Calibri" w:cs="Calibri"/>
    </w:rPr>
  </w:style>
  <w:style w:type="paragraph" w:customStyle="1" w:styleId="affffffff4">
    <w:basedOn w:val="a1"/>
    <w:next w:val="aa"/>
    <w:qFormat/>
    <w:rsid w:val="0029091C"/>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affffffff5">
    <w:basedOn w:val="a1"/>
    <w:next w:val="aa"/>
    <w:qFormat/>
    <w:rsid w:val="005A761C"/>
    <w:pPr>
      <w:spacing w:after="0" w:line="240" w:lineRule="auto"/>
      <w:jc w:val="center"/>
    </w:pPr>
    <w:rPr>
      <w:rFonts w:ascii="Times New Roman" w:eastAsia="Times New Roman" w:hAnsi="Times New Roman" w:cs="Times New Roman"/>
      <w:sz w:val="28"/>
      <w:szCs w:val="24"/>
      <w:lang w:eastAsia="ru-RU"/>
    </w:rPr>
  </w:style>
  <w:style w:type="character" w:customStyle="1" w:styleId="3f4">
    <w:name w:val="Неразрешенное упоминание3"/>
    <w:basedOn w:val="a2"/>
    <w:uiPriority w:val="99"/>
    <w:semiHidden/>
    <w:unhideWhenUsed/>
    <w:rsid w:val="004E588A"/>
    <w:rPr>
      <w:color w:val="605E5C"/>
      <w:shd w:val="clear" w:color="auto" w:fill="E1DFDD"/>
    </w:rPr>
  </w:style>
  <w:style w:type="character" w:customStyle="1" w:styleId="56">
    <w:name w:val="Основной текст (5)_"/>
    <w:link w:val="57"/>
    <w:rsid w:val="004E1329"/>
    <w:rPr>
      <w:rFonts w:ascii="Times New Roman" w:eastAsia="Times New Roman" w:hAnsi="Times New Roman"/>
      <w:spacing w:val="10"/>
      <w:shd w:val="clear" w:color="auto" w:fill="FFFFFF"/>
    </w:rPr>
  </w:style>
  <w:style w:type="character" w:customStyle="1" w:styleId="affffffff6">
    <w:name w:val="Колонтитул_"/>
    <w:link w:val="affffffff7"/>
    <w:rsid w:val="004E1329"/>
    <w:rPr>
      <w:rFonts w:ascii="Times New Roman" w:eastAsia="Times New Roman" w:hAnsi="Times New Roman"/>
      <w:shd w:val="clear" w:color="auto" w:fill="FFFFFF"/>
    </w:rPr>
  </w:style>
  <w:style w:type="paragraph" w:customStyle="1" w:styleId="57">
    <w:name w:val="Основной текст (5)"/>
    <w:basedOn w:val="a1"/>
    <w:link w:val="56"/>
    <w:rsid w:val="004E1329"/>
    <w:pPr>
      <w:shd w:val="clear" w:color="auto" w:fill="FFFFFF"/>
      <w:spacing w:after="0" w:line="274" w:lineRule="exact"/>
    </w:pPr>
    <w:rPr>
      <w:rFonts w:ascii="Times New Roman" w:eastAsia="Times New Roman" w:hAnsi="Times New Roman"/>
      <w:spacing w:val="10"/>
    </w:rPr>
  </w:style>
  <w:style w:type="paragraph" w:customStyle="1" w:styleId="affffffff7">
    <w:name w:val="Колонтитул"/>
    <w:basedOn w:val="a1"/>
    <w:link w:val="affffffff6"/>
    <w:rsid w:val="004E1329"/>
    <w:pPr>
      <w:shd w:val="clear" w:color="auto" w:fill="FFFFFF"/>
      <w:spacing w:after="0" w:line="240" w:lineRule="auto"/>
    </w:pPr>
    <w:rPr>
      <w:rFonts w:ascii="Times New Roman" w:eastAsia="Times New Roman" w:hAnsi="Times New Roman"/>
    </w:rPr>
  </w:style>
  <w:style w:type="paragraph" w:customStyle="1" w:styleId="affffffff8">
    <w:basedOn w:val="a1"/>
    <w:next w:val="aa"/>
    <w:qFormat/>
    <w:rsid w:val="005D54D9"/>
    <w:pPr>
      <w:spacing w:after="0" w:line="240" w:lineRule="auto"/>
      <w:jc w:val="center"/>
    </w:pPr>
    <w:rPr>
      <w:rFonts w:ascii="Times New Roman" w:eastAsia="Times New Roman" w:hAnsi="Times New Roman" w:cs="Times New Roman"/>
      <w:sz w:val="28"/>
      <w:szCs w:val="24"/>
      <w:lang w:eastAsia="ru-RU"/>
    </w:rPr>
  </w:style>
  <w:style w:type="paragraph" w:customStyle="1" w:styleId="consnonformat0">
    <w:name w:val="consnonformat"/>
    <w:basedOn w:val="a1"/>
    <w:rsid w:val="0087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1"/>
    <w:rsid w:val="0087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1"/>
    <w:rsid w:val="0087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Абзац списка7"/>
    <w:basedOn w:val="a1"/>
    <w:rsid w:val="00874F80"/>
    <w:pPr>
      <w:spacing w:after="0" w:line="240" w:lineRule="auto"/>
      <w:ind w:left="720"/>
    </w:pPr>
    <w:rPr>
      <w:rFonts w:ascii="Times New Roman" w:eastAsia="Calibri" w:hAnsi="Times New Roman" w:cs="Times New Roman"/>
      <w:sz w:val="20"/>
      <w:szCs w:val="20"/>
      <w:lang w:eastAsia="ru-RU"/>
    </w:rPr>
  </w:style>
  <w:style w:type="character" w:customStyle="1" w:styleId="2fd">
    <w:name w:val="Заголовок №2_"/>
    <w:basedOn w:val="a2"/>
    <w:link w:val="210"/>
    <w:uiPriority w:val="99"/>
    <w:locked/>
    <w:rsid w:val="004358EC"/>
    <w:rPr>
      <w:rFonts w:ascii="Arial" w:hAnsi="Arial" w:cs="Arial"/>
      <w:b/>
      <w:bCs/>
      <w:shd w:val="clear" w:color="auto" w:fill="FFFFFF"/>
    </w:rPr>
  </w:style>
  <w:style w:type="character" w:customStyle="1" w:styleId="2fe">
    <w:name w:val="Заголовок №2"/>
    <w:basedOn w:val="a2"/>
    <w:uiPriority w:val="99"/>
    <w:locked/>
    <w:rsid w:val="004358EC"/>
    <w:rPr>
      <w:rFonts w:ascii="Arial" w:hAnsi="Arial" w:cs="Arial"/>
      <w:b/>
      <w:bCs/>
      <w:shd w:val="clear" w:color="auto" w:fill="FFFFFF"/>
    </w:rPr>
  </w:style>
  <w:style w:type="paragraph" w:customStyle="1" w:styleId="210">
    <w:name w:val="Заголовок №21"/>
    <w:basedOn w:val="a1"/>
    <w:link w:val="2fd"/>
    <w:uiPriority w:val="99"/>
    <w:rsid w:val="004358EC"/>
    <w:pPr>
      <w:widowControl w:val="0"/>
      <w:shd w:val="clear" w:color="auto" w:fill="FFFFFF"/>
      <w:spacing w:after="300" w:line="240" w:lineRule="atLeast"/>
      <w:outlineLvl w:val="1"/>
    </w:pPr>
    <w:rPr>
      <w:rFonts w:ascii="Arial" w:hAnsi="Arial" w:cs="Arial"/>
      <w:b/>
      <w:bCs/>
    </w:rPr>
  </w:style>
  <w:style w:type="paragraph" w:customStyle="1" w:styleId="xl241">
    <w:name w:val="xl241"/>
    <w:basedOn w:val="a1"/>
    <w:rsid w:val="002E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rsid w:val="002E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1"/>
    <w:rsid w:val="002E762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46">
    <w:name w:val="xl246"/>
    <w:basedOn w:val="a1"/>
    <w:rsid w:val="002E76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rsid w:val="002E76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9">
    <w:name w:val="xl249"/>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50">
    <w:name w:val="xl250"/>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252">
    <w:name w:val="xl252"/>
    <w:basedOn w:val="a1"/>
    <w:rsid w:val="002E762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53">
    <w:name w:val="xl25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254">
    <w:name w:val="xl25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
    <w:name w:val="xl25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6">
    <w:name w:val="xl25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57">
    <w:name w:val="xl25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9">
    <w:name w:val="xl25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0">
    <w:name w:val="xl26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61">
    <w:name w:val="xl26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62">
    <w:name w:val="xl26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4">
    <w:name w:val="xl26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65">
    <w:name w:val="xl26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6">
    <w:name w:val="xl26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7">
    <w:name w:val="xl26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68">
    <w:name w:val="xl26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9">
    <w:name w:val="xl26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
    <w:name w:val="xl27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271">
    <w:name w:val="xl27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3">
    <w:name w:val="xl273"/>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4">
    <w:name w:val="xl274"/>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76">
    <w:name w:val="xl276"/>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77">
    <w:name w:val="xl277"/>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2">
    <w:name w:val="xl28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83">
    <w:name w:val="xl28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
    <w:name w:val="xl28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87">
    <w:name w:val="xl28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8">
    <w:name w:val="xl28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9">
    <w:name w:val="xl28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1">
    <w:name w:val="xl29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2">
    <w:name w:val="xl29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3">
    <w:name w:val="xl29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294">
    <w:name w:val="xl29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5">
    <w:name w:val="xl29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96">
    <w:name w:val="xl29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7">
    <w:name w:val="xl297"/>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98">
    <w:name w:val="xl298"/>
    <w:basedOn w:val="a1"/>
    <w:rsid w:val="002E762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99">
    <w:name w:val="xl299"/>
    <w:basedOn w:val="a1"/>
    <w:rsid w:val="002E762F"/>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300">
    <w:name w:val="xl300"/>
    <w:basedOn w:val="a1"/>
    <w:rsid w:val="002E762F"/>
    <w:pP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301">
    <w:name w:val="xl30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03">
    <w:name w:val="xl30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5">
    <w:name w:val="xl305"/>
    <w:basedOn w:val="a1"/>
    <w:rsid w:val="002E762F"/>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306">
    <w:name w:val="xl306"/>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307">
    <w:name w:val="xl30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308">
    <w:name w:val="xl30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309">
    <w:name w:val="xl309"/>
    <w:basedOn w:val="a1"/>
    <w:rsid w:val="002E762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10">
    <w:name w:val="xl310"/>
    <w:basedOn w:val="a1"/>
    <w:rsid w:val="002E76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311">
    <w:name w:val="xl311"/>
    <w:basedOn w:val="a1"/>
    <w:rsid w:val="002E76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2">
    <w:name w:val="xl31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313">
    <w:name w:val="xl313"/>
    <w:basedOn w:val="a1"/>
    <w:rsid w:val="002E76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314">
    <w:name w:val="xl314"/>
    <w:basedOn w:val="a1"/>
    <w:rsid w:val="002E76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5">
    <w:name w:val="xl31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16">
    <w:name w:val="xl31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7">
    <w:name w:val="xl31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8">
    <w:name w:val="xl31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9">
    <w:name w:val="xl31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20">
    <w:name w:val="xl32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321">
    <w:name w:val="xl32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2">
    <w:name w:val="xl32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323">
    <w:name w:val="xl32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24">
    <w:name w:val="xl32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25">
    <w:name w:val="xl32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326">
    <w:name w:val="xl326"/>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329">
    <w:name w:val="xl32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379">
    <w:name w:val="xl379"/>
    <w:basedOn w:val="a1"/>
    <w:rsid w:val="002E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1"/>
    <w:rsid w:val="002E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1">
    <w:name w:val="xl381"/>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2">
    <w:name w:val="xl382"/>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1"/>
    <w:rsid w:val="002E762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84">
    <w:name w:val="xl384"/>
    <w:basedOn w:val="a1"/>
    <w:rsid w:val="002E76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6">
    <w:name w:val="xl386"/>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1"/>
    <w:rsid w:val="002E76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8">
    <w:name w:val="xl388"/>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1"/>
    <w:rsid w:val="002E762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391">
    <w:name w:val="xl391"/>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2">
    <w:name w:val="xl39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93">
    <w:name w:val="xl393"/>
    <w:basedOn w:val="a1"/>
    <w:rsid w:val="002E7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4">
    <w:name w:val="xl39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5">
    <w:name w:val="xl39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6">
    <w:name w:val="xl39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7">
    <w:name w:val="xl39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98">
    <w:name w:val="xl39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99">
    <w:name w:val="xl39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0">
    <w:name w:val="xl40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1">
    <w:name w:val="xl40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2">
    <w:name w:val="xl40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404">
    <w:name w:val="xl40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5">
    <w:name w:val="xl40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06">
    <w:name w:val="xl40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407">
    <w:name w:val="xl40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08">
    <w:name w:val="xl40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9">
    <w:name w:val="xl40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10">
    <w:name w:val="xl41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1">
    <w:name w:val="xl41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412">
    <w:name w:val="xl41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13">
    <w:name w:val="xl41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4">
    <w:name w:val="xl41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415">
    <w:name w:val="xl41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16">
    <w:name w:val="xl41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17">
    <w:name w:val="xl41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18">
    <w:name w:val="xl418"/>
    <w:basedOn w:val="a1"/>
    <w:rsid w:val="002E762F"/>
    <w:pP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419">
    <w:name w:val="xl41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420">
    <w:name w:val="xl42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1">
    <w:name w:val="xl42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22">
    <w:name w:val="xl42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3">
    <w:name w:val="xl42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25">
    <w:name w:val="xl425"/>
    <w:basedOn w:val="a1"/>
    <w:rsid w:val="002E76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26">
    <w:name w:val="xl426"/>
    <w:basedOn w:val="a1"/>
    <w:rsid w:val="002E762F"/>
    <w:pP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427">
    <w:name w:val="xl42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8">
    <w:name w:val="xl428"/>
    <w:basedOn w:val="a1"/>
    <w:rsid w:val="002E76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29">
    <w:name w:val="xl42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430">
    <w:name w:val="xl43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31">
    <w:name w:val="xl43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2">
    <w:name w:val="xl43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33">
    <w:name w:val="xl43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34">
    <w:name w:val="xl43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35">
    <w:name w:val="xl43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6">
    <w:name w:val="xl43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7">
    <w:name w:val="xl43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8">
    <w:name w:val="xl43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39">
    <w:name w:val="xl43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40">
    <w:name w:val="xl440"/>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41">
    <w:name w:val="xl441"/>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2">
    <w:name w:val="xl442"/>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443">
    <w:name w:val="xl443"/>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44">
    <w:name w:val="xl444"/>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45">
    <w:name w:val="xl445"/>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446">
    <w:name w:val="xl446"/>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447">
    <w:name w:val="xl447"/>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8">
    <w:name w:val="xl448"/>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9">
    <w:name w:val="xl449"/>
    <w:basedOn w:val="a1"/>
    <w:rsid w:val="002E7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tekstob">
    <w:name w:val="tekstob"/>
    <w:basedOn w:val="a1"/>
    <w:rsid w:val="005303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516AE"/>
    <w:pPr>
      <w:spacing w:after="0" w:line="240" w:lineRule="auto"/>
    </w:pPr>
    <w:rPr>
      <w:rFonts w:eastAsiaTheme="minorEastAsia"/>
      <w:lang w:eastAsia="ru-RU"/>
    </w:rPr>
    <w:tblPr>
      <w:tblCellMar>
        <w:top w:w="0" w:type="dxa"/>
        <w:left w:w="0" w:type="dxa"/>
        <w:bottom w:w="0" w:type="dxa"/>
        <w:right w:w="0" w:type="dxa"/>
      </w:tblCellMar>
    </w:tblPr>
  </w:style>
  <w:style w:type="character" w:styleId="affffffff9">
    <w:name w:val="Unresolved Mention"/>
    <w:basedOn w:val="a2"/>
    <w:uiPriority w:val="99"/>
    <w:semiHidden/>
    <w:unhideWhenUsed/>
    <w:rsid w:val="0040279C"/>
    <w:rPr>
      <w:color w:val="605E5C"/>
      <w:shd w:val="clear" w:color="auto" w:fill="E1DFDD"/>
    </w:rPr>
  </w:style>
  <w:style w:type="character" w:customStyle="1" w:styleId="WW8Num1z0">
    <w:name w:val="WW8Num1z0"/>
    <w:qFormat/>
    <w:rsid w:val="00E0344B"/>
  </w:style>
  <w:style w:type="character" w:customStyle="1" w:styleId="WW8Num1z1">
    <w:name w:val="WW8Num1z1"/>
    <w:qFormat/>
    <w:rsid w:val="00E0344B"/>
  </w:style>
  <w:style w:type="character" w:customStyle="1" w:styleId="WW8Num1z2">
    <w:name w:val="WW8Num1z2"/>
    <w:qFormat/>
    <w:rsid w:val="00E0344B"/>
  </w:style>
  <w:style w:type="character" w:customStyle="1" w:styleId="WW8Num1z3">
    <w:name w:val="WW8Num1z3"/>
    <w:qFormat/>
    <w:rsid w:val="00E0344B"/>
  </w:style>
  <w:style w:type="character" w:customStyle="1" w:styleId="WW8Num1z4">
    <w:name w:val="WW8Num1z4"/>
    <w:qFormat/>
    <w:rsid w:val="00E0344B"/>
  </w:style>
  <w:style w:type="character" w:customStyle="1" w:styleId="WW8Num1z5">
    <w:name w:val="WW8Num1z5"/>
    <w:qFormat/>
    <w:rsid w:val="00E0344B"/>
  </w:style>
  <w:style w:type="character" w:customStyle="1" w:styleId="WW8Num1z6">
    <w:name w:val="WW8Num1z6"/>
    <w:qFormat/>
    <w:rsid w:val="00E0344B"/>
  </w:style>
  <w:style w:type="character" w:customStyle="1" w:styleId="WW8Num1z7">
    <w:name w:val="WW8Num1z7"/>
    <w:qFormat/>
    <w:rsid w:val="00E0344B"/>
  </w:style>
  <w:style w:type="character" w:customStyle="1" w:styleId="WW8Num1z8">
    <w:name w:val="WW8Num1z8"/>
    <w:qFormat/>
    <w:rsid w:val="00E0344B"/>
  </w:style>
  <w:style w:type="character" w:customStyle="1" w:styleId="WW8Num2z0">
    <w:name w:val="WW8Num2z0"/>
    <w:qFormat/>
    <w:rsid w:val="00E0344B"/>
  </w:style>
  <w:style w:type="character" w:customStyle="1" w:styleId="WW8Num3z0">
    <w:name w:val="WW8Num3z0"/>
    <w:qFormat/>
    <w:rsid w:val="00E0344B"/>
  </w:style>
  <w:style w:type="character" w:customStyle="1" w:styleId="WW8Num3z1">
    <w:name w:val="WW8Num3z1"/>
    <w:qFormat/>
    <w:rsid w:val="00E0344B"/>
  </w:style>
  <w:style w:type="character" w:customStyle="1" w:styleId="WW8Num3z2">
    <w:name w:val="WW8Num3z2"/>
    <w:qFormat/>
    <w:rsid w:val="00E0344B"/>
  </w:style>
  <w:style w:type="character" w:customStyle="1" w:styleId="WW8Num3z3">
    <w:name w:val="WW8Num3z3"/>
    <w:qFormat/>
    <w:rsid w:val="00E0344B"/>
  </w:style>
  <w:style w:type="character" w:customStyle="1" w:styleId="WW8Num3z4">
    <w:name w:val="WW8Num3z4"/>
    <w:qFormat/>
    <w:rsid w:val="00E0344B"/>
  </w:style>
  <w:style w:type="character" w:customStyle="1" w:styleId="WW8Num3z5">
    <w:name w:val="WW8Num3z5"/>
    <w:qFormat/>
    <w:rsid w:val="00E0344B"/>
  </w:style>
  <w:style w:type="character" w:customStyle="1" w:styleId="WW8Num3z6">
    <w:name w:val="WW8Num3z6"/>
    <w:qFormat/>
    <w:rsid w:val="00E0344B"/>
  </w:style>
  <w:style w:type="character" w:customStyle="1" w:styleId="WW8Num3z7">
    <w:name w:val="WW8Num3z7"/>
    <w:qFormat/>
    <w:rsid w:val="00E0344B"/>
  </w:style>
  <w:style w:type="character" w:customStyle="1" w:styleId="WW8Num3z8">
    <w:name w:val="WW8Num3z8"/>
    <w:qFormat/>
    <w:rsid w:val="00E0344B"/>
  </w:style>
  <w:style w:type="character" w:customStyle="1" w:styleId="WW8Num4z0">
    <w:name w:val="WW8Num4z0"/>
    <w:qFormat/>
    <w:rsid w:val="00E0344B"/>
  </w:style>
  <w:style w:type="character" w:customStyle="1" w:styleId="WW8Num4z1">
    <w:name w:val="WW8Num4z1"/>
    <w:qFormat/>
    <w:rsid w:val="00E0344B"/>
  </w:style>
  <w:style w:type="character" w:customStyle="1" w:styleId="WW8Num4z2">
    <w:name w:val="WW8Num4z2"/>
    <w:qFormat/>
    <w:rsid w:val="00E0344B"/>
    <w:rPr>
      <w:b w:val="0"/>
    </w:rPr>
  </w:style>
  <w:style w:type="character" w:customStyle="1" w:styleId="WW8Num4z3">
    <w:name w:val="WW8Num4z3"/>
    <w:qFormat/>
    <w:rsid w:val="00E0344B"/>
  </w:style>
  <w:style w:type="character" w:customStyle="1" w:styleId="WW8Num4z4">
    <w:name w:val="WW8Num4z4"/>
    <w:qFormat/>
    <w:rsid w:val="00E0344B"/>
  </w:style>
  <w:style w:type="character" w:customStyle="1" w:styleId="WW8Num4z5">
    <w:name w:val="WW8Num4z5"/>
    <w:qFormat/>
    <w:rsid w:val="00E0344B"/>
  </w:style>
  <w:style w:type="character" w:customStyle="1" w:styleId="WW8Num4z6">
    <w:name w:val="WW8Num4z6"/>
    <w:qFormat/>
    <w:rsid w:val="00E0344B"/>
  </w:style>
  <w:style w:type="character" w:customStyle="1" w:styleId="WW8Num4z7">
    <w:name w:val="WW8Num4z7"/>
    <w:qFormat/>
    <w:rsid w:val="00E0344B"/>
  </w:style>
  <w:style w:type="character" w:customStyle="1" w:styleId="WW8Num4z8">
    <w:name w:val="WW8Num4z8"/>
    <w:qFormat/>
    <w:rsid w:val="00E0344B"/>
  </w:style>
  <w:style w:type="character" w:customStyle="1" w:styleId="WW8Num7z1">
    <w:name w:val="WW8Num7z1"/>
    <w:qFormat/>
    <w:rsid w:val="00E0344B"/>
    <w:rPr>
      <w:color w:val="000000"/>
    </w:rPr>
  </w:style>
  <w:style w:type="character" w:customStyle="1" w:styleId="WW8Num8z1">
    <w:name w:val="WW8Num8z1"/>
    <w:qFormat/>
    <w:rsid w:val="00E0344B"/>
  </w:style>
  <w:style w:type="character" w:customStyle="1" w:styleId="WW8Num8z2">
    <w:name w:val="WW8Num8z2"/>
    <w:qFormat/>
    <w:rsid w:val="00E0344B"/>
  </w:style>
  <w:style w:type="character" w:customStyle="1" w:styleId="WW8Num8z3">
    <w:name w:val="WW8Num8z3"/>
    <w:qFormat/>
    <w:rsid w:val="00E0344B"/>
  </w:style>
  <w:style w:type="character" w:customStyle="1" w:styleId="WW8Num8z4">
    <w:name w:val="WW8Num8z4"/>
    <w:qFormat/>
    <w:rsid w:val="00E0344B"/>
  </w:style>
  <w:style w:type="character" w:customStyle="1" w:styleId="WW8Num8z5">
    <w:name w:val="WW8Num8z5"/>
    <w:qFormat/>
    <w:rsid w:val="00E0344B"/>
  </w:style>
  <w:style w:type="character" w:customStyle="1" w:styleId="WW8Num8z6">
    <w:name w:val="WW8Num8z6"/>
    <w:qFormat/>
    <w:rsid w:val="00E0344B"/>
  </w:style>
  <w:style w:type="character" w:customStyle="1" w:styleId="WW8Num8z7">
    <w:name w:val="WW8Num8z7"/>
    <w:qFormat/>
    <w:rsid w:val="00E0344B"/>
  </w:style>
  <w:style w:type="character" w:customStyle="1" w:styleId="WW8Num8z8">
    <w:name w:val="WW8Num8z8"/>
    <w:qFormat/>
    <w:rsid w:val="00E0344B"/>
  </w:style>
  <w:style w:type="character" w:customStyle="1" w:styleId="WW8Num9z0">
    <w:name w:val="WW8Num9z0"/>
    <w:qFormat/>
    <w:rsid w:val="00E0344B"/>
  </w:style>
  <w:style w:type="character" w:customStyle="1" w:styleId="WW8Num9z1">
    <w:name w:val="WW8Num9z1"/>
    <w:qFormat/>
    <w:rsid w:val="00E0344B"/>
    <w:rPr>
      <w:i w:val="0"/>
      <w:iCs w:val="0"/>
      <w:sz w:val="28"/>
      <w:szCs w:val="28"/>
    </w:rPr>
  </w:style>
  <w:style w:type="character" w:customStyle="1" w:styleId="WW8Num10z1">
    <w:name w:val="WW8Num10z1"/>
    <w:qFormat/>
    <w:rsid w:val="00E0344B"/>
  </w:style>
  <w:style w:type="character" w:customStyle="1" w:styleId="WW8Num10z2">
    <w:name w:val="WW8Num10z2"/>
    <w:qFormat/>
    <w:rsid w:val="00E0344B"/>
  </w:style>
  <w:style w:type="character" w:customStyle="1" w:styleId="WW8Num10z3">
    <w:name w:val="WW8Num10z3"/>
    <w:qFormat/>
    <w:rsid w:val="00E0344B"/>
  </w:style>
  <w:style w:type="character" w:customStyle="1" w:styleId="WW8Num10z4">
    <w:name w:val="WW8Num10z4"/>
    <w:qFormat/>
    <w:rsid w:val="00E0344B"/>
  </w:style>
  <w:style w:type="character" w:customStyle="1" w:styleId="WW8Num10z5">
    <w:name w:val="WW8Num10z5"/>
    <w:qFormat/>
    <w:rsid w:val="00E0344B"/>
  </w:style>
  <w:style w:type="character" w:customStyle="1" w:styleId="WW8Num10z6">
    <w:name w:val="WW8Num10z6"/>
    <w:qFormat/>
    <w:rsid w:val="00E0344B"/>
  </w:style>
  <w:style w:type="character" w:customStyle="1" w:styleId="WW8Num10z7">
    <w:name w:val="WW8Num10z7"/>
    <w:qFormat/>
    <w:rsid w:val="00E0344B"/>
  </w:style>
  <w:style w:type="character" w:customStyle="1" w:styleId="WW8Num10z8">
    <w:name w:val="WW8Num10z8"/>
    <w:qFormat/>
    <w:rsid w:val="00E0344B"/>
  </w:style>
  <w:style w:type="character" w:customStyle="1" w:styleId="WW8Num11z0">
    <w:name w:val="WW8Num11z0"/>
    <w:qFormat/>
    <w:rsid w:val="00E0344B"/>
  </w:style>
  <w:style w:type="character" w:customStyle="1" w:styleId="WW8Num12z0">
    <w:name w:val="WW8Num12z0"/>
    <w:qFormat/>
    <w:rsid w:val="00E0344B"/>
  </w:style>
  <w:style w:type="character" w:customStyle="1" w:styleId="WW8Num12z1">
    <w:name w:val="WW8Num12z1"/>
    <w:qFormat/>
    <w:rsid w:val="00E0344B"/>
  </w:style>
  <w:style w:type="character" w:customStyle="1" w:styleId="WW8Num12z2">
    <w:name w:val="WW8Num12z2"/>
    <w:qFormat/>
    <w:rsid w:val="00E0344B"/>
  </w:style>
  <w:style w:type="character" w:customStyle="1" w:styleId="WW8Num12z3">
    <w:name w:val="WW8Num12z3"/>
    <w:qFormat/>
    <w:rsid w:val="00E0344B"/>
  </w:style>
  <w:style w:type="character" w:customStyle="1" w:styleId="WW8Num12z4">
    <w:name w:val="WW8Num12z4"/>
    <w:qFormat/>
    <w:rsid w:val="00E0344B"/>
  </w:style>
  <w:style w:type="character" w:customStyle="1" w:styleId="WW8Num12z5">
    <w:name w:val="WW8Num12z5"/>
    <w:qFormat/>
    <w:rsid w:val="00E0344B"/>
  </w:style>
  <w:style w:type="character" w:customStyle="1" w:styleId="WW8Num12z6">
    <w:name w:val="WW8Num12z6"/>
    <w:qFormat/>
    <w:rsid w:val="00E0344B"/>
  </w:style>
  <w:style w:type="character" w:customStyle="1" w:styleId="WW8Num12z7">
    <w:name w:val="WW8Num12z7"/>
    <w:qFormat/>
    <w:rsid w:val="00E0344B"/>
  </w:style>
  <w:style w:type="character" w:customStyle="1" w:styleId="WW8Num12z8">
    <w:name w:val="WW8Num12z8"/>
    <w:qFormat/>
    <w:rsid w:val="00E0344B"/>
  </w:style>
  <w:style w:type="character" w:customStyle="1" w:styleId="WW8Num13z0">
    <w:name w:val="WW8Num13z0"/>
    <w:qFormat/>
    <w:rsid w:val="00E0344B"/>
    <w:rPr>
      <w:rFonts w:ascii="Symbol" w:hAnsi="Symbol" w:cs="Symbol"/>
    </w:rPr>
  </w:style>
  <w:style w:type="character" w:customStyle="1" w:styleId="WW8Num13z1">
    <w:name w:val="WW8Num13z1"/>
    <w:qFormat/>
    <w:rsid w:val="00E0344B"/>
    <w:rPr>
      <w:rFonts w:ascii="Courier New" w:hAnsi="Courier New" w:cs="Courier New"/>
    </w:rPr>
  </w:style>
  <w:style w:type="character" w:customStyle="1" w:styleId="WW8Num13z2">
    <w:name w:val="WW8Num13z2"/>
    <w:qFormat/>
    <w:rsid w:val="00E0344B"/>
    <w:rPr>
      <w:rFonts w:ascii="Wingdings" w:hAnsi="Wingdings" w:cs="Wingdings"/>
    </w:rPr>
  </w:style>
  <w:style w:type="character" w:customStyle="1" w:styleId="WW8Num14z0">
    <w:name w:val="WW8Num14z0"/>
    <w:qFormat/>
    <w:rsid w:val="00E0344B"/>
  </w:style>
  <w:style w:type="character" w:customStyle="1" w:styleId="WW8Num14z1">
    <w:name w:val="WW8Num14z1"/>
    <w:qFormat/>
    <w:rsid w:val="00E0344B"/>
  </w:style>
  <w:style w:type="character" w:customStyle="1" w:styleId="WW8Num14z2">
    <w:name w:val="WW8Num14z2"/>
    <w:qFormat/>
    <w:rsid w:val="00E0344B"/>
  </w:style>
  <w:style w:type="character" w:customStyle="1" w:styleId="WW8Num14z3">
    <w:name w:val="WW8Num14z3"/>
    <w:qFormat/>
    <w:rsid w:val="00E0344B"/>
  </w:style>
  <w:style w:type="character" w:customStyle="1" w:styleId="WW8Num14z4">
    <w:name w:val="WW8Num14z4"/>
    <w:qFormat/>
    <w:rsid w:val="00E0344B"/>
  </w:style>
  <w:style w:type="character" w:customStyle="1" w:styleId="WW8Num14z5">
    <w:name w:val="WW8Num14z5"/>
    <w:qFormat/>
    <w:rsid w:val="00E0344B"/>
  </w:style>
  <w:style w:type="character" w:customStyle="1" w:styleId="WW8Num14z6">
    <w:name w:val="WW8Num14z6"/>
    <w:qFormat/>
    <w:rsid w:val="00E0344B"/>
  </w:style>
  <w:style w:type="character" w:customStyle="1" w:styleId="WW8Num14z7">
    <w:name w:val="WW8Num14z7"/>
    <w:qFormat/>
    <w:rsid w:val="00E0344B"/>
  </w:style>
  <w:style w:type="character" w:customStyle="1" w:styleId="WW8Num14z8">
    <w:name w:val="WW8Num14z8"/>
    <w:qFormat/>
    <w:rsid w:val="00E0344B"/>
  </w:style>
  <w:style w:type="character" w:customStyle="1" w:styleId="WW8Num15z0">
    <w:name w:val="WW8Num15z0"/>
    <w:qFormat/>
    <w:rsid w:val="00E0344B"/>
  </w:style>
  <w:style w:type="character" w:customStyle="1" w:styleId="WW8Num15z1">
    <w:name w:val="WW8Num15z1"/>
    <w:qFormat/>
    <w:rsid w:val="00E0344B"/>
  </w:style>
  <w:style w:type="character" w:customStyle="1" w:styleId="WW8Num15z2">
    <w:name w:val="WW8Num15z2"/>
    <w:qFormat/>
    <w:rsid w:val="00E0344B"/>
  </w:style>
  <w:style w:type="character" w:customStyle="1" w:styleId="WW8Num15z3">
    <w:name w:val="WW8Num15z3"/>
    <w:qFormat/>
    <w:rsid w:val="00E0344B"/>
  </w:style>
  <w:style w:type="character" w:customStyle="1" w:styleId="WW8Num15z4">
    <w:name w:val="WW8Num15z4"/>
    <w:qFormat/>
    <w:rsid w:val="00E0344B"/>
  </w:style>
  <w:style w:type="character" w:customStyle="1" w:styleId="WW8Num15z5">
    <w:name w:val="WW8Num15z5"/>
    <w:qFormat/>
    <w:rsid w:val="00E0344B"/>
  </w:style>
  <w:style w:type="character" w:customStyle="1" w:styleId="WW8Num15z6">
    <w:name w:val="WW8Num15z6"/>
    <w:qFormat/>
    <w:rsid w:val="00E0344B"/>
  </w:style>
  <w:style w:type="character" w:customStyle="1" w:styleId="WW8Num15z7">
    <w:name w:val="WW8Num15z7"/>
    <w:qFormat/>
    <w:rsid w:val="00E0344B"/>
  </w:style>
  <w:style w:type="character" w:customStyle="1" w:styleId="WW8Num15z8">
    <w:name w:val="WW8Num15z8"/>
    <w:qFormat/>
    <w:rsid w:val="00E0344B"/>
  </w:style>
  <w:style w:type="character" w:customStyle="1" w:styleId="WW8Num16z0">
    <w:name w:val="WW8Num16z0"/>
    <w:qFormat/>
    <w:rsid w:val="00E0344B"/>
  </w:style>
  <w:style w:type="character" w:customStyle="1" w:styleId="WW8Num16z1">
    <w:name w:val="WW8Num16z1"/>
    <w:qFormat/>
    <w:rsid w:val="00E0344B"/>
  </w:style>
  <w:style w:type="character" w:customStyle="1" w:styleId="WW8Num16z2">
    <w:name w:val="WW8Num16z2"/>
    <w:qFormat/>
    <w:rsid w:val="00E0344B"/>
  </w:style>
  <w:style w:type="character" w:customStyle="1" w:styleId="WW8Num16z3">
    <w:name w:val="WW8Num16z3"/>
    <w:qFormat/>
    <w:rsid w:val="00E0344B"/>
  </w:style>
  <w:style w:type="character" w:customStyle="1" w:styleId="WW8Num16z4">
    <w:name w:val="WW8Num16z4"/>
    <w:qFormat/>
    <w:rsid w:val="00E0344B"/>
  </w:style>
  <w:style w:type="character" w:customStyle="1" w:styleId="WW8Num16z5">
    <w:name w:val="WW8Num16z5"/>
    <w:qFormat/>
    <w:rsid w:val="00E0344B"/>
  </w:style>
  <w:style w:type="character" w:customStyle="1" w:styleId="WW8Num16z6">
    <w:name w:val="WW8Num16z6"/>
    <w:qFormat/>
    <w:rsid w:val="00E0344B"/>
  </w:style>
  <w:style w:type="character" w:customStyle="1" w:styleId="WW8Num16z7">
    <w:name w:val="WW8Num16z7"/>
    <w:qFormat/>
    <w:rsid w:val="00E0344B"/>
  </w:style>
  <w:style w:type="character" w:customStyle="1" w:styleId="WW8Num16z8">
    <w:name w:val="WW8Num16z8"/>
    <w:qFormat/>
    <w:rsid w:val="00E0344B"/>
  </w:style>
  <w:style w:type="character" w:customStyle="1" w:styleId="WW8Num17z0">
    <w:name w:val="WW8Num17z0"/>
    <w:qFormat/>
    <w:rsid w:val="00E0344B"/>
  </w:style>
  <w:style w:type="character" w:customStyle="1" w:styleId="WW8Num18z0">
    <w:name w:val="WW8Num18z0"/>
    <w:qFormat/>
    <w:rsid w:val="00E0344B"/>
  </w:style>
  <w:style w:type="character" w:customStyle="1" w:styleId="WW8Num18z2">
    <w:name w:val="WW8Num18z2"/>
    <w:qFormat/>
    <w:rsid w:val="00E0344B"/>
    <w:rPr>
      <w:sz w:val="28"/>
      <w:szCs w:val="28"/>
    </w:rPr>
  </w:style>
  <w:style w:type="character" w:customStyle="1" w:styleId="WW8Num19z0">
    <w:name w:val="WW8Num19z0"/>
    <w:qFormat/>
    <w:rsid w:val="00E0344B"/>
  </w:style>
  <w:style w:type="character" w:customStyle="1" w:styleId="WW8Num20z0">
    <w:name w:val="WW8Num20z0"/>
    <w:qFormat/>
    <w:rsid w:val="00E0344B"/>
  </w:style>
  <w:style w:type="character" w:customStyle="1" w:styleId="WW8Num20z1">
    <w:name w:val="WW8Num20z1"/>
    <w:qFormat/>
    <w:rsid w:val="00E0344B"/>
  </w:style>
  <w:style w:type="character" w:customStyle="1" w:styleId="WW8Num20z2">
    <w:name w:val="WW8Num20z2"/>
    <w:qFormat/>
    <w:rsid w:val="00E0344B"/>
  </w:style>
  <w:style w:type="character" w:customStyle="1" w:styleId="WW8Num20z3">
    <w:name w:val="WW8Num20z3"/>
    <w:qFormat/>
    <w:rsid w:val="00E0344B"/>
  </w:style>
  <w:style w:type="character" w:customStyle="1" w:styleId="WW8Num20z4">
    <w:name w:val="WW8Num20z4"/>
    <w:qFormat/>
    <w:rsid w:val="00E0344B"/>
  </w:style>
  <w:style w:type="character" w:customStyle="1" w:styleId="WW8Num20z5">
    <w:name w:val="WW8Num20z5"/>
    <w:qFormat/>
    <w:rsid w:val="00E0344B"/>
  </w:style>
  <w:style w:type="character" w:customStyle="1" w:styleId="WW8Num20z6">
    <w:name w:val="WW8Num20z6"/>
    <w:qFormat/>
    <w:rsid w:val="00E0344B"/>
  </w:style>
  <w:style w:type="character" w:customStyle="1" w:styleId="WW8Num20z7">
    <w:name w:val="WW8Num20z7"/>
    <w:qFormat/>
    <w:rsid w:val="00E0344B"/>
  </w:style>
  <w:style w:type="character" w:customStyle="1" w:styleId="WW8Num20z8">
    <w:name w:val="WW8Num20z8"/>
    <w:qFormat/>
    <w:rsid w:val="00E0344B"/>
  </w:style>
  <w:style w:type="character" w:customStyle="1" w:styleId="WW8Num21z0">
    <w:name w:val="WW8Num21z0"/>
    <w:qFormat/>
    <w:rsid w:val="00E0344B"/>
  </w:style>
  <w:style w:type="character" w:customStyle="1" w:styleId="WW8Num21z1">
    <w:name w:val="WW8Num21z1"/>
    <w:qFormat/>
    <w:rsid w:val="00E0344B"/>
  </w:style>
  <w:style w:type="character" w:customStyle="1" w:styleId="WW8Num21z2">
    <w:name w:val="WW8Num21z2"/>
    <w:qFormat/>
    <w:rsid w:val="00E0344B"/>
  </w:style>
  <w:style w:type="character" w:customStyle="1" w:styleId="WW8Num21z3">
    <w:name w:val="WW8Num21z3"/>
    <w:qFormat/>
    <w:rsid w:val="00E0344B"/>
  </w:style>
  <w:style w:type="character" w:customStyle="1" w:styleId="WW8Num21z4">
    <w:name w:val="WW8Num21z4"/>
    <w:qFormat/>
    <w:rsid w:val="00E0344B"/>
  </w:style>
  <w:style w:type="character" w:customStyle="1" w:styleId="WW8Num21z5">
    <w:name w:val="WW8Num21z5"/>
    <w:qFormat/>
    <w:rsid w:val="00E0344B"/>
  </w:style>
  <w:style w:type="character" w:customStyle="1" w:styleId="WW8Num21z6">
    <w:name w:val="WW8Num21z6"/>
    <w:qFormat/>
    <w:rsid w:val="00E0344B"/>
  </w:style>
  <w:style w:type="character" w:customStyle="1" w:styleId="WW8Num21z7">
    <w:name w:val="WW8Num21z7"/>
    <w:qFormat/>
    <w:rsid w:val="00E0344B"/>
  </w:style>
  <w:style w:type="character" w:customStyle="1" w:styleId="WW8Num21z8">
    <w:name w:val="WW8Num21z8"/>
    <w:qFormat/>
    <w:rsid w:val="00E0344B"/>
  </w:style>
  <w:style w:type="character" w:customStyle="1" w:styleId="WW8Num22z0">
    <w:name w:val="WW8Num22z0"/>
    <w:qFormat/>
    <w:rsid w:val="00E0344B"/>
  </w:style>
  <w:style w:type="character" w:customStyle="1" w:styleId="WW8Num23z0">
    <w:name w:val="WW8Num23z0"/>
    <w:qFormat/>
    <w:rsid w:val="00E0344B"/>
    <w:rPr>
      <w:rFonts w:ascii="Symbol" w:hAnsi="Symbol" w:cs="Symbol"/>
    </w:rPr>
  </w:style>
  <w:style w:type="character" w:customStyle="1" w:styleId="WW8Num23z1">
    <w:name w:val="WW8Num23z1"/>
    <w:qFormat/>
    <w:rsid w:val="00E0344B"/>
    <w:rPr>
      <w:rFonts w:ascii="Courier New" w:hAnsi="Courier New" w:cs="Courier New"/>
    </w:rPr>
  </w:style>
  <w:style w:type="character" w:customStyle="1" w:styleId="WW8Num23z2">
    <w:name w:val="WW8Num23z2"/>
    <w:qFormat/>
    <w:rsid w:val="00E0344B"/>
    <w:rPr>
      <w:rFonts w:ascii="Wingdings" w:hAnsi="Wingdings" w:cs="Wingdings"/>
    </w:rPr>
  </w:style>
  <w:style w:type="character" w:customStyle="1" w:styleId="WW8Num24z0">
    <w:name w:val="WW8Num24z0"/>
    <w:qFormat/>
    <w:rsid w:val="00E0344B"/>
    <w:rPr>
      <w:rFonts w:ascii="Symbol" w:hAnsi="Symbol" w:cs="Symbol"/>
    </w:rPr>
  </w:style>
  <w:style w:type="character" w:customStyle="1" w:styleId="WW8Num24z1">
    <w:name w:val="WW8Num24z1"/>
    <w:qFormat/>
    <w:rsid w:val="00E0344B"/>
    <w:rPr>
      <w:rFonts w:ascii="Courier New" w:hAnsi="Courier New" w:cs="Courier New"/>
    </w:rPr>
  </w:style>
  <w:style w:type="character" w:customStyle="1" w:styleId="WW8Num24z2">
    <w:name w:val="WW8Num24z2"/>
    <w:qFormat/>
    <w:rsid w:val="00E0344B"/>
    <w:rPr>
      <w:rFonts w:ascii="Wingdings" w:hAnsi="Wingdings" w:cs="Wingdings"/>
    </w:rPr>
  </w:style>
  <w:style w:type="character" w:customStyle="1" w:styleId="WW8Num25z0">
    <w:name w:val="WW8Num25z0"/>
    <w:qFormat/>
    <w:rsid w:val="00E0344B"/>
  </w:style>
  <w:style w:type="character" w:customStyle="1" w:styleId="WW8Num26z0">
    <w:name w:val="WW8Num26z0"/>
    <w:qFormat/>
    <w:rsid w:val="00E0344B"/>
  </w:style>
  <w:style w:type="character" w:customStyle="1" w:styleId="WW8Num26z1">
    <w:name w:val="WW8Num26z1"/>
    <w:qFormat/>
    <w:rsid w:val="00E0344B"/>
  </w:style>
  <w:style w:type="character" w:customStyle="1" w:styleId="WW8Num26z2">
    <w:name w:val="WW8Num26z2"/>
    <w:qFormat/>
    <w:rsid w:val="00E0344B"/>
  </w:style>
  <w:style w:type="character" w:customStyle="1" w:styleId="WW8Num26z3">
    <w:name w:val="WW8Num26z3"/>
    <w:qFormat/>
    <w:rsid w:val="00E0344B"/>
  </w:style>
  <w:style w:type="character" w:customStyle="1" w:styleId="WW8Num26z4">
    <w:name w:val="WW8Num26z4"/>
    <w:qFormat/>
    <w:rsid w:val="00E0344B"/>
  </w:style>
  <w:style w:type="character" w:customStyle="1" w:styleId="WW8Num26z5">
    <w:name w:val="WW8Num26z5"/>
    <w:qFormat/>
    <w:rsid w:val="00E0344B"/>
  </w:style>
  <w:style w:type="character" w:customStyle="1" w:styleId="WW8Num26z6">
    <w:name w:val="WW8Num26z6"/>
    <w:qFormat/>
    <w:rsid w:val="00E0344B"/>
  </w:style>
  <w:style w:type="character" w:customStyle="1" w:styleId="WW8Num26z7">
    <w:name w:val="WW8Num26z7"/>
    <w:qFormat/>
    <w:rsid w:val="00E0344B"/>
  </w:style>
  <w:style w:type="character" w:customStyle="1" w:styleId="WW8Num26z8">
    <w:name w:val="WW8Num26z8"/>
    <w:qFormat/>
    <w:rsid w:val="00E0344B"/>
  </w:style>
  <w:style w:type="character" w:customStyle="1" w:styleId="WW8Num27z0">
    <w:name w:val="WW8Num27z0"/>
    <w:qFormat/>
    <w:rsid w:val="00E0344B"/>
  </w:style>
  <w:style w:type="character" w:customStyle="1" w:styleId="WW8Num27z1">
    <w:name w:val="WW8Num27z1"/>
    <w:qFormat/>
    <w:rsid w:val="00E0344B"/>
  </w:style>
  <w:style w:type="character" w:customStyle="1" w:styleId="WW8Num27z2">
    <w:name w:val="WW8Num27z2"/>
    <w:qFormat/>
    <w:rsid w:val="00E0344B"/>
  </w:style>
  <w:style w:type="character" w:customStyle="1" w:styleId="WW8Num27z3">
    <w:name w:val="WW8Num27z3"/>
    <w:qFormat/>
    <w:rsid w:val="00E0344B"/>
  </w:style>
  <w:style w:type="character" w:customStyle="1" w:styleId="WW8Num27z4">
    <w:name w:val="WW8Num27z4"/>
    <w:qFormat/>
    <w:rsid w:val="00E0344B"/>
  </w:style>
  <w:style w:type="character" w:customStyle="1" w:styleId="WW8Num27z5">
    <w:name w:val="WW8Num27z5"/>
    <w:qFormat/>
    <w:rsid w:val="00E0344B"/>
  </w:style>
  <w:style w:type="character" w:customStyle="1" w:styleId="WW8Num27z6">
    <w:name w:val="WW8Num27z6"/>
    <w:qFormat/>
    <w:rsid w:val="00E0344B"/>
  </w:style>
  <w:style w:type="character" w:customStyle="1" w:styleId="WW8Num27z7">
    <w:name w:val="WW8Num27z7"/>
    <w:qFormat/>
    <w:rsid w:val="00E0344B"/>
  </w:style>
  <w:style w:type="character" w:customStyle="1" w:styleId="WW8Num27z8">
    <w:name w:val="WW8Num27z8"/>
    <w:qFormat/>
    <w:rsid w:val="00E0344B"/>
  </w:style>
  <w:style w:type="character" w:customStyle="1" w:styleId="WW8Num28z0">
    <w:name w:val="WW8Num28z0"/>
    <w:qFormat/>
    <w:rsid w:val="00E0344B"/>
  </w:style>
  <w:style w:type="character" w:customStyle="1" w:styleId="WW8Num28z1">
    <w:name w:val="WW8Num28z1"/>
    <w:qFormat/>
    <w:rsid w:val="00E0344B"/>
  </w:style>
  <w:style w:type="character" w:customStyle="1" w:styleId="WW8Num28z2">
    <w:name w:val="WW8Num28z2"/>
    <w:qFormat/>
    <w:rsid w:val="00E0344B"/>
  </w:style>
  <w:style w:type="character" w:customStyle="1" w:styleId="WW8Num28z3">
    <w:name w:val="WW8Num28z3"/>
    <w:qFormat/>
    <w:rsid w:val="00E0344B"/>
  </w:style>
  <w:style w:type="character" w:customStyle="1" w:styleId="WW8Num28z4">
    <w:name w:val="WW8Num28z4"/>
    <w:qFormat/>
    <w:rsid w:val="00E0344B"/>
  </w:style>
  <w:style w:type="character" w:customStyle="1" w:styleId="WW8Num28z5">
    <w:name w:val="WW8Num28z5"/>
    <w:qFormat/>
    <w:rsid w:val="00E0344B"/>
  </w:style>
  <w:style w:type="character" w:customStyle="1" w:styleId="WW8Num28z6">
    <w:name w:val="WW8Num28z6"/>
    <w:qFormat/>
    <w:rsid w:val="00E0344B"/>
  </w:style>
  <w:style w:type="character" w:customStyle="1" w:styleId="WW8Num28z7">
    <w:name w:val="WW8Num28z7"/>
    <w:qFormat/>
    <w:rsid w:val="00E0344B"/>
  </w:style>
  <w:style w:type="character" w:customStyle="1" w:styleId="WW8Num28z8">
    <w:name w:val="WW8Num28z8"/>
    <w:qFormat/>
    <w:rsid w:val="00E0344B"/>
  </w:style>
  <w:style w:type="character" w:customStyle="1" w:styleId="WW8Num29z0">
    <w:name w:val="WW8Num29z0"/>
    <w:qFormat/>
    <w:rsid w:val="00E0344B"/>
    <w:rPr>
      <w:rFonts w:ascii="Symbol" w:hAnsi="Symbol" w:cs="Symbol"/>
    </w:rPr>
  </w:style>
  <w:style w:type="character" w:customStyle="1" w:styleId="WW8Num29z1">
    <w:name w:val="WW8Num29z1"/>
    <w:qFormat/>
    <w:rsid w:val="00E0344B"/>
    <w:rPr>
      <w:rFonts w:ascii="Courier New" w:hAnsi="Courier New" w:cs="Courier New"/>
    </w:rPr>
  </w:style>
  <w:style w:type="character" w:customStyle="1" w:styleId="WW8Num29z2">
    <w:name w:val="WW8Num29z2"/>
    <w:qFormat/>
    <w:rsid w:val="00E0344B"/>
    <w:rPr>
      <w:rFonts w:ascii="Wingdings" w:hAnsi="Wingdings" w:cs="Wingdings"/>
    </w:rPr>
  </w:style>
  <w:style w:type="character" w:customStyle="1" w:styleId="WW8Num30z0">
    <w:name w:val="WW8Num30z0"/>
    <w:qFormat/>
    <w:rsid w:val="00E0344B"/>
  </w:style>
  <w:style w:type="character" w:customStyle="1" w:styleId="WW8Num31z0">
    <w:name w:val="WW8Num31z0"/>
    <w:qFormat/>
    <w:rsid w:val="00E0344B"/>
  </w:style>
  <w:style w:type="character" w:customStyle="1" w:styleId="WW8Num32z0">
    <w:name w:val="WW8Num32z0"/>
    <w:qFormat/>
    <w:rsid w:val="00E0344B"/>
  </w:style>
  <w:style w:type="character" w:customStyle="1" w:styleId="WW8Num32z2">
    <w:name w:val="WW8Num32z2"/>
    <w:qFormat/>
    <w:rsid w:val="00E0344B"/>
    <w:rPr>
      <w:rFonts w:ascii="Symbol" w:hAnsi="Symbol" w:cs="Symbol"/>
    </w:rPr>
  </w:style>
  <w:style w:type="character" w:customStyle="1" w:styleId="WW8Num33z0">
    <w:name w:val="WW8Num33z0"/>
    <w:qFormat/>
    <w:rsid w:val="00E0344B"/>
  </w:style>
  <w:style w:type="character" w:customStyle="1" w:styleId="WW8Num33z2">
    <w:name w:val="WW8Num33z2"/>
    <w:qFormat/>
    <w:rsid w:val="00E0344B"/>
    <w:rPr>
      <w:rFonts w:ascii="Symbol" w:hAnsi="Symbol" w:cs="Symbol"/>
    </w:rPr>
  </w:style>
  <w:style w:type="character" w:customStyle="1" w:styleId="WW8Num34z0">
    <w:name w:val="WW8Num34z0"/>
    <w:qFormat/>
    <w:rsid w:val="00E0344B"/>
  </w:style>
  <w:style w:type="character" w:customStyle="1" w:styleId="WW8Num35z0">
    <w:name w:val="WW8Num35z0"/>
    <w:qFormat/>
    <w:rsid w:val="00E0344B"/>
    <w:rPr>
      <w:rFonts w:ascii="Symbol" w:hAnsi="Symbol" w:cs="Symbol"/>
    </w:rPr>
  </w:style>
  <w:style w:type="character" w:customStyle="1" w:styleId="WW8Num35z1">
    <w:name w:val="WW8Num35z1"/>
    <w:qFormat/>
    <w:rsid w:val="00E0344B"/>
    <w:rPr>
      <w:rFonts w:ascii="Courier New" w:hAnsi="Courier New" w:cs="Courier New"/>
    </w:rPr>
  </w:style>
  <w:style w:type="character" w:customStyle="1" w:styleId="WW8Num35z2">
    <w:name w:val="WW8Num35z2"/>
    <w:qFormat/>
    <w:rsid w:val="00E0344B"/>
    <w:rPr>
      <w:rFonts w:ascii="Wingdings" w:hAnsi="Wingdings" w:cs="Wingdings"/>
    </w:rPr>
  </w:style>
  <w:style w:type="character" w:customStyle="1" w:styleId="WW8Num36z0">
    <w:name w:val="WW8Num36z0"/>
    <w:qFormat/>
    <w:rsid w:val="00E0344B"/>
  </w:style>
  <w:style w:type="character" w:customStyle="1" w:styleId="WW8Num36z1">
    <w:name w:val="WW8Num36z1"/>
    <w:qFormat/>
    <w:rsid w:val="00E0344B"/>
  </w:style>
  <w:style w:type="character" w:customStyle="1" w:styleId="WW8Num36z2">
    <w:name w:val="WW8Num36z2"/>
    <w:qFormat/>
    <w:rsid w:val="00E0344B"/>
  </w:style>
  <w:style w:type="character" w:customStyle="1" w:styleId="WW8Num36z3">
    <w:name w:val="WW8Num36z3"/>
    <w:qFormat/>
    <w:rsid w:val="00E0344B"/>
  </w:style>
  <w:style w:type="character" w:customStyle="1" w:styleId="WW8Num36z4">
    <w:name w:val="WW8Num36z4"/>
    <w:qFormat/>
    <w:rsid w:val="00E0344B"/>
  </w:style>
  <w:style w:type="character" w:customStyle="1" w:styleId="WW8Num36z5">
    <w:name w:val="WW8Num36z5"/>
    <w:qFormat/>
    <w:rsid w:val="00E0344B"/>
  </w:style>
  <w:style w:type="character" w:customStyle="1" w:styleId="WW8Num36z6">
    <w:name w:val="WW8Num36z6"/>
    <w:qFormat/>
    <w:rsid w:val="00E0344B"/>
  </w:style>
  <w:style w:type="character" w:customStyle="1" w:styleId="WW8Num36z7">
    <w:name w:val="WW8Num36z7"/>
    <w:qFormat/>
    <w:rsid w:val="00E0344B"/>
  </w:style>
  <w:style w:type="character" w:customStyle="1" w:styleId="WW8Num36z8">
    <w:name w:val="WW8Num36z8"/>
    <w:qFormat/>
    <w:rsid w:val="00E0344B"/>
  </w:style>
  <w:style w:type="character" w:customStyle="1" w:styleId="WW8Num37z0">
    <w:name w:val="WW8Num37z0"/>
    <w:qFormat/>
    <w:rsid w:val="00E0344B"/>
  </w:style>
  <w:style w:type="character" w:customStyle="1" w:styleId="WW8Num37z1">
    <w:name w:val="WW8Num37z1"/>
    <w:qFormat/>
    <w:rsid w:val="00E0344B"/>
  </w:style>
  <w:style w:type="character" w:customStyle="1" w:styleId="WW8Num37z2">
    <w:name w:val="WW8Num37z2"/>
    <w:qFormat/>
    <w:rsid w:val="00E0344B"/>
  </w:style>
  <w:style w:type="character" w:customStyle="1" w:styleId="WW8Num37z3">
    <w:name w:val="WW8Num37z3"/>
    <w:qFormat/>
    <w:rsid w:val="00E0344B"/>
  </w:style>
  <w:style w:type="character" w:customStyle="1" w:styleId="WW8Num37z4">
    <w:name w:val="WW8Num37z4"/>
    <w:qFormat/>
    <w:rsid w:val="00E0344B"/>
  </w:style>
  <w:style w:type="character" w:customStyle="1" w:styleId="WW8Num37z5">
    <w:name w:val="WW8Num37z5"/>
    <w:qFormat/>
    <w:rsid w:val="00E0344B"/>
  </w:style>
  <w:style w:type="character" w:customStyle="1" w:styleId="WW8Num37z6">
    <w:name w:val="WW8Num37z6"/>
    <w:qFormat/>
    <w:rsid w:val="00E0344B"/>
  </w:style>
  <w:style w:type="character" w:customStyle="1" w:styleId="WW8Num37z7">
    <w:name w:val="WW8Num37z7"/>
    <w:qFormat/>
    <w:rsid w:val="00E0344B"/>
  </w:style>
  <w:style w:type="character" w:customStyle="1" w:styleId="WW8Num37z8">
    <w:name w:val="WW8Num37z8"/>
    <w:qFormat/>
    <w:rsid w:val="00E0344B"/>
  </w:style>
  <w:style w:type="character" w:customStyle="1" w:styleId="WW8Num38z0">
    <w:name w:val="WW8Num38z0"/>
    <w:qFormat/>
    <w:rsid w:val="00E0344B"/>
    <w:rPr>
      <w:rFonts w:ascii="Symbol" w:hAnsi="Symbol" w:cs="Symbol"/>
    </w:rPr>
  </w:style>
  <w:style w:type="character" w:customStyle="1" w:styleId="WW8Num38z1">
    <w:name w:val="WW8Num38z1"/>
    <w:qFormat/>
    <w:rsid w:val="00E0344B"/>
    <w:rPr>
      <w:rFonts w:ascii="Courier New" w:hAnsi="Courier New" w:cs="Courier New"/>
    </w:rPr>
  </w:style>
  <w:style w:type="character" w:customStyle="1" w:styleId="WW8Num38z2">
    <w:name w:val="WW8Num38z2"/>
    <w:qFormat/>
    <w:rsid w:val="00E0344B"/>
    <w:rPr>
      <w:rFonts w:ascii="Wingdings" w:hAnsi="Wingdings" w:cs="Wingdings"/>
    </w:rPr>
  </w:style>
  <w:style w:type="character" w:customStyle="1" w:styleId="WW8Num39z0">
    <w:name w:val="WW8Num39z0"/>
    <w:qFormat/>
    <w:rsid w:val="00E0344B"/>
    <w:rPr>
      <w:rFonts w:ascii="Symbol" w:hAnsi="Symbol" w:cs="Symbol"/>
    </w:rPr>
  </w:style>
  <w:style w:type="character" w:customStyle="1" w:styleId="WW8Num39z1">
    <w:name w:val="WW8Num39z1"/>
    <w:qFormat/>
    <w:rsid w:val="00E0344B"/>
    <w:rPr>
      <w:rFonts w:ascii="Courier New" w:hAnsi="Courier New" w:cs="Courier New"/>
    </w:rPr>
  </w:style>
  <w:style w:type="character" w:customStyle="1" w:styleId="WW8Num39z2">
    <w:name w:val="WW8Num39z2"/>
    <w:qFormat/>
    <w:rsid w:val="00E0344B"/>
    <w:rPr>
      <w:rFonts w:ascii="Wingdings" w:hAnsi="Wingdings" w:cs="Wingdings"/>
    </w:rPr>
  </w:style>
  <w:style w:type="character" w:customStyle="1" w:styleId="WW8Num40z0">
    <w:name w:val="WW8Num40z0"/>
    <w:qFormat/>
    <w:rsid w:val="00E0344B"/>
  </w:style>
  <w:style w:type="character" w:customStyle="1" w:styleId="WW8Num40z1">
    <w:name w:val="WW8Num40z1"/>
    <w:qFormat/>
    <w:rsid w:val="00E0344B"/>
  </w:style>
  <w:style w:type="character" w:customStyle="1" w:styleId="WW8Num40z2">
    <w:name w:val="WW8Num40z2"/>
    <w:qFormat/>
    <w:rsid w:val="00E0344B"/>
  </w:style>
  <w:style w:type="character" w:customStyle="1" w:styleId="WW8Num40z3">
    <w:name w:val="WW8Num40z3"/>
    <w:qFormat/>
    <w:rsid w:val="00E0344B"/>
  </w:style>
  <w:style w:type="character" w:customStyle="1" w:styleId="WW8Num40z4">
    <w:name w:val="WW8Num40z4"/>
    <w:qFormat/>
    <w:rsid w:val="00E0344B"/>
  </w:style>
  <w:style w:type="character" w:customStyle="1" w:styleId="WW8Num40z5">
    <w:name w:val="WW8Num40z5"/>
    <w:qFormat/>
    <w:rsid w:val="00E0344B"/>
  </w:style>
  <w:style w:type="character" w:customStyle="1" w:styleId="WW8Num40z6">
    <w:name w:val="WW8Num40z6"/>
    <w:qFormat/>
    <w:rsid w:val="00E0344B"/>
  </w:style>
  <w:style w:type="character" w:customStyle="1" w:styleId="WW8Num40z7">
    <w:name w:val="WW8Num40z7"/>
    <w:qFormat/>
    <w:rsid w:val="00E0344B"/>
  </w:style>
  <w:style w:type="character" w:customStyle="1" w:styleId="WW8Num40z8">
    <w:name w:val="WW8Num40z8"/>
    <w:qFormat/>
    <w:rsid w:val="00E0344B"/>
  </w:style>
  <w:style w:type="character" w:customStyle="1" w:styleId="FootnoteCharacters">
    <w:name w:val="Footnote Characters"/>
    <w:qFormat/>
    <w:rsid w:val="00E0344B"/>
    <w:rPr>
      <w:vertAlign w:val="superscript"/>
    </w:rPr>
  </w:style>
  <w:style w:type="character" w:customStyle="1" w:styleId="InternetLink">
    <w:name w:val="Internet Link"/>
    <w:rsid w:val="00E0344B"/>
    <w:rPr>
      <w:color w:val="0000FF"/>
      <w:u w:val="single"/>
    </w:rPr>
  </w:style>
  <w:style w:type="character" w:customStyle="1" w:styleId="VisitedInternetLink">
    <w:name w:val="Visited Internet Link"/>
    <w:rsid w:val="00E0344B"/>
    <w:rPr>
      <w:color w:val="800080"/>
      <w:u w:val="single"/>
    </w:rPr>
  </w:style>
  <w:style w:type="character" w:customStyle="1" w:styleId="EndnoteCharacters">
    <w:name w:val="Endnote Characters"/>
    <w:qFormat/>
    <w:rsid w:val="00E0344B"/>
    <w:rPr>
      <w:vertAlign w:val="superscript"/>
    </w:rPr>
  </w:style>
  <w:style w:type="paragraph" w:customStyle="1" w:styleId="Heading">
    <w:name w:val="Heading"/>
    <w:basedOn w:val="a1"/>
    <w:next w:val="a1"/>
    <w:qFormat/>
    <w:rsid w:val="00E0344B"/>
    <w:pPr>
      <w:spacing w:before="240" w:after="60" w:line="240" w:lineRule="auto"/>
      <w:jc w:val="center"/>
      <w:outlineLvl w:val="0"/>
    </w:pPr>
    <w:rPr>
      <w:rFonts w:ascii="Calibri Light" w:eastAsia="Times New Roman" w:hAnsi="Calibri Light" w:cs="Calibri Light"/>
      <w:b/>
      <w:bCs/>
      <w:kern w:val="2"/>
      <w:sz w:val="32"/>
      <w:szCs w:val="32"/>
      <w:lang w:eastAsia="zh-CN"/>
    </w:rPr>
  </w:style>
  <w:style w:type="paragraph" w:customStyle="1" w:styleId="Index">
    <w:name w:val="Index"/>
    <w:basedOn w:val="a1"/>
    <w:qFormat/>
    <w:rsid w:val="00E0344B"/>
    <w:pPr>
      <w:suppressLineNumbers/>
      <w:spacing w:after="0" w:line="240" w:lineRule="auto"/>
    </w:pPr>
    <w:rPr>
      <w:rFonts w:ascii="Times New Roman" w:eastAsia="Times New Roman" w:hAnsi="Times New Roman" w:cs="Times New Roman"/>
      <w:sz w:val="24"/>
      <w:szCs w:val="24"/>
      <w:lang w:eastAsia="zh-CN"/>
    </w:rPr>
  </w:style>
  <w:style w:type="paragraph" w:customStyle="1" w:styleId="affffffffa">
    <w:name w:val="Обычный (веб)"/>
    <w:basedOn w:val="a1"/>
    <w:uiPriority w:val="99"/>
    <w:qFormat/>
    <w:rsid w:val="00E0344B"/>
    <w:pPr>
      <w:spacing w:before="280" w:after="280" w:line="240" w:lineRule="auto"/>
    </w:pPr>
    <w:rPr>
      <w:rFonts w:ascii="Times New Roman" w:eastAsia="Times New Roman" w:hAnsi="Times New Roman" w:cs="Times New Roman"/>
      <w:color w:val="000000"/>
      <w:sz w:val="24"/>
      <w:szCs w:val="24"/>
      <w:lang w:val="en-US" w:eastAsia="zh-CN"/>
    </w:rPr>
  </w:style>
  <w:style w:type="paragraph" w:customStyle="1" w:styleId="TableContents">
    <w:name w:val="Table Contents"/>
    <w:basedOn w:val="a1"/>
    <w:qFormat/>
    <w:rsid w:val="00E0344B"/>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E0344B"/>
    <w:pPr>
      <w:jc w:val="center"/>
    </w:pPr>
    <w:rPr>
      <w:b/>
      <w:bCs/>
    </w:rPr>
  </w:style>
  <w:style w:type="numbering" w:customStyle="1" w:styleId="WW8Num1">
    <w:name w:val="WW8Num1"/>
    <w:qFormat/>
    <w:rsid w:val="00E0344B"/>
  </w:style>
  <w:style w:type="numbering" w:customStyle="1" w:styleId="WW8Num2">
    <w:name w:val="WW8Num2"/>
    <w:qFormat/>
    <w:rsid w:val="00E0344B"/>
  </w:style>
  <w:style w:type="numbering" w:customStyle="1" w:styleId="WW8Num3">
    <w:name w:val="WW8Num3"/>
    <w:qFormat/>
    <w:rsid w:val="00E0344B"/>
  </w:style>
  <w:style w:type="numbering" w:customStyle="1" w:styleId="WW8Num4">
    <w:name w:val="WW8Num4"/>
    <w:qFormat/>
    <w:rsid w:val="00E0344B"/>
  </w:style>
  <w:style w:type="numbering" w:customStyle="1" w:styleId="WW8Num5">
    <w:name w:val="WW8Num5"/>
    <w:qFormat/>
    <w:rsid w:val="00E0344B"/>
  </w:style>
  <w:style w:type="numbering" w:customStyle="1" w:styleId="WW8Num6">
    <w:name w:val="WW8Num6"/>
    <w:qFormat/>
    <w:rsid w:val="00E0344B"/>
  </w:style>
  <w:style w:type="numbering" w:customStyle="1" w:styleId="WW8Num7">
    <w:name w:val="WW8Num7"/>
    <w:qFormat/>
    <w:rsid w:val="00E0344B"/>
  </w:style>
  <w:style w:type="numbering" w:customStyle="1" w:styleId="WW8Num8">
    <w:name w:val="WW8Num8"/>
    <w:qFormat/>
    <w:rsid w:val="00E0344B"/>
  </w:style>
  <w:style w:type="numbering" w:customStyle="1" w:styleId="WW8Num9">
    <w:name w:val="WW8Num9"/>
    <w:qFormat/>
    <w:rsid w:val="00E0344B"/>
  </w:style>
  <w:style w:type="numbering" w:customStyle="1" w:styleId="WW8Num10">
    <w:name w:val="WW8Num10"/>
    <w:qFormat/>
    <w:rsid w:val="00E0344B"/>
  </w:style>
  <w:style w:type="numbering" w:customStyle="1" w:styleId="WW8Num11">
    <w:name w:val="WW8Num11"/>
    <w:qFormat/>
    <w:rsid w:val="00E0344B"/>
  </w:style>
  <w:style w:type="numbering" w:customStyle="1" w:styleId="WW8Num12">
    <w:name w:val="WW8Num12"/>
    <w:qFormat/>
    <w:rsid w:val="00E0344B"/>
  </w:style>
  <w:style w:type="numbering" w:customStyle="1" w:styleId="WW8Num13">
    <w:name w:val="WW8Num13"/>
    <w:qFormat/>
    <w:rsid w:val="00E0344B"/>
  </w:style>
  <w:style w:type="numbering" w:customStyle="1" w:styleId="WW8Num14">
    <w:name w:val="WW8Num14"/>
    <w:qFormat/>
    <w:rsid w:val="00E0344B"/>
  </w:style>
  <w:style w:type="numbering" w:customStyle="1" w:styleId="WW8Num15">
    <w:name w:val="WW8Num15"/>
    <w:qFormat/>
    <w:rsid w:val="00E0344B"/>
  </w:style>
  <w:style w:type="numbering" w:customStyle="1" w:styleId="WW8Num16">
    <w:name w:val="WW8Num16"/>
    <w:qFormat/>
    <w:rsid w:val="00E0344B"/>
  </w:style>
  <w:style w:type="numbering" w:customStyle="1" w:styleId="WW8Num17">
    <w:name w:val="WW8Num17"/>
    <w:qFormat/>
    <w:rsid w:val="00E0344B"/>
  </w:style>
  <w:style w:type="numbering" w:customStyle="1" w:styleId="WW8Num18">
    <w:name w:val="WW8Num18"/>
    <w:qFormat/>
    <w:rsid w:val="00E0344B"/>
  </w:style>
  <w:style w:type="numbering" w:customStyle="1" w:styleId="WW8Num19">
    <w:name w:val="WW8Num19"/>
    <w:qFormat/>
    <w:rsid w:val="00E0344B"/>
  </w:style>
  <w:style w:type="numbering" w:customStyle="1" w:styleId="WW8Num20">
    <w:name w:val="WW8Num20"/>
    <w:qFormat/>
    <w:rsid w:val="00E0344B"/>
  </w:style>
  <w:style w:type="numbering" w:customStyle="1" w:styleId="WW8Num21">
    <w:name w:val="WW8Num21"/>
    <w:qFormat/>
    <w:rsid w:val="00E0344B"/>
  </w:style>
  <w:style w:type="numbering" w:customStyle="1" w:styleId="WW8Num22">
    <w:name w:val="WW8Num22"/>
    <w:qFormat/>
    <w:rsid w:val="00E0344B"/>
  </w:style>
  <w:style w:type="numbering" w:customStyle="1" w:styleId="WW8Num23">
    <w:name w:val="WW8Num23"/>
    <w:qFormat/>
    <w:rsid w:val="00E0344B"/>
  </w:style>
  <w:style w:type="numbering" w:customStyle="1" w:styleId="WW8Num24">
    <w:name w:val="WW8Num24"/>
    <w:qFormat/>
    <w:rsid w:val="00E0344B"/>
  </w:style>
  <w:style w:type="numbering" w:customStyle="1" w:styleId="WW8Num25">
    <w:name w:val="WW8Num25"/>
    <w:qFormat/>
    <w:rsid w:val="00E0344B"/>
  </w:style>
  <w:style w:type="numbering" w:customStyle="1" w:styleId="WW8Num26">
    <w:name w:val="WW8Num26"/>
    <w:qFormat/>
    <w:rsid w:val="00E0344B"/>
  </w:style>
  <w:style w:type="numbering" w:customStyle="1" w:styleId="WW8Num27">
    <w:name w:val="WW8Num27"/>
    <w:qFormat/>
    <w:rsid w:val="00E0344B"/>
  </w:style>
  <w:style w:type="numbering" w:customStyle="1" w:styleId="WW8Num28">
    <w:name w:val="WW8Num28"/>
    <w:qFormat/>
    <w:rsid w:val="00E0344B"/>
  </w:style>
  <w:style w:type="numbering" w:customStyle="1" w:styleId="WW8Num29">
    <w:name w:val="WW8Num29"/>
    <w:qFormat/>
    <w:rsid w:val="00E0344B"/>
  </w:style>
  <w:style w:type="numbering" w:customStyle="1" w:styleId="WW8Num30">
    <w:name w:val="WW8Num30"/>
    <w:qFormat/>
    <w:rsid w:val="00E0344B"/>
  </w:style>
  <w:style w:type="numbering" w:customStyle="1" w:styleId="WW8Num31">
    <w:name w:val="WW8Num31"/>
    <w:qFormat/>
    <w:rsid w:val="00E0344B"/>
  </w:style>
  <w:style w:type="numbering" w:customStyle="1" w:styleId="WW8Num32">
    <w:name w:val="WW8Num32"/>
    <w:qFormat/>
    <w:rsid w:val="00E0344B"/>
  </w:style>
  <w:style w:type="numbering" w:customStyle="1" w:styleId="WW8Num33">
    <w:name w:val="WW8Num33"/>
    <w:qFormat/>
    <w:rsid w:val="00E0344B"/>
  </w:style>
  <w:style w:type="numbering" w:customStyle="1" w:styleId="WW8Num34">
    <w:name w:val="WW8Num34"/>
    <w:qFormat/>
    <w:rsid w:val="00E0344B"/>
  </w:style>
  <w:style w:type="numbering" w:customStyle="1" w:styleId="WW8Num35">
    <w:name w:val="WW8Num35"/>
    <w:qFormat/>
    <w:rsid w:val="00E0344B"/>
  </w:style>
  <w:style w:type="numbering" w:customStyle="1" w:styleId="WW8Num36">
    <w:name w:val="WW8Num36"/>
    <w:qFormat/>
    <w:rsid w:val="00E0344B"/>
  </w:style>
  <w:style w:type="numbering" w:customStyle="1" w:styleId="WW8Num37">
    <w:name w:val="WW8Num37"/>
    <w:qFormat/>
    <w:rsid w:val="00E0344B"/>
  </w:style>
  <w:style w:type="numbering" w:customStyle="1" w:styleId="WW8Num38">
    <w:name w:val="WW8Num38"/>
    <w:qFormat/>
    <w:rsid w:val="00E0344B"/>
  </w:style>
  <w:style w:type="numbering" w:customStyle="1" w:styleId="WW8Num39">
    <w:name w:val="WW8Num39"/>
    <w:qFormat/>
    <w:rsid w:val="00E0344B"/>
  </w:style>
  <w:style w:type="numbering" w:customStyle="1" w:styleId="WW8Num40">
    <w:name w:val="WW8Num40"/>
    <w:qFormat/>
    <w:rsid w:val="00E0344B"/>
  </w:style>
  <w:style w:type="paragraph" w:customStyle="1" w:styleId="82">
    <w:name w:val="Абзац списка8"/>
    <w:basedOn w:val="a1"/>
    <w:rsid w:val="00B01F83"/>
    <w:pPr>
      <w:spacing w:after="0" w:line="240" w:lineRule="auto"/>
      <w:ind w:left="720"/>
    </w:pPr>
    <w:rPr>
      <w:rFonts w:ascii="Times New Roman" w:eastAsia="Calibri" w:hAnsi="Times New Roman" w:cs="Times New Roman"/>
      <w:sz w:val="20"/>
      <w:szCs w:val="20"/>
      <w:lang w:eastAsia="ru-RU"/>
    </w:rPr>
  </w:style>
  <w:style w:type="paragraph" w:customStyle="1" w:styleId="affffffffb">
    <w:basedOn w:val="a1"/>
    <w:next w:val="aa"/>
    <w:qFormat/>
    <w:rsid w:val="00B01F83"/>
    <w:pPr>
      <w:spacing w:after="0" w:line="240" w:lineRule="auto"/>
      <w:jc w:val="center"/>
    </w:pPr>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2913563">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34635214">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71949831">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06360445">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51042939">
      <w:bodyDiv w:val="1"/>
      <w:marLeft w:val="0"/>
      <w:marRight w:val="0"/>
      <w:marTop w:val="0"/>
      <w:marBottom w:val="0"/>
      <w:divBdr>
        <w:top w:val="none" w:sz="0" w:space="0" w:color="auto"/>
        <w:left w:val="none" w:sz="0" w:space="0" w:color="auto"/>
        <w:bottom w:val="none" w:sz="0" w:space="0" w:color="auto"/>
        <w:right w:val="none" w:sz="0" w:space="0" w:color="auto"/>
      </w:divBdr>
    </w:div>
    <w:div w:id="566115597">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37145362">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777989397">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1994225">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967857581">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50292843">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01479265">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23519326">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3616307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10207587">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41735343">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54909070">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68859077">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19079274">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29952928">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574201077">
      <w:bodyDiv w:val="1"/>
      <w:marLeft w:val="0"/>
      <w:marRight w:val="0"/>
      <w:marTop w:val="0"/>
      <w:marBottom w:val="0"/>
      <w:divBdr>
        <w:top w:val="none" w:sz="0" w:space="0" w:color="auto"/>
        <w:left w:val="none" w:sz="0" w:space="0" w:color="auto"/>
        <w:bottom w:val="none" w:sz="0" w:space="0" w:color="auto"/>
        <w:right w:val="none" w:sz="0" w:space="0" w:color="auto"/>
      </w:divBdr>
    </w:div>
    <w:div w:id="1587686917">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5991866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781873152">
      <w:bodyDiv w:val="1"/>
      <w:marLeft w:val="0"/>
      <w:marRight w:val="0"/>
      <w:marTop w:val="0"/>
      <w:marBottom w:val="0"/>
      <w:divBdr>
        <w:top w:val="none" w:sz="0" w:space="0" w:color="auto"/>
        <w:left w:val="none" w:sz="0" w:space="0" w:color="auto"/>
        <w:bottom w:val="none" w:sz="0" w:space="0" w:color="auto"/>
        <w:right w:val="none" w:sz="0" w:space="0" w:color="auto"/>
      </w:divBdr>
    </w:div>
    <w:div w:id="1832407321">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2081780">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07397713">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ru" TargetMode="External"/><Relationship Id="rId13" Type="http://schemas.openxmlformats.org/officeDocument/2006/relationships/hyperlink" Target="http://www.zavitinsk.info.ru" TargetMode="External"/><Relationship Id="rId18" Type="http://schemas.openxmlformats.org/officeDocument/2006/relationships/hyperlink" Target="http://www.zavitinsk.info.ru" TargetMode="External"/><Relationship Id="rId26" Type="http://schemas.openxmlformats.org/officeDocument/2006/relationships/hyperlink" Target="http://www.zavitinsk.info.ru" TargetMode="External"/><Relationship Id="rId3" Type="http://schemas.openxmlformats.org/officeDocument/2006/relationships/styles" Target="style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http://www.zavitinsk.info.ru" TargetMode="External"/><Relationship Id="rId17" Type="http://schemas.openxmlformats.org/officeDocument/2006/relationships/hyperlink" Target="garantF1://12077515.0"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http://www.zavitinsk.info.ru" TargetMode="External"/><Relationship Id="rId23" Type="http://schemas.openxmlformats.org/officeDocument/2006/relationships/hyperlink" Target="http://www.zavitinsk.info" TargetMode="External"/><Relationship Id="rId28" Type="http://schemas.openxmlformats.org/officeDocument/2006/relationships/header" Target="header2.xml"/><Relationship Id="rId10" Type="http://schemas.openxmlformats.org/officeDocument/2006/relationships/hyperlink" Target="garantF1://12038258.0"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amurobl.ru/"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64894A04921DD4E2E6BBC0A92C9B6CD47E980ECF994EA120F7C3CA81AC7CFB171295E8372505B8C4E3BFD4B1FBAAFCC060762997JEG9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4612-CBCF-4046-B148-48687E35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91</Pages>
  <Words>68334</Words>
  <Characters>389509</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134</cp:revision>
  <cp:lastPrinted>2022-07-01T07:21:00Z</cp:lastPrinted>
  <dcterms:created xsi:type="dcterms:W3CDTF">2022-05-25T23:40:00Z</dcterms:created>
  <dcterms:modified xsi:type="dcterms:W3CDTF">2022-08-25T01:23:00Z</dcterms:modified>
</cp:coreProperties>
</file>