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C069A" w:rsidRPr="00EC069A" w:rsidTr="002D6060">
        <w:trPr>
          <w:trHeight w:hRule="exact" w:val="964"/>
        </w:trPr>
        <w:tc>
          <w:tcPr>
            <w:tcW w:w="9747" w:type="dxa"/>
          </w:tcPr>
          <w:p w:rsidR="00EC069A" w:rsidRPr="00EC069A" w:rsidRDefault="00EC069A" w:rsidP="00EC0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69A" w:rsidRPr="00EC069A" w:rsidTr="002D6060">
        <w:tc>
          <w:tcPr>
            <w:tcW w:w="9747" w:type="dxa"/>
          </w:tcPr>
          <w:p w:rsidR="00EC069A" w:rsidRPr="00EC069A" w:rsidRDefault="00EC069A" w:rsidP="00EC06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EC069A" w:rsidRPr="00EC069A" w:rsidRDefault="00EC069A" w:rsidP="00EC06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:rsidR="00EC069A" w:rsidRPr="00EC069A" w:rsidRDefault="00EC069A" w:rsidP="00EC06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EC069A" w:rsidRPr="00EC069A" w:rsidRDefault="00EC069A" w:rsidP="00EC069A">
            <w:pPr>
              <w:spacing w:before="200" w:after="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069A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EC069A" w:rsidRPr="00EC069A" w:rsidTr="002D6060">
        <w:trPr>
          <w:trHeight w:hRule="exact" w:val="567"/>
        </w:trPr>
        <w:tc>
          <w:tcPr>
            <w:tcW w:w="9747" w:type="dxa"/>
          </w:tcPr>
          <w:p w:rsidR="00EC069A" w:rsidRPr="00EC069A" w:rsidRDefault="00EC069A" w:rsidP="00E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6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377C">
              <w:rPr>
                <w:rFonts w:ascii="Times New Roman" w:hAnsi="Times New Roman"/>
                <w:sz w:val="24"/>
                <w:szCs w:val="24"/>
              </w:rPr>
              <w:t xml:space="preserve">21.02.2022 </w:t>
            </w:r>
            <w:bookmarkStart w:id="0" w:name="_GoBack"/>
            <w:bookmarkEnd w:id="0"/>
            <w:r w:rsidR="00324ED1">
              <w:rPr>
                <w:rFonts w:ascii="Times New Roman" w:hAnsi="Times New Roman"/>
                <w:sz w:val="24"/>
                <w:szCs w:val="24"/>
              </w:rPr>
              <w:tab/>
            </w:r>
            <w:r w:rsidR="00324ED1">
              <w:rPr>
                <w:rFonts w:ascii="Times New Roman" w:hAnsi="Times New Roman"/>
                <w:sz w:val="24"/>
                <w:szCs w:val="24"/>
              </w:rPr>
              <w:tab/>
            </w:r>
            <w:r w:rsidR="00324ED1">
              <w:rPr>
                <w:rFonts w:ascii="Times New Roman" w:hAnsi="Times New Roman"/>
                <w:sz w:val="24"/>
                <w:szCs w:val="24"/>
              </w:rPr>
              <w:tab/>
            </w:r>
            <w:r w:rsidR="00324ED1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</w:t>
            </w:r>
            <w:r w:rsidR="00CB37C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9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6F3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B67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E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E6F30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EC069A" w:rsidRPr="00EC069A" w:rsidRDefault="00EC069A" w:rsidP="00EC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69A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EC069A" w:rsidRDefault="00EC069A" w:rsidP="00EC0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69A" w:rsidRDefault="00EC069A" w:rsidP="00EC0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7051"/>
      </w:tblGrid>
      <w:tr w:rsidR="00EC069A" w:rsidRPr="00EC069A" w:rsidTr="002D6060">
        <w:trPr>
          <w:trHeight w:val="710"/>
        </w:trPr>
        <w:tc>
          <w:tcPr>
            <w:tcW w:w="7051" w:type="dxa"/>
            <w:shd w:val="clear" w:color="auto" w:fill="auto"/>
          </w:tcPr>
          <w:p w:rsidR="00EC069A" w:rsidRPr="00EC069A" w:rsidRDefault="00CB37C6" w:rsidP="00CB37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главы Завитинского муниципального округа от 01.02.2022 №49</w:t>
            </w:r>
          </w:p>
        </w:tc>
      </w:tr>
    </w:tbl>
    <w:p w:rsidR="00EC069A" w:rsidRDefault="00EC069A" w:rsidP="00EC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9A" w:rsidRDefault="00EC069A" w:rsidP="00EC0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 </w:t>
      </w:r>
      <w:r w:rsidR="00B679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ФЗ «Об отходах производства и потребления», постановлением Правительства РФ от 31.08.2018 № 1039 «Об утверждении Правил обустройства мест накопления твердых коммунальных отходов и ведения их реестра», СанПиН 2.1.3684 - 21 «Санитарные правила содержания территорий населенных мест», в целях обеспечения охраны окружающей среды и здоровья человека на территории Завитинского муниципального округа,</w:t>
      </w:r>
    </w:p>
    <w:p w:rsidR="00EC069A" w:rsidRDefault="00EC069A" w:rsidP="00EC0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ю: </w:t>
      </w:r>
    </w:p>
    <w:p w:rsidR="00CB37C6" w:rsidRPr="00CB37C6" w:rsidRDefault="00EC069A" w:rsidP="00CB3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7C6">
        <w:rPr>
          <w:rFonts w:ascii="Times New Roman" w:hAnsi="Times New Roman"/>
          <w:sz w:val="28"/>
          <w:szCs w:val="28"/>
        </w:rPr>
        <w:t xml:space="preserve">1. </w:t>
      </w:r>
      <w:r w:rsidR="00CB37C6" w:rsidRPr="00CB37C6">
        <w:rPr>
          <w:rFonts w:ascii="Times New Roman" w:hAnsi="Times New Roman"/>
          <w:sz w:val="28"/>
          <w:szCs w:val="28"/>
          <w:lang w:eastAsia="ar-SA"/>
        </w:rPr>
        <w:t xml:space="preserve">Внести в постановление главы </w:t>
      </w:r>
      <w:r w:rsidR="00CB37C6">
        <w:rPr>
          <w:rFonts w:ascii="Times New Roman" w:hAnsi="Times New Roman"/>
          <w:sz w:val="28"/>
          <w:szCs w:val="28"/>
          <w:lang w:eastAsia="ar-SA"/>
        </w:rPr>
        <w:t>Завитинского муниципального округа от 01.02.2022 № 49</w:t>
      </w:r>
      <w:r w:rsidR="00CB37C6" w:rsidRPr="00CB37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B37C6" w:rsidRPr="00CB37C6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B37C6" w:rsidRPr="00CB37C6">
        <w:rPr>
          <w:rFonts w:ascii="Times New Roman" w:hAnsi="Times New Roman"/>
          <w:sz w:val="28"/>
          <w:szCs w:val="28"/>
        </w:rPr>
        <w:t xml:space="preserve">Об утверждении реестра и схем размещения мест (площадок) накопления твердых коммунальных отходов на территории </w:t>
      </w:r>
      <w:r w:rsidR="00CB37C6">
        <w:rPr>
          <w:rFonts w:ascii="Times New Roman" w:hAnsi="Times New Roman"/>
          <w:sz w:val="28"/>
          <w:szCs w:val="28"/>
        </w:rPr>
        <w:t>Завитинского муниципального округа</w:t>
      </w:r>
      <w:r w:rsidR="00CB37C6" w:rsidRPr="00CB37C6">
        <w:rPr>
          <w:rFonts w:ascii="Times New Roman" w:hAnsi="Times New Roman"/>
          <w:sz w:val="28"/>
          <w:szCs w:val="28"/>
          <w:lang w:eastAsia="ar-SA"/>
        </w:rPr>
        <w:t xml:space="preserve"> следующие изменения:</w:t>
      </w:r>
    </w:p>
    <w:p w:rsidR="00CB37C6" w:rsidRPr="00CB37C6" w:rsidRDefault="00CB37C6" w:rsidP="00CB3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7C6">
        <w:rPr>
          <w:rFonts w:ascii="Times New Roman" w:hAnsi="Times New Roman"/>
          <w:sz w:val="28"/>
          <w:szCs w:val="28"/>
          <w:lang w:eastAsia="ar-SA"/>
        </w:rPr>
        <w:t xml:space="preserve">1)   приложение № 1 дополнить строкой </w:t>
      </w:r>
      <w:r>
        <w:rPr>
          <w:rFonts w:ascii="Times New Roman" w:hAnsi="Times New Roman"/>
          <w:sz w:val="28"/>
          <w:szCs w:val="28"/>
          <w:lang w:eastAsia="ar-SA"/>
        </w:rPr>
        <w:t>304</w:t>
      </w:r>
      <w:r w:rsidRPr="00CB37C6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№ 1 к настоящему постановлению;</w:t>
      </w:r>
    </w:p>
    <w:p w:rsidR="005A1DB8" w:rsidRDefault="00CB37C6" w:rsidP="00CB3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7C6">
        <w:rPr>
          <w:rFonts w:ascii="Times New Roman" w:hAnsi="Times New Roman"/>
          <w:sz w:val="28"/>
          <w:szCs w:val="28"/>
          <w:lang w:eastAsia="ar-SA"/>
        </w:rPr>
        <w:t>2) приложение № 2 изложить в новой редакции согласно приложению</w:t>
      </w:r>
      <w:r>
        <w:rPr>
          <w:rFonts w:ascii="Times New Roman" w:hAnsi="Times New Roman"/>
          <w:sz w:val="28"/>
          <w:szCs w:val="28"/>
          <w:lang w:eastAsia="ar-SA"/>
        </w:rPr>
        <w:t xml:space="preserve"> № 2 к настоящему постановлению.</w:t>
      </w:r>
    </w:p>
    <w:p w:rsidR="0078447F" w:rsidRDefault="0039412D" w:rsidP="005A1DB8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1DB8" w:rsidRPr="005A1DB8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</w:t>
      </w:r>
      <w:r w:rsidR="00CB37C6">
        <w:rPr>
          <w:rFonts w:ascii="Times New Roman" w:hAnsi="Times New Roman"/>
          <w:sz w:val="28"/>
          <w:szCs w:val="28"/>
        </w:rPr>
        <w:t>.</w:t>
      </w:r>
    </w:p>
    <w:p w:rsidR="005A1DB8" w:rsidRPr="005A1DB8" w:rsidRDefault="00CB37C6" w:rsidP="005A1DB8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1DB8" w:rsidRPr="005A1DB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</w:t>
      </w:r>
      <w:proofErr w:type="spellStart"/>
      <w:r w:rsidR="005A1DB8" w:rsidRPr="005A1DB8">
        <w:rPr>
          <w:rFonts w:ascii="Times New Roman" w:hAnsi="Times New Roman"/>
          <w:sz w:val="28"/>
          <w:szCs w:val="28"/>
        </w:rPr>
        <w:t>П.В.Ломако</w:t>
      </w:r>
      <w:proofErr w:type="spellEnd"/>
      <w:r w:rsidR="005A1DB8" w:rsidRPr="005A1DB8">
        <w:rPr>
          <w:rFonts w:ascii="Times New Roman" w:hAnsi="Times New Roman"/>
          <w:sz w:val="28"/>
          <w:szCs w:val="28"/>
        </w:rPr>
        <w:t>.</w:t>
      </w:r>
    </w:p>
    <w:p w:rsidR="005A1DB8" w:rsidRPr="005A1DB8" w:rsidRDefault="005A1DB8" w:rsidP="005A1DB8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A1DB8">
        <w:rPr>
          <w:rFonts w:ascii="Times New Roman" w:hAnsi="Times New Roman"/>
          <w:sz w:val="28"/>
          <w:szCs w:val="28"/>
        </w:rPr>
        <w:t xml:space="preserve"> </w:t>
      </w:r>
    </w:p>
    <w:p w:rsidR="005A1DB8" w:rsidRPr="005A1DB8" w:rsidRDefault="005A1DB8" w:rsidP="005A1DB8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A1DB8">
        <w:rPr>
          <w:rFonts w:ascii="Times New Roman" w:hAnsi="Times New Roman"/>
          <w:sz w:val="28"/>
          <w:szCs w:val="28"/>
        </w:rPr>
        <w:t xml:space="preserve"> </w:t>
      </w:r>
    </w:p>
    <w:p w:rsidR="005A1DB8" w:rsidRPr="005A1DB8" w:rsidRDefault="005A1DB8" w:rsidP="005A1DB8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A1D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A1DB8" w:rsidRPr="005A1DB8" w:rsidRDefault="005A1DB8" w:rsidP="005A1DB8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A1DB8">
        <w:rPr>
          <w:rFonts w:ascii="Times New Roman" w:hAnsi="Times New Roman"/>
          <w:sz w:val="28"/>
          <w:szCs w:val="28"/>
        </w:rPr>
        <w:t xml:space="preserve">Глава Завитинского </w:t>
      </w:r>
    </w:p>
    <w:p w:rsidR="005A1DB8" w:rsidRPr="005A1DB8" w:rsidRDefault="005A1DB8" w:rsidP="005A1DB8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A1DB8">
        <w:rPr>
          <w:rFonts w:ascii="Times New Roman" w:hAnsi="Times New Roman"/>
          <w:sz w:val="28"/>
          <w:szCs w:val="28"/>
        </w:rPr>
        <w:t xml:space="preserve">муниципального округа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A1DB8">
        <w:rPr>
          <w:rFonts w:ascii="Times New Roman" w:hAnsi="Times New Roman"/>
          <w:sz w:val="28"/>
          <w:szCs w:val="28"/>
        </w:rPr>
        <w:t xml:space="preserve">                                    С.С. </w:t>
      </w:r>
      <w:proofErr w:type="spellStart"/>
      <w:r w:rsidRPr="005A1DB8">
        <w:rPr>
          <w:rFonts w:ascii="Times New Roman" w:hAnsi="Times New Roman"/>
          <w:sz w:val="28"/>
          <w:szCs w:val="28"/>
        </w:rPr>
        <w:t>Линевич</w:t>
      </w:r>
      <w:proofErr w:type="spellEnd"/>
    </w:p>
    <w:p w:rsidR="00FB4BAD" w:rsidRDefault="00FB4BA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6792D" w:rsidRDefault="00B679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6792D" w:rsidRPr="0039412D" w:rsidRDefault="00B679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Исполнитель: </w:t>
      </w:r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12D">
        <w:rPr>
          <w:rFonts w:ascii="Times New Roman" w:hAnsi="Times New Roman"/>
          <w:sz w:val="20"/>
          <w:szCs w:val="20"/>
        </w:rPr>
        <w:t>Начальник отдела   муниципального хозяйства</w:t>
      </w:r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12D">
        <w:rPr>
          <w:rFonts w:ascii="Times New Roman" w:hAnsi="Times New Roman"/>
          <w:sz w:val="20"/>
          <w:szCs w:val="20"/>
        </w:rPr>
        <w:t xml:space="preserve">администрации Завитинского муниципального округа                 </w:t>
      </w:r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1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Pr="0039412D">
        <w:rPr>
          <w:rFonts w:ascii="Times New Roman" w:hAnsi="Times New Roman"/>
          <w:sz w:val="20"/>
          <w:szCs w:val="20"/>
        </w:rPr>
        <w:t>А.В.Дудникова</w:t>
      </w:r>
      <w:proofErr w:type="spellEnd"/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Согласовано:</w:t>
      </w:r>
    </w:p>
    <w:p w:rsidR="0039412D" w:rsidRPr="0039412D" w:rsidRDefault="00FB54F9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Начальник</w:t>
      </w:r>
      <w:r w:rsidR="0039412D"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отдела по правовым и социальным </w:t>
      </w: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вопросам администрации Завитинского </w:t>
      </w: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муниципального округа</w:t>
      </w: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С.С. </w:t>
      </w:r>
      <w:proofErr w:type="spellStart"/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Сегодина</w:t>
      </w:r>
      <w:proofErr w:type="spellEnd"/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администрации Завитинского </w:t>
      </w: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муниципального округа по работе с территориями</w:t>
      </w: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</w:t>
      </w:r>
      <w:proofErr w:type="spellStart"/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Е.В.Розенко</w:t>
      </w:r>
      <w:proofErr w:type="spellEnd"/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администрации Завитинского </w:t>
      </w: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Муниципального округа по муниципальному хозяйству                </w:t>
      </w:r>
    </w:p>
    <w:p w:rsidR="00CB37C6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  <w:sectPr w:rsidR="00CB37C6" w:rsidSect="00B679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</w:t>
      </w:r>
      <w:r w:rsidR="00FB54F9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</w:t>
      </w:r>
      <w:proofErr w:type="spellStart"/>
      <w:r w:rsidR="00FB54F9">
        <w:rPr>
          <w:rFonts w:ascii="Times New Roman" w:hAnsi="Times New Roman"/>
          <w:color w:val="000000"/>
          <w:spacing w:val="-2"/>
          <w:sz w:val="20"/>
          <w:szCs w:val="20"/>
        </w:rPr>
        <w:t>П.В.Ломако</w:t>
      </w:r>
      <w:proofErr w:type="spellEnd"/>
    </w:p>
    <w:p w:rsidR="00CB37C6" w:rsidRPr="0039412D" w:rsidRDefault="00CB37C6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sectPr w:rsidR="00CB37C6" w:rsidRPr="0039412D" w:rsidSect="00FB54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CB"/>
    <w:rsid w:val="00132477"/>
    <w:rsid w:val="002E377C"/>
    <w:rsid w:val="00324ED1"/>
    <w:rsid w:val="003310CB"/>
    <w:rsid w:val="0039412D"/>
    <w:rsid w:val="005A1DB8"/>
    <w:rsid w:val="005E72D2"/>
    <w:rsid w:val="005F638B"/>
    <w:rsid w:val="0078447F"/>
    <w:rsid w:val="008867CB"/>
    <w:rsid w:val="00B6792D"/>
    <w:rsid w:val="00C500C1"/>
    <w:rsid w:val="00CB37C6"/>
    <w:rsid w:val="00D00768"/>
    <w:rsid w:val="00DE6F30"/>
    <w:rsid w:val="00EC069A"/>
    <w:rsid w:val="00FB4BAD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E507"/>
  <w15:chartTrackingRefBased/>
  <w15:docId w15:val="{A6C5FCE3-C07D-4318-A0E0-C6EA0F3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9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2D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CB37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CB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2022-02-21T05:45:00Z</cp:lastPrinted>
  <dcterms:created xsi:type="dcterms:W3CDTF">2022-01-21T02:31:00Z</dcterms:created>
  <dcterms:modified xsi:type="dcterms:W3CDTF">2022-02-21T05:45:00Z</dcterms:modified>
</cp:coreProperties>
</file>