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5B" w:rsidRPr="00E73B4B" w:rsidRDefault="00B4345B" w:rsidP="00B434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titlerazdel"/>
          <w:b/>
          <w:bCs/>
          <w:caps/>
        </w:rPr>
      </w:pPr>
      <w:r w:rsidRPr="00E73B4B">
        <w:rPr>
          <w:rStyle w:val="titlerazdel"/>
          <w:b/>
          <w:bCs/>
          <w:caps/>
        </w:rPr>
        <w:t>ПЛАН</w:t>
      </w:r>
    </w:p>
    <w:p w:rsidR="00B4345B" w:rsidRPr="00E73B4B" w:rsidRDefault="00B4345B" w:rsidP="00B434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73B4B">
        <w:rPr>
          <w:b/>
          <w:color w:val="000000"/>
        </w:rPr>
        <w:t xml:space="preserve">работы Совета по противодействию </w:t>
      </w:r>
      <w:r w:rsidR="0073154F" w:rsidRPr="00E73B4B">
        <w:rPr>
          <w:b/>
          <w:color w:val="000000"/>
        </w:rPr>
        <w:t>коррупции в</w:t>
      </w:r>
      <w:r w:rsidRPr="00E73B4B">
        <w:rPr>
          <w:b/>
          <w:color w:val="000000"/>
        </w:rPr>
        <w:t xml:space="preserve"> органах местного самоуправления Завитинского района на 201</w:t>
      </w:r>
      <w:r w:rsidR="006B71E1">
        <w:rPr>
          <w:b/>
          <w:color w:val="000000"/>
        </w:rPr>
        <w:t>9</w:t>
      </w:r>
      <w:r w:rsidRPr="00E73B4B">
        <w:rPr>
          <w:b/>
          <w:color w:val="000000"/>
        </w:rPr>
        <w:t xml:space="preserve"> год </w:t>
      </w:r>
    </w:p>
    <w:p w:rsidR="00B4345B" w:rsidRPr="00E73B4B" w:rsidRDefault="00B4345B" w:rsidP="00B43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8" w:type="dxa"/>
        <w:jc w:val="center"/>
        <w:tblCellMar>
          <w:left w:w="40" w:type="dxa"/>
          <w:right w:w="40" w:type="dxa"/>
        </w:tblCellMar>
        <w:tblLook w:val="0000"/>
      </w:tblPr>
      <w:tblGrid>
        <w:gridCol w:w="876"/>
        <w:gridCol w:w="7273"/>
        <w:gridCol w:w="2491"/>
        <w:gridCol w:w="4388"/>
      </w:tblGrid>
      <w:tr w:rsidR="00B4345B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№</w:t>
            </w:r>
          </w:p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п/п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Рассмотрение вопроса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Срок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Ответственные</w:t>
            </w:r>
          </w:p>
        </w:tc>
      </w:tr>
      <w:tr w:rsidR="00B4345B" w:rsidRPr="00E73B4B" w:rsidTr="00524DF0">
        <w:trPr>
          <w:trHeight w:val="386"/>
          <w:jc w:val="center"/>
        </w:trPr>
        <w:tc>
          <w:tcPr>
            <w:tcW w:w="15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1. Вопросы, выносимые на рассмотрение на заседаниях комиссии</w:t>
            </w:r>
          </w:p>
        </w:tc>
      </w:tr>
      <w:tr w:rsidR="00B4345B" w:rsidRPr="00E73B4B" w:rsidTr="00524DF0">
        <w:trPr>
          <w:trHeight w:val="1074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B4345B" w:rsidP="00524DF0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1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544B9E" w:rsidRDefault="00082417" w:rsidP="00C46D75">
            <w:pPr>
              <w:pStyle w:val="2"/>
              <w:tabs>
                <w:tab w:val="left" w:pos="8460"/>
              </w:tabs>
              <w:ind w:left="0" w:right="80" w:firstLine="34"/>
              <w:contextualSpacing/>
              <w:jc w:val="center"/>
              <w:rPr>
                <w:rStyle w:val="FontStyle18"/>
              </w:rPr>
            </w:pPr>
            <w:r w:rsidRPr="00E73B4B">
              <w:rPr>
                <w:sz w:val="24"/>
              </w:rPr>
              <w:t>О выявлен</w:t>
            </w:r>
            <w:r>
              <w:rPr>
                <w:sz w:val="24"/>
              </w:rPr>
              <w:t>ных</w:t>
            </w:r>
            <w:r w:rsidRPr="00E73B4B">
              <w:rPr>
                <w:sz w:val="24"/>
              </w:rPr>
              <w:t xml:space="preserve"> преступлени</w:t>
            </w:r>
            <w:r>
              <w:rPr>
                <w:sz w:val="24"/>
              </w:rPr>
              <w:t>ях</w:t>
            </w:r>
            <w:r w:rsidRPr="00E73B4B">
              <w:rPr>
                <w:sz w:val="24"/>
              </w:rPr>
              <w:t xml:space="preserve"> и правонарушени</w:t>
            </w:r>
            <w:r>
              <w:rPr>
                <w:sz w:val="24"/>
              </w:rPr>
              <w:t>ях</w:t>
            </w:r>
            <w:r w:rsidRPr="00E73B4B">
              <w:rPr>
                <w:sz w:val="24"/>
              </w:rPr>
              <w:t xml:space="preserve"> коррупционной направленности на территории Завитинского района</w:t>
            </w:r>
            <w:r>
              <w:rPr>
                <w:sz w:val="24"/>
              </w:rPr>
              <w:t xml:space="preserve"> по итогам 2018 года. Предложение о проведении совместных мероприятий с органами местного самоуправления в сфере противодействия коррупции. </w:t>
            </w:r>
            <w:r>
              <w:t xml:space="preserve">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B4345B" w:rsidP="006B71E1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I квартал 201</w:t>
            </w:r>
            <w:r w:rsidR="006B71E1"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082417" w:rsidP="00544B9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E73B4B">
              <w:rPr>
                <w:rStyle w:val="FontStyle18"/>
                <w:noProof/>
              </w:rPr>
              <w:t>ОМВД России по Завитинскому району</w:t>
            </w:r>
          </w:p>
        </w:tc>
      </w:tr>
      <w:tr w:rsidR="00082417" w:rsidRPr="00E73B4B" w:rsidTr="00524DF0">
        <w:trPr>
          <w:trHeight w:val="1074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2.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417" w:rsidRPr="001826DD" w:rsidRDefault="00082417" w:rsidP="00082417">
            <w:pPr>
              <w:pStyle w:val="2"/>
              <w:tabs>
                <w:tab w:val="left" w:pos="8460"/>
              </w:tabs>
              <w:ind w:left="0" w:right="80" w:firstLine="34"/>
              <w:contextualSpacing/>
              <w:jc w:val="center"/>
              <w:rPr>
                <w:rStyle w:val="FontStyle18"/>
              </w:rPr>
            </w:pPr>
            <w:r w:rsidRPr="001826DD">
              <w:rPr>
                <w:color w:val="000000"/>
                <w:sz w:val="24"/>
                <w:shd w:val="clear" w:color="auto" w:fill="FFFFFF"/>
              </w:rPr>
              <w:t xml:space="preserve">О реализации мероприятий по противодействию коррупции в администрации Завитинского района  </w:t>
            </w:r>
            <w:r>
              <w:rPr>
                <w:color w:val="000000"/>
                <w:sz w:val="24"/>
                <w:shd w:val="clear" w:color="auto" w:fill="FFFFFF"/>
              </w:rPr>
              <w:t>по итогам 2018 года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    </w:t>
            </w:r>
            <w:r w:rsidRPr="00E73B4B">
              <w:rPr>
                <w:rStyle w:val="FontStyle18"/>
              </w:rPr>
              <w:t>I квартал</w:t>
            </w:r>
            <w:r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201</w:t>
            </w:r>
            <w:r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noProof/>
              </w:rPr>
              <w:t>Отдел по труду, социальным и правовым вопросам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3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1826DD" w:rsidRDefault="00FB6C04" w:rsidP="00FB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благоприятных условий </w:t>
            </w:r>
            <w:r w:rsidR="0072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рекламной деятельности для субъектов предпринимательства при размещении стационарных рекламных конструкций на территории Завитинского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FB6C04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   </w:t>
            </w:r>
            <w:r w:rsidR="0072550E" w:rsidRPr="00E73B4B">
              <w:rPr>
                <w:rStyle w:val="FontStyle18"/>
              </w:rPr>
              <w:t>I квартал</w:t>
            </w:r>
            <w:r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201</w:t>
            </w:r>
            <w:r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Default="0072550E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Отдел </w:t>
            </w:r>
            <w:r w:rsidR="00FB6C04">
              <w:rPr>
                <w:rStyle w:val="FontStyle18"/>
                <w:noProof/>
              </w:rPr>
              <w:t>архитектуры и градостроительства</w:t>
            </w:r>
          </w:p>
          <w:p w:rsidR="0072550E" w:rsidRPr="00E73B4B" w:rsidRDefault="0072550E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4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544B9E" w:rsidRDefault="0072550E" w:rsidP="00CA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="0097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41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I</w:t>
            </w:r>
            <w:r w:rsidRPr="00E73B4B">
              <w:rPr>
                <w:rStyle w:val="FontStyle18"/>
                <w:lang w:val="en-US"/>
              </w:rPr>
              <w:t>I</w:t>
            </w:r>
            <w:r w:rsidRPr="00E73B4B">
              <w:rPr>
                <w:rStyle w:val="FontStyle18"/>
              </w:rPr>
              <w:t xml:space="preserve"> квартал 201</w:t>
            </w:r>
            <w:r w:rsidR="0072550E"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0E" w:rsidRDefault="0072550E" w:rsidP="0072550E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Отдел по труду, социальным и правовым вопросам</w:t>
            </w:r>
          </w:p>
          <w:p w:rsidR="00082417" w:rsidRPr="00544B9E" w:rsidRDefault="0072550E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</w:tr>
      <w:tr w:rsidR="00A75D1A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Default="00A75D1A" w:rsidP="00CA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выявлению правонарушений коррупционного характера при проведении ЕГЭ в образовательных учебных заведениях района.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A75D1A" w:rsidRDefault="00A75D1A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lang w:val="en-US"/>
              </w:rPr>
              <w:t>II</w:t>
            </w:r>
            <w:r>
              <w:rPr>
                <w:rStyle w:val="FontStyle18"/>
              </w:rPr>
              <w:t xml:space="preserve"> квартал 2019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Default="00A75D1A" w:rsidP="0072550E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Отдел образования администрации Завитинского района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6.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6836D7" w:rsidRDefault="0072550E" w:rsidP="00A7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="00CA6557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 w:rsidR="00CA6557" w:rsidRPr="00E73B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 w:rsidR="00CA65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6557" w:rsidRPr="00E7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государственными и муниципальными заказчиками требований Федерального закона от 05.04.2013 № 44-ФЗ «О контрактной системе </w:t>
            </w:r>
            <w:r w:rsidR="00CA6557" w:rsidRPr="00E73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закупок товаров, услуг для обеспечения государственных и муниципальных нужд» как механизма предотвращения коррупции в сфере закупок для муниципальных нужд</w:t>
            </w:r>
            <w:r w:rsidR="00CA6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72550E" w:rsidP="0072550E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</w:t>
            </w:r>
            <w:r w:rsidR="00082417" w:rsidRPr="00E73B4B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201</w:t>
            </w:r>
            <w:r>
              <w:rPr>
                <w:rStyle w:val="FontStyle18"/>
              </w:rPr>
              <w:t>9</w:t>
            </w:r>
            <w:r w:rsidR="00082417"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Отдел </w:t>
            </w:r>
            <w:r w:rsidR="00CA6557">
              <w:rPr>
                <w:rStyle w:val="FontStyle18"/>
                <w:noProof/>
              </w:rPr>
              <w:t xml:space="preserve">экономики </w:t>
            </w:r>
            <w:r>
              <w:rPr>
                <w:rStyle w:val="FontStyle18"/>
                <w:noProof/>
              </w:rPr>
              <w:t>администрации Завитинского района</w:t>
            </w:r>
            <w:r w:rsidR="00F34A8D">
              <w:rPr>
                <w:rStyle w:val="FontStyle18"/>
                <w:noProof/>
              </w:rPr>
              <w:t xml:space="preserve">. </w:t>
            </w:r>
            <w:r w:rsidR="00F34A8D">
              <w:rPr>
                <w:rFonts w:ascii="Times New Roman" w:hAnsi="Times New Roman" w:cs="Times New Roman"/>
                <w:sz w:val="24"/>
                <w:szCs w:val="24"/>
              </w:rPr>
              <w:t xml:space="preserve"> МБОУ ДЮСШ    </w:t>
            </w:r>
          </w:p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</w:rPr>
            </w:pPr>
          </w:p>
        </w:tc>
      </w:tr>
      <w:tr w:rsidR="00082417" w:rsidRPr="00E73B4B" w:rsidTr="00524DF0">
        <w:trPr>
          <w:trHeight w:val="1181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7.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F25C0E" w:rsidRDefault="00CA6557" w:rsidP="00A7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муниципального имущества. О проблемах, возникающих при осуществлении полномочий по распоряжению муниципальным имуществом</w:t>
            </w:r>
            <w:r w:rsidR="001E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1E0501" w:rsidP="001E0501">
            <w:pPr>
              <w:pStyle w:val="Style8"/>
              <w:spacing w:line="240" w:lineRule="auto"/>
              <w:contextualSpacing/>
              <w:jc w:val="both"/>
              <w:rPr>
                <w:noProof/>
              </w:rPr>
            </w:pP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II</w:t>
            </w:r>
            <w:r w:rsidR="00082417" w:rsidRPr="00E73B4B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201</w:t>
            </w:r>
            <w:r>
              <w:rPr>
                <w:rStyle w:val="FontStyle18"/>
              </w:rPr>
              <w:t>9</w:t>
            </w:r>
            <w:r w:rsidR="00082417" w:rsidRPr="00E73B4B">
              <w:rPr>
                <w:rStyle w:val="FontStyle18"/>
              </w:rPr>
              <w:t xml:space="preserve"> года</w:t>
            </w:r>
            <w:r w:rsidR="00082417" w:rsidRPr="00E73B4B">
              <w:rPr>
                <w:noProof/>
              </w:rPr>
              <w:t>.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1E0501" w:rsidP="00082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FontStyle18"/>
              </w:rPr>
              <w:t>Председатель КУМИ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824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1E0501" w:rsidRDefault="00B824C8" w:rsidP="00B8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4C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граждан к информации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самоуправления. </w:t>
            </w:r>
            <w:r w:rsidR="00A75D1A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в администрации Завитинского района.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B824C8" w:rsidP="00B824C8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II</w:t>
            </w:r>
            <w:r w:rsidR="00082417" w:rsidRPr="00E73B4B">
              <w:rPr>
                <w:rStyle w:val="FontStyle18"/>
              </w:rPr>
              <w:t xml:space="preserve"> квартал 201</w:t>
            </w:r>
            <w:r>
              <w:rPr>
                <w:rStyle w:val="FontStyle18"/>
              </w:rPr>
              <w:t>9</w:t>
            </w:r>
            <w:r w:rsidR="00082417"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B824C8" w:rsidP="00082417">
            <w:pPr>
              <w:pStyle w:val="Style8"/>
              <w:widowControl/>
              <w:spacing w:line="240" w:lineRule="auto"/>
              <w:ind w:firstLine="24"/>
              <w:contextualSpacing/>
              <w:jc w:val="center"/>
              <w:rPr>
                <w:rStyle w:val="FontStyle18"/>
                <w:bCs/>
              </w:rPr>
            </w:pPr>
            <w:r>
              <w:rPr>
                <w:rStyle w:val="FontStyle18"/>
                <w:bCs/>
              </w:rPr>
              <w:t xml:space="preserve"> Организационный отдел администрации Завитинского района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C774E" w:rsidRDefault="00EC774E" w:rsidP="00EC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по 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полномочий  подведомственными учреждениями администрации Завитинского района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082417" w:rsidP="00EC774E">
            <w:pPr>
              <w:pStyle w:val="Style8"/>
              <w:spacing w:line="240" w:lineRule="auto"/>
              <w:contextualSpacing/>
              <w:jc w:val="both"/>
            </w:pPr>
            <w:r w:rsidRPr="00E73B4B">
              <w:rPr>
                <w:rStyle w:val="FontStyle18"/>
              </w:rPr>
              <w:t>I</w:t>
            </w:r>
            <w:r w:rsidRPr="00E73B4B">
              <w:rPr>
                <w:rStyle w:val="FontStyle18"/>
                <w:lang w:val="en-US"/>
              </w:rPr>
              <w:t>II</w:t>
            </w:r>
            <w:r w:rsidRPr="00E73B4B">
              <w:rPr>
                <w:rStyle w:val="FontStyle18"/>
              </w:rPr>
              <w:t xml:space="preserve"> квартал 201</w:t>
            </w:r>
            <w:r w:rsidR="00EC774E"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EC774E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noProof/>
              </w:rPr>
              <w:t xml:space="preserve">Подведомственные организации </w:t>
            </w:r>
            <w:r w:rsidRPr="00E73B4B">
              <w:rPr>
                <w:rStyle w:val="FontStyle18"/>
                <w:noProof/>
              </w:rPr>
              <w:t xml:space="preserve">администрации Завитинского района; </w:t>
            </w:r>
            <w:r w:rsidR="00B824C8">
              <w:rPr>
                <w:rStyle w:val="FontStyle18"/>
              </w:rPr>
              <w:t xml:space="preserve"> 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EC774E" w:rsidP="00A75D1A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типичных ошибках при предоставлении сведений </w:t>
            </w:r>
            <w:r w:rsidR="00F34A8D" w:rsidRPr="00F34A8D">
              <w:rPr>
                <w:rFonts w:ascii="Times New Roman" w:hAnsi="Times New Roman" w:cs="Times New Roman"/>
                <w:sz w:val="24"/>
                <w:szCs w:val="24"/>
              </w:rPr>
              <w:t>о своих доходах, об имуществе и обязательствах имущественного характера, а также сведени</w:t>
            </w:r>
            <w:r w:rsidR="00A75D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="00F34A8D" w:rsidRPr="00F34A8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(расходах)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082417" w:rsidP="00F34A8D">
            <w:pPr>
              <w:pStyle w:val="Style8"/>
              <w:spacing w:line="240" w:lineRule="auto"/>
              <w:contextualSpacing/>
              <w:jc w:val="both"/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 w:rsidR="00F34A8D"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201</w:t>
            </w:r>
            <w:r w:rsidR="00F34A8D">
              <w:rPr>
                <w:rStyle w:val="FontStyle18"/>
              </w:rPr>
              <w:t xml:space="preserve">9 </w:t>
            </w:r>
            <w:r w:rsidRPr="00E73B4B">
              <w:rPr>
                <w:rStyle w:val="FontStyle18"/>
              </w:rPr>
              <w:t>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F34A8D" w:rsidP="00F34A8D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Отдел по труду, социальным и правовым вопросам администрации Завитинского района </w:t>
            </w:r>
            <w:r w:rsidR="00EC774E">
              <w:t xml:space="preserve"> 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A75D1A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1</w:t>
            </w:r>
            <w:r w:rsidR="00A75D1A">
              <w:rPr>
                <w:rStyle w:val="FontStyle18"/>
              </w:rPr>
              <w:t>1.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Default="00082417" w:rsidP="00F34A8D">
            <w:pPr>
              <w:pStyle w:val="Style8"/>
              <w:widowControl/>
              <w:spacing w:line="240" w:lineRule="auto"/>
              <w:ind w:hanging="10"/>
              <w:contextualSpacing/>
              <w:jc w:val="both"/>
            </w:pPr>
            <w:r>
              <w:t>И</w:t>
            </w:r>
            <w:r w:rsidRPr="00E73B4B">
              <w:t>сполнени</w:t>
            </w:r>
            <w:r>
              <w:t>е</w:t>
            </w:r>
            <w:r w:rsidR="00972CF8">
              <w:t xml:space="preserve"> </w:t>
            </w:r>
            <w:r w:rsidRPr="00E73B4B">
              <w:t>планов</w:t>
            </w:r>
            <w:r w:rsidR="00972CF8">
              <w:t xml:space="preserve"> </w:t>
            </w:r>
            <w:r w:rsidRPr="00E73B4B">
              <w:t>противодействия</w:t>
            </w:r>
            <w:r w:rsidR="00972CF8">
              <w:t xml:space="preserve"> </w:t>
            </w:r>
            <w:r w:rsidRPr="00E73B4B">
              <w:t xml:space="preserve">коррупции  подведомственными  </w:t>
            </w:r>
            <w:r>
              <w:t>а</w:t>
            </w:r>
            <w:r w:rsidRPr="00E73B4B">
              <w:t>дминистрации За</w:t>
            </w:r>
            <w:r w:rsidR="00972CF8">
              <w:t xml:space="preserve">витинского района учреждениями, </w:t>
            </w:r>
            <w:r w:rsidRPr="00E73B4B">
              <w:t>с</w:t>
            </w:r>
            <w:r w:rsidR="00972CF8">
              <w:t xml:space="preserve"> </w:t>
            </w:r>
            <w:r w:rsidRPr="00E73B4B">
              <w:t>выработкой предложений  о проведении  мероприятий, направленных  на повышение качества  подготовки  таких планов, их результативности.</w:t>
            </w:r>
          </w:p>
          <w:p w:rsidR="00082417" w:rsidRPr="00E73B4B" w:rsidRDefault="00082417" w:rsidP="00972CF8">
            <w:pPr>
              <w:pStyle w:val="Style8"/>
              <w:widowControl/>
              <w:spacing w:line="240" w:lineRule="auto"/>
              <w:ind w:hanging="10"/>
              <w:contextualSpacing/>
              <w:jc w:val="both"/>
              <w:rPr>
                <w:rStyle w:val="FontStyle18"/>
              </w:rPr>
            </w:pPr>
            <w:r w:rsidRPr="00E73B4B">
              <w:t xml:space="preserve">Утверждение плана работы Совета по противодействию коррупции в органах местного самоуправления </w:t>
            </w:r>
            <w:r w:rsidRPr="00E73B4B">
              <w:rPr>
                <w:color w:val="000000"/>
              </w:rPr>
              <w:t>на 20</w:t>
            </w:r>
            <w:r w:rsidR="00972CF8">
              <w:rPr>
                <w:color w:val="000000"/>
              </w:rPr>
              <w:t>20</w:t>
            </w:r>
            <w:r w:rsidRPr="00E73B4B">
              <w:rPr>
                <w:color w:val="000000"/>
              </w:rPr>
              <w:t xml:space="preserve"> год</w:t>
            </w:r>
            <w:r w:rsidRPr="00E73B4B">
              <w:t>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972CF8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 w:rsidR="00972CF8"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201</w:t>
            </w:r>
            <w:r w:rsidR="00972CF8"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Подведомственные организации </w:t>
            </w:r>
            <w:r w:rsidRPr="00E73B4B">
              <w:rPr>
                <w:rStyle w:val="FontStyle18"/>
                <w:noProof/>
              </w:rPr>
              <w:t>администрации Завитинского района; Управляющий делами администрации Завитинского района</w:t>
            </w:r>
            <w:r>
              <w:rPr>
                <w:rStyle w:val="FontStyle18"/>
                <w:noProof/>
              </w:rPr>
              <w:t>; отдел по труду, социальным и правовым вопросам администрации Завитинского района</w:t>
            </w:r>
          </w:p>
        </w:tc>
      </w:tr>
    </w:tbl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E73B4B">
        <w:rPr>
          <w:color w:val="000000"/>
        </w:rPr>
        <w:t xml:space="preserve">В план работы Совета могут быть внесены изменения и дополнения в соответствии с решениями Совета </w:t>
      </w:r>
      <w:r w:rsidRPr="00E73B4B">
        <w:t>по противодействию коррупции</w:t>
      </w:r>
      <w:r w:rsidRPr="00E73B4B">
        <w:rPr>
          <w:color w:val="000000"/>
        </w:rPr>
        <w:t xml:space="preserve"> и необходимостью оперативного решения возникающих проблем.</w:t>
      </w: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</w:pPr>
      <w:r w:rsidRPr="00E73B4B">
        <w:t>Члены Совета по согласованию с председателем Совета имеют право вносить в повестку заседания Совета дополнительные вопросы, требующие безотлагательного рассмотрения.</w:t>
      </w:r>
    </w:p>
    <w:p w:rsidR="0076789D" w:rsidRDefault="0076789D"/>
    <w:sectPr w:rsidR="0076789D" w:rsidSect="00601BF8">
      <w:headerReference w:type="even" r:id="rId6"/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1E" w:rsidRDefault="00B1721E" w:rsidP="007B38B7">
      <w:pPr>
        <w:spacing w:after="0" w:line="240" w:lineRule="auto"/>
      </w:pPr>
      <w:r>
        <w:separator/>
      </w:r>
    </w:p>
  </w:endnote>
  <w:endnote w:type="continuationSeparator" w:id="0">
    <w:p w:rsidR="00B1721E" w:rsidRDefault="00B1721E" w:rsidP="007B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1E" w:rsidRDefault="00B1721E" w:rsidP="007B38B7">
      <w:pPr>
        <w:spacing w:after="0" w:line="240" w:lineRule="auto"/>
      </w:pPr>
      <w:r>
        <w:separator/>
      </w:r>
    </w:p>
  </w:footnote>
  <w:footnote w:type="continuationSeparator" w:id="0">
    <w:p w:rsidR="00B1721E" w:rsidRDefault="00B1721E" w:rsidP="007B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7A" w:rsidRDefault="00475416" w:rsidP="00A95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8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D7A" w:rsidRDefault="00B17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7A" w:rsidRDefault="00475416" w:rsidP="00A95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8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3399">
      <w:rPr>
        <w:rStyle w:val="a6"/>
        <w:noProof/>
      </w:rPr>
      <w:t>2</w:t>
    </w:r>
    <w:r>
      <w:rPr>
        <w:rStyle w:val="a6"/>
      </w:rPr>
      <w:fldChar w:fldCharType="end"/>
    </w:r>
  </w:p>
  <w:p w:rsidR="009D1D7A" w:rsidRDefault="00B172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45B"/>
    <w:rsid w:val="00042706"/>
    <w:rsid w:val="00082417"/>
    <w:rsid w:val="00135741"/>
    <w:rsid w:val="001826DD"/>
    <w:rsid w:val="001C70F7"/>
    <w:rsid w:val="001E0501"/>
    <w:rsid w:val="002B11A2"/>
    <w:rsid w:val="002B5C50"/>
    <w:rsid w:val="003738FE"/>
    <w:rsid w:val="00467FC0"/>
    <w:rsid w:val="00475416"/>
    <w:rsid w:val="004F1494"/>
    <w:rsid w:val="00513E49"/>
    <w:rsid w:val="00544B9E"/>
    <w:rsid w:val="006836D7"/>
    <w:rsid w:val="00696876"/>
    <w:rsid w:val="006B71E1"/>
    <w:rsid w:val="0072550E"/>
    <w:rsid w:val="0073154F"/>
    <w:rsid w:val="0076789D"/>
    <w:rsid w:val="007B38B7"/>
    <w:rsid w:val="007D16F9"/>
    <w:rsid w:val="0081529E"/>
    <w:rsid w:val="009332EF"/>
    <w:rsid w:val="00972CF8"/>
    <w:rsid w:val="009C4E31"/>
    <w:rsid w:val="00A75D1A"/>
    <w:rsid w:val="00B1721E"/>
    <w:rsid w:val="00B4345B"/>
    <w:rsid w:val="00B824C8"/>
    <w:rsid w:val="00BB6861"/>
    <w:rsid w:val="00C0366B"/>
    <w:rsid w:val="00C0711A"/>
    <w:rsid w:val="00C46D75"/>
    <w:rsid w:val="00C73399"/>
    <w:rsid w:val="00CA6557"/>
    <w:rsid w:val="00CC28C8"/>
    <w:rsid w:val="00CF618F"/>
    <w:rsid w:val="00D22067"/>
    <w:rsid w:val="00EC774E"/>
    <w:rsid w:val="00F25C0E"/>
    <w:rsid w:val="00F34A8D"/>
    <w:rsid w:val="00FA1082"/>
    <w:rsid w:val="00FB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434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B434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B434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4345B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4345B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4345B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B4345B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rmal (Web)"/>
    <w:basedOn w:val="a"/>
    <w:rsid w:val="00B4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B4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345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4345B"/>
  </w:style>
  <w:style w:type="character" w:customStyle="1" w:styleId="titlerazdel">
    <w:name w:val="title_razdel"/>
    <w:basedOn w:val="a0"/>
    <w:rsid w:val="00B4345B"/>
  </w:style>
  <w:style w:type="paragraph" w:customStyle="1" w:styleId="ConsPlusCell">
    <w:name w:val="ConsPlusCell"/>
    <w:rsid w:val="00B43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6D7"/>
  </w:style>
  <w:style w:type="character" w:customStyle="1" w:styleId="FontStyle14">
    <w:name w:val="Font Style14"/>
    <w:basedOn w:val="a0"/>
    <w:rsid w:val="00C46D75"/>
    <w:rPr>
      <w:rFonts w:ascii="Franklin Gothic Medium Cond" w:hAnsi="Franklin Gothic Medium Cond" w:cs="Franklin Gothic Medium Cond"/>
      <w:spacing w:val="3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Программист</cp:lastModifiedBy>
  <cp:revision>22</cp:revision>
  <cp:lastPrinted>2018-12-21T07:29:00Z</cp:lastPrinted>
  <dcterms:created xsi:type="dcterms:W3CDTF">2017-12-22T05:40:00Z</dcterms:created>
  <dcterms:modified xsi:type="dcterms:W3CDTF">2019-01-31T06:46:00Z</dcterms:modified>
</cp:coreProperties>
</file>